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D9" w:rsidRDefault="000D29D9" w:rsidP="007662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-226695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9D9" w:rsidRDefault="000D29D9" w:rsidP="0076628F">
      <w:pPr>
        <w:jc w:val="center"/>
        <w:rPr>
          <w:sz w:val="28"/>
          <w:szCs w:val="28"/>
        </w:rPr>
      </w:pPr>
    </w:p>
    <w:p w:rsidR="00FB7FD2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FB7FD2" w:rsidRPr="00C07EC2" w:rsidRDefault="00FB7FD2" w:rsidP="00E65483"/>
    <w:p w:rsidR="00FB7FD2" w:rsidRPr="00E65483" w:rsidRDefault="00CB75AF" w:rsidP="00FB7FD2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FB7FD2" w:rsidRPr="00C07EC2" w:rsidRDefault="00FB7FD2" w:rsidP="00FB7FD2"/>
    <w:p w:rsidR="009641C0" w:rsidRDefault="004E76F1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AB7588">
        <w:rPr>
          <w:sz w:val="28"/>
          <w:szCs w:val="28"/>
        </w:rPr>
        <w:t>.05.2022</w:t>
      </w:r>
      <w:r w:rsidR="005C23F3">
        <w:rPr>
          <w:sz w:val="28"/>
          <w:szCs w:val="28"/>
        </w:rPr>
        <w:t xml:space="preserve"> </w:t>
      </w:r>
      <w:r w:rsidR="009641C0">
        <w:rPr>
          <w:sz w:val="28"/>
          <w:szCs w:val="28"/>
        </w:rPr>
        <w:t xml:space="preserve"> </w:t>
      </w:r>
      <w:r w:rsidR="0076628F" w:rsidRPr="00FB0082">
        <w:rPr>
          <w:sz w:val="28"/>
          <w:szCs w:val="28"/>
        </w:rPr>
        <w:t xml:space="preserve">  </w:t>
      </w:r>
      <w:r w:rsidR="00611D24" w:rsidRPr="00FB0082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611D24" w:rsidRPr="00FB0082" w:rsidRDefault="00C80A93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1C0">
        <w:rPr>
          <w:sz w:val="28"/>
          <w:szCs w:val="28"/>
        </w:rPr>
        <w:t xml:space="preserve">   </w:t>
      </w:r>
      <w:r w:rsidR="00343B94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proofErr w:type="spellStart"/>
      <w:r w:rsidR="00343B94">
        <w:rPr>
          <w:sz w:val="28"/>
          <w:szCs w:val="28"/>
        </w:rPr>
        <w:t>Михайловка</w:t>
      </w:r>
      <w:r w:rsidR="0076628F"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FB7FD2" w:rsidRPr="00FB0082" w:rsidRDefault="00FB7FD2" w:rsidP="009641C0">
      <w:pPr>
        <w:jc w:val="center"/>
        <w:rPr>
          <w:sz w:val="28"/>
          <w:szCs w:val="28"/>
        </w:rPr>
      </w:pPr>
    </w:p>
    <w:p w:rsidR="004E76F1" w:rsidRPr="00F607B7" w:rsidRDefault="004E76F1" w:rsidP="004E7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07B7">
        <w:rPr>
          <w:rFonts w:ascii="Times New Roman" w:hAnsi="Times New Roman" w:cs="Times New Roman"/>
          <w:sz w:val="28"/>
          <w:szCs w:val="28"/>
        </w:rPr>
        <w:t>Об особенностях расчета арендной платы</w:t>
      </w:r>
    </w:p>
    <w:p w:rsidR="004E76F1" w:rsidRPr="00F607B7" w:rsidRDefault="004E76F1" w:rsidP="004E7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07B7">
        <w:rPr>
          <w:rFonts w:ascii="Times New Roman" w:hAnsi="Times New Roman" w:cs="Times New Roman"/>
          <w:sz w:val="28"/>
          <w:szCs w:val="28"/>
        </w:rPr>
        <w:t>по договорам аренды земельных участков,</w:t>
      </w:r>
    </w:p>
    <w:p w:rsidR="004E76F1" w:rsidRDefault="004E76F1" w:rsidP="004E7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07B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F607B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607B7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4E76F1" w:rsidRPr="004E76F1" w:rsidRDefault="004E76F1" w:rsidP="004E7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76F1">
        <w:rPr>
          <w:rFonts w:ascii="Times New Roman" w:hAnsi="Times New Roman" w:cs="Times New Roman"/>
          <w:sz w:val="28"/>
          <w:szCs w:val="28"/>
        </w:rPr>
        <w:t>Михайловского сельского поселения, в 2022 году</w:t>
      </w:r>
    </w:p>
    <w:p w:rsidR="004E76F1" w:rsidRPr="004E76F1" w:rsidRDefault="004E76F1" w:rsidP="004E7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76F1" w:rsidRPr="004E76F1" w:rsidRDefault="004E76F1" w:rsidP="004E76F1">
      <w:pPr>
        <w:ind w:firstLine="709"/>
        <w:jc w:val="both"/>
        <w:rPr>
          <w:sz w:val="28"/>
          <w:szCs w:val="28"/>
        </w:rPr>
      </w:pPr>
      <w:proofErr w:type="gramStart"/>
      <w:r w:rsidRPr="004E76F1">
        <w:rPr>
          <w:sz w:val="28"/>
          <w:szCs w:val="28"/>
        </w:rPr>
        <w:t>В соответствии с Федеральным законом от 14.03.2022 № 58-ФЗ «О внес</w:t>
      </w:r>
      <w:r w:rsidRPr="004E76F1">
        <w:rPr>
          <w:sz w:val="28"/>
          <w:szCs w:val="28"/>
        </w:rPr>
        <w:t>е</w:t>
      </w:r>
      <w:r w:rsidRPr="004E76F1">
        <w:rPr>
          <w:sz w:val="28"/>
          <w:szCs w:val="28"/>
        </w:rPr>
        <w:t>нии изменений в отдельные законодательные акты Российской Федерации», распоряжением Губернатора Ростовской области от 12.03.2022 № 49 «Об утве</w:t>
      </w:r>
      <w:r w:rsidRPr="004E76F1">
        <w:rPr>
          <w:sz w:val="28"/>
          <w:szCs w:val="28"/>
        </w:rPr>
        <w:t>р</w:t>
      </w:r>
      <w:r w:rsidRPr="004E76F1">
        <w:rPr>
          <w:sz w:val="28"/>
          <w:szCs w:val="28"/>
        </w:rPr>
        <w:t xml:space="preserve">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4E76F1">
        <w:rPr>
          <w:sz w:val="28"/>
          <w:szCs w:val="28"/>
        </w:rPr>
        <w:t>санкционного</w:t>
      </w:r>
      <w:proofErr w:type="spellEnd"/>
      <w:r w:rsidRPr="004E76F1">
        <w:rPr>
          <w:sz w:val="28"/>
          <w:szCs w:val="28"/>
        </w:rPr>
        <w:t xml:space="preserve"> давления», руков</w:t>
      </w:r>
      <w:r w:rsidRPr="004E76F1">
        <w:rPr>
          <w:sz w:val="28"/>
          <w:szCs w:val="28"/>
        </w:rPr>
        <w:t>о</w:t>
      </w:r>
      <w:r w:rsidRPr="004E76F1">
        <w:rPr>
          <w:sz w:val="28"/>
          <w:szCs w:val="28"/>
        </w:rPr>
        <w:t>дствуясь постановлением правительства Ростовской области 04.04.2022 №262 «Об особенностях расчета арендной платы по договорам аренды земельных уч</w:t>
      </w:r>
      <w:r w:rsidRPr="004E76F1">
        <w:rPr>
          <w:sz w:val="28"/>
          <w:szCs w:val="28"/>
        </w:rPr>
        <w:t>а</w:t>
      </w:r>
      <w:r w:rsidRPr="004E76F1">
        <w:rPr>
          <w:sz w:val="28"/>
          <w:szCs w:val="28"/>
        </w:rPr>
        <w:t>стков, находящихся в государственной</w:t>
      </w:r>
      <w:proofErr w:type="gramEnd"/>
      <w:r w:rsidRPr="004E76F1">
        <w:rPr>
          <w:sz w:val="28"/>
          <w:szCs w:val="28"/>
        </w:rPr>
        <w:t xml:space="preserve"> собственности, в 2022 году», постано</w:t>
      </w:r>
      <w:r w:rsidRPr="004E76F1">
        <w:rPr>
          <w:sz w:val="28"/>
          <w:szCs w:val="28"/>
        </w:rPr>
        <w:t>в</w:t>
      </w:r>
      <w:r w:rsidRPr="004E76F1">
        <w:rPr>
          <w:sz w:val="28"/>
          <w:szCs w:val="28"/>
        </w:rPr>
        <w:t>лением Администрации Красносулинского района от 23.05.2022 №675 «Об ос</w:t>
      </w:r>
      <w:r w:rsidRPr="004E76F1">
        <w:rPr>
          <w:sz w:val="28"/>
          <w:szCs w:val="28"/>
        </w:rPr>
        <w:t>о</w:t>
      </w:r>
      <w:r w:rsidRPr="004E76F1">
        <w:rPr>
          <w:sz w:val="28"/>
          <w:szCs w:val="28"/>
        </w:rPr>
        <w:t>бенностях расчета арендной платы за земельные участки, находящиеся в мун</w:t>
      </w:r>
      <w:r w:rsidRPr="004E76F1">
        <w:rPr>
          <w:sz w:val="28"/>
          <w:szCs w:val="28"/>
        </w:rPr>
        <w:t>и</w:t>
      </w:r>
      <w:r w:rsidRPr="004E76F1">
        <w:rPr>
          <w:sz w:val="28"/>
          <w:szCs w:val="28"/>
        </w:rPr>
        <w:t>ципальной собственности Красносулинского ра</w:t>
      </w:r>
      <w:r w:rsidRPr="004E76F1">
        <w:rPr>
          <w:sz w:val="28"/>
          <w:szCs w:val="28"/>
        </w:rPr>
        <w:t>й</w:t>
      </w:r>
      <w:r w:rsidRPr="004E76F1">
        <w:rPr>
          <w:sz w:val="28"/>
          <w:szCs w:val="28"/>
        </w:rPr>
        <w:t>она Ростовской области, в 2022 году», статьей 33 Устава муниципального образования «Михайловского сел</w:t>
      </w:r>
      <w:r w:rsidRPr="004E76F1">
        <w:rPr>
          <w:sz w:val="28"/>
          <w:szCs w:val="28"/>
        </w:rPr>
        <w:t>ь</w:t>
      </w:r>
      <w:r w:rsidRPr="004E76F1">
        <w:rPr>
          <w:sz w:val="28"/>
          <w:szCs w:val="28"/>
        </w:rPr>
        <w:t>ского поселения», Администрация Михайловского сельского поселения</w:t>
      </w:r>
    </w:p>
    <w:p w:rsidR="004E76F1" w:rsidRPr="004E76F1" w:rsidRDefault="004E76F1" w:rsidP="004E76F1">
      <w:pPr>
        <w:ind w:firstLine="709"/>
        <w:jc w:val="both"/>
        <w:rPr>
          <w:b/>
          <w:kern w:val="2"/>
          <w:sz w:val="28"/>
          <w:szCs w:val="28"/>
          <w:lang w:eastAsia="en-US"/>
        </w:rPr>
      </w:pPr>
    </w:p>
    <w:p w:rsidR="004E76F1" w:rsidRPr="004E76F1" w:rsidRDefault="004E76F1" w:rsidP="004E76F1">
      <w:pPr>
        <w:ind w:firstLine="709"/>
        <w:jc w:val="center"/>
        <w:rPr>
          <w:sz w:val="28"/>
          <w:szCs w:val="28"/>
        </w:rPr>
      </w:pPr>
      <w:r w:rsidRPr="004E76F1">
        <w:rPr>
          <w:sz w:val="28"/>
          <w:szCs w:val="28"/>
        </w:rPr>
        <w:t>ПОСТАНОВЛЯЕТ:</w:t>
      </w:r>
    </w:p>
    <w:p w:rsidR="004E76F1" w:rsidRPr="004E76F1" w:rsidRDefault="004E76F1" w:rsidP="004E76F1">
      <w:pPr>
        <w:ind w:firstLine="709"/>
        <w:jc w:val="center"/>
        <w:rPr>
          <w:sz w:val="28"/>
          <w:szCs w:val="28"/>
        </w:rPr>
      </w:pPr>
    </w:p>
    <w:p w:rsidR="004E76F1" w:rsidRPr="004E76F1" w:rsidRDefault="004E76F1" w:rsidP="004E76F1">
      <w:pPr>
        <w:ind w:firstLine="709"/>
        <w:jc w:val="both"/>
        <w:rPr>
          <w:sz w:val="28"/>
          <w:szCs w:val="28"/>
          <w:lang w:eastAsia="en-US"/>
        </w:rPr>
      </w:pPr>
      <w:r w:rsidRPr="004E76F1"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>Установить, что с</w:t>
      </w:r>
      <w:r w:rsidRPr="004E76F1">
        <w:rPr>
          <w:sz w:val="28"/>
          <w:szCs w:val="28"/>
          <w:lang w:eastAsia="en-US"/>
        </w:rPr>
        <w:t xml:space="preserve"> 1 апреля по 31 декабря 2022 при расчете арендной платы за земельные участки, находящиеся в муниципальной собственности М</w:t>
      </w:r>
      <w:r w:rsidRPr="004E76F1">
        <w:rPr>
          <w:sz w:val="28"/>
          <w:szCs w:val="28"/>
          <w:lang w:eastAsia="en-US"/>
        </w:rPr>
        <w:t>и</w:t>
      </w:r>
      <w:r w:rsidRPr="004E76F1">
        <w:rPr>
          <w:sz w:val="28"/>
          <w:szCs w:val="28"/>
          <w:lang w:eastAsia="en-US"/>
        </w:rPr>
        <w:t>ха</w:t>
      </w:r>
      <w:r w:rsidRPr="004E76F1">
        <w:rPr>
          <w:sz w:val="28"/>
          <w:szCs w:val="28"/>
          <w:lang w:eastAsia="en-US"/>
        </w:rPr>
        <w:t>й</w:t>
      </w:r>
      <w:r w:rsidRPr="004E76F1">
        <w:rPr>
          <w:sz w:val="28"/>
          <w:szCs w:val="28"/>
          <w:lang w:eastAsia="en-US"/>
        </w:rPr>
        <w:t>ловского сельского поселения к размеру арендной платы, определенному в соответствии с действующими нормативными правовыми актами, применяется к</w:t>
      </w:r>
      <w:r w:rsidRPr="004E76F1">
        <w:rPr>
          <w:sz w:val="28"/>
          <w:szCs w:val="28"/>
          <w:lang w:eastAsia="en-US"/>
        </w:rPr>
        <w:t>о</w:t>
      </w:r>
      <w:r w:rsidRPr="004E76F1">
        <w:rPr>
          <w:sz w:val="28"/>
          <w:szCs w:val="28"/>
          <w:lang w:eastAsia="en-US"/>
        </w:rPr>
        <w:t>эффициент 0,5 в случаях, если договор аренды земельного участка заключен до 1 апреля 2022 г. по результатам проведения торгов, либо без проведения то</w:t>
      </w:r>
      <w:r w:rsidRPr="004E76F1">
        <w:rPr>
          <w:sz w:val="28"/>
          <w:szCs w:val="28"/>
          <w:lang w:eastAsia="en-US"/>
        </w:rPr>
        <w:t>р</w:t>
      </w:r>
      <w:r w:rsidRPr="004E76F1">
        <w:rPr>
          <w:sz w:val="28"/>
          <w:szCs w:val="28"/>
          <w:lang w:eastAsia="en-US"/>
        </w:rPr>
        <w:t>гов или</w:t>
      </w:r>
      <w:proofErr w:type="gramEnd"/>
      <w:r w:rsidRPr="004E76F1">
        <w:rPr>
          <w:sz w:val="28"/>
          <w:szCs w:val="28"/>
          <w:lang w:eastAsia="en-US"/>
        </w:rPr>
        <w:t xml:space="preserve"> </w:t>
      </w:r>
      <w:proofErr w:type="gramStart"/>
      <w:r w:rsidRPr="004E76F1">
        <w:rPr>
          <w:sz w:val="28"/>
          <w:szCs w:val="28"/>
          <w:lang w:eastAsia="en-US"/>
        </w:rPr>
        <w:t>договор</w:t>
      </w:r>
      <w:proofErr w:type="gramEnd"/>
      <w:r w:rsidRPr="004E76F1">
        <w:rPr>
          <w:sz w:val="28"/>
          <w:szCs w:val="28"/>
          <w:lang w:eastAsia="en-US"/>
        </w:rPr>
        <w:t xml:space="preserve"> аренды земельного участка заключен после 1 апреля 2022 г. без проведения торгов.</w:t>
      </w:r>
    </w:p>
    <w:p w:rsidR="004E76F1" w:rsidRPr="004E76F1" w:rsidRDefault="004E76F1" w:rsidP="004E76F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4E76F1">
        <w:rPr>
          <w:sz w:val="28"/>
          <w:szCs w:val="28"/>
          <w:lang w:eastAsia="en-US"/>
        </w:rPr>
        <w:t xml:space="preserve">. </w:t>
      </w:r>
      <w:r w:rsidRPr="004E76F1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</w:t>
      </w:r>
      <w:r w:rsidRPr="004E76F1">
        <w:rPr>
          <w:rFonts w:eastAsia="Calibri"/>
          <w:sz w:val="28"/>
          <w:szCs w:val="28"/>
        </w:rPr>
        <w:t>.</w:t>
      </w:r>
    </w:p>
    <w:p w:rsidR="004E76F1" w:rsidRDefault="004E76F1" w:rsidP="004E76F1">
      <w:pPr>
        <w:pStyle w:val="a9"/>
        <w:ind w:left="0" w:firstLine="709"/>
        <w:rPr>
          <w:rFonts w:ascii="Times New Roman" w:hAnsi="Times New Roman" w:cs="Times New Roman"/>
        </w:rPr>
      </w:pPr>
    </w:p>
    <w:p w:rsidR="004E76F1" w:rsidRPr="004E76F1" w:rsidRDefault="004E76F1" w:rsidP="004E76F1">
      <w:pPr>
        <w:pStyle w:val="a9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4E76F1">
        <w:rPr>
          <w:rFonts w:ascii="Times New Roman" w:hAnsi="Times New Roman" w:cs="Times New Roman"/>
        </w:rPr>
        <w:t xml:space="preserve">. </w:t>
      </w:r>
      <w:proofErr w:type="gramStart"/>
      <w:r w:rsidRPr="004E76F1">
        <w:rPr>
          <w:rFonts w:ascii="Times New Roman" w:hAnsi="Times New Roman" w:cs="Times New Roman"/>
        </w:rPr>
        <w:t>Контроль за</w:t>
      </w:r>
      <w:proofErr w:type="gramEnd"/>
      <w:r w:rsidRPr="004E76F1">
        <w:rPr>
          <w:rFonts w:ascii="Times New Roman" w:hAnsi="Times New Roman" w:cs="Times New Roman"/>
        </w:rPr>
        <w:t xml:space="preserve"> исполнением настоящего постановления возложить на Гл</w:t>
      </w:r>
      <w:r w:rsidRPr="004E76F1">
        <w:rPr>
          <w:rFonts w:ascii="Times New Roman" w:hAnsi="Times New Roman" w:cs="Times New Roman"/>
        </w:rPr>
        <w:t>а</w:t>
      </w:r>
      <w:r w:rsidRPr="004E76F1">
        <w:rPr>
          <w:rFonts w:ascii="Times New Roman" w:hAnsi="Times New Roman" w:cs="Times New Roman"/>
        </w:rPr>
        <w:t xml:space="preserve">ву администрации Михайловского сельского поселения. </w:t>
      </w:r>
    </w:p>
    <w:p w:rsidR="004E76F1" w:rsidRPr="004E76F1" w:rsidRDefault="004E76F1" w:rsidP="004E76F1">
      <w:pPr>
        <w:ind w:firstLine="709"/>
        <w:rPr>
          <w:sz w:val="28"/>
          <w:szCs w:val="28"/>
        </w:rPr>
      </w:pPr>
    </w:p>
    <w:p w:rsidR="004E76F1" w:rsidRPr="004E76F1" w:rsidRDefault="004E76F1" w:rsidP="004E76F1">
      <w:pPr>
        <w:ind w:firstLine="709"/>
        <w:rPr>
          <w:sz w:val="28"/>
          <w:szCs w:val="28"/>
        </w:rPr>
      </w:pPr>
    </w:p>
    <w:p w:rsidR="005F6B47" w:rsidRPr="001A0A4C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</w:p>
    <w:p w:rsidR="002119BD" w:rsidRPr="001A0A4C" w:rsidRDefault="002119BD" w:rsidP="00FB7FD2">
      <w:pPr>
        <w:rPr>
          <w:sz w:val="27"/>
          <w:szCs w:val="27"/>
        </w:rPr>
      </w:pPr>
    </w:p>
    <w:p w:rsidR="00696F8E" w:rsidRDefault="00696F8E" w:rsidP="00FB7FD2">
      <w:pPr>
        <w:rPr>
          <w:sz w:val="28"/>
          <w:szCs w:val="28"/>
        </w:rPr>
      </w:pPr>
    </w:p>
    <w:p w:rsidR="00EB1A27" w:rsidRDefault="00AB7588" w:rsidP="00FB7FD2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602EE0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  <w:r w:rsidR="00EA637F">
        <w:rPr>
          <w:sz w:val="28"/>
          <w:szCs w:val="28"/>
        </w:rPr>
        <w:t xml:space="preserve"> </w:t>
      </w:r>
    </w:p>
    <w:p w:rsidR="00AA3006" w:rsidRPr="00343B94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AB7588">
        <w:rPr>
          <w:sz w:val="28"/>
          <w:szCs w:val="28"/>
        </w:rPr>
        <w:t>М.В.Антипенко</w:t>
      </w:r>
    </w:p>
    <w:sectPr w:rsidR="00AA3006" w:rsidRPr="00343B94" w:rsidSect="0091041F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B" w:rsidRDefault="00A3737B" w:rsidP="00AA3006">
      <w:r>
        <w:separator/>
      </w:r>
    </w:p>
  </w:endnote>
  <w:endnote w:type="continuationSeparator" w:id="0">
    <w:p w:rsidR="00A3737B" w:rsidRDefault="00A3737B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B" w:rsidRDefault="00A3737B" w:rsidP="00AA3006">
      <w:r>
        <w:separator/>
      </w:r>
    </w:p>
  </w:footnote>
  <w:footnote w:type="continuationSeparator" w:id="0">
    <w:p w:rsidR="00A3737B" w:rsidRDefault="00A3737B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27E59"/>
    <w:rsid w:val="00036DD2"/>
    <w:rsid w:val="00052B29"/>
    <w:rsid w:val="00052DF2"/>
    <w:rsid w:val="00066BEA"/>
    <w:rsid w:val="00072A59"/>
    <w:rsid w:val="00077A01"/>
    <w:rsid w:val="0008174C"/>
    <w:rsid w:val="000825BC"/>
    <w:rsid w:val="00083096"/>
    <w:rsid w:val="00087B4D"/>
    <w:rsid w:val="00091C71"/>
    <w:rsid w:val="00093722"/>
    <w:rsid w:val="000D29D9"/>
    <w:rsid w:val="000E7813"/>
    <w:rsid w:val="000F1820"/>
    <w:rsid w:val="000F1CCC"/>
    <w:rsid w:val="00103367"/>
    <w:rsid w:val="00104374"/>
    <w:rsid w:val="001200F2"/>
    <w:rsid w:val="001346B0"/>
    <w:rsid w:val="00143DC8"/>
    <w:rsid w:val="00154B23"/>
    <w:rsid w:val="00155F3E"/>
    <w:rsid w:val="001739DE"/>
    <w:rsid w:val="00180C8F"/>
    <w:rsid w:val="00195F38"/>
    <w:rsid w:val="001A0A4C"/>
    <w:rsid w:val="001A202A"/>
    <w:rsid w:val="001A3039"/>
    <w:rsid w:val="001D6BE5"/>
    <w:rsid w:val="001E36B3"/>
    <w:rsid w:val="00210D37"/>
    <w:rsid w:val="002119BD"/>
    <w:rsid w:val="00212150"/>
    <w:rsid w:val="002142D7"/>
    <w:rsid w:val="00214929"/>
    <w:rsid w:val="00221578"/>
    <w:rsid w:val="0023043C"/>
    <w:rsid w:val="00232E7C"/>
    <w:rsid w:val="002517C7"/>
    <w:rsid w:val="002530DF"/>
    <w:rsid w:val="00280579"/>
    <w:rsid w:val="002A02D9"/>
    <w:rsid w:val="002C09E3"/>
    <w:rsid w:val="002C7981"/>
    <w:rsid w:val="002D3F6E"/>
    <w:rsid w:val="003105D8"/>
    <w:rsid w:val="00321117"/>
    <w:rsid w:val="00325443"/>
    <w:rsid w:val="0033142A"/>
    <w:rsid w:val="00343B94"/>
    <w:rsid w:val="003651E2"/>
    <w:rsid w:val="003713B2"/>
    <w:rsid w:val="00392CB4"/>
    <w:rsid w:val="00393F6C"/>
    <w:rsid w:val="003B0E36"/>
    <w:rsid w:val="003C3C89"/>
    <w:rsid w:val="003E6F78"/>
    <w:rsid w:val="004009B4"/>
    <w:rsid w:val="00404DCC"/>
    <w:rsid w:val="00415F13"/>
    <w:rsid w:val="004322B8"/>
    <w:rsid w:val="00436D17"/>
    <w:rsid w:val="00440058"/>
    <w:rsid w:val="00441033"/>
    <w:rsid w:val="00445763"/>
    <w:rsid w:val="004465A5"/>
    <w:rsid w:val="00456049"/>
    <w:rsid w:val="00473085"/>
    <w:rsid w:val="00480520"/>
    <w:rsid w:val="00481557"/>
    <w:rsid w:val="004829AB"/>
    <w:rsid w:val="00486B37"/>
    <w:rsid w:val="00493E0F"/>
    <w:rsid w:val="00495429"/>
    <w:rsid w:val="004B0880"/>
    <w:rsid w:val="004C5C55"/>
    <w:rsid w:val="004C703F"/>
    <w:rsid w:val="004D2000"/>
    <w:rsid w:val="004D46B5"/>
    <w:rsid w:val="004E2AA6"/>
    <w:rsid w:val="004E76F1"/>
    <w:rsid w:val="004F47E8"/>
    <w:rsid w:val="00504E6C"/>
    <w:rsid w:val="00513ED7"/>
    <w:rsid w:val="00521E53"/>
    <w:rsid w:val="005232D3"/>
    <w:rsid w:val="00541FCE"/>
    <w:rsid w:val="00542CD0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26D"/>
    <w:rsid w:val="006035AC"/>
    <w:rsid w:val="006068DC"/>
    <w:rsid w:val="0061144D"/>
    <w:rsid w:val="00611D24"/>
    <w:rsid w:val="00617B68"/>
    <w:rsid w:val="00621172"/>
    <w:rsid w:val="00637EB3"/>
    <w:rsid w:val="0066575F"/>
    <w:rsid w:val="00671F0B"/>
    <w:rsid w:val="00682171"/>
    <w:rsid w:val="00694EB8"/>
    <w:rsid w:val="00696F8E"/>
    <w:rsid w:val="006A2B98"/>
    <w:rsid w:val="006B2A19"/>
    <w:rsid w:val="006C1E9F"/>
    <w:rsid w:val="006E525F"/>
    <w:rsid w:val="0072642E"/>
    <w:rsid w:val="00730427"/>
    <w:rsid w:val="0076628F"/>
    <w:rsid w:val="00780278"/>
    <w:rsid w:val="0078738A"/>
    <w:rsid w:val="0079589C"/>
    <w:rsid w:val="007A38F0"/>
    <w:rsid w:val="007A3EB4"/>
    <w:rsid w:val="007B52CF"/>
    <w:rsid w:val="007D2D69"/>
    <w:rsid w:val="007E732A"/>
    <w:rsid w:val="00804D60"/>
    <w:rsid w:val="008079E9"/>
    <w:rsid w:val="00814127"/>
    <w:rsid w:val="0081449F"/>
    <w:rsid w:val="00826942"/>
    <w:rsid w:val="00831197"/>
    <w:rsid w:val="00832AB2"/>
    <w:rsid w:val="00832D99"/>
    <w:rsid w:val="008607AF"/>
    <w:rsid w:val="0088714A"/>
    <w:rsid w:val="008B0B7F"/>
    <w:rsid w:val="008B7DFA"/>
    <w:rsid w:val="0091041F"/>
    <w:rsid w:val="00911560"/>
    <w:rsid w:val="009318CF"/>
    <w:rsid w:val="009366D5"/>
    <w:rsid w:val="00956028"/>
    <w:rsid w:val="00961884"/>
    <w:rsid w:val="009641C0"/>
    <w:rsid w:val="00974462"/>
    <w:rsid w:val="0099062B"/>
    <w:rsid w:val="009A2B0B"/>
    <w:rsid w:val="009C14D8"/>
    <w:rsid w:val="009C607C"/>
    <w:rsid w:val="009C7F5A"/>
    <w:rsid w:val="009C7F75"/>
    <w:rsid w:val="009E43F1"/>
    <w:rsid w:val="009F4BDF"/>
    <w:rsid w:val="009F53EF"/>
    <w:rsid w:val="009F6D4E"/>
    <w:rsid w:val="00A118C8"/>
    <w:rsid w:val="00A13240"/>
    <w:rsid w:val="00A3737B"/>
    <w:rsid w:val="00A433E0"/>
    <w:rsid w:val="00A55FB3"/>
    <w:rsid w:val="00A8156B"/>
    <w:rsid w:val="00A83821"/>
    <w:rsid w:val="00A85A8E"/>
    <w:rsid w:val="00AA3006"/>
    <w:rsid w:val="00AA45F1"/>
    <w:rsid w:val="00AA651C"/>
    <w:rsid w:val="00AA658B"/>
    <w:rsid w:val="00AB7588"/>
    <w:rsid w:val="00AC66F4"/>
    <w:rsid w:val="00AC7245"/>
    <w:rsid w:val="00AD3E96"/>
    <w:rsid w:val="00AD4F06"/>
    <w:rsid w:val="00AE0358"/>
    <w:rsid w:val="00B00CF2"/>
    <w:rsid w:val="00B44779"/>
    <w:rsid w:val="00B50472"/>
    <w:rsid w:val="00B561E2"/>
    <w:rsid w:val="00B74764"/>
    <w:rsid w:val="00B93FF7"/>
    <w:rsid w:val="00BC14BD"/>
    <w:rsid w:val="00BC4574"/>
    <w:rsid w:val="00C07EC2"/>
    <w:rsid w:val="00C1582C"/>
    <w:rsid w:val="00C433AE"/>
    <w:rsid w:val="00C75743"/>
    <w:rsid w:val="00C80A93"/>
    <w:rsid w:val="00C84333"/>
    <w:rsid w:val="00CB75AF"/>
    <w:rsid w:val="00CD051F"/>
    <w:rsid w:val="00CD4002"/>
    <w:rsid w:val="00CF29A0"/>
    <w:rsid w:val="00CF29C7"/>
    <w:rsid w:val="00CF31C7"/>
    <w:rsid w:val="00D021BC"/>
    <w:rsid w:val="00D03B03"/>
    <w:rsid w:val="00D254D5"/>
    <w:rsid w:val="00D30036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D28BF"/>
    <w:rsid w:val="00DF22EF"/>
    <w:rsid w:val="00E040A0"/>
    <w:rsid w:val="00E10494"/>
    <w:rsid w:val="00E211C9"/>
    <w:rsid w:val="00E46EFF"/>
    <w:rsid w:val="00E54316"/>
    <w:rsid w:val="00E65483"/>
    <w:rsid w:val="00E710F9"/>
    <w:rsid w:val="00E951F6"/>
    <w:rsid w:val="00EA637F"/>
    <w:rsid w:val="00EA6816"/>
    <w:rsid w:val="00EB1A27"/>
    <w:rsid w:val="00EB2A4D"/>
    <w:rsid w:val="00ED5180"/>
    <w:rsid w:val="00EE1E43"/>
    <w:rsid w:val="00EE40DD"/>
    <w:rsid w:val="00EF3631"/>
    <w:rsid w:val="00F04BB6"/>
    <w:rsid w:val="00F20C76"/>
    <w:rsid w:val="00F33ABA"/>
    <w:rsid w:val="00F4300D"/>
    <w:rsid w:val="00F50DD7"/>
    <w:rsid w:val="00F65167"/>
    <w:rsid w:val="00F70140"/>
    <w:rsid w:val="00F85A33"/>
    <w:rsid w:val="00F9026B"/>
    <w:rsid w:val="00FB0082"/>
    <w:rsid w:val="00FB7FD2"/>
    <w:rsid w:val="00FC0187"/>
    <w:rsid w:val="00FC3013"/>
    <w:rsid w:val="00FF066F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customStyle="1" w:styleId="ConsPlusTitle">
    <w:name w:val="ConsPlusTitle"/>
    <w:rsid w:val="004E76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4E76F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14BF-C902-4AE1-BDE0-FE49483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97</cp:revision>
  <cp:lastPrinted>2022-05-30T12:09:00Z</cp:lastPrinted>
  <dcterms:created xsi:type="dcterms:W3CDTF">2019-01-18T07:44:00Z</dcterms:created>
  <dcterms:modified xsi:type="dcterms:W3CDTF">2022-05-30T12:11:00Z</dcterms:modified>
</cp:coreProperties>
</file>