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word/header18.xml" ContentType="application/vnd.openxmlformats-officedocument.wordprocessingml.header+xml"/>
  <Override PartName="/word/footer9.xml" ContentType="application/vnd.openxmlformats-officedocument.wordprocessingml.foot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footer19.xml" ContentType="application/vnd.openxmlformats-officedocument.wordprocessingml.footer+xml"/>
  <Override PartName="/word/header25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12.xml" ContentType="application/vnd.openxmlformats-officedocument.wordprocessingml.header+xml"/>
  <Override PartName="/word/footer17.xml" ContentType="application/vnd.openxmlformats-officedocument.wordprocessingml.footer+xml"/>
  <Override PartName="/word/header21.xml" ContentType="application/vnd.openxmlformats-officedocument.wordprocessingml.header+xml"/>
  <Override PartName="/word/header23.xml" ContentType="application/vnd.openxmlformats-officedocument.wordprocessingml.header+xml"/>
  <Override PartName="/word/footer26.xml" ContentType="application/vnd.openxmlformats-officedocument.wordprocessingml.footer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20.xml" ContentType="application/vnd.openxmlformats-officedocument.wordprocessingml.head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Default Extension="png" ContentType="image/png"/>
  <Override PartName="/word/header19.xml" ContentType="application/vnd.openxmlformats-officedocument.wordprocessingml.header+xml"/>
  <Override PartName="/word/footer8.xml" ContentType="application/vnd.openxmlformats-officedocument.wordprocessingml.footer+xml"/>
  <Override PartName="/word/header17.xml" ContentType="application/vnd.openxmlformats-officedocument.wordprocessingml.header+xml"/>
  <Default Extension="jpeg" ContentType="image/jpeg"/>
  <Override PartName="/word/footer6.xml" ContentType="application/vnd.openxmlformats-officedocument.wordprocessingml.footer+xml"/>
  <Override PartName="/word/header15.xml" ContentType="application/vnd.openxmlformats-officedocument.wordprocessingml.header+xml"/>
  <Override PartName="/word/footer18.xml" ContentType="application/vnd.openxmlformats-officedocument.wordprocessingml.footer+xml"/>
  <Override PartName="/word/header24.xml" ContentType="application/vnd.openxmlformats-officedocument.wordprocessingml.header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3.xml" ContentType="application/vnd.openxmlformats-officedocument.wordprocessingml.header+xml"/>
  <Override PartName="/word/footer16.xml" ContentType="application/vnd.openxmlformats-officedocument.wordprocessingml.footer+xml"/>
  <Override PartName="/word/header22.xml" ContentType="application/vnd.openxmlformats-officedocument.wordprocessingml.header+xml"/>
  <Override PartName="/word/footer25.xml" ContentType="application/vnd.openxmlformats-officedocument.wordprocessingml.footer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5B13" w:rsidRDefault="001C164E">
      <w:pPr>
        <w:pStyle w:val="a3"/>
        <w:ind w:left="110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15730176" behindDoc="0" locked="0" layoutInCell="1" allowOverlap="1">
            <wp:simplePos x="0" y="0"/>
            <wp:positionH relativeFrom="page">
              <wp:posOffset>373379</wp:posOffset>
            </wp:positionH>
            <wp:positionV relativeFrom="page">
              <wp:posOffset>670559</wp:posOffset>
            </wp:positionV>
            <wp:extent cx="6834505" cy="1926589"/>
            <wp:effectExtent l="0" t="0" r="0" b="0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4505" cy="19265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13A20">
        <w:rPr>
          <w:sz w:val="20"/>
        </w:rPr>
      </w:r>
      <w:r w:rsidR="00C13A20">
        <w:rPr>
          <w:sz w:val="20"/>
        </w:rPr>
        <w:pict>
          <v:group id="_x0000_s1962" style="width:575.2pt;height:39.55pt;mso-position-horizontal-relative:char;mso-position-vertical-relative:line" coordsize="11504,791">
            <v:shape id="_x0000_s1966" style="position:absolute;left:20;top:40;width:11484;height:750" coordorigin="20,40" coordsize="11484,750" path="m11504,40r-50,l11454,70r20,l11474,100r,630l11474,730,80,730r,l11444,730r30,l11474,100r-30,l11444,720,80,720r-30,l50,70r-20,l30,40r-10,l20,70r,650l20,760r,30l11504,790r,-30l11474,760r,l11504,760r,-690l11504,70r,-30xe" fillcolor="#233e5f" stroked="f">
              <v:fill opacity="32896f"/>
              <v:path arrowok="t"/>
            </v:shape>
            <v:rect id="_x0000_s1965" style="position:absolute;left:30;top:30;width:11424;height:690" fillcolor="#bebebe" stroked="f"/>
            <v:rect id="_x0000_s1964" style="position:absolute;left:30;top:30;width:11424;height:690" filled="f" strokecolor="#f1f1f1" strokeweight="3pt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963" type="#_x0000_t202" style="position:absolute;left:60;top:60;width:11364;height:630" filled="f" stroked="f">
              <v:textbox inset="0,0,0,0">
                <w:txbxContent>
                  <w:p w:rsidR="00A45B13" w:rsidRDefault="001C164E">
                    <w:pPr>
                      <w:spacing w:before="67"/>
                      <w:ind w:left="3860" w:right="3858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ind w:left="3860" w:right="3866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45B13" w:rsidRDefault="00C13A20">
      <w:pPr>
        <w:pStyle w:val="a3"/>
        <w:spacing w:before="1"/>
        <w:rPr>
          <w:sz w:val="10"/>
        </w:rPr>
      </w:pPr>
      <w:r w:rsidRPr="00C13A20">
        <w:pict>
          <v:group id="_x0000_s1953" style="position:absolute;margin-left:36.75pt;margin-top:7.8pt;width:533.2pt;height:103.15pt;z-index:-15728128;mso-wrap-distance-left:0;mso-wrap-distance-right:0;mso-position-horizontal-relative:page" coordorigin="735,156" coordsize="10664,2063">
            <v:shape id="_x0000_s1961" type="#_x0000_t202" style="position:absolute;left:734;top:155;width:1372;height:224" filled="f" stroked="f">
              <v:textbox inset="0,0,0,0">
                <w:txbxContent>
                  <w:p w:rsidR="00A45B13" w:rsidRDefault="001C164E">
                    <w:pPr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УТВЕРЖДАЮ:</w:t>
                    </w:r>
                  </w:p>
                </w:txbxContent>
              </v:textbox>
            </v:shape>
            <v:shape id="_x0000_s1960" type="#_x0000_t202" style="position:absolute;left:9843;top:155;width:1497;height:224" filled="f" stroked="f">
              <v:textbox inset="0,0,0,0">
                <w:txbxContent>
                  <w:p w:rsidR="00A45B13" w:rsidRDefault="001C164E">
                    <w:pPr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РАЗРАБОТАНО:</w:t>
                    </w:r>
                  </w:p>
                </w:txbxContent>
              </v:textbox>
            </v:shape>
            <v:shape id="_x0000_s1959" type="#_x0000_t202" style="position:absolute;left:782;top:616;width:1932;height:224" filled="f" stroked="f">
              <v:textbox inset="0,0,0,0">
                <w:txbxContent>
                  <w:p w:rsidR="00A45B13" w:rsidRDefault="001C164E">
                    <w:pPr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Глава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Администрации</w:t>
                    </w:r>
                  </w:p>
                </w:txbxContent>
              </v:textbox>
            </v:shape>
            <v:shape id="_x0000_s1958" type="#_x0000_t202" style="position:absolute;left:9277;top:616;width:1974;height:224" filled="f" stroked="f">
              <v:textbox inset="0,0,0,0">
                <w:txbxContent>
                  <w:p w:rsidR="00A45B13" w:rsidRDefault="001C164E">
                    <w:pPr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Генеральный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директор</w:t>
                    </w:r>
                  </w:p>
                </w:txbxContent>
              </v:textbox>
            </v:shape>
            <v:shape id="_x0000_s1957" type="#_x0000_t202" style="position:absolute;left:782;top:1072;width:3169;height:224" filled="f" stroked="f">
              <v:textbox inset="0,0,0,0">
                <w:txbxContent>
                  <w:p w:rsidR="00A45B13" w:rsidRDefault="001C164E">
                    <w:pPr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Михайловского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сельского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поселения</w:t>
                    </w:r>
                  </w:p>
                </w:txbxContent>
              </v:textbox>
            </v:shape>
            <v:shape id="_x0000_s1956" type="#_x0000_t202" style="position:absolute;left:8456;top:1072;width:2942;height:224" filled="f" stroked="f">
              <v:textbox inset="0,0,0,0">
                <w:txbxContent>
                  <w:p w:rsidR="00A45B13" w:rsidRDefault="001C164E">
                    <w:pPr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ООО</w:t>
                    </w:r>
                    <w:r>
                      <w:rPr>
                        <w:spacing w:val="-11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«СУЛИНЭНЕРГОСЕРВИС»</w:t>
                    </w:r>
                  </w:p>
                </w:txbxContent>
              </v:textbox>
            </v:shape>
            <v:shape id="_x0000_s1955" type="#_x0000_t202" style="position:absolute;left:835;top:1994;width:3195;height:224" filled="f" stroked="f">
              <v:textbox inset="0,0,0,0">
                <w:txbxContent>
                  <w:p w:rsidR="00A45B13" w:rsidRDefault="001C164E">
                    <w:pPr>
                      <w:tabs>
                        <w:tab w:val="left" w:pos="1799"/>
                      </w:tabs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  <w:u w:val="single"/>
                      </w:rPr>
                      <w:t xml:space="preserve"> </w:t>
                    </w:r>
                    <w:r>
                      <w:rPr>
                        <w:sz w:val="20"/>
                        <w:u w:val="single"/>
                      </w:rPr>
                      <w:tab/>
                    </w:r>
                    <w:r>
                      <w:rPr>
                        <w:sz w:val="20"/>
                      </w:rPr>
                      <w:t>С.М.</w:t>
                    </w:r>
                    <w:r>
                      <w:rPr>
                        <w:spacing w:val="-12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Дубравина</w:t>
                    </w:r>
                  </w:p>
                </w:txbxContent>
              </v:textbox>
            </v:shape>
            <v:shape id="_x0000_s1954" type="#_x0000_t202" style="position:absolute;left:8261;top:1994;width:3133;height:224" filled="f" stroked="f">
              <v:textbox inset="0,0,0,0">
                <w:txbxContent>
                  <w:p w:rsidR="00A45B13" w:rsidRDefault="001C164E">
                    <w:pPr>
                      <w:tabs>
                        <w:tab w:val="left" w:pos="1913"/>
                      </w:tabs>
                      <w:spacing w:line="223" w:lineRule="exact"/>
                      <w:rPr>
                        <w:sz w:val="20"/>
                      </w:rPr>
                    </w:pPr>
                    <w:r>
                      <w:rPr>
                        <w:sz w:val="20"/>
                        <w:u w:val="single"/>
                      </w:rPr>
                      <w:t xml:space="preserve"> </w:t>
                    </w:r>
                    <w:r>
                      <w:rPr>
                        <w:sz w:val="20"/>
                        <w:u w:val="single"/>
                      </w:rPr>
                      <w:tab/>
                    </w:r>
                    <w:r>
                      <w:rPr>
                        <w:sz w:val="20"/>
                      </w:rPr>
                      <w:t>Р.В.</w:t>
                    </w:r>
                    <w:r>
                      <w:rPr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Свердлов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5"/>
        <w:rPr>
          <w:sz w:val="19"/>
        </w:rPr>
      </w:pPr>
    </w:p>
    <w:p w:rsidR="00A45B13" w:rsidRDefault="001C164E">
      <w:pPr>
        <w:pStyle w:val="Heading1"/>
        <w:spacing w:before="87"/>
        <w:ind w:left="357" w:right="415"/>
        <w:jc w:val="center"/>
      </w:pPr>
      <w:r>
        <w:t>СХЕМА</w:t>
      </w:r>
      <w:r>
        <w:rPr>
          <w:spacing w:val="-7"/>
        </w:rPr>
        <w:t xml:space="preserve"> </w:t>
      </w:r>
      <w:r>
        <w:t>ТЕПЛОСНАБЖЕНИЯ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spacing w:before="5"/>
        <w:rPr>
          <w:b/>
          <w:sz w:val="25"/>
        </w:rPr>
      </w:pPr>
    </w:p>
    <w:p w:rsidR="00A45B13" w:rsidRDefault="001C164E">
      <w:pPr>
        <w:pStyle w:val="a3"/>
        <w:spacing w:before="1"/>
        <w:ind w:left="349" w:right="415"/>
        <w:jc w:val="center"/>
      </w:pPr>
      <w:r>
        <w:t>МУНИЦИПАЛЬНОГО</w:t>
      </w:r>
      <w:r>
        <w:rPr>
          <w:spacing w:val="-13"/>
        </w:rPr>
        <w:t xml:space="preserve"> </w:t>
      </w:r>
      <w:r>
        <w:t>ОБРАЗОВАНИЯ</w:t>
      </w:r>
    </w:p>
    <w:p w:rsidR="00A45B13" w:rsidRDefault="001C164E">
      <w:pPr>
        <w:spacing w:before="167" w:line="357" w:lineRule="auto"/>
        <w:ind w:left="2032" w:right="2091" w:hanging="5"/>
        <w:jc w:val="center"/>
        <w:rPr>
          <w:sz w:val="28"/>
        </w:rPr>
      </w:pPr>
      <w:r>
        <w:rPr>
          <w:b/>
          <w:sz w:val="28"/>
        </w:rPr>
        <w:t>«МИХАЙЛОВСКОЕ СЕЛЬСКОЕ ПОСЕЛЕНИЕ»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КРАСНОСУЛИНСКОГО РАЙОНА РОСТОВСКОЙ ОБЛАСТИ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5"/>
          <w:sz w:val="28"/>
        </w:rPr>
        <w:t xml:space="preserve"> </w:t>
      </w:r>
      <w:r>
        <w:rPr>
          <w:sz w:val="28"/>
        </w:rPr>
        <w:t>с</w:t>
      </w:r>
      <w:r>
        <w:rPr>
          <w:spacing w:val="2"/>
          <w:sz w:val="28"/>
        </w:rPr>
        <w:t xml:space="preserve"> </w:t>
      </w:r>
      <w:r>
        <w:rPr>
          <w:sz w:val="28"/>
        </w:rPr>
        <w:t>2024</w:t>
      </w:r>
      <w:r>
        <w:rPr>
          <w:spacing w:val="2"/>
          <w:sz w:val="28"/>
        </w:rPr>
        <w:t xml:space="preserve"> </w:t>
      </w:r>
      <w:r>
        <w:rPr>
          <w:sz w:val="28"/>
        </w:rPr>
        <w:t>по 2038</w:t>
      </w:r>
      <w:r>
        <w:rPr>
          <w:spacing w:val="2"/>
          <w:sz w:val="28"/>
        </w:rPr>
        <w:t xml:space="preserve"> </w:t>
      </w:r>
      <w:r>
        <w:rPr>
          <w:sz w:val="28"/>
        </w:rPr>
        <w:t>ГОДА</w:t>
      </w: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1C164E">
      <w:pPr>
        <w:pStyle w:val="a3"/>
        <w:spacing w:before="2"/>
        <w:rPr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3083604</wp:posOffset>
            </wp:positionH>
            <wp:positionV relativeFrom="paragraph">
              <wp:posOffset>223643</wp:posOffset>
            </wp:positionV>
            <wp:extent cx="1357490" cy="1592580"/>
            <wp:effectExtent l="0" t="0" r="0" b="0"/>
            <wp:wrapTopAndBottom/>
            <wp:docPr id="3" name="image2.jpeg" descr="герб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57490" cy="1592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8"/>
        <w:rPr>
          <w:sz w:val="40"/>
        </w:rPr>
      </w:pPr>
    </w:p>
    <w:p w:rsidR="00A45B13" w:rsidRDefault="001C164E">
      <w:pPr>
        <w:pStyle w:val="a3"/>
        <w:spacing w:line="242" w:lineRule="auto"/>
        <w:ind w:left="4745" w:right="4794"/>
        <w:jc w:val="center"/>
      </w:pPr>
      <w:r>
        <w:t>г.</w:t>
      </w:r>
      <w:r>
        <w:rPr>
          <w:spacing w:val="-9"/>
        </w:rPr>
        <w:t xml:space="preserve"> </w:t>
      </w:r>
      <w:r>
        <w:t>Красный</w:t>
      </w:r>
      <w:r>
        <w:rPr>
          <w:spacing w:val="-12"/>
        </w:rPr>
        <w:t xml:space="preserve"> </w:t>
      </w:r>
      <w:r>
        <w:t>Сулин,</w:t>
      </w:r>
      <w:r>
        <w:rPr>
          <w:spacing w:val="-67"/>
        </w:rPr>
        <w:t xml:space="preserve"> </w:t>
      </w:r>
      <w:r>
        <w:t>2023</w:t>
      </w:r>
      <w:r>
        <w:rPr>
          <w:spacing w:val="1"/>
        </w:rPr>
        <w:t xml:space="preserve"> </w:t>
      </w:r>
      <w:r>
        <w:t>год</w:t>
      </w:r>
    </w:p>
    <w:p w:rsidR="00A45B13" w:rsidRDefault="00A45B13">
      <w:pPr>
        <w:spacing w:line="242" w:lineRule="auto"/>
        <w:jc w:val="center"/>
        <w:sectPr w:rsidR="00A45B13">
          <w:footerReference w:type="default" r:id="rId9"/>
          <w:type w:val="continuous"/>
          <w:pgSz w:w="11900" w:h="16840"/>
          <w:pgMar w:top="200" w:right="40" w:bottom="900" w:left="100" w:header="720" w:footer="711" w:gutter="0"/>
          <w:pgNumType w:start="1"/>
          <w:cols w:space="720"/>
        </w:sectPr>
      </w:pPr>
    </w:p>
    <w:p w:rsidR="00A45B13" w:rsidRDefault="00A45B13">
      <w:pPr>
        <w:pStyle w:val="a3"/>
        <w:spacing w:before="1"/>
        <w:rPr>
          <w:sz w:val="25"/>
        </w:rPr>
      </w:pPr>
    </w:p>
    <w:p w:rsidR="00A45B13" w:rsidRDefault="001C164E">
      <w:pPr>
        <w:spacing w:before="90"/>
        <w:ind w:left="1061" w:right="415"/>
        <w:jc w:val="center"/>
        <w:rPr>
          <w:b/>
          <w:sz w:val="24"/>
        </w:rPr>
      </w:pPr>
      <w:r>
        <w:rPr>
          <w:b/>
          <w:sz w:val="24"/>
        </w:rPr>
        <w:t>СОДЕРЖАНИЕ</w:t>
      </w:r>
    </w:p>
    <w:p w:rsidR="00A45B13" w:rsidRDefault="00A45B13">
      <w:pPr>
        <w:jc w:val="center"/>
        <w:rPr>
          <w:sz w:val="24"/>
        </w:rPr>
        <w:sectPr w:rsidR="00A45B13">
          <w:headerReference w:type="default" r:id="rId10"/>
          <w:footerReference w:type="default" r:id="rId11"/>
          <w:pgSz w:w="11900" w:h="16840"/>
          <w:pgMar w:top="840" w:right="40" w:bottom="1095" w:left="100" w:header="74" w:footer="711" w:gutter="0"/>
          <w:cols w:space="720"/>
        </w:sectPr>
      </w:pPr>
    </w:p>
    <w:sdt>
      <w:sdtPr>
        <w:id w:val="2607495"/>
        <w:docPartObj>
          <w:docPartGallery w:val="Table of Contents"/>
          <w:docPartUnique/>
        </w:docPartObj>
      </w:sdtPr>
      <w:sdtContent>
        <w:p w:rsidR="00A45B13" w:rsidRDefault="00C13A20">
          <w:pPr>
            <w:pStyle w:val="TOC1"/>
            <w:tabs>
              <w:tab w:val="left" w:leader="dot" w:pos="10881"/>
            </w:tabs>
            <w:spacing w:before="267"/>
          </w:pPr>
          <w:hyperlink w:anchor="_TOC_250015" w:history="1">
            <w:r w:rsidR="001C164E">
              <w:t>ВВЕДЕНИЕ</w:t>
            </w:r>
            <w:r w:rsidR="001C164E">
              <w:tab/>
              <w:t>4</w:t>
            </w:r>
          </w:hyperlink>
        </w:p>
        <w:p w:rsidR="00A45B13" w:rsidRDefault="00C13A20">
          <w:pPr>
            <w:pStyle w:val="TOC1"/>
            <w:tabs>
              <w:tab w:val="left" w:leader="dot" w:pos="10958"/>
            </w:tabs>
            <w:spacing w:before="272"/>
          </w:pPr>
          <w:hyperlink w:anchor="_bookmark0" w:history="1">
            <w:r w:rsidR="001C164E">
              <w:t>ОБЩИЕ</w:t>
            </w:r>
            <w:r w:rsidR="001C164E">
              <w:rPr>
                <w:spacing w:val="-1"/>
              </w:rPr>
              <w:t xml:space="preserve"> </w:t>
            </w:r>
            <w:r w:rsidR="001C164E">
              <w:t>СВЕДЕНИЯ</w:t>
            </w:r>
            <w:r w:rsidR="001C164E">
              <w:tab/>
              <w:t>7</w:t>
            </w:r>
          </w:hyperlink>
        </w:p>
        <w:p w:rsidR="00A45B13" w:rsidRDefault="00C13A20">
          <w:pPr>
            <w:pStyle w:val="TOC1"/>
            <w:tabs>
              <w:tab w:val="left" w:leader="dot" w:pos="10934"/>
            </w:tabs>
            <w:spacing w:before="273" w:line="237" w:lineRule="auto"/>
            <w:ind w:right="437"/>
            <w:jc w:val="both"/>
          </w:pPr>
          <w:hyperlink w:anchor="_bookmark1" w:history="1">
            <w:r w:rsidR="001C164E">
              <w:t>Раздел 1 Показатели существующего и перспективного спроса на тепловую энергию (мощность) и</w:t>
            </w:r>
          </w:hyperlink>
          <w:r w:rsidR="001C164E">
            <w:rPr>
              <w:spacing w:val="1"/>
            </w:rPr>
            <w:t xml:space="preserve"> </w:t>
          </w:r>
          <w:hyperlink w:anchor="_bookmark1" w:history="1">
            <w:r w:rsidR="001C164E">
              <w:t>теплоноситель</w:t>
            </w:r>
            <w:r w:rsidR="001C164E">
              <w:rPr>
                <w:spacing w:val="1"/>
              </w:rPr>
              <w:t xml:space="preserve"> </w:t>
            </w:r>
            <w:r w:rsidR="001C164E">
              <w:t>в</w:t>
            </w:r>
            <w:r w:rsidR="001C164E">
              <w:rPr>
                <w:spacing w:val="1"/>
              </w:rPr>
              <w:t xml:space="preserve"> </w:t>
            </w:r>
            <w:r w:rsidR="001C164E">
              <w:t>установленных</w:t>
            </w:r>
            <w:r w:rsidR="001C164E">
              <w:rPr>
                <w:spacing w:val="1"/>
              </w:rPr>
              <w:t xml:space="preserve"> </w:t>
            </w:r>
            <w:r w:rsidR="001C164E">
              <w:t>границах</w:t>
            </w:r>
            <w:r w:rsidR="001C164E">
              <w:rPr>
                <w:spacing w:val="1"/>
              </w:rPr>
              <w:t xml:space="preserve"> </w:t>
            </w:r>
            <w:r w:rsidR="001C164E">
              <w:t>территории</w:t>
            </w:r>
            <w:r w:rsidR="001C164E">
              <w:rPr>
                <w:spacing w:val="1"/>
              </w:rPr>
              <w:t xml:space="preserve"> </w:t>
            </w:r>
            <w:r w:rsidR="001C164E">
              <w:t>поселения,</w:t>
            </w:r>
            <w:r w:rsidR="001C164E">
              <w:rPr>
                <w:spacing w:val="1"/>
              </w:rPr>
              <w:t xml:space="preserve"> </w:t>
            </w:r>
            <w:r w:rsidR="001C164E">
              <w:t>городского</w:t>
            </w:r>
            <w:r w:rsidR="001C164E">
              <w:rPr>
                <w:spacing w:val="1"/>
              </w:rPr>
              <w:t xml:space="preserve"> </w:t>
            </w:r>
            <w:r w:rsidR="001C164E">
              <w:t>округа,</w:t>
            </w:r>
            <w:r w:rsidR="001C164E">
              <w:rPr>
                <w:spacing w:val="1"/>
              </w:rPr>
              <w:t xml:space="preserve"> </w:t>
            </w:r>
            <w:r w:rsidR="001C164E">
              <w:t>города</w:t>
            </w:r>
          </w:hyperlink>
          <w:r w:rsidR="001C164E">
            <w:rPr>
              <w:spacing w:val="1"/>
            </w:rPr>
            <w:t xml:space="preserve"> </w:t>
          </w:r>
          <w:hyperlink w:anchor="_bookmark1" w:history="1">
            <w:r w:rsidR="001C164E">
              <w:t>федерального</w:t>
            </w:r>
            <w:r w:rsidR="001C164E">
              <w:rPr>
                <w:spacing w:val="1"/>
              </w:rPr>
              <w:t xml:space="preserve"> </w:t>
            </w:r>
            <w:r w:rsidR="001C164E">
              <w:t>значения</w:t>
            </w:r>
            <w:r w:rsidR="001C164E">
              <w:tab/>
              <w:t>10</w:t>
            </w:r>
          </w:hyperlink>
        </w:p>
        <w:p w:rsidR="00A45B13" w:rsidRDefault="00C13A20">
          <w:pPr>
            <w:pStyle w:val="TOC1"/>
            <w:tabs>
              <w:tab w:val="left" w:leader="dot" w:pos="10805"/>
            </w:tabs>
            <w:spacing w:before="124"/>
            <w:ind w:right="712"/>
          </w:pPr>
          <w:hyperlink w:anchor="_bookmark2" w:history="1">
            <w:r w:rsidR="001C164E">
              <w:t>Раздел 2 Существующие и перспективные балансы тепловой мощности источников тепловой</w:t>
            </w:r>
          </w:hyperlink>
          <w:r w:rsidR="001C164E">
            <w:rPr>
              <w:spacing w:val="1"/>
            </w:rPr>
            <w:t xml:space="preserve"> </w:t>
          </w:r>
          <w:hyperlink w:anchor="_bookmark2" w:history="1">
            <w:r w:rsidR="001C164E">
              <w:t>энергии и</w:t>
            </w:r>
            <w:r w:rsidR="001C164E">
              <w:rPr>
                <w:spacing w:val="-5"/>
              </w:rPr>
              <w:t xml:space="preserve"> </w:t>
            </w:r>
            <w:r w:rsidR="001C164E">
              <w:t>тепловой</w:t>
            </w:r>
            <w:r w:rsidR="001C164E">
              <w:rPr>
                <w:spacing w:val="-4"/>
              </w:rPr>
              <w:t xml:space="preserve"> </w:t>
            </w:r>
            <w:r w:rsidR="001C164E">
              <w:t>нагрузки потребителей</w:t>
            </w:r>
            <w:r w:rsidR="001C164E">
              <w:tab/>
            </w:r>
            <w:r w:rsidR="001C164E">
              <w:rPr>
                <w:spacing w:val="-3"/>
              </w:rPr>
              <w:t>11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120"/>
          </w:pPr>
          <w:hyperlink w:anchor="_bookmark3" w:history="1">
            <w:r w:rsidR="001C164E">
              <w:t>Раздел</w:t>
            </w:r>
            <w:r w:rsidR="001C164E">
              <w:rPr>
                <w:spacing w:val="-2"/>
              </w:rPr>
              <w:t xml:space="preserve"> </w:t>
            </w:r>
            <w:r w:rsidR="001C164E">
              <w:t>3</w:t>
            </w:r>
            <w:r w:rsidR="001C164E">
              <w:rPr>
                <w:spacing w:val="-2"/>
              </w:rPr>
              <w:t xml:space="preserve"> </w:t>
            </w:r>
            <w:r w:rsidR="001C164E">
              <w:t>Существующие</w:t>
            </w:r>
            <w:r w:rsidR="001C164E">
              <w:rPr>
                <w:spacing w:val="-3"/>
              </w:rPr>
              <w:t xml:space="preserve"> </w:t>
            </w:r>
            <w:r w:rsidR="001C164E">
              <w:t>и</w:t>
            </w:r>
            <w:r w:rsidR="001C164E">
              <w:rPr>
                <w:spacing w:val="-1"/>
              </w:rPr>
              <w:t xml:space="preserve"> </w:t>
            </w:r>
            <w:r w:rsidR="001C164E">
              <w:t>перспективные</w:t>
            </w:r>
            <w:r w:rsidR="001C164E">
              <w:rPr>
                <w:spacing w:val="-8"/>
              </w:rPr>
              <w:t xml:space="preserve"> </w:t>
            </w:r>
            <w:r w:rsidR="001C164E">
              <w:t>балансы</w:t>
            </w:r>
            <w:r w:rsidR="001C164E">
              <w:rPr>
                <w:spacing w:val="-1"/>
              </w:rPr>
              <w:t xml:space="preserve"> </w:t>
            </w:r>
            <w:r w:rsidR="001C164E">
              <w:t>теплоносителя</w:t>
            </w:r>
            <w:r w:rsidR="001C164E">
              <w:tab/>
              <w:t>17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120" w:line="237" w:lineRule="auto"/>
            <w:ind w:right="678"/>
          </w:pPr>
          <w:hyperlink w:anchor="_bookmark4" w:history="1">
            <w:r w:rsidR="001C164E">
              <w:t>Раздел 4 Основные положения мастер-плана развития систем теплоснабжения поселения,</w:t>
            </w:r>
          </w:hyperlink>
          <w:r w:rsidR="001C164E">
            <w:rPr>
              <w:spacing w:val="1"/>
            </w:rPr>
            <w:t xml:space="preserve"> </w:t>
          </w:r>
          <w:hyperlink w:anchor="_bookmark4" w:history="1">
            <w:r w:rsidR="001C164E">
              <w:t>городского</w:t>
            </w:r>
            <w:r w:rsidR="001C164E">
              <w:rPr>
                <w:spacing w:val="-8"/>
              </w:rPr>
              <w:t xml:space="preserve"> </w:t>
            </w:r>
            <w:r w:rsidR="001C164E">
              <w:t>округа, города</w:t>
            </w:r>
            <w:r w:rsidR="001C164E">
              <w:rPr>
                <w:spacing w:val="-4"/>
              </w:rPr>
              <w:t xml:space="preserve"> </w:t>
            </w:r>
            <w:r w:rsidR="001C164E">
              <w:t>федерального</w:t>
            </w:r>
            <w:r w:rsidR="001C164E">
              <w:rPr>
                <w:spacing w:val="2"/>
              </w:rPr>
              <w:t xml:space="preserve"> </w:t>
            </w:r>
            <w:r w:rsidR="001C164E">
              <w:t>значения</w:t>
            </w:r>
            <w:r w:rsidR="001C164E">
              <w:tab/>
            </w:r>
            <w:r w:rsidR="001C164E">
              <w:rPr>
                <w:spacing w:val="-2"/>
              </w:rPr>
              <w:t>21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124"/>
            <w:ind w:right="678"/>
          </w:pPr>
          <w:hyperlink w:anchor="_bookmark5" w:history="1">
            <w:r w:rsidR="001C164E">
              <w:t>Раздел 5 Предложения по строительству, реконструкции, техническому перевооружению и (или)</w:t>
            </w:r>
          </w:hyperlink>
          <w:r w:rsidR="001C164E">
            <w:rPr>
              <w:spacing w:val="-57"/>
            </w:rPr>
            <w:t xml:space="preserve"> </w:t>
          </w:r>
          <w:hyperlink w:anchor="_bookmark5" w:history="1">
            <w:r w:rsidR="001C164E">
              <w:t>модернизации</w:t>
            </w:r>
            <w:r w:rsidR="001C164E">
              <w:rPr>
                <w:spacing w:val="-6"/>
              </w:rPr>
              <w:t xml:space="preserve"> </w:t>
            </w:r>
            <w:r w:rsidR="001C164E">
              <w:t>источников</w:t>
            </w:r>
            <w:r w:rsidR="001C164E">
              <w:rPr>
                <w:spacing w:val="-5"/>
              </w:rPr>
              <w:t xml:space="preserve"> </w:t>
            </w:r>
            <w:r w:rsidR="001C164E">
              <w:t>тепловой</w:t>
            </w:r>
            <w:r w:rsidR="001C164E">
              <w:rPr>
                <w:spacing w:val="-1"/>
              </w:rPr>
              <w:t xml:space="preserve"> </w:t>
            </w:r>
            <w:r w:rsidR="001C164E">
              <w:t>энергии</w:t>
            </w:r>
            <w:r w:rsidR="001C164E">
              <w:tab/>
            </w:r>
            <w:r w:rsidR="001C164E">
              <w:rPr>
                <w:spacing w:val="-2"/>
              </w:rPr>
              <w:t>22</w:t>
            </w:r>
          </w:hyperlink>
        </w:p>
        <w:p w:rsidR="00A45B13" w:rsidRDefault="00C13A20">
          <w:pPr>
            <w:pStyle w:val="TOC1"/>
            <w:spacing w:before="120" w:line="275" w:lineRule="exact"/>
          </w:pPr>
          <w:hyperlink w:anchor="_bookmark6" w:history="1">
            <w:r w:rsidR="001C164E">
              <w:t>Раздел</w:t>
            </w:r>
            <w:r w:rsidR="001C164E">
              <w:rPr>
                <w:spacing w:val="-2"/>
              </w:rPr>
              <w:t xml:space="preserve"> </w:t>
            </w:r>
            <w:r w:rsidR="001C164E">
              <w:t>6</w:t>
            </w:r>
            <w:r w:rsidR="001C164E">
              <w:rPr>
                <w:spacing w:val="-3"/>
              </w:rPr>
              <w:t xml:space="preserve"> </w:t>
            </w:r>
            <w:r w:rsidR="001C164E">
              <w:t>Предложения</w:t>
            </w:r>
            <w:r w:rsidR="001C164E">
              <w:rPr>
                <w:spacing w:val="-8"/>
              </w:rPr>
              <w:t xml:space="preserve"> </w:t>
            </w:r>
            <w:r w:rsidR="001C164E">
              <w:t>по</w:t>
            </w:r>
            <w:r w:rsidR="001C164E">
              <w:rPr>
                <w:spacing w:val="-2"/>
              </w:rPr>
              <w:t xml:space="preserve"> </w:t>
            </w:r>
            <w:r w:rsidR="001C164E">
              <w:t>строительству,</w:t>
            </w:r>
            <w:r w:rsidR="001C164E">
              <w:rPr>
                <w:spacing w:val="-1"/>
              </w:rPr>
              <w:t xml:space="preserve"> </w:t>
            </w:r>
            <w:r w:rsidR="001C164E">
              <w:t>реконструкции</w:t>
            </w:r>
            <w:r w:rsidR="001C164E">
              <w:rPr>
                <w:spacing w:val="-2"/>
              </w:rPr>
              <w:t xml:space="preserve"> </w:t>
            </w:r>
            <w:r w:rsidR="001C164E">
              <w:t>и</w:t>
            </w:r>
            <w:r w:rsidR="001C164E">
              <w:rPr>
                <w:spacing w:val="-2"/>
              </w:rPr>
              <w:t xml:space="preserve"> </w:t>
            </w:r>
            <w:r w:rsidR="001C164E">
              <w:t>(или)</w:t>
            </w:r>
            <w:r w:rsidR="001C164E">
              <w:rPr>
                <w:spacing w:val="-5"/>
              </w:rPr>
              <w:t xml:space="preserve"> </w:t>
            </w:r>
            <w:r w:rsidR="001C164E">
              <w:t>модернизации</w:t>
            </w:r>
            <w:r w:rsidR="001C164E">
              <w:rPr>
                <w:spacing w:val="-7"/>
              </w:rPr>
              <w:t xml:space="preserve"> </w:t>
            </w:r>
            <w:r w:rsidR="001C164E">
              <w:t>тепловых</w:t>
            </w:r>
            <w:r w:rsidR="001C164E">
              <w:rPr>
                <w:spacing w:val="-7"/>
              </w:rPr>
              <w:t xml:space="preserve"> </w:t>
            </w:r>
            <w:r w:rsidR="001C164E">
              <w:t>сетей</w:t>
            </w:r>
          </w:hyperlink>
        </w:p>
        <w:p w:rsidR="00A45B13" w:rsidRDefault="00C13A20">
          <w:pPr>
            <w:pStyle w:val="TOC2"/>
            <w:spacing w:line="275" w:lineRule="exact"/>
          </w:pPr>
          <w:hyperlink w:anchor="_bookmark6" w:history="1">
            <w:r w:rsidR="001C164E">
              <w:t>...........................................................................................................................................................27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125" w:line="237" w:lineRule="auto"/>
            <w:ind w:right="535"/>
          </w:pPr>
          <w:hyperlink w:anchor="_bookmark7" w:history="1">
            <w:r w:rsidR="001C164E">
              <w:t>Раздел 7 Предложения по переводу открытых систем теплоснабжения (горячего водоснабжения) в</w:t>
            </w:r>
          </w:hyperlink>
          <w:r w:rsidR="001C164E">
            <w:rPr>
              <w:spacing w:val="-58"/>
            </w:rPr>
            <w:t xml:space="preserve"> </w:t>
          </w:r>
          <w:hyperlink w:anchor="_bookmark7" w:history="1">
            <w:r w:rsidR="001C164E">
              <w:t>закрытые</w:t>
            </w:r>
            <w:r w:rsidR="001C164E">
              <w:rPr>
                <w:spacing w:val="-3"/>
              </w:rPr>
              <w:t xml:space="preserve"> </w:t>
            </w:r>
            <w:r w:rsidR="001C164E">
              <w:t>системы</w:t>
            </w:r>
            <w:r w:rsidR="001C164E">
              <w:rPr>
                <w:spacing w:val="-4"/>
              </w:rPr>
              <w:t xml:space="preserve"> </w:t>
            </w:r>
            <w:r w:rsidR="001C164E">
              <w:t>горячего</w:t>
            </w:r>
            <w:r w:rsidR="001C164E">
              <w:rPr>
                <w:spacing w:val="-1"/>
              </w:rPr>
              <w:t xml:space="preserve"> </w:t>
            </w:r>
            <w:r w:rsidR="001C164E">
              <w:t>водоснабжения</w:t>
            </w:r>
            <w:r w:rsidR="001C164E">
              <w:tab/>
              <w:t>29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124"/>
          </w:pPr>
          <w:hyperlink w:anchor="_TOC_250014" w:history="1">
            <w:r w:rsidR="001C164E">
              <w:t>Раздел</w:t>
            </w:r>
            <w:r w:rsidR="001C164E">
              <w:rPr>
                <w:spacing w:val="-1"/>
              </w:rPr>
              <w:t xml:space="preserve"> </w:t>
            </w:r>
            <w:r w:rsidR="001C164E">
              <w:t>8</w:t>
            </w:r>
            <w:r w:rsidR="001C164E">
              <w:rPr>
                <w:spacing w:val="-5"/>
              </w:rPr>
              <w:t xml:space="preserve"> </w:t>
            </w:r>
            <w:r w:rsidR="001C164E">
              <w:t>Перспективные</w:t>
            </w:r>
            <w:r w:rsidR="001C164E">
              <w:rPr>
                <w:spacing w:val="-7"/>
              </w:rPr>
              <w:t xml:space="preserve"> </w:t>
            </w:r>
            <w:r w:rsidR="001C164E">
              <w:t>топливные</w:t>
            </w:r>
            <w:r w:rsidR="001C164E">
              <w:rPr>
                <w:spacing w:val="-7"/>
              </w:rPr>
              <w:t xml:space="preserve"> </w:t>
            </w:r>
            <w:r w:rsidR="001C164E">
              <w:t>балансы</w:t>
            </w:r>
            <w:r w:rsidR="001C164E">
              <w:tab/>
              <w:t>30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117" w:line="242" w:lineRule="auto"/>
            <w:ind w:right="678"/>
          </w:pPr>
          <w:hyperlink w:anchor="_bookmark8" w:history="1">
            <w:r w:rsidR="001C164E">
              <w:t>Раздел 9 Инвестиции в строительство, реконструкцию, техническое перевооружение и (или)</w:t>
            </w:r>
          </w:hyperlink>
          <w:r w:rsidR="001C164E">
            <w:rPr>
              <w:spacing w:val="1"/>
            </w:rPr>
            <w:t xml:space="preserve"> </w:t>
          </w:r>
          <w:hyperlink w:anchor="_bookmark8" w:history="1">
            <w:r w:rsidR="001C164E">
              <w:t>модернизацию</w:t>
            </w:r>
            <w:r w:rsidR="001C164E">
              <w:tab/>
            </w:r>
            <w:r w:rsidR="001C164E">
              <w:rPr>
                <w:spacing w:val="-2"/>
              </w:rPr>
              <w:t>34</w:t>
            </w:r>
          </w:hyperlink>
        </w:p>
        <w:p w:rsidR="00A45B13" w:rsidRDefault="00C13A20">
          <w:pPr>
            <w:pStyle w:val="TOC1"/>
          </w:pPr>
          <w:hyperlink w:anchor="_bookmark9" w:history="1">
            <w:r w:rsidR="001C164E">
              <w:t>Раздел</w:t>
            </w:r>
            <w:r w:rsidR="001C164E">
              <w:rPr>
                <w:spacing w:val="-3"/>
              </w:rPr>
              <w:t xml:space="preserve"> </w:t>
            </w:r>
            <w:r w:rsidR="001C164E">
              <w:t>10</w:t>
            </w:r>
            <w:r w:rsidR="001C164E">
              <w:rPr>
                <w:spacing w:val="-3"/>
              </w:rPr>
              <w:t xml:space="preserve"> </w:t>
            </w:r>
            <w:r w:rsidR="001C164E">
              <w:t>Решение</w:t>
            </w:r>
            <w:r w:rsidR="001C164E">
              <w:rPr>
                <w:spacing w:val="-8"/>
              </w:rPr>
              <w:t xml:space="preserve"> </w:t>
            </w:r>
            <w:r w:rsidR="001C164E">
              <w:t>о</w:t>
            </w:r>
            <w:r w:rsidR="001C164E">
              <w:rPr>
                <w:spacing w:val="-3"/>
              </w:rPr>
              <w:t xml:space="preserve"> </w:t>
            </w:r>
            <w:r w:rsidR="001C164E">
              <w:t>присвоении</w:t>
            </w:r>
            <w:r w:rsidR="001C164E">
              <w:rPr>
                <w:spacing w:val="-7"/>
              </w:rPr>
              <w:t xml:space="preserve"> </w:t>
            </w:r>
            <w:r w:rsidR="001C164E">
              <w:t>статуса</w:t>
            </w:r>
            <w:r w:rsidR="001C164E">
              <w:rPr>
                <w:spacing w:val="-4"/>
              </w:rPr>
              <w:t xml:space="preserve"> </w:t>
            </w:r>
            <w:r w:rsidR="001C164E">
              <w:t>единой</w:t>
            </w:r>
            <w:r w:rsidR="001C164E">
              <w:rPr>
                <w:spacing w:val="-2"/>
              </w:rPr>
              <w:t xml:space="preserve"> </w:t>
            </w:r>
            <w:r w:rsidR="001C164E">
              <w:t>теплоснабжающей</w:t>
            </w:r>
            <w:r w:rsidR="001C164E">
              <w:rPr>
                <w:spacing w:val="-7"/>
              </w:rPr>
              <w:t xml:space="preserve"> </w:t>
            </w:r>
            <w:r w:rsidR="001C164E">
              <w:t>организации</w:t>
            </w:r>
            <w:r w:rsidR="001C164E">
              <w:rPr>
                <w:spacing w:val="-6"/>
              </w:rPr>
              <w:t xml:space="preserve"> </w:t>
            </w:r>
            <w:r w:rsidR="001C164E">
              <w:t>(организациям)</w:t>
            </w:r>
          </w:hyperlink>
        </w:p>
        <w:p w:rsidR="00A45B13" w:rsidRDefault="00C13A20">
          <w:pPr>
            <w:pStyle w:val="TOC2"/>
            <w:spacing w:before="2"/>
          </w:pPr>
          <w:hyperlink w:anchor="_bookmark9" w:history="1">
            <w:r w:rsidR="001C164E">
              <w:t>...........................................................................................................................................................35</w:t>
            </w:r>
          </w:hyperlink>
        </w:p>
        <w:p w:rsidR="00A45B13" w:rsidRDefault="001C164E">
          <w:pPr>
            <w:pStyle w:val="TOC1"/>
            <w:tabs>
              <w:tab w:val="left" w:leader="dot" w:pos="10899"/>
            </w:tabs>
            <w:spacing w:before="118" w:line="345" w:lineRule="auto"/>
            <w:ind w:right="617"/>
          </w:pPr>
          <w:r>
            <w:t>Раздел 11 Решения о распределении тепловой нагрузки между источниками тепловой энергии.37</w:t>
          </w:r>
          <w:r>
            <w:rPr>
              <w:spacing w:val="1"/>
            </w:rPr>
            <w:t xml:space="preserve"> </w:t>
          </w:r>
          <w:r>
            <w:t>Раздел</w:t>
          </w:r>
          <w:r>
            <w:rPr>
              <w:spacing w:val="-1"/>
            </w:rPr>
            <w:t xml:space="preserve"> </w:t>
          </w:r>
          <w:r>
            <w:t>12</w:t>
          </w:r>
          <w:r>
            <w:rPr>
              <w:spacing w:val="-1"/>
            </w:rPr>
            <w:t xml:space="preserve"> </w:t>
          </w:r>
          <w:r>
            <w:t>Решения по</w:t>
          </w:r>
          <w:r>
            <w:rPr>
              <w:spacing w:val="-1"/>
            </w:rPr>
            <w:t xml:space="preserve"> </w:t>
          </w:r>
          <w:r>
            <w:t>бесхозяйным</w:t>
          </w:r>
          <w:r>
            <w:rPr>
              <w:spacing w:val="-3"/>
            </w:rPr>
            <w:t xml:space="preserve"> </w:t>
          </w:r>
          <w:r>
            <w:t>тепловым</w:t>
          </w:r>
          <w:r>
            <w:rPr>
              <w:spacing w:val="-4"/>
            </w:rPr>
            <w:t xml:space="preserve"> </w:t>
          </w:r>
          <w:r>
            <w:t>сетям</w:t>
          </w:r>
          <w:r>
            <w:tab/>
          </w:r>
          <w:r>
            <w:rPr>
              <w:spacing w:val="-2"/>
            </w:rPr>
            <w:t>38</w:t>
          </w:r>
        </w:p>
        <w:p w:rsidR="00A45B13" w:rsidRDefault="001C164E">
          <w:pPr>
            <w:pStyle w:val="TOC1"/>
            <w:tabs>
              <w:tab w:val="left" w:leader="dot" w:pos="10917"/>
            </w:tabs>
            <w:spacing w:before="0"/>
            <w:ind w:right="435"/>
            <w:jc w:val="both"/>
          </w:pPr>
          <w:r>
            <w:t>Раздел</w:t>
          </w:r>
          <w:r>
            <w:rPr>
              <w:spacing w:val="1"/>
            </w:rPr>
            <w:t xml:space="preserve"> </w:t>
          </w:r>
          <w:r>
            <w:t>13</w:t>
          </w:r>
          <w:r>
            <w:rPr>
              <w:spacing w:val="1"/>
            </w:rPr>
            <w:t xml:space="preserve"> </w:t>
          </w:r>
          <w:r>
            <w:t>Синхронизация</w:t>
          </w:r>
          <w:r>
            <w:rPr>
              <w:spacing w:val="1"/>
            </w:rPr>
            <w:t xml:space="preserve"> </w:t>
          </w:r>
          <w:r>
            <w:t>схемы</w:t>
          </w:r>
          <w:r>
            <w:rPr>
              <w:spacing w:val="1"/>
            </w:rPr>
            <w:t xml:space="preserve"> </w:t>
          </w:r>
          <w:r>
            <w:t>теплоснабжения</w:t>
          </w:r>
          <w:r>
            <w:rPr>
              <w:spacing w:val="1"/>
            </w:rPr>
            <w:t xml:space="preserve"> </w:t>
          </w:r>
          <w:r>
            <w:t>со</w:t>
          </w:r>
          <w:r>
            <w:rPr>
              <w:spacing w:val="1"/>
            </w:rPr>
            <w:t xml:space="preserve"> </w:t>
          </w:r>
          <w:r>
            <w:t>схемой</w:t>
          </w:r>
          <w:r>
            <w:rPr>
              <w:spacing w:val="1"/>
            </w:rPr>
            <w:t xml:space="preserve"> </w:t>
          </w:r>
          <w:r>
            <w:t>газоснабжения</w:t>
          </w:r>
          <w:r>
            <w:rPr>
              <w:spacing w:val="1"/>
            </w:rPr>
            <w:t xml:space="preserve"> </w:t>
          </w:r>
          <w:r>
            <w:t>и</w:t>
          </w:r>
          <w:r>
            <w:rPr>
              <w:spacing w:val="1"/>
            </w:rPr>
            <w:t xml:space="preserve"> </w:t>
          </w:r>
          <w:r>
            <w:t>газификации</w:t>
          </w:r>
          <w:r>
            <w:rPr>
              <w:spacing w:val="1"/>
            </w:rPr>
            <w:t xml:space="preserve"> </w:t>
          </w:r>
          <w:r>
            <w:t>субъекта</w:t>
          </w:r>
          <w:r>
            <w:rPr>
              <w:spacing w:val="1"/>
            </w:rPr>
            <w:t xml:space="preserve"> </w:t>
          </w:r>
          <w:r>
            <w:t>Российской</w:t>
          </w:r>
          <w:r>
            <w:rPr>
              <w:spacing w:val="1"/>
            </w:rPr>
            <w:t xml:space="preserve"> </w:t>
          </w:r>
          <w:r>
            <w:t>Федерации</w:t>
          </w:r>
          <w:r>
            <w:rPr>
              <w:spacing w:val="1"/>
            </w:rPr>
            <w:t xml:space="preserve"> </w:t>
          </w:r>
          <w:r>
            <w:t>и</w:t>
          </w:r>
          <w:r>
            <w:rPr>
              <w:spacing w:val="1"/>
            </w:rPr>
            <w:t xml:space="preserve"> </w:t>
          </w:r>
          <w:r>
            <w:t>(или)</w:t>
          </w:r>
          <w:r>
            <w:rPr>
              <w:spacing w:val="1"/>
            </w:rPr>
            <w:t xml:space="preserve"> </w:t>
          </w:r>
          <w:r>
            <w:t>поселения,</w:t>
          </w:r>
          <w:r>
            <w:rPr>
              <w:spacing w:val="1"/>
            </w:rPr>
            <w:t xml:space="preserve"> </w:t>
          </w:r>
          <w:r>
            <w:t>схемой</w:t>
          </w:r>
          <w:r>
            <w:rPr>
              <w:spacing w:val="1"/>
            </w:rPr>
            <w:t xml:space="preserve"> </w:t>
          </w:r>
          <w:r>
            <w:t>и</w:t>
          </w:r>
          <w:r>
            <w:rPr>
              <w:spacing w:val="1"/>
            </w:rPr>
            <w:t xml:space="preserve"> </w:t>
          </w:r>
          <w:r>
            <w:t>программой</w:t>
          </w:r>
          <w:r>
            <w:rPr>
              <w:spacing w:val="1"/>
            </w:rPr>
            <w:t xml:space="preserve"> </w:t>
          </w:r>
          <w:r>
            <w:t>развития</w:t>
          </w:r>
          <w:r>
            <w:rPr>
              <w:spacing w:val="-57"/>
            </w:rPr>
            <w:t xml:space="preserve"> </w:t>
          </w:r>
          <w:r>
            <w:t>электроэнергетики,</w:t>
          </w:r>
          <w:r>
            <w:rPr>
              <w:spacing w:val="1"/>
            </w:rPr>
            <w:t xml:space="preserve"> </w:t>
          </w:r>
          <w:r>
            <w:t>а</w:t>
          </w:r>
          <w:r>
            <w:rPr>
              <w:spacing w:val="1"/>
            </w:rPr>
            <w:t xml:space="preserve"> </w:t>
          </w:r>
          <w:r>
            <w:t>также со</w:t>
          </w:r>
          <w:r>
            <w:rPr>
              <w:spacing w:val="1"/>
            </w:rPr>
            <w:t xml:space="preserve"> </w:t>
          </w:r>
          <w:r>
            <w:t>схемой водоснабжения</w:t>
          </w:r>
          <w:r>
            <w:rPr>
              <w:spacing w:val="1"/>
            </w:rPr>
            <w:t xml:space="preserve"> </w:t>
          </w:r>
          <w:r>
            <w:t>и водоотведения</w:t>
          </w:r>
          <w:r>
            <w:rPr>
              <w:spacing w:val="1"/>
            </w:rPr>
            <w:t xml:space="preserve"> </w:t>
          </w:r>
          <w:r>
            <w:t>поселения,</w:t>
          </w:r>
          <w:r>
            <w:rPr>
              <w:spacing w:val="1"/>
            </w:rPr>
            <w:t xml:space="preserve"> </w:t>
          </w:r>
          <w:r>
            <w:t>городского</w:t>
          </w:r>
          <w:r>
            <w:rPr>
              <w:spacing w:val="1"/>
            </w:rPr>
            <w:t xml:space="preserve"> </w:t>
          </w:r>
          <w:r>
            <w:t>округа, города</w:t>
          </w:r>
          <w:r>
            <w:rPr>
              <w:spacing w:val="-3"/>
            </w:rPr>
            <w:t xml:space="preserve"> </w:t>
          </w:r>
          <w:r>
            <w:t>федерального</w:t>
          </w:r>
          <w:r>
            <w:rPr>
              <w:spacing w:val="-2"/>
            </w:rPr>
            <w:t xml:space="preserve"> </w:t>
          </w:r>
          <w:r>
            <w:t>значения</w:t>
          </w:r>
          <w:r>
            <w:tab/>
            <w:t>39</w:t>
          </w:r>
        </w:p>
        <w:p w:rsidR="00A45B13" w:rsidRDefault="00C13A20">
          <w:pPr>
            <w:pStyle w:val="TOC1"/>
            <w:tabs>
              <w:tab w:val="left" w:leader="dot" w:pos="10926"/>
            </w:tabs>
            <w:spacing w:before="118" w:line="242" w:lineRule="auto"/>
            <w:ind w:right="440"/>
            <w:jc w:val="both"/>
          </w:pPr>
          <w:hyperlink w:anchor="_TOC_250013" w:history="1">
            <w:r w:rsidR="001C164E">
              <w:t>Раздел 14 Индикаторы развития систем теплоснабжения поселения, городского округа, города</w:t>
            </w:r>
            <w:r w:rsidR="001C164E">
              <w:rPr>
                <w:spacing w:val="1"/>
              </w:rPr>
              <w:t xml:space="preserve"> </w:t>
            </w:r>
            <w:r w:rsidR="001C164E">
              <w:t>федерального</w:t>
            </w:r>
            <w:r w:rsidR="001C164E">
              <w:rPr>
                <w:spacing w:val="1"/>
              </w:rPr>
              <w:t xml:space="preserve"> </w:t>
            </w:r>
            <w:r w:rsidR="001C164E">
              <w:t>значения</w:t>
            </w:r>
            <w:r w:rsidR="001C164E">
              <w:tab/>
              <w:t>40</w:t>
            </w:r>
          </w:hyperlink>
        </w:p>
        <w:p w:rsidR="00A45B13" w:rsidRDefault="00C13A20">
          <w:pPr>
            <w:pStyle w:val="TOC1"/>
            <w:tabs>
              <w:tab w:val="left" w:leader="dot" w:pos="10946"/>
            </w:tabs>
            <w:jc w:val="both"/>
          </w:pPr>
          <w:hyperlink w:anchor="_TOC_250012" w:history="1">
            <w:r w:rsidR="001C164E">
              <w:t>Раздел</w:t>
            </w:r>
            <w:r w:rsidR="001C164E">
              <w:rPr>
                <w:spacing w:val="-1"/>
              </w:rPr>
              <w:t xml:space="preserve"> </w:t>
            </w:r>
            <w:r w:rsidR="001C164E">
              <w:t>15 Ценовые</w:t>
            </w:r>
            <w:r w:rsidR="001C164E">
              <w:rPr>
                <w:spacing w:val="-7"/>
              </w:rPr>
              <w:t xml:space="preserve"> </w:t>
            </w:r>
            <w:r w:rsidR="001C164E">
              <w:t>(тарифные)</w:t>
            </w:r>
            <w:r w:rsidR="001C164E">
              <w:rPr>
                <w:spacing w:val="1"/>
              </w:rPr>
              <w:t xml:space="preserve"> </w:t>
            </w:r>
            <w:r w:rsidR="001C164E">
              <w:t>последствия</w:t>
            </w:r>
            <w:r w:rsidR="001C164E">
              <w:tab/>
              <w:t>41</w:t>
            </w:r>
          </w:hyperlink>
        </w:p>
        <w:p w:rsidR="00A45B13" w:rsidRDefault="00C13A20">
          <w:pPr>
            <w:pStyle w:val="TOC1"/>
            <w:tabs>
              <w:tab w:val="left" w:leader="dot" w:pos="10973"/>
            </w:tabs>
            <w:spacing w:before="122"/>
            <w:jc w:val="both"/>
          </w:pPr>
          <w:hyperlink w:anchor="_TOC_250011" w:history="1">
            <w:r w:rsidR="001C164E">
              <w:t>Раздел</w:t>
            </w:r>
            <w:r w:rsidR="001C164E">
              <w:rPr>
                <w:spacing w:val="-2"/>
              </w:rPr>
              <w:t xml:space="preserve"> </w:t>
            </w:r>
            <w:r w:rsidR="001C164E">
              <w:t>16</w:t>
            </w:r>
            <w:r w:rsidR="001C164E">
              <w:rPr>
                <w:spacing w:val="-1"/>
              </w:rPr>
              <w:t xml:space="preserve"> </w:t>
            </w:r>
            <w:r w:rsidR="001C164E">
              <w:t>Прогнозная</w:t>
            </w:r>
            <w:r w:rsidR="001C164E">
              <w:rPr>
                <w:spacing w:val="-1"/>
              </w:rPr>
              <w:t xml:space="preserve"> </w:t>
            </w:r>
            <w:r w:rsidR="001C164E">
              <w:t>аварийность</w:t>
            </w:r>
            <w:r w:rsidR="001C164E">
              <w:tab/>
              <w:t>42</w:t>
            </w:r>
          </w:hyperlink>
        </w:p>
        <w:p w:rsidR="00A45B13" w:rsidRDefault="00C13A20">
          <w:pPr>
            <w:pStyle w:val="TOC1"/>
            <w:tabs>
              <w:tab w:val="left" w:leader="dot" w:pos="10901"/>
            </w:tabs>
            <w:spacing w:before="516"/>
            <w:ind w:left="1042"/>
            <w:jc w:val="both"/>
          </w:pPr>
          <w:hyperlink w:anchor="_bookmark10" w:history="1">
            <w:r w:rsidR="001C164E">
              <w:t>ОБОСНОВАНИЯ</w:t>
            </w:r>
          </w:hyperlink>
          <w:r w:rsidR="001C164E">
            <w:tab/>
            <w:t>43</w:t>
          </w:r>
        </w:p>
        <w:p w:rsidR="00A45B13" w:rsidRDefault="00C13A20">
          <w:pPr>
            <w:pStyle w:val="TOC1"/>
            <w:tabs>
              <w:tab w:val="left" w:leader="dot" w:pos="10828"/>
            </w:tabs>
            <w:spacing w:before="315" w:line="276" w:lineRule="auto"/>
            <w:ind w:right="676"/>
          </w:pPr>
          <w:hyperlink w:anchor="_TOC_250010" w:history="1">
            <w:r w:rsidR="001C164E">
              <w:t>Глава</w:t>
            </w:r>
            <w:r w:rsidR="001C164E">
              <w:rPr>
                <w:spacing w:val="50"/>
              </w:rPr>
              <w:t xml:space="preserve"> </w:t>
            </w:r>
            <w:r w:rsidR="001C164E">
              <w:t>1</w:t>
            </w:r>
            <w:r w:rsidR="001C164E">
              <w:rPr>
                <w:spacing w:val="51"/>
              </w:rPr>
              <w:t xml:space="preserve"> </w:t>
            </w:r>
            <w:r w:rsidR="001C164E">
              <w:t>Существующее</w:t>
            </w:r>
            <w:r w:rsidR="001C164E">
              <w:rPr>
                <w:spacing w:val="50"/>
              </w:rPr>
              <w:t xml:space="preserve"> </w:t>
            </w:r>
            <w:r w:rsidR="001C164E">
              <w:t>положение</w:t>
            </w:r>
            <w:r w:rsidR="001C164E">
              <w:rPr>
                <w:spacing w:val="46"/>
              </w:rPr>
              <w:t xml:space="preserve"> </w:t>
            </w:r>
            <w:r w:rsidR="001C164E">
              <w:t>в</w:t>
            </w:r>
            <w:r w:rsidR="001C164E">
              <w:rPr>
                <w:spacing w:val="52"/>
              </w:rPr>
              <w:t xml:space="preserve"> </w:t>
            </w:r>
            <w:r w:rsidR="001C164E">
              <w:t>сфере</w:t>
            </w:r>
            <w:r w:rsidR="001C164E">
              <w:rPr>
                <w:spacing w:val="46"/>
              </w:rPr>
              <w:t xml:space="preserve"> </w:t>
            </w:r>
            <w:r w:rsidR="001C164E">
              <w:t>производства,</w:t>
            </w:r>
            <w:r w:rsidR="001C164E">
              <w:rPr>
                <w:spacing w:val="49"/>
              </w:rPr>
              <w:t xml:space="preserve"> </w:t>
            </w:r>
            <w:r w:rsidR="001C164E">
              <w:t>передачи</w:t>
            </w:r>
            <w:r w:rsidR="001C164E">
              <w:rPr>
                <w:spacing w:val="51"/>
              </w:rPr>
              <w:t xml:space="preserve"> </w:t>
            </w:r>
            <w:r w:rsidR="001C164E">
              <w:t>и</w:t>
            </w:r>
            <w:r w:rsidR="001C164E">
              <w:rPr>
                <w:spacing w:val="48"/>
              </w:rPr>
              <w:t xml:space="preserve"> </w:t>
            </w:r>
            <w:r w:rsidR="001C164E">
              <w:t>потребления</w:t>
            </w:r>
            <w:r w:rsidR="001C164E">
              <w:rPr>
                <w:spacing w:val="46"/>
              </w:rPr>
              <w:t xml:space="preserve"> </w:t>
            </w:r>
            <w:r w:rsidR="001C164E">
              <w:t>тепловой</w:t>
            </w:r>
            <w:r w:rsidR="001C164E">
              <w:rPr>
                <w:spacing w:val="-57"/>
              </w:rPr>
              <w:t xml:space="preserve"> </w:t>
            </w:r>
            <w:r w:rsidR="001C164E">
              <w:t>энергии для</w:t>
            </w:r>
            <w:r w:rsidR="001C164E">
              <w:rPr>
                <w:spacing w:val="1"/>
              </w:rPr>
              <w:t xml:space="preserve"> </w:t>
            </w:r>
            <w:r w:rsidR="001C164E">
              <w:t>целей</w:t>
            </w:r>
            <w:r w:rsidR="001C164E">
              <w:rPr>
                <w:spacing w:val="-4"/>
              </w:rPr>
              <w:t xml:space="preserve"> </w:t>
            </w:r>
            <w:r w:rsidR="001C164E">
              <w:t>теплоснабжения…</w:t>
            </w:r>
            <w:r w:rsidR="001C164E">
              <w:tab/>
              <w:t>43</w:t>
            </w:r>
          </w:hyperlink>
        </w:p>
        <w:p w:rsidR="00A45B13" w:rsidRDefault="001C164E">
          <w:pPr>
            <w:pStyle w:val="TOC1"/>
            <w:tabs>
              <w:tab w:val="left" w:pos="1935"/>
              <w:tab w:val="left" w:pos="2310"/>
              <w:tab w:val="left" w:leader="dot" w:pos="10811"/>
            </w:tabs>
            <w:spacing w:before="0" w:line="280" w:lineRule="auto"/>
            <w:ind w:right="668"/>
          </w:pPr>
          <w:r>
            <w:t>Глава</w:t>
          </w:r>
          <w:r>
            <w:tab/>
            <w:t>2</w:t>
          </w:r>
          <w:r>
            <w:tab/>
            <w:t>Существующее</w:t>
          </w:r>
          <w:r>
            <w:rPr>
              <w:spacing w:val="12"/>
            </w:rPr>
            <w:t xml:space="preserve"> </w:t>
          </w:r>
          <w:r>
            <w:t>и</w:t>
          </w:r>
          <w:r>
            <w:rPr>
              <w:spacing w:val="13"/>
            </w:rPr>
            <w:t xml:space="preserve"> </w:t>
          </w:r>
          <w:r>
            <w:t>перспективное</w:t>
          </w:r>
          <w:r>
            <w:rPr>
              <w:spacing w:val="12"/>
            </w:rPr>
            <w:t xml:space="preserve"> </w:t>
          </w:r>
          <w:r>
            <w:t>потребление</w:t>
          </w:r>
          <w:r>
            <w:rPr>
              <w:spacing w:val="8"/>
            </w:rPr>
            <w:t xml:space="preserve"> </w:t>
          </w:r>
          <w:r>
            <w:t>тепловой</w:t>
          </w:r>
          <w:r>
            <w:rPr>
              <w:spacing w:val="21"/>
            </w:rPr>
            <w:t xml:space="preserve"> </w:t>
          </w:r>
          <w:r>
            <w:t>энергии</w:t>
          </w:r>
          <w:r>
            <w:rPr>
              <w:spacing w:val="10"/>
            </w:rPr>
            <w:t xml:space="preserve"> </w:t>
          </w:r>
          <w:r>
            <w:t>на</w:t>
          </w:r>
          <w:r>
            <w:rPr>
              <w:spacing w:val="8"/>
            </w:rPr>
            <w:t xml:space="preserve"> </w:t>
          </w:r>
          <w:r>
            <w:t>цели</w:t>
          </w:r>
          <w:r>
            <w:rPr>
              <w:spacing w:val="-57"/>
            </w:rPr>
            <w:t xml:space="preserve"> </w:t>
          </w:r>
          <w:r>
            <w:t>теплоснабжения…</w:t>
          </w:r>
          <w:r>
            <w:tab/>
            <w:t>77</w:t>
          </w:r>
        </w:p>
        <w:p w:rsidR="00A45B13" w:rsidRDefault="00C13A20">
          <w:pPr>
            <w:pStyle w:val="TOC1"/>
            <w:tabs>
              <w:tab w:val="left" w:leader="dot" w:pos="10809"/>
            </w:tabs>
            <w:spacing w:before="114" w:after="20" w:line="237" w:lineRule="auto"/>
            <w:ind w:right="668"/>
          </w:pPr>
          <w:hyperlink w:anchor="_TOC_250009" w:history="1">
            <w:r w:rsidR="001C164E">
              <w:t>Глава</w:t>
            </w:r>
            <w:r w:rsidR="001C164E">
              <w:rPr>
                <w:spacing w:val="49"/>
              </w:rPr>
              <w:t xml:space="preserve"> </w:t>
            </w:r>
            <w:r w:rsidR="001C164E">
              <w:t>3</w:t>
            </w:r>
            <w:r w:rsidR="001C164E">
              <w:rPr>
                <w:spacing w:val="51"/>
              </w:rPr>
              <w:t xml:space="preserve"> </w:t>
            </w:r>
            <w:r w:rsidR="001C164E">
              <w:t>Электронная</w:t>
            </w:r>
            <w:r w:rsidR="001C164E">
              <w:rPr>
                <w:spacing w:val="49"/>
              </w:rPr>
              <w:t xml:space="preserve"> </w:t>
            </w:r>
            <w:r w:rsidR="001C164E">
              <w:t>модель</w:t>
            </w:r>
            <w:r w:rsidR="001C164E">
              <w:rPr>
                <w:spacing w:val="46"/>
              </w:rPr>
              <w:t xml:space="preserve"> </w:t>
            </w:r>
            <w:r w:rsidR="001C164E">
              <w:t>системы</w:t>
            </w:r>
            <w:r w:rsidR="001C164E">
              <w:rPr>
                <w:spacing w:val="47"/>
              </w:rPr>
              <w:t xml:space="preserve"> </w:t>
            </w:r>
            <w:r w:rsidR="001C164E">
              <w:t>теплоснабжения</w:t>
            </w:r>
            <w:r w:rsidR="001C164E">
              <w:rPr>
                <w:spacing w:val="50"/>
              </w:rPr>
              <w:t xml:space="preserve"> </w:t>
            </w:r>
            <w:r w:rsidR="001C164E">
              <w:t>поселения,</w:t>
            </w:r>
            <w:r w:rsidR="001C164E">
              <w:rPr>
                <w:spacing w:val="47"/>
              </w:rPr>
              <w:t xml:space="preserve"> </w:t>
            </w:r>
            <w:r w:rsidR="001C164E">
              <w:t>городского</w:t>
            </w:r>
            <w:r w:rsidR="001C164E">
              <w:rPr>
                <w:spacing w:val="45"/>
              </w:rPr>
              <w:t xml:space="preserve"> </w:t>
            </w:r>
            <w:r w:rsidR="001C164E">
              <w:t>округа,</w:t>
            </w:r>
            <w:r w:rsidR="001C164E">
              <w:rPr>
                <w:spacing w:val="52"/>
              </w:rPr>
              <w:t xml:space="preserve"> </w:t>
            </w:r>
            <w:r w:rsidR="001C164E">
              <w:t>города</w:t>
            </w:r>
            <w:r w:rsidR="001C164E">
              <w:rPr>
                <w:spacing w:val="-57"/>
              </w:rPr>
              <w:t xml:space="preserve"> </w:t>
            </w:r>
            <w:r w:rsidR="001C164E">
              <w:t>федерального</w:t>
            </w:r>
            <w:r w:rsidR="001C164E">
              <w:rPr>
                <w:spacing w:val="1"/>
              </w:rPr>
              <w:t xml:space="preserve"> </w:t>
            </w:r>
            <w:r w:rsidR="001C164E">
              <w:t>значения…</w:t>
            </w:r>
            <w:r w:rsidR="001C164E">
              <w:tab/>
              <w:t>81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291" w:line="237" w:lineRule="auto"/>
            <w:ind w:right="671"/>
            <w:jc w:val="both"/>
          </w:pPr>
          <w:hyperlink w:anchor="_bookmark11" w:history="1">
            <w:r w:rsidR="001C164E">
              <w:t>Глава 4 Существующие и перспективные балансы тепловой мощности источников тепловой</w:t>
            </w:r>
          </w:hyperlink>
          <w:r w:rsidR="001C164E">
            <w:rPr>
              <w:spacing w:val="1"/>
            </w:rPr>
            <w:t xml:space="preserve"> </w:t>
          </w:r>
          <w:hyperlink w:anchor="_bookmark11" w:history="1">
            <w:r w:rsidR="001C164E">
              <w:t>энергии и</w:t>
            </w:r>
            <w:r w:rsidR="001C164E">
              <w:rPr>
                <w:spacing w:val="-3"/>
              </w:rPr>
              <w:t xml:space="preserve"> </w:t>
            </w:r>
            <w:r w:rsidR="001C164E">
              <w:t>тепловой</w:t>
            </w:r>
            <w:r w:rsidR="001C164E">
              <w:rPr>
                <w:spacing w:val="-5"/>
              </w:rPr>
              <w:t xml:space="preserve"> </w:t>
            </w:r>
            <w:r w:rsidR="001C164E">
              <w:t>нагрузки</w:t>
            </w:r>
            <w:r w:rsidR="001C164E">
              <w:rPr>
                <w:spacing w:val="1"/>
              </w:rPr>
              <w:t xml:space="preserve"> </w:t>
            </w:r>
            <w:r w:rsidR="001C164E">
              <w:t>потребителей</w:t>
            </w:r>
            <w:r w:rsidR="001C164E">
              <w:tab/>
              <w:t>82</w:t>
            </w:r>
          </w:hyperlink>
        </w:p>
        <w:p w:rsidR="00A45B13" w:rsidRDefault="00C13A20">
          <w:pPr>
            <w:pStyle w:val="TOC1"/>
            <w:tabs>
              <w:tab w:val="left" w:leader="dot" w:pos="10806"/>
            </w:tabs>
            <w:spacing w:before="126" w:line="237" w:lineRule="auto"/>
            <w:ind w:right="663"/>
            <w:jc w:val="both"/>
          </w:pPr>
          <w:hyperlink w:anchor="_TOC_250008" w:history="1">
            <w:r w:rsidR="001C164E">
              <w:t>Глава 5 Мастер-план развития систем теплоснабжения поселения, городского округа, города</w:t>
            </w:r>
            <w:r w:rsidR="001C164E">
              <w:rPr>
                <w:spacing w:val="1"/>
              </w:rPr>
              <w:t xml:space="preserve"> </w:t>
            </w:r>
            <w:r w:rsidR="001C164E">
              <w:t>федерального</w:t>
            </w:r>
            <w:r w:rsidR="001C164E">
              <w:rPr>
                <w:spacing w:val="1"/>
              </w:rPr>
              <w:t xml:space="preserve"> </w:t>
            </w:r>
            <w:r w:rsidR="001C164E">
              <w:t>значения…</w:t>
            </w:r>
            <w:r w:rsidR="001C164E">
              <w:tab/>
              <w:t>85</w:t>
            </w:r>
          </w:hyperlink>
        </w:p>
        <w:p w:rsidR="00A45B13" w:rsidRDefault="001C164E">
          <w:pPr>
            <w:pStyle w:val="TOC1"/>
            <w:tabs>
              <w:tab w:val="left" w:leader="dot" w:pos="10838"/>
            </w:tabs>
            <w:spacing w:before="124"/>
            <w:ind w:right="667"/>
            <w:jc w:val="both"/>
          </w:pPr>
          <w:r>
            <w:t>Г</w:t>
          </w:r>
          <w:hyperlink w:anchor="_bookmark12" w:history="1">
            <w:r>
              <w:t>лава 6 Существующие и перспективные балансы производительности водоподготовительных</w:t>
            </w:r>
          </w:hyperlink>
          <w:r>
            <w:rPr>
              <w:spacing w:val="1"/>
            </w:rPr>
            <w:t xml:space="preserve"> </w:t>
          </w:r>
          <w:hyperlink w:anchor="_bookmark12" w:history="1">
            <w:r>
              <w:t>установок</w:t>
            </w:r>
            <w:r>
              <w:rPr>
                <w:spacing w:val="1"/>
              </w:rPr>
              <w:t xml:space="preserve"> </w:t>
            </w:r>
            <w:r>
              <w:t>и</w:t>
            </w:r>
            <w:r>
              <w:rPr>
                <w:spacing w:val="1"/>
              </w:rPr>
              <w:t xml:space="preserve"> </w:t>
            </w:r>
            <w:r>
              <w:t>максимального</w:t>
            </w:r>
            <w:r>
              <w:rPr>
                <w:spacing w:val="1"/>
              </w:rPr>
              <w:t xml:space="preserve"> </w:t>
            </w:r>
            <w:r>
              <w:t>потребления</w:t>
            </w:r>
            <w:r>
              <w:rPr>
                <w:spacing w:val="1"/>
              </w:rPr>
              <w:t xml:space="preserve"> </w:t>
            </w:r>
            <w:r>
              <w:t>теплоносителя</w:t>
            </w:r>
            <w:r>
              <w:rPr>
                <w:spacing w:val="1"/>
              </w:rPr>
              <w:t xml:space="preserve"> </w:t>
            </w:r>
            <w:r>
              <w:t>теплопотребляющими</w:t>
            </w:r>
            <w:r>
              <w:rPr>
                <w:spacing w:val="1"/>
              </w:rPr>
              <w:t xml:space="preserve"> </w:t>
            </w:r>
            <w:r>
              <w:t>установками</w:t>
            </w:r>
          </w:hyperlink>
          <w:r>
            <w:rPr>
              <w:spacing w:val="1"/>
            </w:rPr>
            <w:t xml:space="preserve"> </w:t>
          </w:r>
          <w:hyperlink w:anchor="_bookmark12" w:history="1">
            <w:r>
              <w:t>потребителей,</w:t>
            </w:r>
            <w:r>
              <w:rPr>
                <w:spacing w:val="-2"/>
              </w:rPr>
              <w:t xml:space="preserve"> </w:t>
            </w:r>
            <w:r>
              <w:t>в том числе</w:t>
            </w:r>
            <w:r>
              <w:rPr>
                <w:spacing w:val="-7"/>
              </w:rPr>
              <w:t xml:space="preserve"> </w:t>
            </w:r>
            <w:r>
              <w:t>в аварийных</w:t>
            </w:r>
            <w:r>
              <w:rPr>
                <w:spacing w:val="-6"/>
              </w:rPr>
              <w:t xml:space="preserve"> </w:t>
            </w:r>
            <w:r>
              <w:t>режимах</w:t>
            </w:r>
            <w:r>
              <w:tab/>
              <w:t>88</w:t>
            </w:r>
          </w:hyperlink>
        </w:p>
        <w:p w:rsidR="00A45B13" w:rsidRDefault="001C164E">
          <w:pPr>
            <w:pStyle w:val="TOC1"/>
            <w:tabs>
              <w:tab w:val="left" w:leader="dot" w:pos="10838"/>
            </w:tabs>
            <w:spacing w:before="118" w:line="242" w:lineRule="auto"/>
            <w:ind w:right="677"/>
            <w:jc w:val="both"/>
          </w:pPr>
          <w:r>
            <w:t>Г</w:t>
          </w:r>
          <w:hyperlink w:anchor="_bookmark13" w:history="1">
            <w:r>
              <w:t>лава 7 Предложения по строительству, реконструкции, техническому перевооружению и (или)</w:t>
            </w:r>
          </w:hyperlink>
          <w:r>
            <w:rPr>
              <w:spacing w:val="1"/>
            </w:rPr>
            <w:t xml:space="preserve"> </w:t>
          </w:r>
          <w:hyperlink w:anchor="_bookmark13" w:history="1">
            <w:r>
              <w:t>модернизации</w:t>
            </w:r>
            <w:r>
              <w:rPr>
                <w:spacing w:val="-5"/>
              </w:rPr>
              <w:t xml:space="preserve"> </w:t>
            </w:r>
            <w:r>
              <w:t>источников</w:t>
            </w:r>
            <w:r>
              <w:rPr>
                <w:spacing w:val="-4"/>
              </w:rPr>
              <w:t xml:space="preserve"> </w:t>
            </w:r>
            <w:r>
              <w:t>тепловой</w:t>
            </w:r>
            <w:r>
              <w:rPr>
                <w:spacing w:val="1"/>
              </w:rPr>
              <w:t xml:space="preserve"> </w:t>
            </w:r>
            <w:r>
              <w:t>энергии</w:t>
            </w:r>
            <w:r>
              <w:tab/>
            </w:r>
            <w:r>
              <w:rPr>
                <w:spacing w:val="-2"/>
              </w:rPr>
              <w:t>92</w:t>
            </w:r>
          </w:hyperlink>
        </w:p>
        <w:p w:rsidR="00A45B13" w:rsidRDefault="00C13A20">
          <w:pPr>
            <w:pStyle w:val="TOC1"/>
            <w:jc w:val="both"/>
          </w:pPr>
          <w:hyperlink w:anchor="_TOC_250007" w:history="1">
            <w:r w:rsidR="001C164E">
              <w:t>Глава</w:t>
            </w:r>
            <w:r w:rsidR="001C164E">
              <w:rPr>
                <w:spacing w:val="-3"/>
              </w:rPr>
              <w:t xml:space="preserve"> </w:t>
            </w:r>
            <w:r w:rsidR="001C164E">
              <w:t>8</w:t>
            </w:r>
            <w:r w:rsidR="001C164E">
              <w:rPr>
                <w:spacing w:val="-2"/>
              </w:rPr>
              <w:t xml:space="preserve"> </w:t>
            </w:r>
            <w:r w:rsidR="001C164E">
              <w:t>Предложения</w:t>
            </w:r>
            <w:r w:rsidR="001C164E">
              <w:rPr>
                <w:spacing w:val="-6"/>
              </w:rPr>
              <w:t xml:space="preserve"> </w:t>
            </w:r>
            <w:r w:rsidR="001C164E">
              <w:t>по</w:t>
            </w:r>
            <w:r w:rsidR="001C164E">
              <w:rPr>
                <w:spacing w:val="-2"/>
              </w:rPr>
              <w:t xml:space="preserve"> </w:t>
            </w:r>
            <w:r w:rsidR="001C164E">
              <w:t>строительству, реконструкции</w:t>
            </w:r>
            <w:r w:rsidR="001C164E">
              <w:rPr>
                <w:spacing w:val="-2"/>
              </w:rPr>
              <w:t xml:space="preserve"> </w:t>
            </w:r>
            <w:r w:rsidR="001C164E">
              <w:t>и</w:t>
            </w:r>
            <w:r w:rsidR="001C164E">
              <w:rPr>
                <w:spacing w:val="-1"/>
              </w:rPr>
              <w:t xml:space="preserve"> </w:t>
            </w:r>
            <w:r w:rsidR="001C164E">
              <w:t>(или)</w:t>
            </w:r>
            <w:r w:rsidR="001C164E">
              <w:rPr>
                <w:spacing w:val="-4"/>
              </w:rPr>
              <w:t xml:space="preserve"> </w:t>
            </w:r>
            <w:r w:rsidR="001C164E">
              <w:t>модернизации</w:t>
            </w:r>
            <w:r w:rsidR="001C164E">
              <w:rPr>
                <w:spacing w:val="-2"/>
              </w:rPr>
              <w:t xml:space="preserve"> </w:t>
            </w:r>
            <w:r w:rsidR="001C164E">
              <w:t>тепловых</w:t>
            </w:r>
            <w:r w:rsidR="001C164E">
              <w:rPr>
                <w:spacing w:val="-6"/>
              </w:rPr>
              <w:t xml:space="preserve"> </w:t>
            </w:r>
            <w:r w:rsidR="001C164E">
              <w:t>сетей</w:t>
            </w:r>
          </w:hyperlink>
        </w:p>
        <w:p w:rsidR="00A45B13" w:rsidRDefault="001C164E">
          <w:pPr>
            <w:pStyle w:val="TOC1"/>
            <w:spacing w:before="122"/>
            <w:jc w:val="both"/>
          </w:pPr>
          <w:r>
            <w:rPr>
              <w:spacing w:val="38"/>
            </w:rPr>
            <w:t>………………………</w:t>
          </w:r>
          <w:r>
            <w:rPr>
              <w:spacing w:val="-11"/>
            </w:rPr>
            <w:t xml:space="preserve"> </w:t>
          </w:r>
          <w:r>
            <w:rPr>
              <w:spacing w:val="35"/>
            </w:rPr>
            <w:t>………………</w:t>
          </w:r>
          <w:r>
            <w:rPr>
              <w:spacing w:val="-11"/>
            </w:rPr>
            <w:t xml:space="preserve"> </w:t>
          </w:r>
          <w:r>
            <w:rPr>
              <w:spacing w:val="21"/>
            </w:rPr>
            <w:t>……</w:t>
          </w:r>
          <w:r>
            <w:rPr>
              <w:spacing w:val="-11"/>
            </w:rPr>
            <w:t xml:space="preserve"> </w:t>
          </w:r>
          <w:r>
            <w:rPr>
              <w:spacing w:val="38"/>
            </w:rPr>
            <w:t>………………………</w:t>
          </w:r>
          <w:r>
            <w:rPr>
              <w:spacing w:val="-10"/>
            </w:rPr>
            <w:t xml:space="preserve"> </w:t>
          </w:r>
          <w:r>
            <w:rPr>
              <w:spacing w:val="35"/>
            </w:rPr>
            <w:t>………………</w:t>
          </w:r>
          <w:r>
            <w:rPr>
              <w:spacing w:val="-11"/>
            </w:rPr>
            <w:t xml:space="preserve"> </w:t>
          </w:r>
          <w:r>
            <w:rPr>
              <w:spacing w:val="21"/>
            </w:rPr>
            <w:t>……</w:t>
          </w:r>
          <w:r>
            <w:rPr>
              <w:spacing w:val="-11"/>
            </w:rPr>
            <w:t xml:space="preserve"> </w:t>
          </w:r>
          <w:r>
            <w:t>.</w:t>
          </w:r>
          <w:r>
            <w:rPr>
              <w:spacing w:val="-7"/>
            </w:rPr>
            <w:t xml:space="preserve"> </w:t>
          </w:r>
          <w:r>
            <w:t>103</w:t>
          </w:r>
        </w:p>
        <w:p w:rsidR="00A45B13" w:rsidRDefault="001C164E">
          <w:pPr>
            <w:pStyle w:val="TOC1"/>
            <w:tabs>
              <w:tab w:val="left" w:leader="dot" w:pos="10838"/>
            </w:tabs>
            <w:spacing w:before="118" w:line="242" w:lineRule="auto"/>
            <w:ind w:right="442"/>
            <w:jc w:val="both"/>
          </w:pPr>
          <w:r>
            <w:t>Г</w:t>
          </w:r>
          <w:hyperlink w:anchor="_bookmark14" w:history="1">
            <w:r>
              <w:t>лава 9 Предложения по переводу открытых систем теплоснабжения (горячего водоснабжения) в</w:t>
            </w:r>
          </w:hyperlink>
          <w:r>
            <w:rPr>
              <w:spacing w:val="1"/>
            </w:rPr>
            <w:t xml:space="preserve"> </w:t>
          </w:r>
          <w:hyperlink w:anchor="_bookmark14" w:history="1">
            <w:r>
              <w:t>закрытые</w:t>
            </w:r>
            <w:r>
              <w:rPr>
                <w:spacing w:val="-2"/>
              </w:rPr>
              <w:t xml:space="preserve"> </w:t>
            </w:r>
            <w:r>
              <w:t>системы</w:t>
            </w:r>
            <w:r>
              <w:rPr>
                <w:spacing w:val="-4"/>
              </w:rPr>
              <w:t xml:space="preserve"> </w:t>
            </w:r>
            <w:r>
              <w:t>горячего</w:t>
            </w:r>
            <w:r>
              <w:rPr>
                <w:spacing w:val="-1"/>
              </w:rPr>
              <w:t xml:space="preserve"> </w:t>
            </w:r>
            <w:r>
              <w:t>водоснабжения</w:t>
            </w:r>
            <w:r>
              <w:tab/>
              <w:t>106</w:t>
            </w:r>
          </w:hyperlink>
        </w:p>
        <w:p w:rsidR="00A45B13" w:rsidRDefault="00C13A20">
          <w:pPr>
            <w:pStyle w:val="TOC1"/>
            <w:tabs>
              <w:tab w:val="left" w:leader="dot" w:pos="10838"/>
            </w:tabs>
            <w:spacing w:before="114"/>
            <w:jc w:val="both"/>
          </w:pPr>
          <w:hyperlink w:anchor="_bookmark15" w:history="1">
            <w:r w:rsidR="001C164E">
              <w:t>Глава</w:t>
            </w:r>
            <w:r w:rsidR="001C164E">
              <w:rPr>
                <w:spacing w:val="-2"/>
              </w:rPr>
              <w:t xml:space="preserve"> </w:t>
            </w:r>
            <w:r w:rsidR="001C164E">
              <w:t>10 Перспективные</w:t>
            </w:r>
            <w:r w:rsidR="001C164E">
              <w:rPr>
                <w:spacing w:val="-7"/>
              </w:rPr>
              <w:t xml:space="preserve"> </w:t>
            </w:r>
            <w:r w:rsidR="001C164E">
              <w:t>топливные</w:t>
            </w:r>
            <w:r w:rsidR="001C164E">
              <w:rPr>
                <w:spacing w:val="-7"/>
              </w:rPr>
              <w:t xml:space="preserve"> </w:t>
            </w:r>
            <w:r w:rsidR="001C164E">
              <w:t>балансы</w:t>
            </w:r>
            <w:r w:rsidR="001C164E">
              <w:tab/>
              <w:t>107</w:t>
            </w:r>
          </w:hyperlink>
        </w:p>
        <w:p w:rsidR="00A45B13" w:rsidRDefault="00C13A20">
          <w:pPr>
            <w:pStyle w:val="TOC1"/>
            <w:tabs>
              <w:tab w:val="left" w:leader="dot" w:pos="10861"/>
            </w:tabs>
            <w:spacing w:before="123"/>
            <w:jc w:val="both"/>
          </w:pPr>
          <w:hyperlink w:anchor="_TOC_250006" w:history="1">
            <w:r w:rsidR="001C164E">
              <w:t>Глава</w:t>
            </w:r>
            <w:r w:rsidR="001C164E">
              <w:rPr>
                <w:spacing w:val="-2"/>
              </w:rPr>
              <w:t xml:space="preserve"> </w:t>
            </w:r>
            <w:r w:rsidR="001C164E">
              <w:t>11</w:t>
            </w:r>
            <w:r w:rsidR="001C164E">
              <w:rPr>
                <w:spacing w:val="57"/>
              </w:rPr>
              <w:t xml:space="preserve"> </w:t>
            </w:r>
            <w:r w:rsidR="001C164E">
              <w:t>Оценка</w:t>
            </w:r>
            <w:r w:rsidR="001C164E">
              <w:rPr>
                <w:spacing w:val="-1"/>
              </w:rPr>
              <w:t xml:space="preserve"> </w:t>
            </w:r>
            <w:r w:rsidR="001C164E">
              <w:t>надежности</w:t>
            </w:r>
            <w:r w:rsidR="001C164E">
              <w:rPr>
                <w:spacing w:val="-3"/>
              </w:rPr>
              <w:t xml:space="preserve"> </w:t>
            </w:r>
            <w:r w:rsidR="001C164E">
              <w:t>теплоснабжения</w:t>
            </w:r>
            <w:r w:rsidR="001C164E">
              <w:tab/>
              <w:t>111</w:t>
            </w:r>
          </w:hyperlink>
        </w:p>
        <w:p w:rsidR="00A45B13" w:rsidRDefault="00C13A20">
          <w:pPr>
            <w:pStyle w:val="TOC1"/>
            <w:tabs>
              <w:tab w:val="left" w:leader="dot" w:pos="10891"/>
            </w:tabs>
            <w:spacing w:before="118" w:line="242" w:lineRule="auto"/>
            <w:ind w:right="444"/>
            <w:jc w:val="both"/>
          </w:pPr>
          <w:hyperlink w:anchor="_bookmark16" w:history="1">
            <w:r w:rsidR="001C164E">
              <w:t>Глава 12 Обоснование инвестиций в строительство, реконструкцию, техническое перевооружение</w:t>
            </w:r>
          </w:hyperlink>
          <w:r w:rsidR="001C164E">
            <w:rPr>
              <w:spacing w:val="1"/>
            </w:rPr>
            <w:t xml:space="preserve"> </w:t>
          </w:r>
          <w:hyperlink w:anchor="_bookmark16" w:history="1">
            <w:r w:rsidR="001C164E">
              <w:t>и (или)</w:t>
            </w:r>
            <w:r w:rsidR="001C164E">
              <w:rPr>
                <w:spacing w:val="-3"/>
              </w:rPr>
              <w:t xml:space="preserve"> </w:t>
            </w:r>
            <w:r w:rsidR="001C164E">
              <w:t>модернизацию</w:t>
            </w:r>
          </w:hyperlink>
          <w:r w:rsidR="001C164E">
            <w:tab/>
            <w:t>113</w:t>
          </w:r>
        </w:p>
        <w:p w:rsidR="00A45B13" w:rsidRDefault="00C13A20">
          <w:pPr>
            <w:pStyle w:val="TOC1"/>
            <w:tabs>
              <w:tab w:val="left" w:leader="dot" w:pos="10848"/>
            </w:tabs>
            <w:spacing w:before="114" w:line="242" w:lineRule="auto"/>
            <w:ind w:right="428"/>
            <w:jc w:val="both"/>
          </w:pPr>
          <w:hyperlink w:anchor="_TOC_250005" w:history="1">
            <w:r w:rsidR="001C164E">
              <w:t>Глава</w:t>
            </w:r>
            <w:r w:rsidR="001C164E">
              <w:rPr>
                <w:spacing w:val="1"/>
              </w:rPr>
              <w:t xml:space="preserve"> </w:t>
            </w:r>
            <w:r w:rsidR="001C164E">
              <w:t>13</w:t>
            </w:r>
            <w:r w:rsidR="001C164E">
              <w:rPr>
                <w:spacing w:val="1"/>
              </w:rPr>
              <w:t xml:space="preserve"> </w:t>
            </w:r>
            <w:r w:rsidR="001C164E">
              <w:t>Индикаторы</w:t>
            </w:r>
            <w:r w:rsidR="001C164E">
              <w:rPr>
                <w:spacing w:val="1"/>
              </w:rPr>
              <w:t xml:space="preserve"> </w:t>
            </w:r>
            <w:r w:rsidR="001C164E">
              <w:t>развития</w:t>
            </w:r>
            <w:r w:rsidR="001C164E">
              <w:rPr>
                <w:spacing w:val="1"/>
              </w:rPr>
              <w:t xml:space="preserve"> </w:t>
            </w:r>
            <w:r w:rsidR="001C164E">
              <w:t>систем</w:t>
            </w:r>
            <w:r w:rsidR="001C164E">
              <w:rPr>
                <w:spacing w:val="1"/>
              </w:rPr>
              <w:t xml:space="preserve"> </w:t>
            </w:r>
            <w:r w:rsidR="001C164E">
              <w:t>теплоснабжения</w:t>
            </w:r>
            <w:r w:rsidR="001C164E">
              <w:rPr>
                <w:spacing w:val="1"/>
              </w:rPr>
              <w:t xml:space="preserve"> </w:t>
            </w:r>
            <w:r w:rsidR="001C164E">
              <w:t>поселения,</w:t>
            </w:r>
            <w:r w:rsidR="001C164E">
              <w:rPr>
                <w:spacing w:val="1"/>
              </w:rPr>
              <w:t xml:space="preserve"> </w:t>
            </w:r>
            <w:r w:rsidR="001C164E">
              <w:t>городского</w:t>
            </w:r>
            <w:r w:rsidR="001C164E">
              <w:rPr>
                <w:spacing w:val="1"/>
              </w:rPr>
              <w:t xml:space="preserve"> </w:t>
            </w:r>
            <w:r w:rsidR="001C164E">
              <w:t>округа,</w:t>
            </w:r>
            <w:r w:rsidR="001C164E">
              <w:rPr>
                <w:spacing w:val="1"/>
              </w:rPr>
              <w:t xml:space="preserve"> </w:t>
            </w:r>
            <w:r w:rsidR="001C164E">
              <w:t>города</w:t>
            </w:r>
            <w:r w:rsidR="001C164E">
              <w:rPr>
                <w:spacing w:val="1"/>
              </w:rPr>
              <w:t xml:space="preserve"> </w:t>
            </w:r>
            <w:r w:rsidR="001C164E">
              <w:t>федерального</w:t>
            </w:r>
            <w:r w:rsidR="001C164E">
              <w:rPr>
                <w:spacing w:val="1"/>
              </w:rPr>
              <w:t xml:space="preserve"> </w:t>
            </w:r>
            <w:r w:rsidR="001C164E">
              <w:t>значения</w:t>
            </w:r>
            <w:r w:rsidR="001C164E">
              <w:tab/>
              <w:t>115</w:t>
            </w:r>
          </w:hyperlink>
        </w:p>
        <w:p w:rsidR="00A45B13" w:rsidRDefault="00C13A20">
          <w:pPr>
            <w:pStyle w:val="TOC1"/>
            <w:tabs>
              <w:tab w:val="left" w:leader="dot" w:pos="10898"/>
            </w:tabs>
          </w:pPr>
          <w:hyperlink w:anchor="_TOC_250004" w:history="1">
            <w:r w:rsidR="001C164E">
              <w:t>Глава</w:t>
            </w:r>
            <w:r w:rsidR="001C164E">
              <w:rPr>
                <w:spacing w:val="-1"/>
              </w:rPr>
              <w:t xml:space="preserve"> </w:t>
            </w:r>
            <w:r w:rsidR="001C164E">
              <w:t>14 Ценовые</w:t>
            </w:r>
            <w:r w:rsidR="001C164E">
              <w:rPr>
                <w:spacing w:val="-6"/>
              </w:rPr>
              <w:t xml:space="preserve"> </w:t>
            </w:r>
            <w:r w:rsidR="001C164E">
              <w:t>(тарифные)</w:t>
            </w:r>
            <w:r w:rsidR="001C164E">
              <w:rPr>
                <w:spacing w:val="-3"/>
              </w:rPr>
              <w:t xml:space="preserve"> </w:t>
            </w:r>
            <w:r w:rsidR="001C164E">
              <w:t>последствия…</w:t>
            </w:r>
            <w:r w:rsidR="001C164E">
              <w:tab/>
              <w:t>117</w:t>
            </w:r>
          </w:hyperlink>
        </w:p>
        <w:p w:rsidR="00A45B13" w:rsidRDefault="00C13A20">
          <w:pPr>
            <w:pStyle w:val="TOC1"/>
            <w:tabs>
              <w:tab w:val="left" w:leader="dot" w:pos="10893"/>
            </w:tabs>
            <w:spacing w:before="123"/>
          </w:pPr>
          <w:hyperlink w:anchor="_TOC_250003" w:history="1">
            <w:r w:rsidR="001C164E">
              <w:t>Глава</w:t>
            </w:r>
            <w:r w:rsidR="001C164E">
              <w:rPr>
                <w:spacing w:val="-3"/>
              </w:rPr>
              <w:t xml:space="preserve"> </w:t>
            </w:r>
            <w:r w:rsidR="001C164E">
              <w:t>15 Реестр</w:t>
            </w:r>
            <w:r w:rsidR="001C164E">
              <w:rPr>
                <w:spacing w:val="-1"/>
              </w:rPr>
              <w:t xml:space="preserve"> </w:t>
            </w:r>
            <w:r w:rsidR="001C164E">
              <w:t>единых</w:t>
            </w:r>
            <w:r w:rsidR="001C164E">
              <w:rPr>
                <w:spacing w:val="-6"/>
              </w:rPr>
              <w:t xml:space="preserve"> </w:t>
            </w:r>
            <w:r w:rsidR="001C164E">
              <w:t>теплоснабжающих</w:t>
            </w:r>
            <w:r w:rsidR="001C164E">
              <w:rPr>
                <w:spacing w:val="-6"/>
              </w:rPr>
              <w:t xml:space="preserve"> </w:t>
            </w:r>
            <w:r w:rsidR="001C164E">
              <w:t>организаций</w:t>
            </w:r>
            <w:r w:rsidR="001C164E">
              <w:tab/>
              <w:t>118</w:t>
            </w:r>
          </w:hyperlink>
        </w:p>
        <w:p w:rsidR="00A45B13" w:rsidRDefault="00C13A20">
          <w:pPr>
            <w:pStyle w:val="TOC1"/>
            <w:tabs>
              <w:tab w:val="left" w:leader="dot" w:pos="10885"/>
            </w:tabs>
            <w:spacing w:before="117"/>
          </w:pPr>
          <w:hyperlink w:anchor="_TOC_250002" w:history="1">
            <w:r w:rsidR="001C164E">
              <w:t>Глава</w:t>
            </w:r>
            <w:r w:rsidR="001C164E">
              <w:rPr>
                <w:spacing w:val="-3"/>
              </w:rPr>
              <w:t xml:space="preserve"> </w:t>
            </w:r>
            <w:r w:rsidR="001C164E">
              <w:t>16</w:t>
            </w:r>
            <w:r w:rsidR="001C164E">
              <w:rPr>
                <w:spacing w:val="-1"/>
              </w:rPr>
              <w:t xml:space="preserve"> </w:t>
            </w:r>
            <w:r w:rsidR="001C164E">
              <w:t>Реестр</w:t>
            </w:r>
            <w:r w:rsidR="001C164E">
              <w:rPr>
                <w:spacing w:val="-6"/>
              </w:rPr>
              <w:t xml:space="preserve"> </w:t>
            </w:r>
            <w:r w:rsidR="001C164E">
              <w:t>мероприятий</w:t>
            </w:r>
            <w:r w:rsidR="001C164E">
              <w:rPr>
                <w:spacing w:val="-1"/>
              </w:rPr>
              <w:t xml:space="preserve"> </w:t>
            </w:r>
            <w:r w:rsidR="001C164E">
              <w:t>схемы</w:t>
            </w:r>
            <w:r w:rsidR="001C164E">
              <w:rPr>
                <w:spacing w:val="-1"/>
              </w:rPr>
              <w:t xml:space="preserve"> </w:t>
            </w:r>
            <w:r w:rsidR="001C164E">
              <w:t>теплоснабжения…</w:t>
            </w:r>
            <w:r w:rsidR="001C164E">
              <w:tab/>
              <w:t>120</w:t>
            </w:r>
          </w:hyperlink>
        </w:p>
        <w:p w:rsidR="00A45B13" w:rsidRDefault="00C13A20">
          <w:pPr>
            <w:pStyle w:val="TOC1"/>
            <w:tabs>
              <w:tab w:val="left" w:leader="dot" w:pos="10919"/>
            </w:tabs>
            <w:spacing w:before="123"/>
          </w:pPr>
          <w:hyperlink w:anchor="_TOC_250001" w:history="1">
            <w:r w:rsidR="001C164E">
              <w:t>Глава 17 Замечания</w:t>
            </w:r>
            <w:r w:rsidR="001C164E">
              <w:rPr>
                <w:spacing w:val="-5"/>
              </w:rPr>
              <w:t xml:space="preserve"> </w:t>
            </w:r>
            <w:r w:rsidR="001C164E">
              <w:t>и</w:t>
            </w:r>
            <w:r w:rsidR="001C164E">
              <w:rPr>
                <w:spacing w:val="-4"/>
              </w:rPr>
              <w:t xml:space="preserve"> </w:t>
            </w:r>
            <w:r w:rsidR="001C164E">
              <w:t>предложения</w:t>
            </w:r>
            <w:r w:rsidR="001C164E">
              <w:rPr>
                <w:spacing w:val="4"/>
              </w:rPr>
              <w:t xml:space="preserve"> </w:t>
            </w:r>
            <w:r w:rsidR="001C164E">
              <w:t>к</w:t>
            </w:r>
            <w:r w:rsidR="001C164E">
              <w:rPr>
                <w:spacing w:val="-7"/>
              </w:rPr>
              <w:t xml:space="preserve"> </w:t>
            </w:r>
            <w:r w:rsidR="001C164E">
              <w:t>проекту</w:t>
            </w:r>
            <w:r w:rsidR="001C164E">
              <w:rPr>
                <w:spacing w:val="-9"/>
              </w:rPr>
              <w:t xml:space="preserve"> </w:t>
            </w:r>
            <w:r w:rsidR="001C164E">
              <w:t>схемы</w:t>
            </w:r>
            <w:r w:rsidR="001C164E">
              <w:rPr>
                <w:spacing w:val="2"/>
              </w:rPr>
              <w:t xml:space="preserve"> </w:t>
            </w:r>
            <w:r w:rsidR="001C164E">
              <w:t>теплоснабжения…</w:t>
            </w:r>
            <w:r w:rsidR="001C164E">
              <w:tab/>
              <w:t>123</w:t>
            </w:r>
          </w:hyperlink>
        </w:p>
        <w:p w:rsidR="00A45B13" w:rsidRDefault="00C13A20">
          <w:pPr>
            <w:pStyle w:val="TOC1"/>
            <w:tabs>
              <w:tab w:val="left" w:leader="dot" w:pos="10874"/>
            </w:tabs>
            <w:spacing w:before="118" w:line="242" w:lineRule="auto"/>
            <w:ind w:right="438"/>
          </w:pPr>
          <w:hyperlink w:anchor="_TOC_250000" w:history="1">
            <w:r w:rsidR="001C164E">
              <w:t>Глава</w:t>
            </w:r>
            <w:r w:rsidR="001C164E">
              <w:rPr>
                <w:spacing w:val="3"/>
              </w:rPr>
              <w:t xml:space="preserve"> </w:t>
            </w:r>
            <w:r w:rsidR="001C164E">
              <w:t>18</w:t>
            </w:r>
            <w:r w:rsidR="001C164E">
              <w:rPr>
                <w:spacing w:val="5"/>
              </w:rPr>
              <w:t xml:space="preserve"> </w:t>
            </w:r>
            <w:r w:rsidR="001C164E">
              <w:t>Сводный</w:t>
            </w:r>
            <w:r w:rsidR="001C164E">
              <w:rPr>
                <w:spacing w:val="4"/>
              </w:rPr>
              <w:t xml:space="preserve"> </w:t>
            </w:r>
            <w:r w:rsidR="001C164E">
              <w:t>том</w:t>
            </w:r>
            <w:r w:rsidR="001C164E">
              <w:rPr>
                <w:spacing w:val="5"/>
              </w:rPr>
              <w:t xml:space="preserve"> </w:t>
            </w:r>
            <w:r w:rsidR="001C164E">
              <w:t>изменений,</w:t>
            </w:r>
            <w:r w:rsidR="001C164E">
              <w:rPr>
                <w:spacing w:val="1"/>
              </w:rPr>
              <w:t xml:space="preserve"> </w:t>
            </w:r>
            <w:r w:rsidR="001C164E">
              <w:t>выполненных</w:t>
            </w:r>
            <w:r w:rsidR="001C164E">
              <w:rPr>
                <w:spacing w:val="-1"/>
              </w:rPr>
              <w:t xml:space="preserve"> </w:t>
            </w:r>
            <w:r w:rsidR="001C164E">
              <w:t>в</w:t>
            </w:r>
            <w:r w:rsidR="001C164E">
              <w:rPr>
                <w:spacing w:val="5"/>
              </w:rPr>
              <w:t xml:space="preserve"> </w:t>
            </w:r>
            <w:r w:rsidR="001C164E">
              <w:t>доработанной</w:t>
            </w:r>
            <w:r w:rsidR="001C164E">
              <w:rPr>
                <w:spacing w:val="4"/>
              </w:rPr>
              <w:t xml:space="preserve"> </w:t>
            </w:r>
            <w:r w:rsidR="001C164E">
              <w:t>и (или)</w:t>
            </w:r>
            <w:r w:rsidR="001C164E">
              <w:rPr>
                <w:spacing w:val="5"/>
              </w:rPr>
              <w:t xml:space="preserve"> </w:t>
            </w:r>
            <w:r w:rsidR="001C164E">
              <w:t>актуализированной схеме</w:t>
            </w:r>
            <w:r w:rsidR="001C164E">
              <w:rPr>
                <w:spacing w:val="-57"/>
              </w:rPr>
              <w:t xml:space="preserve"> </w:t>
            </w:r>
            <w:r w:rsidR="001C164E">
              <w:t>теплоснабжения…</w:t>
            </w:r>
            <w:r w:rsidR="001C164E">
              <w:tab/>
              <w:t>124</w:t>
            </w:r>
          </w:hyperlink>
        </w:p>
      </w:sdtContent>
    </w:sdt>
    <w:p w:rsidR="00A45B13" w:rsidRDefault="00A45B13">
      <w:pPr>
        <w:spacing w:line="242" w:lineRule="auto"/>
        <w:sectPr w:rsidR="00A45B13">
          <w:type w:val="continuous"/>
          <w:pgSz w:w="11900" w:h="16840"/>
          <w:pgMar w:top="866" w:right="40" w:bottom="1095" w:left="100" w:header="720" w:footer="720" w:gutter="0"/>
          <w:cols w:space="720"/>
        </w:sectPr>
      </w:pPr>
    </w:p>
    <w:p w:rsidR="00A45B13" w:rsidRDefault="00A45B13">
      <w:pPr>
        <w:pStyle w:val="a3"/>
        <w:rPr>
          <w:sz w:val="39"/>
        </w:rPr>
      </w:pPr>
    </w:p>
    <w:p w:rsidR="00A45B13" w:rsidRDefault="001C164E">
      <w:pPr>
        <w:pStyle w:val="Heading1"/>
        <w:ind w:left="923" w:right="415"/>
        <w:jc w:val="center"/>
      </w:pPr>
      <w:bookmarkStart w:id="0" w:name="_bookmark0"/>
      <w:bookmarkStart w:id="1" w:name="_TOC_250015"/>
      <w:bookmarkEnd w:id="0"/>
      <w:bookmarkEnd w:id="1"/>
      <w:r>
        <w:t>ВВЕДЕНИЕ</w:t>
      </w:r>
    </w:p>
    <w:p w:rsidR="00A45B13" w:rsidRDefault="00A45B13">
      <w:pPr>
        <w:pStyle w:val="a3"/>
        <w:spacing w:before="10"/>
        <w:rPr>
          <w:b/>
          <w:sz w:val="25"/>
        </w:rPr>
      </w:pPr>
    </w:p>
    <w:p w:rsidR="00A45B13" w:rsidRDefault="001C164E">
      <w:pPr>
        <w:pStyle w:val="a3"/>
        <w:ind w:left="946" w:right="442" w:firstLine="643"/>
        <w:jc w:val="both"/>
      </w:pPr>
      <w:r>
        <w:t>Развитие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поселений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Федерального закона №190-ФЗ «О теплоснабжении» необходимо для удовлетворения</w:t>
      </w:r>
      <w:r>
        <w:rPr>
          <w:spacing w:val="-67"/>
        </w:rPr>
        <w:t xml:space="preserve"> </w:t>
      </w:r>
      <w:r>
        <w:t>спроса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тепловую энергию 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надежного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экономичным способом, внедрения энергосберегающих технологий. Развитие 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 основании схем</w:t>
      </w:r>
      <w:r>
        <w:rPr>
          <w:spacing w:val="1"/>
        </w:rPr>
        <w:t xml:space="preserve"> </w:t>
      </w:r>
      <w:r>
        <w:t>теплоснабжения.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3"/>
        <w:spacing w:line="242" w:lineRule="auto"/>
        <w:ind w:left="946" w:right="434" w:firstLine="638"/>
        <w:jc w:val="both"/>
      </w:pPr>
      <w:r>
        <w:t>Схема теплоснабжения Михайловского сельского поселения Красносулинского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Ростовской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2024-2038</w:t>
      </w:r>
      <w:r>
        <w:rPr>
          <w:spacing w:val="1"/>
        </w:rPr>
        <w:t xml:space="preserve"> </w:t>
      </w:r>
      <w:r>
        <w:t>гг.</w:t>
      </w:r>
      <w:r>
        <w:rPr>
          <w:spacing w:val="1"/>
        </w:rPr>
        <w:t xml:space="preserve"> </w:t>
      </w:r>
      <w:r>
        <w:t>актуализирована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следующими документами: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line="273" w:lineRule="auto"/>
        <w:ind w:right="439"/>
        <w:jc w:val="both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27.07.2010</w:t>
      </w:r>
      <w:r>
        <w:rPr>
          <w:spacing w:val="1"/>
          <w:sz w:val="28"/>
        </w:rPr>
        <w:t xml:space="preserve"> </w:t>
      </w:r>
      <w:r>
        <w:rPr>
          <w:sz w:val="28"/>
        </w:rPr>
        <w:t>№190-ФЗ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теплоснабжении»;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line="276" w:lineRule="auto"/>
        <w:ind w:right="443"/>
        <w:jc w:val="both"/>
        <w:rPr>
          <w:sz w:val="28"/>
        </w:rPr>
      </w:pPr>
      <w:r>
        <w:rPr>
          <w:sz w:val="28"/>
        </w:rPr>
        <w:t>Федеральный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закон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23.11.2009г.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261-ФЗ</w:t>
      </w:r>
      <w:r>
        <w:rPr>
          <w:spacing w:val="1"/>
          <w:sz w:val="28"/>
        </w:rPr>
        <w:t xml:space="preserve"> </w:t>
      </w:r>
      <w:r>
        <w:rPr>
          <w:sz w:val="28"/>
        </w:rPr>
        <w:t>«Об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энергосбережении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 Российской Федерации»;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line="273" w:lineRule="auto"/>
        <w:ind w:right="448"/>
        <w:jc w:val="both"/>
        <w:rPr>
          <w:sz w:val="28"/>
        </w:rPr>
      </w:pPr>
      <w:r>
        <w:rPr>
          <w:sz w:val="28"/>
        </w:rPr>
        <w:t>Федеральный закон от 24.09.2003 г. № 131 «Об общих принципах 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местного самоуправления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5"/>
          <w:sz w:val="28"/>
        </w:rPr>
        <w:t xml:space="preserve"> </w:t>
      </w:r>
      <w:r>
        <w:rPr>
          <w:sz w:val="28"/>
        </w:rPr>
        <w:t>Федерации»;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hanging="362"/>
        <w:jc w:val="both"/>
        <w:rPr>
          <w:sz w:val="28"/>
        </w:rPr>
      </w:pPr>
      <w:r>
        <w:rPr>
          <w:sz w:val="28"/>
        </w:rPr>
        <w:t>Постановление</w:t>
      </w:r>
      <w:r>
        <w:rPr>
          <w:spacing w:val="61"/>
          <w:sz w:val="28"/>
        </w:rPr>
        <w:t xml:space="preserve"> </w:t>
      </w:r>
      <w:r>
        <w:rPr>
          <w:sz w:val="28"/>
        </w:rPr>
        <w:t>Правительства</w:t>
      </w:r>
      <w:r>
        <w:rPr>
          <w:spacing w:val="62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61"/>
          <w:sz w:val="28"/>
        </w:rPr>
        <w:t xml:space="preserve"> </w:t>
      </w:r>
      <w:r>
        <w:rPr>
          <w:sz w:val="28"/>
        </w:rPr>
        <w:t>Федерации</w:t>
      </w:r>
      <w:r>
        <w:rPr>
          <w:spacing w:val="61"/>
          <w:sz w:val="28"/>
        </w:rPr>
        <w:t xml:space="preserve"> </w:t>
      </w:r>
      <w:r>
        <w:rPr>
          <w:sz w:val="28"/>
        </w:rPr>
        <w:t>№154</w:t>
      </w:r>
      <w:r>
        <w:rPr>
          <w:spacing w:val="61"/>
          <w:sz w:val="28"/>
        </w:rPr>
        <w:t xml:space="preserve"> </w:t>
      </w:r>
      <w:r>
        <w:rPr>
          <w:sz w:val="28"/>
        </w:rPr>
        <w:t>от</w:t>
      </w:r>
      <w:r>
        <w:rPr>
          <w:spacing w:val="60"/>
          <w:sz w:val="28"/>
        </w:rPr>
        <w:t xml:space="preserve"> </w:t>
      </w:r>
      <w:r>
        <w:rPr>
          <w:sz w:val="28"/>
        </w:rPr>
        <w:t>22.02.2012</w:t>
      </w:r>
      <w:r>
        <w:rPr>
          <w:spacing w:val="61"/>
          <w:sz w:val="28"/>
        </w:rPr>
        <w:t xml:space="preserve"> </w:t>
      </w:r>
      <w:r>
        <w:rPr>
          <w:sz w:val="28"/>
        </w:rPr>
        <w:t>г.</w:t>
      </w:r>
    </w:p>
    <w:p w:rsidR="00A45B13" w:rsidRDefault="001C164E">
      <w:pPr>
        <w:pStyle w:val="a3"/>
        <w:spacing w:before="44" w:line="276" w:lineRule="auto"/>
        <w:ind w:left="1667" w:right="446"/>
        <w:jc w:val="both"/>
      </w:pPr>
      <w:r>
        <w:t>«О требованиях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порядку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утверждения»;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line="341" w:lineRule="exact"/>
        <w:ind w:hanging="362"/>
        <w:jc w:val="both"/>
        <w:rPr>
          <w:sz w:val="28"/>
        </w:rPr>
      </w:pPr>
      <w:r>
        <w:rPr>
          <w:sz w:val="28"/>
        </w:rPr>
        <w:t>Генерального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плана</w:t>
      </w:r>
      <w:r>
        <w:rPr>
          <w:spacing w:val="-11"/>
          <w:sz w:val="28"/>
        </w:rPr>
        <w:t xml:space="preserve"> </w:t>
      </w:r>
      <w:r>
        <w:rPr>
          <w:sz w:val="28"/>
        </w:rPr>
        <w:t>Михайловского</w:t>
      </w:r>
      <w:r>
        <w:rPr>
          <w:spacing w:val="-12"/>
          <w:sz w:val="28"/>
        </w:rPr>
        <w:t xml:space="preserve"> </w:t>
      </w:r>
      <w:r>
        <w:rPr>
          <w:sz w:val="28"/>
        </w:rPr>
        <w:t>сельского</w:t>
      </w:r>
      <w:r>
        <w:rPr>
          <w:spacing w:val="-12"/>
          <w:sz w:val="28"/>
        </w:rPr>
        <w:t xml:space="preserve"> </w:t>
      </w:r>
      <w:r>
        <w:rPr>
          <w:sz w:val="28"/>
        </w:rPr>
        <w:t>поселения;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before="46" w:line="276" w:lineRule="auto"/>
        <w:ind w:right="445"/>
        <w:jc w:val="both"/>
        <w:rPr>
          <w:sz w:val="28"/>
        </w:rPr>
      </w:pPr>
      <w:r>
        <w:rPr>
          <w:sz w:val="28"/>
        </w:rPr>
        <w:t>Программой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инфраструктуры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муниципального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«Михайловское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поселение»</w:t>
      </w:r>
      <w:r>
        <w:rPr>
          <w:spacing w:val="1"/>
          <w:sz w:val="28"/>
        </w:rPr>
        <w:t xml:space="preserve"> </w:t>
      </w:r>
      <w:r>
        <w:rPr>
          <w:sz w:val="28"/>
        </w:rPr>
        <w:t>Красносулинского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района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Ростовской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line="273" w:lineRule="auto"/>
        <w:ind w:right="443"/>
        <w:jc w:val="both"/>
        <w:rPr>
          <w:sz w:val="28"/>
        </w:rPr>
      </w:pPr>
      <w:r>
        <w:rPr>
          <w:sz w:val="28"/>
        </w:rPr>
        <w:t>Утвержденной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схемой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Михайловского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Красносулинского района</w:t>
      </w:r>
      <w:r>
        <w:rPr>
          <w:spacing w:val="1"/>
          <w:sz w:val="28"/>
        </w:rPr>
        <w:t xml:space="preserve"> </w:t>
      </w:r>
      <w:r>
        <w:rPr>
          <w:sz w:val="28"/>
        </w:rPr>
        <w:t>Ростовской области на</w:t>
      </w:r>
      <w:r>
        <w:rPr>
          <w:spacing w:val="1"/>
          <w:sz w:val="28"/>
        </w:rPr>
        <w:t xml:space="preserve"> </w:t>
      </w:r>
      <w:r>
        <w:rPr>
          <w:sz w:val="28"/>
        </w:rPr>
        <w:t>2019-2033</w:t>
      </w:r>
      <w:r>
        <w:rPr>
          <w:spacing w:val="2"/>
          <w:sz w:val="28"/>
        </w:rPr>
        <w:t xml:space="preserve"> </w:t>
      </w:r>
      <w:r>
        <w:rPr>
          <w:sz w:val="28"/>
        </w:rPr>
        <w:t>гг.</w:t>
      </w:r>
    </w:p>
    <w:p w:rsidR="00A45B13" w:rsidRDefault="00A45B13">
      <w:pPr>
        <w:pStyle w:val="a3"/>
        <w:spacing w:before="1"/>
        <w:rPr>
          <w:sz w:val="32"/>
        </w:rPr>
      </w:pPr>
    </w:p>
    <w:p w:rsidR="00A45B13" w:rsidRDefault="001C164E">
      <w:pPr>
        <w:pStyle w:val="a3"/>
        <w:spacing w:before="1"/>
        <w:ind w:left="946" w:right="441" w:firstLine="580"/>
        <w:jc w:val="both"/>
      </w:pPr>
      <w:r>
        <w:t>Схема теплоснабжения поселения разработана в целях удовлетворения спроса на</w:t>
      </w:r>
      <w:r>
        <w:rPr>
          <w:spacing w:val="-67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энергию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теплоноситель,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надежного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наиболее экономичным способом при минимальном</w:t>
      </w:r>
      <w:r>
        <w:rPr>
          <w:spacing w:val="1"/>
        </w:rPr>
        <w:t xml:space="preserve"> </w:t>
      </w:r>
      <w:r>
        <w:t>воздействии на окружающую</w:t>
      </w:r>
      <w:r>
        <w:rPr>
          <w:spacing w:val="1"/>
        </w:rPr>
        <w:t xml:space="preserve"> </w:t>
      </w:r>
      <w:r>
        <w:t>среду, а также экономического стимулирования развития систем теплоснабжения и</w:t>
      </w:r>
      <w:r>
        <w:rPr>
          <w:spacing w:val="1"/>
        </w:rPr>
        <w:t xml:space="preserve"> </w:t>
      </w:r>
      <w:r>
        <w:t>внедрения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-3"/>
        </w:rPr>
        <w:t xml:space="preserve"> </w:t>
      </w:r>
      <w:r>
        <w:t>технологий.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a3"/>
        <w:spacing w:before="1"/>
        <w:ind w:left="946" w:right="439" w:firstLine="874"/>
        <w:jc w:val="both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соблюдены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принципы: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</w:tabs>
        <w:ind w:left="1657" w:right="476" w:hanging="284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7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4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5"/>
          <w:sz w:val="28"/>
        </w:rPr>
        <w:t xml:space="preserve"> </w:t>
      </w:r>
      <w:r>
        <w:rPr>
          <w:sz w:val="28"/>
        </w:rPr>
        <w:t>регламентов;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</w:tabs>
        <w:ind w:left="1657" w:right="475" w:hanging="284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законами;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</w:tabs>
        <w:ind w:left="1657" w:hanging="284"/>
        <w:jc w:val="both"/>
        <w:rPr>
          <w:sz w:val="28"/>
        </w:rPr>
      </w:pPr>
      <w:r>
        <w:rPr>
          <w:sz w:val="28"/>
        </w:rPr>
        <w:t>соблюдение</w:t>
      </w:r>
      <w:r>
        <w:rPr>
          <w:spacing w:val="18"/>
          <w:sz w:val="28"/>
        </w:rPr>
        <w:t xml:space="preserve"> </w:t>
      </w:r>
      <w:r>
        <w:rPr>
          <w:sz w:val="28"/>
        </w:rPr>
        <w:t>баланса</w:t>
      </w:r>
      <w:r>
        <w:rPr>
          <w:spacing w:val="18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3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6"/>
          <w:sz w:val="28"/>
        </w:rPr>
        <w:t xml:space="preserve"> </w:t>
      </w:r>
      <w:r>
        <w:rPr>
          <w:sz w:val="28"/>
        </w:rPr>
        <w:t>теплоснабжающих</w:t>
      </w:r>
      <w:r>
        <w:rPr>
          <w:spacing w:val="14"/>
          <w:sz w:val="28"/>
        </w:rPr>
        <w:t xml:space="preserve"> </w:t>
      </w:r>
      <w:r>
        <w:rPr>
          <w:sz w:val="28"/>
        </w:rPr>
        <w:t>организаций</w:t>
      </w:r>
    </w:p>
    <w:p w:rsidR="00A45B13" w:rsidRDefault="00A45B13">
      <w:pPr>
        <w:jc w:val="both"/>
        <w:rPr>
          <w:sz w:val="28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a3"/>
        <w:spacing w:before="170" w:line="321" w:lineRule="exact"/>
        <w:ind w:left="1657"/>
      </w:pPr>
      <w:r>
        <w:lastRenderedPageBreak/>
        <w:t>и</w:t>
      </w:r>
      <w:r>
        <w:rPr>
          <w:spacing w:val="-6"/>
        </w:rPr>
        <w:t xml:space="preserve"> </w:t>
      </w:r>
      <w:r>
        <w:t>интересов</w:t>
      </w:r>
      <w:r>
        <w:rPr>
          <w:spacing w:val="-7"/>
        </w:rPr>
        <w:t xml:space="preserve"> </w:t>
      </w:r>
      <w:r>
        <w:t>потребителей;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</w:tabs>
        <w:ind w:left="1657" w:right="468" w:hanging="284"/>
        <w:rPr>
          <w:sz w:val="28"/>
        </w:rPr>
      </w:pPr>
      <w:r>
        <w:rPr>
          <w:sz w:val="28"/>
        </w:rPr>
        <w:t>минимизация</w:t>
      </w:r>
      <w:r>
        <w:rPr>
          <w:spacing w:val="53"/>
          <w:sz w:val="28"/>
        </w:rPr>
        <w:t xml:space="preserve"> </w:t>
      </w:r>
      <w:r>
        <w:rPr>
          <w:sz w:val="28"/>
        </w:rPr>
        <w:t>затрат</w:t>
      </w:r>
      <w:r>
        <w:rPr>
          <w:spacing w:val="50"/>
          <w:sz w:val="28"/>
        </w:rPr>
        <w:t xml:space="preserve"> </w:t>
      </w:r>
      <w:r>
        <w:rPr>
          <w:sz w:val="28"/>
        </w:rPr>
        <w:t>на</w:t>
      </w:r>
      <w:r>
        <w:rPr>
          <w:spacing w:val="53"/>
          <w:sz w:val="28"/>
        </w:rPr>
        <w:t xml:space="preserve"> </w:t>
      </w:r>
      <w:r>
        <w:rPr>
          <w:sz w:val="28"/>
        </w:rPr>
        <w:t>теплоснабжение</w:t>
      </w:r>
      <w:r>
        <w:rPr>
          <w:spacing w:val="53"/>
          <w:sz w:val="28"/>
        </w:rPr>
        <w:t xml:space="preserve"> </w:t>
      </w:r>
      <w:r>
        <w:rPr>
          <w:sz w:val="28"/>
        </w:rPr>
        <w:t>в</w:t>
      </w:r>
      <w:r>
        <w:rPr>
          <w:spacing w:val="51"/>
          <w:sz w:val="28"/>
        </w:rPr>
        <w:t xml:space="preserve"> </w:t>
      </w:r>
      <w:r>
        <w:rPr>
          <w:sz w:val="28"/>
        </w:rPr>
        <w:t>расчете</w:t>
      </w:r>
      <w:r>
        <w:rPr>
          <w:spacing w:val="53"/>
          <w:sz w:val="28"/>
        </w:rPr>
        <w:t xml:space="preserve"> </w:t>
      </w:r>
      <w:r>
        <w:rPr>
          <w:sz w:val="28"/>
        </w:rPr>
        <w:t>на</w:t>
      </w:r>
      <w:r>
        <w:rPr>
          <w:spacing w:val="48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48"/>
          <w:sz w:val="28"/>
        </w:rPr>
        <w:t xml:space="preserve"> </w:t>
      </w:r>
      <w:r>
        <w:rPr>
          <w:sz w:val="28"/>
        </w:rPr>
        <w:t>потребителя</w:t>
      </w:r>
      <w:r>
        <w:rPr>
          <w:spacing w:val="54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долгосрочной перспективе;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</w:tabs>
        <w:ind w:left="1657" w:right="477" w:hanging="284"/>
        <w:rPr>
          <w:sz w:val="28"/>
        </w:rPr>
      </w:pPr>
      <w:r>
        <w:rPr>
          <w:sz w:val="28"/>
        </w:rPr>
        <w:t>обеспечение</w:t>
      </w:r>
      <w:r>
        <w:rPr>
          <w:spacing w:val="20"/>
          <w:sz w:val="28"/>
        </w:rPr>
        <w:t xml:space="preserve"> </w:t>
      </w:r>
      <w:r>
        <w:rPr>
          <w:sz w:val="28"/>
        </w:rPr>
        <w:t>не</w:t>
      </w:r>
      <w:r>
        <w:rPr>
          <w:spacing w:val="20"/>
          <w:sz w:val="28"/>
        </w:rPr>
        <w:t xml:space="preserve"> </w:t>
      </w:r>
      <w:r>
        <w:rPr>
          <w:sz w:val="28"/>
        </w:rPr>
        <w:t>дискриминационных</w:t>
      </w:r>
      <w:r>
        <w:rPr>
          <w:spacing w:val="24"/>
          <w:sz w:val="28"/>
        </w:rPr>
        <w:t xml:space="preserve"> </w:t>
      </w:r>
      <w:r>
        <w:rPr>
          <w:sz w:val="28"/>
        </w:rPr>
        <w:t>и</w:t>
      </w:r>
      <w:r>
        <w:rPr>
          <w:spacing w:val="19"/>
          <w:sz w:val="28"/>
        </w:rPr>
        <w:t xml:space="preserve"> </w:t>
      </w:r>
      <w:r>
        <w:rPr>
          <w:sz w:val="28"/>
        </w:rPr>
        <w:t>стабильных</w:t>
      </w:r>
      <w:r>
        <w:rPr>
          <w:spacing w:val="19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9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предпринимательской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5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</w:tabs>
        <w:spacing w:line="242" w:lineRule="auto"/>
        <w:ind w:left="1657" w:right="475" w:hanging="284"/>
        <w:rPr>
          <w:sz w:val="28"/>
        </w:rPr>
      </w:pPr>
      <w:r>
        <w:rPr>
          <w:sz w:val="28"/>
        </w:rPr>
        <w:t>согласованность</w:t>
      </w:r>
      <w:r>
        <w:rPr>
          <w:spacing w:val="45"/>
          <w:sz w:val="28"/>
        </w:rPr>
        <w:t xml:space="preserve"> </w:t>
      </w:r>
      <w:r>
        <w:rPr>
          <w:sz w:val="28"/>
        </w:rPr>
        <w:t>схем</w:t>
      </w:r>
      <w:r>
        <w:rPr>
          <w:spacing w:val="48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54"/>
          <w:sz w:val="28"/>
        </w:rPr>
        <w:t xml:space="preserve"> </w:t>
      </w:r>
      <w:r>
        <w:rPr>
          <w:sz w:val="28"/>
        </w:rPr>
        <w:t>с</w:t>
      </w:r>
      <w:r>
        <w:rPr>
          <w:spacing w:val="48"/>
          <w:sz w:val="28"/>
        </w:rPr>
        <w:t xml:space="preserve"> </w:t>
      </w:r>
      <w:r>
        <w:rPr>
          <w:sz w:val="28"/>
        </w:rPr>
        <w:t>иными</w:t>
      </w:r>
      <w:r>
        <w:rPr>
          <w:spacing w:val="47"/>
          <w:sz w:val="28"/>
        </w:rPr>
        <w:t xml:space="preserve"> </w:t>
      </w:r>
      <w:r>
        <w:rPr>
          <w:sz w:val="28"/>
        </w:rPr>
        <w:t>программами</w:t>
      </w:r>
      <w:r>
        <w:rPr>
          <w:spacing w:val="4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49"/>
          <w:sz w:val="28"/>
        </w:rPr>
        <w:t xml:space="preserve"> </w:t>
      </w:r>
      <w:r>
        <w:rPr>
          <w:sz w:val="28"/>
        </w:rPr>
        <w:t>сетей</w:t>
      </w:r>
      <w:r>
        <w:rPr>
          <w:spacing w:val="-67"/>
          <w:sz w:val="28"/>
        </w:rPr>
        <w:t xml:space="preserve"> </w:t>
      </w:r>
      <w:r>
        <w:rPr>
          <w:sz w:val="28"/>
        </w:rPr>
        <w:t>инженерно-технического обеспечения;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</w:tabs>
        <w:spacing w:line="337" w:lineRule="exact"/>
        <w:ind w:left="1657" w:hanging="284"/>
        <w:rPr>
          <w:sz w:val="28"/>
        </w:rPr>
      </w:pPr>
      <w:r>
        <w:rPr>
          <w:sz w:val="28"/>
        </w:rPr>
        <w:t>обеспечение</w:t>
      </w:r>
      <w:r>
        <w:rPr>
          <w:spacing w:val="-6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-6"/>
          <w:sz w:val="28"/>
        </w:rPr>
        <w:t xml:space="preserve"> </w:t>
      </w:r>
      <w:r>
        <w:rPr>
          <w:sz w:val="28"/>
        </w:rPr>
        <w:t>температурного</w:t>
      </w:r>
      <w:r>
        <w:rPr>
          <w:spacing w:val="-7"/>
          <w:sz w:val="28"/>
        </w:rPr>
        <w:t xml:space="preserve"> </w:t>
      </w:r>
      <w:r>
        <w:rPr>
          <w:sz w:val="28"/>
        </w:rPr>
        <w:t>графика</w:t>
      </w:r>
      <w:r>
        <w:rPr>
          <w:spacing w:val="-6"/>
          <w:sz w:val="28"/>
        </w:rPr>
        <w:t xml:space="preserve"> </w:t>
      </w:r>
      <w:r>
        <w:rPr>
          <w:sz w:val="28"/>
        </w:rPr>
        <w:t>для</w:t>
      </w:r>
      <w:r>
        <w:rPr>
          <w:spacing w:val="-5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7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  <w:tab w:val="left" w:pos="3354"/>
          <w:tab w:val="left" w:pos="4927"/>
          <w:tab w:val="left" w:pos="6159"/>
          <w:tab w:val="left" w:pos="8321"/>
          <w:tab w:val="left" w:pos="8935"/>
          <w:tab w:val="left" w:pos="9654"/>
        </w:tabs>
        <w:ind w:left="1657" w:right="476" w:hanging="284"/>
        <w:rPr>
          <w:sz w:val="28"/>
        </w:rPr>
      </w:pPr>
      <w:r>
        <w:rPr>
          <w:sz w:val="28"/>
        </w:rPr>
        <w:t>обеспечение</w:t>
      </w:r>
      <w:r>
        <w:rPr>
          <w:sz w:val="28"/>
        </w:rPr>
        <w:tab/>
        <w:t>требований</w:t>
      </w:r>
      <w:r>
        <w:rPr>
          <w:sz w:val="28"/>
        </w:rPr>
        <w:tab/>
        <w:t>качества</w:t>
      </w:r>
      <w:r>
        <w:rPr>
          <w:sz w:val="28"/>
        </w:rPr>
        <w:tab/>
        <w:t>теплоснабжения</w:t>
      </w:r>
      <w:r>
        <w:rPr>
          <w:sz w:val="28"/>
        </w:rPr>
        <w:tab/>
        <w:t>для</w:t>
      </w:r>
      <w:r>
        <w:rPr>
          <w:sz w:val="28"/>
        </w:rPr>
        <w:tab/>
        <w:t>всех</w:t>
      </w:r>
      <w:r>
        <w:rPr>
          <w:sz w:val="28"/>
        </w:rPr>
        <w:tab/>
      </w:r>
      <w:r>
        <w:rPr>
          <w:spacing w:val="-1"/>
          <w:sz w:val="28"/>
        </w:rPr>
        <w:t>потребителей</w:t>
      </w:r>
      <w:r>
        <w:rPr>
          <w:spacing w:val="-67"/>
          <w:sz w:val="28"/>
        </w:rPr>
        <w:t xml:space="preserve"> </w:t>
      </w:r>
      <w:r>
        <w:rPr>
          <w:sz w:val="28"/>
        </w:rPr>
        <w:t>независимо от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удаленности от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2"/>
          <w:sz w:val="28"/>
        </w:rPr>
        <w:t xml:space="preserve"> </w:t>
      </w:r>
      <w:r>
        <w:rPr>
          <w:sz w:val="28"/>
        </w:rPr>
        <w:t>тепла;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58"/>
          <w:tab w:val="left" w:pos="3469"/>
          <w:tab w:val="left" w:pos="5162"/>
          <w:tab w:val="left" w:pos="6509"/>
          <w:tab w:val="left" w:pos="7871"/>
          <w:tab w:val="left" w:pos="10029"/>
          <w:tab w:val="left" w:pos="10763"/>
        </w:tabs>
        <w:spacing w:line="242" w:lineRule="auto"/>
        <w:ind w:left="1657" w:right="471" w:hanging="284"/>
        <w:rPr>
          <w:sz w:val="28"/>
        </w:rPr>
      </w:pPr>
      <w:r>
        <w:rPr>
          <w:sz w:val="28"/>
        </w:rPr>
        <w:t>обеспечение</w:t>
      </w:r>
      <w:r>
        <w:rPr>
          <w:sz w:val="28"/>
        </w:rPr>
        <w:tab/>
        <w:t>требований</w:t>
      </w:r>
      <w:r>
        <w:rPr>
          <w:sz w:val="28"/>
        </w:rPr>
        <w:tab/>
        <w:t>качества</w:t>
      </w:r>
      <w:r>
        <w:rPr>
          <w:sz w:val="28"/>
        </w:rPr>
        <w:tab/>
        <w:t>горячего</w:t>
      </w:r>
      <w:r>
        <w:rPr>
          <w:sz w:val="28"/>
        </w:rPr>
        <w:tab/>
        <w:t>водоснабжения</w:t>
      </w:r>
      <w:r>
        <w:rPr>
          <w:sz w:val="28"/>
        </w:rPr>
        <w:tab/>
        <w:t>для</w:t>
      </w:r>
      <w:r>
        <w:rPr>
          <w:sz w:val="28"/>
        </w:rPr>
        <w:tab/>
      </w:r>
      <w:r>
        <w:rPr>
          <w:spacing w:val="-1"/>
          <w:sz w:val="28"/>
        </w:rPr>
        <w:t>всех</w:t>
      </w:r>
      <w:r>
        <w:rPr>
          <w:spacing w:val="-67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независимо от</w:t>
      </w:r>
      <w:r>
        <w:rPr>
          <w:spacing w:val="2"/>
          <w:sz w:val="28"/>
        </w:rPr>
        <w:t xml:space="preserve"> </w:t>
      </w:r>
      <w:r>
        <w:rPr>
          <w:sz w:val="28"/>
        </w:rPr>
        <w:t>удаленности и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тепла.</w:t>
      </w:r>
    </w:p>
    <w:p w:rsidR="00A45B13" w:rsidRDefault="00A45B13">
      <w:pPr>
        <w:pStyle w:val="a3"/>
        <w:spacing w:before="11"/>
        <w:rPr>
          <w:sz w:val="26"/>
        </w:rPr>
      </w:pPr>
    </w:p>
    <w:p w:rsidR="00A45B13" w:rsidRDefault="001C164E">
      <w:pPr>
        <w:pStyle w:val="a3"/>
        <w:ind w:left="946" w:right="447" w:firstLine="508"/>
        <w:jc w:val="both"/>
      </w:pPr>
      <w:r>
        <w:t>Основными</w:t>
      </w:r>
      <w:r>
        <w:rPr>
          <w:spacing w:val="1"/>
        </w:rPr>
        <w:t xml:space="preserve"> </w:t>
      </w:r>
      <w:r>
        <w:t>принципами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являются: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51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баланса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-9"/>
          <w:sz w:val="28"/>
        </w:rPr>
        <w:t xml:space="preserve"> </w:t>
      </w:r>
      <w:r>
        <w:rPr>
          <w:sz w:val="28"/>
        </w:rPr>
        <w:t>способа</w:t>
      </w:r>
      <w:r>
        <w:rPr>
          <w:spacing w:val="-7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7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-8"/>
          <w:sz w:val="28"/>
        </w:rPr>
        <w:t xml:space="preserve"> </w:t>
      </w:r>
      <w:r>
        <w:rPr>
          <w:sz w:val="28"/>
        </w:rPr>
        <w:t>тепловыми</w:t>
      </w:r>
      <w:r>
        <w:rPr>
          <w:spacing w:val="-9"/>
          <w:sz w:val="28"/>
        </w:rPr>
        <w:t xml:space="preserve"> </w:t>
      </w:r>
      <w:r>
        <w:rPr>
          <w:sz w:val="28"/>
        </w:rPr>
        <w:t>энергоресурсами;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line="242" w:lineRule="auto"/>
        <w:ind w:right="438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70"/>
          <w:sz w:val="28"/>
        </w:rPr>
        <w:t xml:space="preserve"> </w:t>
      </w:r>
      <w:r>
        <w:rPr>
          <w:sz w:val="28"/>
        </w:rPr>
        <w:t>экономически эффективными способами качественного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теплоэнергоресурсами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надлежащим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образом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исполняющих</w:t>
      </w:r>
      <w:r>
        <w:rPr>
          <w:spacing w:val="-7"/>
          <w:sz w:val="28"/>
        </w:rPr>
        <w:t xml:space="preserve"> </w:t>
      </w:r>
      <w:r>
        <w:rPr>
          <w:sz w:val="28"/>
        </w:rPr>
        <w:t>свои</w:t>
      </w:r>
      <w:r>
        <w:rPr>
          <w:spacing w:val="-4"/>
          <w:sz w:val="28"/>
        </w:rPr>
        <w:t xml:space="preserve"> </w:t>
      </w:r>
      <w:r>
        <w:rPr>
          <w:sz w:val="28"/>
        </w:rPr>
        <w:t>обязанности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-1"/>
          <w:sz w:val="28"/>
        </w:rPr>
        <w:t xml:space="preserve"> </w:t>
      </w:r>
      <w:r>
        <w:rPr>
          <w:sz w:val="28"/>
        </w:rPr>
        <w:t>субъектами</w:t>
      </w:r>
      <w:r>
        <w:rPr>
          <w:spacing w:val="-4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50"/>
        <w:jc w:val="both"/>
        <w:rPr>
          <w:sz w:val="28"/>
        </w:rPr>
      </w:pPr>
      <w:r>
        <w:rPr>
          <w:sz w:val="28"/>
        </w:rPr>
        <w:t>установление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субъектов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теплоснабжение</w:t>
      </w:r>
      <w:r>
        <w:rPr>
          <w:spacing w:val="3"/>
          <w:sz w:val="28"/>
        </w:rPr>
        <w:t xml:space="preserve"> </w:t>
      </w:r>
      <w:r>
        <w:rPr>
          <w:sz w:val="28"/>
        </w:rPr>
        <w:t>потребителей;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53"/>
        <w:jc w:val="both"/>
        <w:rPr>
          <w:sz w:val="28"/>
        </w:rPr>
      </w:pPr>
      <w:r>
        <w:rPr>
          <w:sz w:val="28"/>
        </w:rPr>
        <w:t>обеспечение не дискриминационных стабильных условий для осуществления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предпринимательской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5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сфере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line="341" w:lineRule="exact"/>
        <w:ind w:hanging="362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-7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8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8"/>
          <w:sz w:val="28"/>
        </w:rPr>
        <w:t xml:space="preserve"> </w:t>
      </w:r>
      <w:r>
        <w:rPr>
          <w:sz w:val="28"/>
        </w:rPr>
        <w:t>теплоснабжения.</w:t>
      </w:r>
    </w:p>
    <w:p w:rsidR="00A45B13" w:rsidRDefault="00A45B13">
      <w:pPr>
        <w:pStyle w:val="a3"/>
        <w:rPr>
          <w:sz w:val="27"/>
        </w:rPr>
      </w:pPr>
    </w:p>
    <w:p w:rsidR="00A45B13" w:rsidRDefault="001C164E">
      <w:pPr>
        <w:pStyle w:val="a3"/>
        <w:spacing w:line="321" w:lineRule="exact"/>
        <w:ind w:left="1441"/>
        <w:jc w:val="both"/>
      </w:pPr>
      <w:r>
        <w:t>Основные</w:t>
      </w:r>
      <w:r>
        <w:rPr>
          <w:spacing w:val="-3"/>
        </w:rPr>
        <w:t xml:space="preserve"> </w:t>
      </w:r>
      <w:r>
        <w:t>термины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формулировки: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37"/>
        <w:jc w:val="both"/>
        <w:rPr>
          <w:sz w:val="28"/>
        </w:rPr>
      </w:pPr>
      <w:r>
        <w:rPr>
          <w:b/>
          <w:sz w:val="28"/>
        </w:rPr>
        <w:t xml:space="preserve">«зона действия системы теплоснабжения» </w:t>
      </w:r>
      <w:r>
        <w:rPr>
          <w:sz w:val="28"/>
        </w:rPr>
        <w:t>– территория поселения, или 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часть,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удаленным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точкам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тепловым</w:t>
      </w:r>
      <w:r>
        <w:rPr>
          <w:spacing w:val="1"/>
          <w:sz w:val="28"/>
        </w:rPr>
        <w:t xml:space="preserve"> </w:t>
      </w:r>
      <w:r>
        <w:rPr>
          <w:sz w:val="28"/>
        </w:rPr>
        <w:t>сетям,</w:t>
      </w:r>
      <w:r>
        <w:rPr>
          <w:spacing w:val="1"/>
          <w:sz w:val="28"/>
        </w:rPr>
        <w:t xml:space="preserve"> </w:t>
      </w:r>
      <w:r>
        <w:rPr>
          <w:sz w:val="28"/>
        </w:rPr>
        <w:t>входящим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37"/>
        <w:jc w:val="both"/>
        <w:rPr>
          <w:sz w:val="28"/>
        </w:rPr>
      </w:pPr>
      <w:r>
        <w:rPr>
          <w:b/>
          <w:sz w:val="28"/>
        </w:rPr>
        <w:t xml:space="preserve">«зона действия источника тепловой энергии» </w:t>
      </w:r>
      <w:r>
        <w:rPr>
          <w:sz w:val="28"/>
        </w:rPr>
        <w:t>– территория поселения, или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часть,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границы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которой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закрытыми</w:t>
      </w:r>
      <w:r>
        <w:rPr>
          <w:spacing w:val="1"/>
          <w:sz w:val="28"/>
        </w:rPr>
        <w:t xml:space="preserve"> </w:t>
      </w:r>
      <w:r>
        <w:rPr>
          <w:sz w:val="28"/>
        </w:rPr>
        <w:t>секционирующими</w:t>
      </w:r>
      <w:r>
        <w:rPr>
          <w:spacing w:val="-67"/>
          <w:sz w:val="28"/>
        </w:rPr>
        <w:t xml:space="preserve"> </w:t>
      </w:r>
      <w:r>
        <w:rPr>
          <w:sz w:val="28"/>
        </w:rPr>
        <w:t>задвижками тепловой сети системы</w:t>
      </w:r>
      <w:r>
        <w:rPr>
          <w:spacing w:val="5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32"/>
        <w:jc w:val="both"/>
        <w:rPr>
          <w:sz w:val="28"/>
        </w:rPr>
      </w:pPr>
      <w:r>
        <w:rPr>
          <w:b/>
          <w:sz w:val="28"/>
        </w:rPr>
        <w:t>«установленная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мощность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источника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энергии»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сумма</w:t>
      </w:r>
      <w:r>
        <w:rPr>
          <w:spacing w:val="1"/>
          <w:sz w:val="28"/>
        </w:rPr>
        <w:t xml:space="preserve"> </w:t>
      </w:r>
      <w:r>
        <w:rPr>
          <w:sz w:val="28"/>
        </w:rPr>
        <w:t>номинальных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всего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принятого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акту</w:t>
      </w:r>
      <w:r>
        <w:rPr>
          <w:spacing w:val="1"/>
          <w:sz w:val="28"/>
        </w:rPr>
        <w:t xml:space="preserve"> </w:t>
      </w:r>
      <w:r>
        <w:rPr>
          <w:sz w:val="28"/>
        </w:rPr>
        <w:t>ввода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эксплуатацию оборудования, предназначенного для отпуска тепловой 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потребителям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хозяйственные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нужды;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38"/>
        <w:jc w:val="both"/>
        <w:rPr>
          <w:sz w:val="28"/>
        </w:rPr>
      </w:pPr>
      <w:r>
        <w:rPr>
          <w:b/>
          <w:sz w:val="28"/>
        </w:rPr>
        <w:t xml:space="preserve">«располагаемая мощность источника тепловой энергии» </w:t>
      </w:r>
      <w:r>
        <w:rPr>
          <w:sz w:val="28"/>
        </w:rPr>
        <w:t>– величина, равная</w:t>
      </w:r>
      <w:r>
        <w:rPr>
          <w:spacing w:val="-67"/>
          <w:sz w:val="28"/>
        </w:rPr>
        <w:t xml:space="preserve"> </w:t>
      </w:r>
      <w:r>
        <w:rPr>
          <w:sz w:val="28"/>
        </w:rPr>
        <w:t>установленной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вычетом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объемов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мощности, не реализуемой по техническим причина, в том числе по причине</w:t>
      </w:r>
      <w:r>
        <w:rPr>
          <w:spacing w:val="1"/>
          <w:sz w:val="28"/>
        </w:rPr>
        <w:t xml:space="preserve"> </w:t>
      </w:r>
      <w:r>
        <w:rPr>
          <w:sz w:val="28"/>
        </w:rPr>
        <w:t>снижения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продленном техническом ресурсе (снижение параметров пара перед турбиной,</w:t>
      </w:r>
      <w:r>
        <w:rPr>
          <w:spacing w:val="1"/>
          <w:sz w:val="28"/>
        </w:rPr>
        <w:t xml:space="preserve"> </w:t>
      </w:r>
      <w:r>
        <w:rPr>
          <w:sz w:val="28"/>
        </w:rPr>
        <w:t>отсутствие рециркуляции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пиковых</w:t>
      </w:r>
      <w:r>
        <w:rPr>
          <w:spacing w:val="-5"/>
          <w:sz w:val="28"/>
        </w:rPr>
        <w:t xml:space="preserve"> </w:t>
      </w:r>
      <w:r>
        <w:rPr>
          <w:sz w:val="28"/>
        </w:rPr>
        <w:t>водогрейных</w:t>
      </w:r>
      <w:r>
        <w:rPr>
          <w:spacing w:val="-4"/>
          <w:sz w:val="28"/>
        </w:rPr>
        <w:t xml:space="preserve"> </w:t>
      </w:r>
      <w:r>
        <w:rPr>
          <w:sz w:val="28"/>
        </w:rPr>
        <w:t>котлоагрегатах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др.);</w:t>
      </w:r>
    </w:p>
    <w:p w:rsidR="00A45B13" w:rsidRDefault="00A45B13">
      <w:pPr>
        <w:jc w:val="both"/>
        <w:rPr>
          <w:sz w:val="28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spacing w:before="169"/>
        <w:ind w:right="461"/>
        <w:jc w:val="both"/>
        <w:rPr>
          <w:sz w:val="28"/>
        </w:rPr>
      </w:pPr>
      <w:r>
        <w:rPr>
          <w:b/>
          <w:sz w:val="28"/>
        </w:rPr>
        <w:lastRenderedPageBreak/>
        <w:t>«мощность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источника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нетто»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величина,</w:t>
      </w:r>
      <w:r>
        <w:rPr>
          <w:spacing w:val="1"/>
          <w:sz w:val="28"/>
        </w:rPr>
        <w:t xml:space="preserve"> </w:t>
      </w:r>
      <w:r>
        <w:rPr>
          <w:sz w:val="28"/>
        </w:rPr>
        <w:t>равная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располагаемой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вычетом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67"/>
          <w:sz w:val="28"/>
        </w:rPr>
        <w:t xml:space="preserve"> </w:t>
      </w:r>
      <w:r>
        <w:rPr>
          <w:sz w:val="28"/>
        </w:rPr>
        <w:t>нагрузки на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5"/>
          <w:sz w:val="28"/>
        </w:rPr>
        <w:t xml:space="preserve"> </w:t>
      </w:r>
      <w:r>
        <w:rPr>
          <w:sz w:val="28"/>
        </w:rPr>
        <w:t>хозяйственные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нужды;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69"/>
        <w:jc w:val="both"/>
        <w:rPr>
          <w:sz w:val="28"/>
        </w:rPr>
      </w:pPr>
      <w:r>
        <w:rPr>
          <w:b/>
          <w:sz w:val="28"/>
        </w:rPr>
        <w:t>«теплосетевые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объекты»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объекты,</w:t>
      </w:r>
      <w:r>
        <w:rPr>
          <w:spacing w:val="1"/>
          <w:sz w:val="28"/>
        </w:rPr>
        <w:t xml:space="preserve"> </w:t>
      </w:r>
      <w:r>
        <w:rPr>
          <w:sz w:val="28"/>
        </w:rPr>
        <w:t>входящие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сети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обеспечивающие передачу тепловой энергии от источника тепловой энергии до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теплопотребляющих</w:t>
      </w:r>
      <w:r>
        <w:rPr>
          <w:spacing w:val="-1"/>
          <w:sz w:val="28"/>
        </w:rPr>
        <w:t xml:space="preserve"> </w:t>
      </w:r>
      <w:r>
        <w:rPr>
          <w:sz w:val="28"/>
        </w:rPr>
        <w:t>установок потребителей</w:t>
      </w:r>
      <w:r>
        <w:rPr>
          <w:spacing w:val="-1"/>
          <w:sz w:val="28"/>
        </w:rPr>
        <w:t xml:space="preserve"> </w:t>
      </w:r>
      <w:r>
        <w:rPr>
          <w:sz w:val="28"/>
        </w:rPr>
        <w:t>тепловой энергии;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65"/>
        <w:jc w:val="both"/>
        <w:rPr>
          <w:sz w:val="28"/>
        </w:rPr>
      </w:pPr>
      <w:r>
        <w:rPr>
          <w:b/>
          <w:sz w:val="28"/>
        </w:rPr>
        <w:t>«элемент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территориального деления»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 территория поселения,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городского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округа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часть,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границам</w:t>
      </w:r>
      <w:r>
        <w:rPr>
          <w:spacing w:val="1"/>
          <w:sz w:val="28"/>
        </w:rPr>
        <w:t xml:space="preserve"> </w:t>
      </w:r>
      <w:r>
        <w:rPr>
          <w:sz w:val="28"/>
        </w:rPr>
        <w:t>административно-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единиц;</w:t>
      </w:r>
    </w:p>
    <w:p w:rsidR="00A45B13" w:rsidRDefault="001C164E">
      <w:pPr>
        <w:pStyle w:val="a4"/>
        <w:numPr>
          <w:ilvl w:val="0"/>
          <w:numId w:val="43"/>
        </w:numPr>
        <w:tabs>
          <w:tab w:val="left" w:pos="1668"/>
        </w:tabs>
        <w:ind w:right="463"/>
        <w:jc w:val="both"/>
        <w:rPr>
          <w:sz w:val="28"/>
        </w:rPr>
      </w:pPr>
      <w:r>
        <w:rPr>
          <w:b/>
          <w:sz w:val="28"/>
        </w:rPr>
        <w:t>«расчетный элемент территориального деления»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– территория поселения,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городского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округа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часть,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принятая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разработки</w:t>
      </w:r>
      <w:r>
        <w:rPr>
          <w:spacing w:val="1"/>
          <w:sz w:val="28"/>
        </w:rPr>
        <w:t xml:space="preserve"> </w:t>
      </w:r>
      <w:r>
        <w:rPr>
          <w:sz w:val="28"/>
        </w:rPr>
        <w:t>схемы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неизменяемых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границах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весь</w:t>
      </w:r>
      <w:r>
        <w:rPr>
          <w:spacing w:val="1"/>
          <w:sz w:val="28"/>
        </w:rPr>
        <w:t xml:space="preserve"> </w:t>
      </w:r>
      <w:r>
        <w:rPr>
          <w:sz w:val="28"/>
        </w:rPr>
        <w:t>срок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схемы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теплоснабжения.</w:t>
      </w:r>
    </w:p>
    <w:p w:rsidR="00A45B13" w:rsidRDefault="00A45B13">
      <w:pPr>
        <w:jc w:val="both"/>
        <w:rPr>
          <w:sz w:val="28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75"/>
        <w:ind w:left="1139" w:right="415"/>
        <w:jc w:val="center"/>
      </w:pPr>
      <w:bookmarkStart w:id="2" w:name="ОБЩИЕ_СВЕДЕНИЯ"/>
      <w:bookmarkEnd w:id="2"/>
      <w:r>
        <w:rPr>
          <w:spacing w:val="-1"/>
        </w:rPr>
        <w:lastRenderedPageBreak/>
        <w:t>ОБЩИЕ</w:t>
      </w:r>
      <w:r>
        <w:rPr>
          <w:spacing w:val="-16"/>
        </w:rPr>
        <w:t xml:space="preserve"> </w:t>
      </w:r>
      <w:r>
        <w:t>СВЕДЕНИЯ</w:t>
      </w:r>
    </w:p>
    <w:p w:rsidR="00A45B13" w:rsidRDefault="00A45B13">
      <w:pPr>
        <w:pStyle w:val="a3"/>
        <w:spacing w:before="11"/>
        <w:rPr>
          <w:b/>
          <w:sz w:val="27"/>
        </w:rPr>
      </w:pPr>
    </w:p>
    <w:p w:rsidR="00A45B13" w:rsidRDefault="001C164E">
      <w:pPr>
        <w:pStyle w:val="a4"/>
        <w:numPr>
          <w:ilvl w:val="1"/>
          <w:numId w:val="42"/>
        </w:numPr>
        <w:tabs>
          <w:tab w:val="left" w:pos="3198"/>
          <w:tab w:val="left" w:pos="3199"/>
        </w:tabs>
        <w:jc w:val="left"/>
        <w:rPr>
          <w:b/>
          <w:sz w:val="28"/>
        </w:rPr>
      </w:pPr>
      <w:r>
        <w:rPr>
          <w:b/>
          <w:sz w:val="28"/>
        </w:rPr>
        <w:t>Сведения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Михайловском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сельском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поселении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tabs>
          <w:tab w:val="left" w:pos="4073"/>
          <w:tab w:val="left" w:pos="7504"/>
          <w:tab w:val="left" w:pos="10463"/>
        </w:tabs>
        <w:ind w:left="946" w:right="458" w:firstLine="566"/>
        <w:jc w:val="both"/>
      </w:pPr>
      <w:r>
        <w:t>Михайловское</w:t>
      </w:r>
      <w:r>
        <w:tab/>
        <w:t>сельское      поселение</w:t>
      </w:r>
      <w:r>
        <w:tab/>
        <w:t>Красносулинского</w:t>
      </w:r>
      <w:r>
        <w:tab/>
        <w:t>района</w:t>
      </w:r>
      <w:r>
        <w:rPr>
          <w:spacing w:val="-68"/>
        </w:rPr>
        <w:t xml:space="preserve"> </w:t>
      </w:r>
      <w:r>
        <w:t>расположено в центральной части Красносулинского района Ростовской области. В</w:t>
      </w:r>
      <w:r>
        <w:rPr>
          <w:spacing w:val="1"/>
        </w:rPr>
        <w:t xml:space="preserve"> </w:t>
      </w:r>
      <w:r>
        <w:t xml:space="preserve">состав </w:t>
      </w:r>
      <w:r>
        <w:rPr>
          <w:b/>
        </w:rPr>
        <w:t>Михайловского</w:t>
      </w:r>
      <w:r>
        <w:rPr>
          <w:b/>
          <w:spacing w:val="-2"/>
        </w:rPr>
        <w:t xml:space="preserve"> </w:t>
      </w:r>
      <w:r>
        <w:rPr>
          <w:b/>
        </w:rPr>
        <w:t>сельского поселения</w:t>
      </w:r>
      <w:r>
        <w:rPr>
          <w:b/>
          <w:spacing w:val="4"/>
        </w:rPr>
        <w:t xml:space="preserve"> </w:t>
      </w:r>
      <w:r>
        <w:t>входят: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4"/>
        <w:numPr>
          <w:ilvl w:val="0"/>
          <w:numId w:val="41"/>
        </w:numPr>
        <w:tabs>
          <w:tab w:val="left" w:pos="1445"/>
          <w:tab w:val="left" w:pos="1447"/>
        </w:tabs>
        <w:ind w:hanging="361"/>
        <w:rPr>
          <w:sz w:val="28"/>
        </w:rPr>
      </w:pPr>
      <w:r>
        <w:rPr>
          <w:sz w:val="28"/>
        </w:rPr>
        <w:t>хутор</w:t>
      </w:r>
      <w:r>
        <w:rPr>
          <w:spacing w:val="59"/>
          <w:sz w:val="28"/>
        </w:rPr>
        <w:t xml:space="preserve"> </w:t>
      </w:r>
      <w:r>
        <w:rPr>
          <w:sz w:val="28"/>
        </w:rPr>
        <w:t>Михайловка;</w:t>
      </w:r>
    </w:p>
    <w:p w:rsidR="00A45B13" w:rsidRDefault="001C164E">
      <w:pPr>
        <w:pStyle w:val="a4"/>
        <w:numPr>
          <w:ilvl w:val="0"/>
          <w:numId w:val="41"/>
        </w:numPr>
        <w:tabs>
          <w:tab w:val="left" w:pos="1445"/>
          <w:tab w:val="left" w:pos="1447"/>
        </w:tabs>
        <w:spacing w:before="5" w:line="322" w:lineRule="exact"/>
        <w:ind w:hanging="361"/>
        <w:rPr>
          <w:sz w:val="28"/>
        </w:rPr>
      </w:pPr>
      <w:r>
        <w:rPr>
          <w:sz w:val="28"/>
        </w:rPr>
        <w:t>хутор</w:t>
      </w:r>
      <w:r>
        <w:rPr>
          <w:spacing w:val="58"/>
          <w:sz w:val="28"/>
        </w:rPr>
        <w:t xml:space="preserve"> </w:t>
      </w:r>
      <w:r>
        <w:rPr>
          <w:sz w:val="28"/>
        </w:rPr>
        <w:t>Холодный</w:t>
      </w:r>
      <w:r>
        <w:rPr>
          <w:spacing w:val="1"/>
          <w:sz w:val="28"/>
        </w:rPr>
        <w:t xml:space="preserve"> </w:t>
      </w:r>
      <w:r>
        <w:rPr>
          <w:sz w:val="28"/>
        </w:rPr>
        <w:t>Плес;</w:t>
      </w:r>
    </w:p>
    <w:p w:rsidR="00A45B13" w:rsidRDefault="001C164E">
      <w:pPr>
        <w:pStyle w:val="a4"/>
        <w:numPr>
          <w:ilvl w:val="0"/>
          <w:numId w:val="41"/>
        </w:numPr>
        <w:tabs>
          <w:tab w:val="left" w:pos="1445"/>
          <w:tab w:val="left" w:pos="1447"/>
        </w:tabs>
        <w:spacing w:line="322" w:lineRule="exact"/>
        <w:ind w:hanging="361"/>
        <w:rPr>
          <w:sz w:val="28"/>
        </w:rPr>
      </w:pPr>
      <w:r>
        <w:rPr>
          <w:sz w:val="28"/>
        </w:rPr>
        <w:t>хутор</w:t>
      </w:r>
      <w:r>
        <w:rPr>
          <w:spacing w:val="64"/>
          <w:sz w:val="28"/>
        </w:rPr>
        <w:t xml:space="preserve"> </w:t>
      </w:r>
      <w:hyperlink r:id="rId12">
        <w:r>
          <w:rPr>
            <w:sz w:val="28"/>
          </w:rPr>
          <w:t>Грачев</w:t>
        </w:r>
      </w:hyperlink>
      <w:r>
        <w:rPr>
          <w:sz w:val="28"/>
        </w:rPr>
        <w:t>;</w:t>
      </w:r>
    </w:p>
    <w:p w:rsidR="00A45B13" w:rsidRDefault="001C164E">
      <w:pPr>
        <w:pStyle w:val="a4"/>
        <w:numPr>
          <w:ilvl w:val="0"/>
          <w:numId w:val="41"/>
        </w:numPr>
        <w:tabs>
          <w:tab w:val="left" w:pos="1445"/>
          <w:tab w:val="left" w:pos="1447"/>
        </w:tabs>
        <w:ind w:hanging="361"/>
        <w:rPr>
          <w:sz w:val="28"/>
        </w:rPr>
      </w:pPr>
      <w:r>
        <w:rPr>
          <w:sz w:val="28"/>
        </w:rPr>
        <w:t>поселок</w:t>
      </w:r>
      <w:r>
        <w:rPr>
          <w:spacing w:val="61"/>
          <w:sz w:val="28"/>
        </w:rPr>
        <w:t xml:space="preserve"> </w:t>
      </w:r>
      <w:hyperlink r:id="rId13">
        <w:r>
          <w:rPr>
            <w:sz w:val="28"/>
          </w:rPr>
          <w:t>Молодежный</w:t>
        </w:r>
      </w:hyperlink>
      <w:r>
        <w:rPr>
          <w:sz w:val="28"/>
        </w:rPr>
        <w:t>.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ind w:left="946" w:right="458" w:firstLine="566"/>
        <w:jc w:val="both"/>
      </w:pPr>
      <w:r>
        <w:t>Михайловское сельское поселение охватывает территорию 108,2 км</w:t>
      </w:r>
      <w:r>
        <w:rPr>
          <w:vertAlign w:val="superscript"/>
        </w:rPr>
        <w:t>2</w:t>
      </w:r>
      <w:r>
        <w:t xml:space="preserve"> (10 820 га).</w:t>
      </w:r>
      <w:r>
        <w:rPr>
          <w:spacing w:val="1"/>
        </w:rPr>
        <w:t xml:space="preserve"> </w:t>
      </w:r>
      <w:r>
        <w:t>Территория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возвышенную</w:t>
      </w:r>
      <w:r>
        <w:rPr>
          <w:spacing w:val="1"/>
        </w:rPr>
        <w:t xml:space="preserve"> </w:t>
      </w:r>
      <w:r>
        <w:t>равнину,</w:t>
      </w:r>
      <w:r>
        <w:rPr>
          <w:spacing w:val="71"/>
        </w:rPr>
        <w:t xml:space="preserve"> </w:t>
      </w:r>
      <w:r>
        <w:t>изрезанную</w:t>
      </w:r>
      <w:r>
        <w:rPr>
          <w:spacing w:val="-67"/>
        </w:rPr>
        <w:t xml:space="preserve"> </w:t>
      </w:r>
      <w:r>
        <w:t>реками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притоками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балками.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Михайловском</w:t>
      </w:r>
      <w:r>
        <w:rPr>
          <w:spacing w:val="1"/>
        </w:rPr>
        <w:t xml:space="preserve"> </w:t>
      </w:r>
      <w:r>
        <w:t>сельском</w:t>
      </w:r>
      <w:r>
        <w:rPr>
          <w:spacing w:val="1"/>
        </w:rPr>
        <w:t xml:space="preserve"> </w:t>
      </w:r>
      <w:r>
        <w:t>поселении</w:t>
      </w:r>
      <w:r>
        <w:rPr>
          <w:spacing w:val="70"/>
        </w:rPr>
        <w:t xml:space="preserve"> </w:t>
      </w:r>
      <w:r>
        <w:t>жилая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застройкой</w:t>
      </w:r>
      <w:r>
        <w:rPr>
          <w:spacing w:val="1"/>
        </w:rPr>
        <w:t xml:space="preserve"> </w:t>
      </w:r>
      <w:r>
        <w:t>смешанного</w:t>
      </w:r>
      <w:r>
        <w:rPr>
          <w:spacing w:val="1"/>
        </w:rPr>
        <w:t xml:space="preserve"> </w:t>
      </w:r>
      <w:r>
        <w:t>типа:</w:t>
      </w:r>
      <w:r>
        <w:rPr>
          <w:spacing w:val="1"/>
        </w:rPr>
        <w:t xml:space="preserve"> </w:t>
      </w:r>
      <w:r>
        <w:t>индивидуальными</w:t>
      </w:r>
      <w:r>
        <w:rPr>
          <w:spacing w:val="1"/>
        </w:rPr>
        <w:t xml:space="preserve"> </w:t>
      </w:r>
      <w:r>
        <w:t>жилыми</w:t>
      </w:r>
      <w:r>
        <w:rPr>
          <w:spacing w:val="1"/>
        </w:rPr>
        <w:t xml:space="preserve"> </w:t>
      </w:r>
      <w:r>
        <w:t>домами с населением 1580 человек и многоквартирными жилыми домами, в которых</w:t>
      </w:r>
      <w:r>
        <w:rPr>
          <w:spacing w:val="1"/>
        </w:rPr>
        <w:t xml:space="preserve"> </w:t>
      </w:r>
      <w:r>
        <w:t>проживает 407 человек. Жилая застройка хуторов Михайловка, Холодный Плес и</w:t>
      </w:r>
      <w:r>
        <w:rPr>
          <w:spacing w:val="1"/>
        </w:rPr>
        <w:t xml:space="preserve"> </w:t>
      </w:r>
      <w:r>
        <w:t>Грачев</w:t>
      </w:r>
      <w:r>
        <w:rPr>
          <w:spacing w:val="1"/>
        </w:rPr>
        <w:t xml:space="preserve"> </w:t>
      </w:r>
      <w:r>
        <w:t>представлена</w:t>
      </w:r>
      <w:r>
        <w:rPr>
          <w:spacing w:val="1"/>
        </w:rPr>
        <w:t xml:space="preserve"> </w:t>
      </w:r>
      <w:r>
        <w:t>индивидуальными</w:t>
      </w:r>
      <w:r>
        <w:rPr>
          <w:spacing w:val="1"/>
        </w:rPr>
        <w:t xml:space="preserve"> </w:t>
      </w:r>
      <w:r>
        <w:t>жилыми</w:t>
      </w:r>
      <w:r>
        <w:rPr>
          <w:spacing w:val="1"/>
        </w:rPr>
        <w:t xml:space="preserve"> </w:t>
      </w:r>
      <w:r>
        <w:t>домами,</w:t>
      </w:r>
      <w:r>
        <w:rPr>
          <w:spacing w:val="1"/>
        </w:rPr>
        <w:t xml:space="preserve"> </w:t>
      </w:r>
      <w:r>
        <w:t>поселка</w:t>
      </w:r>
      <w:r>
        <w:rPr>
          <w:spacing w:val="1"/>
        </w:rPr>
        <w:t xml:space="preserve"> </w:t>
      </w:r>
      <w:r>
        <w:t>Молодежный</w:t>
      </w:r>
      <w:r>
        <w:rPr>
          <w:spacing w:val="1"/>
        </w:rPr>
        <w:t xml:space="preserve"> </w:t>
      </w:r>
      <w:r>
        <w:t>-</w:t>
      </w:r>
      <w:r>
        <w:rPr>
          <w:spacing w:val="-67"/>
        </w:rPr>
        <w:t xml:space="preserve"> </w:t>
      </w:r>
      <w:r>
        <w:t>домами</w:t>
      </w:r>
      <w:r>
        <w:rPr>
          <w:spacing w:val="2"/>
        </w:rPr>
        <w:t xml:space="preserve"> </w:t>
      </w:r>
      <w:r>
        <w:t>среднеэтажной</w:t>
      </w:r>
      <w:r>
        <w:rPr>
          <w:spacing w:val="2"/>
        </w:rPr>
        <w:t xml:space="preserve"> </w:t>
      </w:r>
      <w:r>
        <w:t>секционной</w:t>
      </w:r>
      <w:r>
        <w:rPr>
          <w:spacing w:val="2"/>
        </w:rPr>
        <w:t xml:space="preserve"> </w:t>
      </w:r>
      <w:r>
        <w:t>застройки.</w:t>
      </w:r>
    </w:p>
    <w:p w:rsidR="00A45B13" w:rsidRDefault="001C164E">
      <w:pPr>
        <w:pStyle w:val="a3"/>
        <w:spacing w:before="3"/>
        <w:ind w:left="946" w:right="457" w:firstLine="494"/>
        <w:jc w:val="both"/>
      </w:pPr>
      <w:r>
        <w:t>Общая площадь жилого фонда Михайловского сельского поселения составляет</w:t>
      </w:r>
      <w:r>
        <w:rPr>
          <w:spacing w:val="1"/>
        </w:rPr>
        <w:t xml:space="preserve"> </w:t>
      </w:r>
      <w:r>
        <w:t>41,508</w:t>
      </w:r>
      <w:r>
        <w:rPr>
          <w:spacing w:val="-1"/>
        </w:rPr>
        <w:t xml:space="preserve"> </w:t>
      </w:r>
      <w:r>
        <w:t>тыс.</w:t>
      </w:r>
      <w:r>
        <w:rPr>
          <w:spacing w:val="-3"/>
        </w:rPr>
        <w:t xml:space="preserve"> </w:t>
      </w:r>
      <w:r>
        <w:t>м</w:t>
      </w:r>
      <w:r>
        <w:rPr>
          <w:vertAlign w:val="superscript"/>
        </w:rPr>
        <w:t>2,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 с</w:t>
      </w:r>
      <w:r>
        <w:rPr>
          <w:spacing w:val="-1"/>
        </w:rPr>
        <w:t xml:space="preserve"> </w:t>
      </w:r>
      <w:r>
        <w:t>централизованным теплоснабжением-10,500</w:t>
      </w:r>
      <w:r>
        <w:rPr>
          <w:spacing w:val="-2"/>
        </w:rPr>
        <w:t xml:space="preserve"> </w:t>
      </w:r>
      <w:r>
        <w:t>тыс.</w:t>
      </w:r>
      <w:r>
        <w:rPr>
          <w:spacing w:val="3"/>
        </w:rPr>
        <w:t xml:space="preserve"> </w:t>
      </w:r>
      <w:r>
        <w:t>м</w:t>
      </w:r>
      <w:r>
        <w:rPr>
          <w:vertAlign w:val="superscript"/>
        </w:rPr>
        <w:t>2</w:t>
      </w:r>
      <w:r>
        <w:t>.</w:t>
      </w:r>
    </w:p>
    <w:p w:rsidR="00A45B13" w:rsidRDefault="001C164E">
      <w:pPr>
        <w:pStyle w:val="Heading1"/>
        <w:numPr>
          <w:ilvl w:val="1"/>
          <w:numId w:val="42"/>
        </w:numPr>
        <w:tabs>
          <w:tab w:val="left" w:pos="3602"/>
          <w:tab w:val="left" w:pos="3603"/>
        </w:tabs>
        <w:spacing w:before="244"/>
        <w:ind w:left="3602"/>
        <w:jc w:val="left"/>
      </w:pPr>
      <w:bookmarkStart w:id="3" w:name="1.2._Существующее_состояние_теплоснабжен"/>
      <w:bookmarkEnd w:id="3"/>
      <w:r>
        <w:rPr>
          <w:spacing w:val="-1"/>
        </w:rPr>
        <w:t>Существующее</w:t>
      </w:r>
      <w:r>
        <w:rPr>
          <w:spacing w:val="-13"/>
        </w:rPr>
        <w:t xml:space="preserve"> </w:t>
      </w:r>
      <w:r>
        <w:rPr>
          <w:spacing w:val="-1"/>
        </w:rPr>
        <w:t>состояние</w:t>
      </w:r>
      <w:r>
        <w:rPr>
          <w:spacing w:val="-13"/>
        </w:rPr>
        <w:t xml:space="preserve"> </w:t>
      </w:r>
      <w:r>
        <w:rPr>
          <w:spacing w:val="-1"/>
        </w:rPr>
        <w:t>теплоснабжения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3"/>
        <w:spacing w:before="216"/>
        <w:ind w:left="946" w:right="458" w:firstLine="778"/>
        <w:jc w:val="both"/>
      </w:pPr>
      <w:r>
        <w:t>Теплоснабжение</w:t>
      </w:r>
      <w:r>
        <w:rPr>
          <w:spacing w:val="1"/>
        </w:rPr>
        <w:t xml:space="preserve"> </w:t>
      </w:r>
      <w:r>
        <w:t>жилой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Михайловского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смешанной</w:t>
      </w:r>
      <w:r>
        <w:rPr>
          <w:spacing w:val="1"/>
        </w:rPr>
        <w:t xml:space="preserve"> </w:t>
      </w:r>
      <w:r>
        <w:t>схеме.</w:t>
      </w:r>
      <w:r>
        <w:rPr>
          <w:spacing w:val="1"/>
        </w:rPr>
        <w:t xml:space="preserve"> </w:t>
      </w:r>
      <w:r>
        <w:t>Индивидуальная</w:t>
      </w:r>
      <w:r>
        <w:rPr>
          <w:spacing w:val="1"/>
        </w:rPr>
        <w:t xml:space="preserve"> </w:t>
      </w:r>
      <w:r>
        <w:t>жилая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мелких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коммунально-бытовых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энергией</w:t>
      </w:r>
      <w:r>
        <w:rPr>
          <w:spacing w:val="1"/>
        </w:rPr>
        <w:t xml:space="preserve"> </w:t>
      </w:r>
      <w:r>
        <w:t>децентрализовано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отопительных</w:t>
      </w:r>
      <w:r>
        <w:rPr>
          <w:spacing w:val="1"/>
        </w:rPr>
        <w:t xml:space="preserve"> </w:t>
      </w:r>
      <w:r>
        <w:t>котлов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печей,</w:t>
      </w:r>
      <w:r>
        <w:rPr>
          <w:spacing w:val="1"/>
        </w:rPr>
        <w:t xml:space="preserve"> </w:t>
      </w:r>
      <w:r>
        <w:t>работающих</w:t>
      </w:r>
      <w:r>
        <w:rPr>
          <w:spacing w:val="71"/>
        </w:rPr>
        <w:t xml:space="preserve"> </w:t>
      </w:r>
      <w:r>
        <w:t>на угольном</w:t>
      </w:r>
      <w:r>
        <w:rPr>
          <w:spacing w:val="1"/>
        </w:rPr>
        <w:t xml:space="preserve"> </w:t>
      </w:r>
      <w:r>
        <w:t>топливе.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многоквартирного</w:t>
      </w:r>
      <w:r>
        <w:rPr>
          <w:spacing w:val="1"/>
        </w:rPr>
        <w:t xml:space="preserve"> </w:t>
      </w:r>
      <w:r>
        <w:t>среднеэтажного</w:t>
      </w:r>
      <w:r>
        <w:rPr>
          <w:spacing w:val="1"/>
        </w:rPr>
        <w:t xml:space="preserve"> </w:t>
      </w:r>
      <w:r>
        <w:t>жилого</w:t>
      </w:r>
      <w:r>
        <w:rPr>
          <w:spacing w:val="1"/>
        </w:rPr>
        <w:t xml:space="preserve"> </w:t>
      </w:r>
      <w:r>
        <w:t>фонда,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здания</w:t>
      </w:r>
      <w:r>
        <w:rPr>
          <w:spacing w:val="1"/>
        </w:rPr>
        <w:t xml:space="preserve"> </w:t>
      </w:r>
      <w:r>
        <w:t>подключены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централизованной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которая</w:t>
      </w:r>
      <w:r>
        <w:rPr>
          <w:spacing w:val="3"/>
        </w:rPr>
        <w:t xml:space="preserve"> </w:t>
      </w:r>
      <w:r>
        <w:t>состоит из</w:t>
      </w:r>
      <w:r>
        <w:rPr>
          <w:spacing w:val="-3"/>
        </w:rPr>
        <w:t xml:space="preserve"> </w:t>
      </w:r>
      <w:r>
        <w:t>котельной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сетей.</w:t>
      </w:r>
    </w:p>
    <w:p w:rsidR="00A45B13" w:rsidRDefault="001C164E">
      <w:pPr>
        <w:pStyle w:val="a3"/>
        <w:spacing w:before="3"/>
        <w:ind w:left="946" w:right="462" w:firstLine="778"/>
        <w:jc w:val="both"/>
      </w:pPr>
      <w:r>
        <w:t>Услугами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пользуются</w:t>
      </w:r>
      <w:r>
        <w:rPr>
          <w:spacing w:val="1"/>
        </w:rPr>
        <w:t xml:space="preserve"> </w:t>
      </w:r>
      <w:r>
        <w:t>жители</w:t>
      </w:r>
      <w:r>
        <w:rPr>
          <w:spacing w:val="1"/>
        </w:rPr>
        <w:t xml:space="preserve"> </w:t>
      </w:r>
      <w:r>
        <w:t>пос.</w:t>
      </w:r>
      <w:r>
        <w:rPr>
          <w:spacing w:val="1"/>
        </w:rPr>
        <w:t xml:space="preserve"> </w:t>
      </w:r>
      <w:r>
        <w:t>Молодежный. Котельная пос. Молодежный работает на угле и обслуживает четыре</w:t>
      </w:r>
      <w:r>
        <w:rPr>
          <w:spacing w:val="1"/>
        </w:rPr>
        <w:t xml:space="preserve"> </w:t>
      </w:r>
      <w:r>
        <w:t>жилых</w:t>
      </w:r>
      <w:r>
        <w:rPr>
          <w:spacing w:val="-4"/>
        </w:rPr>
        <w:t xml:space="preserve"> </w:t>
      </w:r>
      <w:r>
        <w:t>здания,</w:t>
      </w:r>
      <w:r>
        <w:rPr>
          <w:spacing w:val="5"/>
        </w:rPr>
        <w:t xml:space="preserve"> </w:t>
      </w:r>
      <w:r>
        <w:t>в</w:t>
      </w:r>
      <w:r>
        <w:rPr>
          <w:spacing w:val="65"/>
        </w:rPr>
        <w:t xml:space="preserve"> </w:t>
      </w:r>
      <w:r>
        <w:t>которых</w:t>
      </w:r>
      <w:r>
        <w:rPr>
          <w:spacing w:val="-4"/>
        </w:rPr>
        <w:t xml:space="preserve"> </w:t>
      </w:r>
      <w:r>
        <w:t>расположены</w:t>
      </w:r>
      <w:r>
        <w:rPr>
          <w:spacing w:val="4"/>
        </w:rPr>
        <w:t xml:space="preserve"> </w:t>
      </w:r>
      <w:r>
        <w:t>ФАП,</w:t>
      </w:r>
      <w:r>
        <w:rPr>
          <w:spacing w:val="4"/>
        </w:rPr>
        <w:t xml:space="preserve"> </w:t>
      </w:r>
      <w:r>
        <w:t>магазин</w:t>
      </w:r>
      <w:r>
        <w:rPr>
          <w:spacing w:val="-2"/>
        </w:rPr>
        <w:t xml:space="preserve"> </w:t>
      </w:r>
      <w:r>
        <w:t>и клуб.</w:t>
      </w:r>
    </w:p>
    <w:p w:rsidR="00A45B13" w:rsidRDefault="001C164E">
      <w:pPr>
        <w:pStyle w:val="a3"/>
        <w:ind w:left="946" w:right="462" w:firstLine="778"/>
        <w:jc w:val="both"/>
      </w:pPr>
      <w:r>
        <w:t>Протяженность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0,4</w:t>
      </w:r>
      <w:r>
        <w:rPr>
          <w:spacing w:val="1"/>
        </w:rPr>
        <w:t xml:space="preserve"> </w:t>
      </w:r>
      <w:r>
        <w:t>км,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нуждаются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замене. Степень</w:t>
      </w:r>
      <w:r>
        <w:rPr>
          <w:spacing w:val="-1"/>
        </w:rPr>
        <w:t xml:space="preserve"> </w:t>
      </w:r>
      <w:r>
        <w:t>износа</w:t>
      </w:r>
      <w:r>
        <w:rPr>
          <w:spacing w:val="-2"/>
        </w:rPr>
        <w:t xml:space="preserve"> </w:t>
      </w:r>
      <w:r>
        <w:t>основных</w:t>
      </w:r>
      <w:r>
        <w:rPr>
          <w:spacing w:val="-4"/>
        </w:rPr>
        <w:t xml:space="preserve"> </w:t>
      </w:r>
      <w:r>
        <w:t>фондов</w:t>
      </w:r>
      <w:r>
        <w:rPr>
          <w:spacing w:val="2"/>
        </w:rPr>
        <w:t xml:space="preserve"> </w:t>
      </w:r>
      <w:r>
        <w:t>составляет</w:t>
      </w:r>
      <w:r>
        <w:rPr>
          <w:spacing w:val="2"/>
        </w:rPr>
        <w:t xml:space="preserve"> </w:t>
      </w:r>
      <w:r>
        <w:t>100%.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1"/>
          <w:numId w:val="42"/>
        </w:numPr>
        <w:tabs>
          <w:tab w:val="left" w:pos="1058"/>
          <w:tab w:val="left" w:pos="2508"/>
        </w:tabs>
        <w:ind w:left="2507" w:hanging="2170"/>
        <w:jc w:val="left"/>
      </w:pPr>
      <w:bookmarkStart w:id="4" w:name="1.3._Климатические_условия_Михайловского"/>
      <w:bookmarkEnd w:id="4"/>
      <w:r>
        <w:rPr>
          <w:w w:val="95"/>
        </w:rPr>
        <w:t>Климатические</w:t>
      </w:r>
      <w:r>
        <w:rPr>
          <w:spacing w:val="85"/>
        </w:rPr>
        <w:t xml:space="preserve"> </w:t>
      </w:r>
      <w:r>
        <w:rPr>
          <w:w w:val="95"/>
        </w:rPr>
        <w:t>условия  Михайловского</w:t>
      </w:r>
      <w:r>
        <w:rPr>
          <w:spacing w:val="71"/>
        </w:rPr>
        <w:t xml:space="preserve"> </w:t>
      </w:r>
      <w:r>
        <w:rPr>
          <w:w w:val="95"/>
        </w:rPr>
        <w:t>сельского</w:t>
      </w:r>
      <w:r>
        <w:rPr>
          <w:spacing w:val="70"/>
        </w:rPr>
        <w:t xml:space="preserve"> </w:t>
      </w:r>
      <w:r>
        <w:rPr>
          <w:w w:val="95"/>
        </w:rPr>
        <w:t>поселения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Территория</w:t>
      </w:r>
      <w:r>
        <w:rPr>
          <w:spacing w:val="1"/>
        </w:rPr>
        <w:t xml:space="preserve"> </w:t>
      </w:r>
      <w:r>
        <w:t>Михайловского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входит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атлантико-</w:t>
      </w:r>
      <w:r>
        <w:rPr>
          <w:spacing w:val="1"/>
        </w:rPr>
        <w:t xml:space="preserve"> </w:t>
      </w:r>
      <w:r>
        <w:t>континентальной</w:t>
      </w:r>
      <w:r>
        <w:rPr>
          <w:spacing w:val="1"/>
        </w:rPr>
        <w:t xml:space="preserve"> </w:t>
      </w:r>
      <w:r>
        <w:t>степной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умеренного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целом,</w:t>
      </w:r>
      <w:r>
        <w:rPr>
          <w:spacing w:val="1"/>
        </w:rPr>
        <w:t xml:space="preserve"> </w:t>
      </w:r>
      <w:r>
        <w:t>климат</w:t>
      </w:r>
      <w:r>
        <w:rPr>
          <w:spacing w:val="42"/>
        </w:rPr>
        <w:t xml:space="preserve"> </w:t>
      </w:r>
      <w:r>
        <w:t>континентальный</w:t>
      </w:r>
      <w:r>
        <w:rPr>
          <w:spacing w:val="45"/>
        </w:rPr>
        <w:t xml:space="preserve"> </w:t>
      </w:r>
      <w:r>
        <w:t>с</w:t>
      </w:r>
      <w:r>
        <w:rPr>
          <w:spacing w:val="39"/>
        </w:rPr>
        <w:t xml:space="preserve"> </w:t>
      </w:r>
      <w:r>
        <w:t>жарким</w:t>
      </w:r>
      <w:r>
        <w:rPr>
          <w:spacing w:val="40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сухим</w:t>
      </w:r>
      <w:r>
        <w:rPr>
          <w:spacing w:val="40"/>
        </w:rPr>
        <w:t xml:space="preserve"> </w:t>
      </w:r>
      <w:r>
        <w:t>летом,</w:t>
      </w:r>
      <w:r>
        <w:rPr>
          <w:spacing w:val="41"/>
        </w:rPr>
        <w:t xml:space="preserve"> </w:t>
      </w:r>
      <w:r>
        <w:t>теплой зимой.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a3"/>
        <w:spacing w:before="170"/>
        <w:ind w:left="946" w:right="319" w:firstLine="494"/>
        <w:jc w:val="both"/>
      </w:pPr>
      <w:r>
        <w:lastRenderedPageBreak/>
        <w:t>Основные</w:t>
      </w:r>
      <w:r>
        <w:rPr>
          <w:spacing w:val="1"/>
        </w:rPr>
        <w:t xml:space="preserve"> </w:t>
      </w:r>
      <w:r>
        <w:t>климатообразующие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проявлением</w:t>
      </w:r>
      <w:r>
        <w:rPr>
          <w:spacing w:val="1"/>
        </w:rPr>
        <w:t xml:space="preserve"> </w:t>
      </w:r>
      <w:r>
        <w:t>солнечной</w:t>
      </w:r>
      <w:r>
        <w:rPr>
          <w:spacing w:val="1"/>
        </w:rPr>
        <w:t xml:space="preserve"> </w:t>
      </w:r>
      <w:r>
        <w:t>радиации и</w:t>
      </w:r>
      <w:r>
        <w:rPr>
          <w:spacing w:val="1"/>
        </w:rPr>
        <w:t xml:space="preserve"> </w:t>
      </w:r>
      <w:r>
        <w:t>аэродинамическими</w:t>
      </w:r>
      <w:r>
        <w:rPr>
          <w:spacing w:val="2"/>
        </w:rPr>
        <w:t xml:space="preserve"> </w:t>
      </w:r>
      <w:r>
        <w:t>процессами.</w:t>
      </w:r>
    </w:p>
    <w:p w:rsidR="00A45B13" w:rsidRDefault="001C164E">
      <w:pPr>
        <w:pStyle w:val="a3"/>
        <w:ind w:left="946" w:right="311" w:firstLine="494"/>
        <w:jc w:val="both"/>
      </w:pP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отмечается</w:t>
      </w:r>
      <w:r>
        <w:rPr>
          <w:spacing w:val="1"/>
        </w:rPr>
        <w:t xml:space="preserve"> </w:t>
      </w:r>
      <w:r>
        <w:t>обилие</w:t>
      </w:r>
      <w:r>
        <w:rPr>
          <w:spacing w:val="1"/>
        </w:rPr>
        <w:t xml:space="preserve"> </w:t>
      </w:r>
      <w:r>
        <w:t>солнечного</w:t>
      </w:r>
      <w:r>
        <w:rPr>
          <w:spacing w:val="1"/>
        </w:rPr>
        <w:t xml:space="preserve"> </w:t>
      </w:r>
      <w:r>
        <w:t>света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тепла.</w:t>
      </w:r>
      <w:r>
        <w:rPr>
          <w:spacing w:val="1"/>
        </w:rPr>
        <w:t xml:space="preserve"> </w:t>
      </w:r>
      <w:r>
        <w:t>Продолжительность солнечного сияния несколько увеличивается с севера на юг от</w:t>
      </w:r>
      <w:r>
        <w:rPr>
          <w:spacing w:val="1"/>
        </w:rPr>
        <w:t xml:space="preserve"> </w:t>
      </w:r>
      <w:r>
        <w:t>2086</w:t>
      </w:r>
      <w:r>
        <w:rPr>
          <w:spacing w:val="1"/>
        </w:rPr>
        <w:t xml:space="preserve"> </w:t>
      </w:r>
      <w:r>
        <w:t>ч/год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2148</w:t>
      </w:r>
      <w:r>
        <w:rPr>
          <w:spacing w:val="1"/>
        </w:rPr>
        <w:t xml:space="preserve"> </w:t>
      </w:r>
      <w:r>
        <w:t>ч/год.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солнечного</w:t>
      </w:r>
      <w:r>
        <w:rPr>
          <w:spacing w:val="1"/>
        </w:rPr>
        <w:t xml:space="preserve"> </w:t>
      </w:r>
      <w:r>
        <w:t>сияния</w:t>
      </w:r>
      <w:r>
        <w:rPr>
          <w:spacing w:val="1"/>
        </w:rPr>
        <w:t xml:space="preserve"> </w:t>
      </w:r>
      <w:r>
        <w:t>изменяется в значительных пределах, достигая наибольших показателей в июле (303-</w:t>
      </w:r>
      <w:r>
        <w:rPr>
          <w:spacing w:val="1"/>
        </w:rPr>
        <w:t xml:space="preserve"> </w:t>
      </w:r>
      <w:r>
        <w:t>330ч.) и минимальных в декабре (31- 42ч.). В теплый период года солнце светит в</w:t>
      </w:r>
      <w:r>
        <w:rPr>
          <w:spacing w:val="1"/>
        </w:rPr>
        <w:t xml:space="preserve"> </w:t>
      </w:r>
      <w:r>
        <w:t>течение 60-70% светового дня, а зимой всего 14-17% (декабрь). Прямая солнечная</w:t>
      </w:r>
      <w:r>
        <w:rPr>
          <w:spacing w:val="1"/>
        </w:rPr>
        <w:t xml:space="preserve"> </w:t>
      </w:r>
      <w:r>
        <w:t>радиация составляет 2540- 2681 МДж/м</w:t>
      </w:r>
      <w:r>
        <w:rPr>
          <w:vertAlign w:val="superscript"/>
        </w:rPr>
        <w:t>2</w:t>
      </w:r>
      <w:r>
        <w:t xml:space="preserve"> с максимумом в июле (384-461 МДж/м</w:t>
      </w:r>
      <w:r>
        <w:rPr>
          <w:vertAlign w:val="superscript"/>
        </w:rPr>
        <w:t>2</w:t>
      </w:r>
      <w:r>
        <w:t>) и</w:t>
      </w:r>
      <w:r>
        <w:rPr>
          <w:spacing w:val="1"/>
        </w:rPr>
        <w:t xml:space="preserve"> </w:t>
      </w:r>
      <w:r>
        <w:t>минимумом</w:t>
      </w:r>
      <w:r>
        <w:rPr>
          <w:spacing w:val="1"/>
        </w:rPr>
        <w:t xml:space="preserve"> </w:t>
      </w:r>
      <w:r>
        <w:t>зимой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17</w:t>
      </w:r>
      <w:r>
        <w:rPr>
          <w:spacing w:val="1"/>
        </w:rPr>
        <w:t xml:space="preserve"> </w:t>
      </w:r>
      <w:r>
        <w:t>МДж/м</w:t>
      </w:r>
      <w:r>
        <w:rPr>
          <w:vertAlign w:val="superscript"/>
        </w:rPr>
        <w:t>2</w:t>
      </w:r>
      <w:r>
        <w:t>.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рассеянной</w:t>
      </w:r>
      <w:r>
        <w:rPr>
          <w:spacing w:val="1"/>
        </w:rPr>
        <w:t xml:space="preserve"> </w:t>
      </w:r>
      <w:r>
        <w:t>радиации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определяющаяся</w:t>
      </w:r>
      <w:r>
        <w:rPr>
          <w:spacing w:val="1"/>
        </w:rPr>
        <w:t xml:space="preserve"> </w:t>
      </w:r>
      <w:r>
        <w:t>режимом</w:t>
      </w:r>
      <w:r>
        <w:rPr>
          <w:spacing w:val="1"/>
        </w:rPr>
        <w:t xml:space="preserve"> </w:t>
      </w:r>
      <w:r>
        <w:t>облачности,</w:t>
      </w:r>
      <w:r>
        <w:rPr>
          <w:spacing w:val="1"/>
        </w:rPr>
        <w:t xml:space="preserve"> </w:t>
      </w:r>
      <w:r>
        <w:t>достаточно</w:t>
      </w:r>
      <w:r>
        <w:rPr>
          <w:spacing w:val="1"/>
        </w:rPr>
        <w:t xml:space="preserve"> </w:t>
      </w:r>
      <w:r>
        <w:t>велика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2066-2287.</w:t>
      </w:r>
      <w:r>
        <w:rPr>
          <w:spacing w:val="1"/>
        </w:rPr>
        <w:t xml:space="preserve"> </w:t>
      </w:r>
      <w:r>
        <w:t>суммарная</w:t>
      </w:r>
      <w:r>
        <w:rPr>
          <w:spacing w:val="1"/>
        </w:rPr>
        <w:t xml:space="preserve"> </w:t>
      </w:r>
      <w:r>
        <w:t>радиация приближается к средневзвешенной областной норме – порядка 700 МДж/м</w:t>
      </w:r>
      <w:r>
        <w:rPr>
          <w:vertAlign w:val="superscript"/>
        </w:rPr>
        <w:t>2</w:t>
      </w:r>
      <w:r>
        <w:t>.</w:t>
      </w:r>
      <w:r>
        <w:rPr>
          <w:spacing w:val="1"/>
        </w:rPr>
        <w:t xml:space="preserve"> </w:t>
      </w:r>
      <w:r>
        <w:rPr>
          <w:u w:val="single"/>
        </w:rPr>
        <w:t>Основной расход солнечного тепла приходится на испарение и составляет</w:t>
      </w:r>
      <w:r>
        <w:t xml:space="preserve"> 1070-1280</w:t>
      </w:r>
      <w:r>
        <w:rPr>
          <w:spacing w:val="1"/>
        </w:rPr>
        <w:t xml:space="preserve"> </w:t>
      </w:r>
      <w:r>
        <w:t>МДж/м</w:t>
      </w:r>
      <w:r>
        <w:rPr>
          <w:vertAlign w:val="superscript"/>
        </w:rPr>
        <w:t>2</w:t>
      </w:r>
      <w:r>
        <w:t>.</w:t>
      </w:r>
    </w:p>
    <w:p w:rsidR="00A45B13" w:rsidRDefault="001C164E">
      <w:pPr>
        <w:pStyle w:val="a3"/>
        <w:spacing w:before="1"/>
        <w:ind w:left="946" w:right="314" w:firstLine="422"/>
        <w:jc w:val="both"/>
      </w:pPr>
      <w:r>
        <w:t>Для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характерны</w:t>
      </w:r>
      <w:r>
        <w:rPr>
          <w:spacing w:val="1"/>
        </w:rPr>
        <w:t xml:space="preserve"> </w:t>
      </w:r>
      <w:r>
        <w:t>широтный</w:t>
      </w:r>
      <w:r>
        <w:rPr>
          <w:spacing w:val="1"/>
        </w:rPr>
        <w:t xml:space="preserve"> </w:t>
      </w:r>
      <w:r>
        <w:t>перенос</w:t>
      </w:r>
      <w:r>
        <w:rPr>
          <w:spacing w:val="1"/>
        </w:rPr>
        <w:t xml:space="preserve"> </w:t>
      </w:r>
      <w:r>
        <w:t>воздушных</w:t>
      </w:r>
      <w:r>
        <w:rPr>
          <w:spacing w:val="1"/>
        </w:rPr>
        <w:t xml:space="preserve"> </w:t>
      </w:r>
      <w:r>
        <w:t>масс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Атлантического</w:t>
      </w:r>
      <w:r>
        <w:rPr>
          <w:spacing w:val="1"/>
        </w:rPr>
        <w:t xml:space="preserve"> </w:t>
      </w:r>
      <w:r>
        <w:t>океана,</w:t>
      </w:r>
      <w:r>
        <w:rPr>
          <w:spacing w:val="1"/>
        </w:rPr>
        <w:t xml:space="preserve"> </w:t>
      </w:r>
      <w:r>
        <w:t>меридиональные</w:t>
      </w:r>
      <w:r>
        <w:rPr>
          <w:spacing w:val="1"/>
        </w:rPr>
        <w:t xml:space="preserve"> </w:t>
      </w:r>
      <w:r>
        <w:t>северный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южный</w:t>
      </w:r>
      <w:r>
        <w:rPr>
          <w:spacing w:val="1"/>
        </w:rPr>
        <w:t xml:space="preserve"> </w:t>
      </w:r>
      <w:r>
        <w:t>переносы,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выхолаживания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прогревания</w:t>
      </w:r>
      <w:r>
        <w:rPr>
          <w:spacing w:val="1"/>
        </w:rPr>
        <w:t xml:space="preserve"> </w:t>
      </w:r>
      <w:r>
        <w:t>над</w:t>
      </w:r>
      <w:r>
        <w:rPr>
          <w:spacing w:val="71"/>
        </w:rPr>
        <w:t xml:space="preserve"> </w:t>
      </w:r>
      <w:r>
        <w:t>подстилающей</w:t>
      </w:r>
      <w:r>
        <w:rPr>
          <w:spacing w:val="71"/>
        </w:rPr>
        <w:t xml:space="preserve"> </w:t>
      </w:r>
      <w:r>
        <w:t>поверхностью.</w:t>
      </w:r>
      <w:r>
        <w:rPr>
          <w:spacing w:val="1"/>
        </w:rPr>
        <w:t xml:space="preserve"> </w:t>
      </w:r>
      <w:r>
        <w:t>Равнинный</w:t>
      </w:r>
      <w:r>
        <w:rPr>
          <w:spacing w:val="1"/>
        </w:rPr>
        <w:t xml:space="preserve"> </w:t>
      </w:r>
      <w:r>
        <w:t>рельеф</w:t>
      </w:r>
      <w:r>
        <w:rPr>
          <w:spacing w:val="1"/>
        </w:rPr>
        <w:t xml:space="preserve"> </w:t>
      </w:r>
      <w:r>
        <w:t>благоприятствует</w:t>
      </w:r>
      <w:r>
        <w:rPr>
          <w:spacing w:val="1"/>
        </w:rPr>
        <w:t xml:space="preserve"> </w:t>
      </w:r>
      <w:r>
        <w:t>свободному</w:t>
      </w:r>
      <w:r>
        <w:rPr>
          <w:spacing w:val="1"/>
        </w:rPr>
        <w:t xml:space="preserve"> </w:t>
      </w:r>
      <w:r>
        <w:t>поступлению</w:t>
      </w:r>
      <w:r>
        <w:rPr>
          <w:spacing w:val="1"/>
        </w:rPr>
        <w:t xml:space="preserve"> </w:t>
      </w:r>
      <w:r>
        <w:t>воздушных</w:t>
      </w:r>
      <w:r>
        <w:rPr>
          <w:spacing w:val="1"/>
        </w:rPr>
        <w:t xml:space="preserve"> </w:t>
      </w:r>
      <w:r>
        <w:t>масс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происхождения.</w:t>
      </w:r>
      <w:r>
        <w:rPr>
          <w:spacing w:val="1"/>
        </w:rPr>
        <w:t xml:space="preserve"> </w:t>
      </w:r>
      <w:r>
        <w:t>Наибольшая</w:t>
      </w:r>
      <w:r>
        <w:rPr>
          <w:spacing w:val="1"/>
        </w:rPr>
        <w:t xml:space="preserve"> </w:t>
      </w:r>
      <w:r>
        <w:t>повторяемость</w:t>
      </w:r>
      <w:r>
        <w:rPr>
          <w:spacing w:val="1"/>
        </w:rPr>
        <w:t xml:space="preserve"> </w:t>
      </w:r>
      <w:r>
        <w:t>приходится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вторжение</w:t>
      </w:r>
      <w:r>
        <w:rPr>
          <w:spacing w:val="1"/>
        </w:rPr>
        <w:t xml:space="preserve"> </w:t>
      </w:r>
      <w:r>
        <w:t>воздушных</w:t>
      </w:r>
      <w:r>
        <w:rPr>
          <w:spacing w:val="1"/>
        </w:rPr>
        <w:t xml:space="preserve"> </w:t>
      </w:r>
      <w:r>
        <w:t>масс</w:t>
      </w:r>
      <w:r>
        <w:rPr>
          <w:spacing w:val="1"/>
        </w:rPr>
        <w:t xml:space="preserve"> </w:t>
      </w:r>
      <w:r>
        <w:t>умеренных</w:t>
      </w:r>
      <w:r>
        <w:rPr>
          <w:spacing w:val="1"/>
        </w:rPr>
        <w:t xml:space="preserve"> </w:t>
      </w:r>
      <w:r>
        <w:t>широт</w:t>
      </w:r>
      <w:r>
        <w:rPr>
          <w:spacing w:val="1"/>
        </w:rPr>
        <w:t xml:space="preserve"> </w:t>
      </w:r>
      <w:r>
        <w:t>– 76%,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числе: континентальных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67%,</w:t>
      </w:r>
      <w:r>
        <w:rPr>
          <w:spacing w:val="1"/>
        </w:rPr>
        <w:t xml:space="preserve"> </w:t>
      </w:r>
      <w:r>
        <w:t>морских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9%.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арктический</w:t>
      </w:r>
      <w:r>
        <w:rPr>
          <w:spacing w:val="1"/>
        </w:rPr>
        <w:t xml:space="preserve"> </w:t>
      </w:r>
      <w:r>
        <w:t>воздух</w:t>
      </w:r>
      <w:r>
        <w:rPr>
          <w:spacing w:val="1"/>
        </w:rPr>
        <w:t xml:space="preserve"> </w:t>
      </w:r>
      <w:r>
        <w:t>приходится</w:t>
      </w:r>
      <w:r>
        <w:rPr>
          <w:spacing w:val="1"/>
        </w:rPr>
        <w:t xml:space="preserve"> </w:t>
      </w:r>
      <w:r>
        <w:t>15%.</w:t>
      </w:r>
      <w:r>
        <w:rPr>
          <w:spacing w:val="1"/>
        </w:rPr>
        <w:t xml:space="preserve"> </w:t>
      </w:r>
      <w:r>
        <w:t>Вторжение</w:t>
      </w:r>
      <w:r>
        <w:rPr>
          <w:spacing w:val="1"/>
        </w:rPr>
        <w:t xml:space="preserve"> </w:t>
      </w:r>
      <w:r>
        <w:t>тропического</w:t>
      </w:r>
      <w:r>
        <w:rPr>
          <w:spacing w:val="1"/>
        </w:rPr>
        <w:t xml:space="preserve"> </w:t>
      </w:r>
      <w:r>
        <w:t>воздуха</w:t>
      </w:r>
      <w:r>
        <w:rPr>
          <w:spacing w:val="2"/>
        </w:rPr>
        <w:t xml:space="preserve"> </w:t>
      </w:r>
      <w:r>
        <w:t>происходитсравнительно</w:t>
      </w:r>
      <w:r>
        <w:rPr>
          <w:spacing w:val="-1"/>
        </w:rPr>
        <w:t xml:space="preserve"> </w:t>
      </w:r>
      <w:r>
        <w:t>редко</w:t>
      </w:r>
      <w:r>
        <w:rPr>
          <w:spacing w:val="2"/>
        </w:rPr>
        <w:t xml:space="preserve"> </w:t>
      </w:r>
      <w:r>
        <w:t>(всего</w:t>
      </w:r>
      <w:r>
        <w:rPr>
          <w:spacing w:val="-2"/>
        </w:rPr>
        <w:t xml:space="preserve"> </w:t>
      </w:r>
      <w:r>
        <w:t>9%).</w:t>
      </w:r>
    </w:p>
    <w:p w:rsidR="00A45B13" w:rsidRDefault="001C164E">
      <w:pPr>
        <w:pStyle w:val="a3"/>
        <w:ind w:left="946" w:right="317" w:firstLine="422"/>
        <w:jc w:val="both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происхождения</w:t>
      </w:r>
      <w:r>
        <w:rPr>
          <w:spacing w:val="1"/>
        </w:rPr>
        <w:t xml:space="preserve"> </w:t>
      </w:r>
      <w:r>
        <w:t>воздушной</w:t>
      </w:r>
      <w:r>
        <w:rPr>
          <w:spacing w:val="1"/>
        </w:rPr>
        <w:t xml:space="preserve"> </w:t>
      </w:r>
      <w:r>
        <w:t>массы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территорией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определенный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синоптического</w:t>
      </w:r>
      <w:r>
        <w:rPr>
          <w:spacing w:val="1"/>
        </w:rPr>
        <w:t xml:space="preserve"> </w:t>
      </w:r>
      <w:r>
        <w:t>процесса,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погодные условия. Характерно преобладание антициклонов (64%), с которыми связана</w:t>
      </w:r>
      <w:r>
        <w:rPr>
          <w:spacing w:val="-67"/>
        </w:rPr>
        <w:t xml:space="preserve"> </w:t>
      </w:r>
      <w:r>
        <w:t>преимущественно ясная, солнечная погода и реже (в зимний период) – пасмурная с</w:t>
      </w:r>
      <w:r>
        <w:rPr>
          <w:spacing w:val="1"/>
        </w:rPr>
        <w:t xml:space="preserve"> </w:t>
      </w:r>
      <w:r>
        <w:t>моросящими осадками,</w:t>
      </w:r>
      <w:r>
        <w:rPr>
          <w:spacing w:val="1"/>
        </w:rPr>
        <w:t xml:space="preserve"> </w:t>
      </w:r>
      <w:r>
        <w:t>туманами, гололедом и низкой облачностью. Повторяемость</w:t>
      </w:r>
      <w:r>
        <w:rPr>
          <w:spacing w:val="1"/>
        </w:rPr>
        <w:t xml:space="preserve"> </w:t>
      </w:r>
      <w:r>
        <w:t>циклонов в среднем составляет 131 день. Наиболее часты они в январе, июне и июле –</w:t>
      </w:r>
      <w:r>
        <w:rPr>
          <w:spacing w:val="1"/>
        </w:rPr>
        <w:t xml:space="preserve"> </w:t>
      </w:r>
      <w:r>
        <w:t>до 13-14 дней в месяц. В теплый период циклоны сопровождаются ливнями и грозами,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холодное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формируется</w:t>
      </w:r>
      <w:r>
        <w:rPr>
          <w:spacing w:val="1"/>
        </w:rPr>
        <w:t xml:space="preserve"> </w:t>
      </w:r>
      <w:r>
        <w:t>обширная</w:t>
      </w:r>
      <w:r>
        <w:rPr>
          <w:spacing w:val="1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обложных осадков.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резкие</w:t>
      </w:r>
      <w:r>
        <w:rPr>
          <w:spacing w:val="1"/>
        </w:rPr>
        <w:t xml:space="preserve"> </w:t>
      </w:r>
      <w:r>
        <w:t>изменения погоды связаны с выходами южных циклонов. Зимой они сопровождаются</w:t>
      </w:r>
      <w:r>
        <w:rPr>
          <w:spacing w:val="1"/>
        </w:rPr>
        <w:t xml:space="preserve"> </w:t>
      </w:r>
      <w:r>
        <w:t>интенсивными</w:t>
      </w:r>
      <w:r>
        <w:rPr>
          <w:spacing w:val="1"/>
        </w:rPr>
        <w:t xml:space="preserve"> </w:t>
      </w:r>
      <w:r>
        <w:t>потеплениями,</w:t>
      </w:r>
      <w:r>
        <w:rPr>
          <w:spacing w:val="1"/>
        </w:rPr>
        <w:t xml:space="preserve"> </w:t>
      </w:r>
      <w:r>
        <w:t>значительными</w:t>
      </w:r>
      <w:r>
        <w:rPr>
          <w:spacing w:val="1"/>
        </w:rPr>
        <w:t xml:space="preserve"> </w:t>
      </w:r>
      <w:r>
        <w:t>осадками,</w:t>
      </w:r>
      <w:r>
        <w:rPr>
          <w:spacing w:val="1"/>
        </w:rPr>
        <w:t xml:space="preserve"> </w:t>
      </w:r>
      <w:r>
        <w:t>метелями,</w:t>
      </w:r>
      <w:r>
        <w:rPr>
          <w:spacing w:val="71"/>
        </w:rPr>
        <w:t xml:space="preserve"> </w:t>
      </w:r>
      <w:r>
        <w:t>нередко</w:t>
      </w:r>
      <w:r>
        <w:rPr>
          <w:spacing w:val="1"/>
        </w:rPr>
        <w:t xml:space="preserve"> </w:t>
      </w:r>
      <w:r>
        <w:t>гололедом; летом с ними связаны ливни и грозы, а впереходные периоды – обильные</w:t>
      </w:r>
      <w:r>
        <w:rPr>
          <w:spacing w:val="1"/>
        </w:rPr>
        <w:t xml:space="preserve"> </w:t>
      </w:r>
      <w:r>
        <w:t>обложные</w:t>
      </w:r>
      <w:r>
        <w:rPr>
          <w:spacing w:val="1"/>
        </w:rPr>
        <w:t xml:space="preserve"> </w:t>
      </w:r>
      <w:r>
        <w:t>дожди.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масса</w:t>
      </w:r>
      <w:r>
        <w:rPr>
          <w:spacing w:val="1"/>
        </w:rPr>
        <w:t xml:space="preserve"> </w:t>
      </w:r>
      <w:r>
        <w:t>влаги</w:t>
      </w:r>
      <w:r>
        <w:rPr>
          <w:spacing w:val="1"/>
        </w:rPr>
        <w:t xml:space="preserve"> </w:t>
      </w:r>
      <w:r>
        <w:t>поступает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воздушными</w:t>
      </w:r>
      <w:r>
        <w:rPr>
          <w:spacing w:val="1"/>
        </w:rPr>
        <w:t xml:space="preserve"> </w:t>
      </w:r>
      <w:r>
        <w:t>массами,</w:t>
      </w:r>
      <w:r>
        <w:rPr>
          <w:spacing w:val="1"/>
        </w:rPr>
        <w:t xml:space="preserve"> </w:t>
      </w:r>
      <w:r>
        <w:t>приходящими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Атлантики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Средиземного</w:t>
      </w:r>
      <w:r>
        <w:rPr>
          <w:spacing w:val="1"/>
        </w:rPr>
        <w:t xml:space="preserve"> </w:t>
      </w:r>
      <w:r>
        <w:t>моря.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территорию</w:t>
      </w:r>
      <w:r>
        <w:rPr>
          <w:spacing w:val="1"/>
        </w:rPr>
        <w:t xml:space="preserve"> </w:t>
      </w:r>
      <w:r>
        <w:t>поступает</w:t>
      </w:r>
      <w:r>
        <w:rPr>
          <w:spacing w:val="1"/>
        </w:rPr>
        <w:t xml:space="preserve"> </w:t>
      </w:r>
      <w:r>
        <w:t>3 821</w:t>
      </w:r>
      <w:r>
        <w:rPr>
          <w:spacing w:val="1"/>
        </w:rPr>
        <w:t xml:space="preserve"> </w:t>
      </w:r>
      <w:r>
        <w:t>км</w:t>
      </w:r>
      <w:r>
        <w:rPr>
          <w:vertAlign w:val="superscript"/>
        </w:rPr>
        <w:t>3</w:t>
      </w:r>
      <w:r>
        <w:rPr>
          <w:spacing w:val="1"/>
        </w:rPr>
        <w:t xml:space="preserve"> </w:t>
      </w:r>
      <w:r>
        <w:t>водяного</w:t>
      </w:r>
      <w:r>
        <w:rPr>
          <w:spacing w:val="1"/>
        </w:rPr>
        <w:t xml:space="preserve"> </w:t>
      </w:r>
      <w:r>
        <w:t>пара,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1,3%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влаги</w:t>
      </w:r>
      <w:r>
        <w:rPr>
          <w:spacing w:val="1"/>
        </w:rPr>
        <w:t xml:space="preserve"> </w:t>
      </w:r>
      <w:r>
        <w:t>выпадает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осадков.</w:t>
      </w:r>
    </w:p>
    <w:p w:rsidR="00A45B13" w:rsidRDefault="001C164E">
      <w:pPr>
        <w:pStyle w:val="a3"/>
        <w:spacing w:before="3"/>
        <w:ind w:left="946" w:right="317" w:firstLine="422"/>
        <w:jc w:val="both"/>
      </w:pPr>
      <w:r>
        <w:t>Рельеф</w:t>
      </w:r>
      <w:r>
        <w:rPr>
          <w:spacing w:val="1"/>
        </w:rPr>
        <w:t xml:space="preserve"> </w:t>
      </w:r>
      <w:r>
        <w:t>создает</w:t>
      </w:r>
      <w:r>
        <w:rPr>
          <w:spacing w:val="1"/>
        </w:rPr>
        <w:t xml:space="preserve"> </w:t>
      </w:r>
      <w:r>
        <w:t>благоприятные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циркуляции</w:t>
      </w:r>
      <w:r>
        <w:rPr>
          <w:spacing w:val="1"/>
        </w:rPr>
        <w:t xml:space="preserve"> </w:t>
      </w:r>
      <w:r>
        <w:t>воздушных</w:t>
      </w:r>
      <w:r>
        <w:rPr>
          <w:spacing w:val="1"/>
        </w:rPr>
        <w:t xml:space="preserve"> </w:t>
      </w:r>
      <w:r>
        <w:t>масс,</w:t>
      </w:r>
      <w:r>
        <w:rPr>
          <w:spacing w:val="1"/>
        </w:rPr>
        <w:t xml:space="preserve"> </w:t>
      </w:r>
      <w:r>
        <w:t>поступающих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севера,</w:t>
      </w:r>
      <w:r>
        <w:rPr>
          <w:spacing w:val="1"/>
        </w:rPr>
        <w:t xml:space="preserve"> </w:t>
      </w:r>
      <w:r>
        <w:t>запада,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востока.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сравнительно</w:t>
      </w:r>
      <w:r>
        <w:rPr>
          <w:spacing w:val="-67"/>
        </w:rPr>
        <w:t xml:space="preserve"> </w:t>
      </w:r>
      <w:r>
        <w:t>невысокие</w:t>
      </w:r>
      <w:r>
        <w:rPr>
          <w:spacing w:val="1"/>
        </w:rPr>
        <w:t xml:space="preserve"> </w:t>
      </w:r>
      <w:r>
        <w:t>возвышенности</w:t>
      </w:r>
      <w:r>
        <w:rPr>
          <w:spacing w:val="1"/>
        </w:rPr>
        <w:t xml:space="preserve"> </w:t>
      </w:r>
      <w:r>
        <w:t>приводят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изменениям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распределении</w:t>
      </w:r>
      <w:r>
        <w:rPr>
          <w:spacing w:val="1"/>
        </w:rPr>
        <w:t xml:space="preserve"> </w:t>
      </w:r>
      <w:r>
        <w:t>облачности,</w:t>
      </w:r>
      <w:r>
        <w:rPr>
          <w:spacing w:val="1"/>
        </w:rPr>
        <w:t xml:space="preserve"> </w:t>
      </w:r>
      <w:r>
        <w:t>атмосферных</w:t>
      </w:r>
      <w:r>
        <w:rPr>
          <w:spacing w:val="-5"/>
        </w:rPr>
        <w:t xml:space="preserve"> </w:t>
      </w:r>
      <w:r>
        <w:t>осадков,</w:t>
      </w:r>
      <w:r>
        <w:rPr>
          <w:spacing w:val="2"/>
        </w:rPr>
        <w:t xml:space="preserve"> </w:t>
      </w:r>
      <w:r>
        <w:t>туманов,</w:t>
      </w:r>
      <w:r>
        <w:rPr>
          <w:spacing w:val="3"/>
        </w:rPr>
        <w:t xml:space="preserve"> </w:t>
      </w:r>
      <w:r>
        <w:t>гроз,</w:t>
      </w:r>
      <w:r>
        <w:rPr>
          <w:spacing w:val="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некоторых</w:t>
      </w:r>
      <w:r>
        <w:rPr>
          <w:spacing w:val="-6"/>
        </w:rPr>
        <w:t xml:space="preserve"> </w:t>
      </w:r>
      <w:r>
        <w:t>случаях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температуры</w:t>
      </w:r>
      <w:r>
        <w:rPr>
          <w:spacing w:val="-2"/>
        </w:rPr>
        <w:t xml:space="preserve"> </w:t>
      </w:r>
      <w:r>
        <w:t>воздуха.</w:t>
      </w:r>
    </w:p>
    <w:p w:rsidR="00A45B13" w:rsidRDefault="001C164E">
      <w:pPr>
        <w:pStyle w:val="a3"/>
        <w:ind w:left="946" w:right="317" w:firstLine="422"/>
        <w:jc w:val="both"/>
      </w:pPr>
      <w:r>
        <w:t>Среднегодовая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изменяется</w:t>
      </w:r>
      <w:r>
        <w:rPr>
          <w:spacing w:val="1"/>
        </w:rPr>
        <w:t xml:space="preserve"> </w:t>
      </w:r>
      <w:r>
        <w:t>довольно</w:t>
      </w:r>
      <w:r>
        <w:rPr>
          <w:spacing w:val="1"/>
        </w:rPr>
        <w:t xml:space="preserve"> </w:t>
      </w:r>
      <w:r>
        <w:t>равномерно,</w:t>
      </w:r>
      <w:r>
        <w:rPr>
          <w:spacing w:val="1"/>
        </w:rPr>
        <w:t xml:space="preserve"> </w:t>
      </w:r>
      <w:r>
        <w:t>увеличиваясь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6,5-6,9°C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9,2-9,5°C.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Азовского</w:t>
      </w:r>
      <w:r>
        <w:rPr>
          <w:spacing w:val="1"/>
        </w:rPr>
        <w:t xml:space="preserve"> </w:t>
      </w:r>
      <w:r>
        <w:t>моря на</w:t>
      </w:r>
      <w:r>
        <w:rPr>
          <w:spacing w:val="1"/>
        </w:rPr>
        <w:t xml:space="preserve"> </w:t>
      </w:r>
      <w:r>
        <w:t>средние годовые температуры воздуха незначительно. Оно выражается в повышении</w:t>
      </w:r>
      <w:r>
        <w:rPr>
          <w:spacing w:val="1"/>
        </w:rPr>
        <w:t xml:space="preserve"> </w:t>
      </w:r>
      <w:r>
        <w:t>температуры воздуха на 0,5-0,7°С. На температуру воздуха оказывает влияние рельеф.</w:t>
      </w:r>
      <w:r>
        <w:rPr>
          <w:spacing w:val="1"/>
        </w:rPr>
        <w:t xml:space="preserve"> </w:t>
      </w:r>
      <w:r>
        <w:t>Температура</w:t>
      </w:r>
      <w:r>
        <w:rPr>
          <w:spacing w:val="9"/>
        </w:rPr>
        <w:t xml:space="preserve"> </w:t>
      </w:r>
      <w:r>
        <w:t>всегда</w:t>
      </w:r>
      <w:r>
        <w:rPr>
          <w:spacing w:val="3"/>
        </w:rPr>
        <w:t xml:space="preserve"> </w:t>
      </w:r>
      <w:r>
        <w:t>ниже</w:t>
      </w:r>
      <w:r>
        <w:rPr>
          <w:spacing w:val="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возвышенных</w:t>
      </w:r>
      <w:r>
        <w:rPr>
          <w:spacing w:val="3"/>
        </w:rPr>
        <w:t xml:space="preserve"> </w:t>
      </w:r>
      <w:r>
        <w:t>территориях.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a3"/>
        <w:spacing w:before="170"/>
        <w:ind w:left="946" w:right="323" w:firstLine="422"/>
        <w:jc w:val="both"/>
      </w:pPr>
      <w:r>
        <w:lastRenderedPageBreak/>
        <w:t>Годовой</w:t>
      </w:r>
      <w:r>
        <w:rPr>
          <w:spacing w:val="1"/>
        </w:rPr>
        <w:t xml:space="preserve"> </w:t>
      </w:r>
      <w:r>
        <w:t>ход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четко</w:t>
      </w:r>
      <w:r>
        <w:rPr>
          <w:spacing w:val="1"/>
        </w:rPr>
        <w:t xml:space="preserve"> </w:t>
      </w:r>
      <w:r>
        <w:t>выражен.</w:t>
      </w:r>
      <w:r>
        <w:rPr>
          <w:spacing w:val="1"/>
        </w:rPr>
        <w:t xml:space="preserve"> </w:t>
      </w:r>
      <w:r>
        <w:t>Минимальные</w:t>
      </w:r>
      <w:r>
        <w:rPr>
          <w:spacing w:val="1"/>
        </w:rPr>
        <w:t xml:space="preserve"> </w:t>
      </w:r>
      <w:r>
        <w:t>среднемесячные</w:t>
      </w:r>
      <w:r>
        <w:rPr>
          <w:spacing w:val="1"/>
        </w:rPr>
        <w:t xml:space="preserve"> </w:t>
      </w:r>
      <w:r>
        <w:t>температуры</w:t>
      </w:r>
      <w:r>
        <w:rPr>
          <w:spacing w:val="35"/>
        </w:rPr>
        <w:t xml:space="preserve"> </w:t>
      </w:r>
      <w:r>
        <w:t>наблюдаются</w:t>
      </w:r>
      <w:r>
        <w:rPr>
          <w:spacing w:val="39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январе</w:t>
      </w:r>
      <w:r>
        <w:rPr>
          <w:spacing w:val="31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достигают</w:t>
      </w:r>
      <w:r>
        <w:rPr>
          <w:spacing w:val="30"/>
        </w:rPr>
        <w:t xml:space="preserve"> </w:t>
      </w:r>
      <w:r>
        <w:t>8,5-8,8°С.</w:t>
      </w:r>
    </w:p>
    <w:p w:rsidR="00A45B13" w:rsidRDefault="001C164E">
      <w:pPr>
        <w:pStyle w:val="a3"/>
        <w:ind w:left="946" w:right="318" w:firstLine="422"/>
        <w:jc w:val="both"/>
      </w:pPr>
      <w:r>
        <w:t>Наиболее высокие температуры в годовом ходе отмечаются в июле и достигают</w:t>
      </w:r>
      <w:r>
        <w:rPr>
          <w:spacing w:val="1"/>
        </w:rPr>
        <w:t xml:space="preserve"> </w:t>
      </w:r>
      <w:r>
        <w:t>23,5-24,0°С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более.</w:t>
      </w:r>
    </w:p>
    <w:p w:rsidR="00A45B13" w:rsidRDefault="001C164E">
      <w:pPr>
        <w:pStyle w:val="a3"/>
        <w:ind w:left="946" w:right="317" w:firstLine="422"/>
        <w:jc w:val="both"/>
      </w:pPr>
      <w:r>
        <w:t>Абсолютный минимум температуры воздуха наблюдается в основном в январе и</w:t>
      </w:r>
      <w:r>
        <w:rPr>
          <w:spacing w:val="1"/>
        </w:rPr>
        <w:t xml:space="preserve"> </w:t>
      </w:r>
      <w:r>
        <w:t>равен –36-37°С. Наиболее низкие минимальные температуры отмечаются в пунктах,</w:t>
      </w:r>
      <w:r>
        <w:rPr>
          <w:spacing w:val="1"/>
        </w:rPr>
        <w:t xml:space="preserve"> </w:t>
      </w:r>
      <w:r>
        <w:t>расположенных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долинах</w:t>
      </w:r>
      <w:r>
        <w:rPr>
          <w:spacing w:val="-4"/>
        </w:rPr>
        <w:t xml:space="preserve"> </w:t>
      </w:r>
      <w:r>
        <w:t>рек,</w:t>
      </w:r>
      <w:r>
        <w:rPr>
          <w:spacing w:val="2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высокие</w:t>
      </w:r>
      <w:r>
        <w:rPr>
          <w:spacing w:val="8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вкрупных</w:t>
      </w:r>
      <w:r>
        <w:rPr>
          <w:spacing w:val="-4"/>
        </w:rPr>
        <w:t xml:space="preserve"> </w:t>
      </w:r>
      <w:r>
        <w:t>поселках.</w:t>
      </w:r>
    </w:p>
    <w:p w:rsidR="00A45B13" w:rsidRDefault="001C164E">
      <w:pPr>
        <w:pStyle w:val="a3"/>
        <w:ind w:left="946" w:right="317" w:firstLine="422"/>
        <w:jc w:val="both"/>
      </w:pPr>
      <w:r>
        <w:t>Абсолютный</w:t>
      </w:r>
      <w:r>
        <w:rPr>
          <w:spacing w:val="1"/>
        </w:rPr>
        <w:t xml:space="preserve"> </w:t>
      </w:r>
      <w:r>
        <w:t>максимум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изменяется</w:t>
      </w:r>
      <w:r>
        <w:rPr>
          <w:spacing w:val="1"/>
        </w:rPr>
        <w:t xml:space="preserve"> </w:t>
      </w:r>
      <w:r>
        <w:t>незначительно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наблюдается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июле,</w:t>
      </w:r>
      <w:r>
        <w:rPr>
          <w:spacing w:val="4"/>
        </w:rPr>
        <w:t xml:space="preserve"> </w:t>
      </w:r>
      <w:r>
        <w:t>достигая +40+43°С.</w:t>
      </w:r>
    </w:p>
    <w:p w:rsidR="00A45B13" w:rsidRDefault="001C164E">
      <w:pPr>
        <w:pStyle w:val="a3"/>
        <w:ind w:left="1369" w:right="1095"/>
      </w:pPr>
      <w:r>
        <w:t>Переход температуры через 0°C весной наблюдается во второй декаде марта.</w:t>
      </w:r>
      <w:r>
        <w:rPr>
          <w:spacing w:val="-67"/>
        </w:rPr>
        <w:t xml:space="preserve"> </w:t>
      </w:r>
      <w:r>
        <w:t>Осенью</w:t>
      </w:r>
      <w:r>
        <w:rPr>
          <w:spacing w:val="-3"/>
        </w:rPr>
        <w:t xml:space="preserve"> </w:t>
      </w:r>
      <w:r>
        <w:t>переход</w:t>
      </w:r>
      <w:r>
        <w:rPr>
          <w:spacing w:val="2"/>
        </w:rPr>
        <w:t xml:space="preserve"> </w:t>
      </w:r>
      <w:r>
        <w:t>температуры</w:t>
      </w:r>
      <w:r>
        <w:rPr>
          <w:spacing w:val="5"/>
        </w:rPr>
        <w:t xml:space="preserve"> </w:t>
      </w:r>
      <w:r>
        <w:t>через 0°C</w:t>
      </w:r>
      <w:r>
        <w:rPr>
          <w:spacing w:val="4"/>
        </w:rPr>
        <w:t xml:space="preserve"> </w:t>
      </w:r>
      <w:r>
        <w:t>наблюдается</w:t>
      </w:r>
      <w:r>
        <w:rPr>
          <w:spacing w:val="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середине ноября.</w:t>
      </w:r>
    </w:p>
    <w:p w:rsidR="00A45B13" w:rsidRDefault="001C164E">
      <w:pPr>
        <w:pStyle w:val="a3"/>
        <w:spacing w:before="2"/>
        <w:ind w:left="1369" w:right="678"/>
      </w:pPr>
      <w:r>
        <w:t>Продолжительность</w:t>
      </w:r>
      <w:r>
        <w:rPr>
          <w:spacing w:val="-7"/>
        </w:rPr>
        <w:t xml:space="preserve"> </w:t>
      </w:r>
      <w:r>
        <w:t>периода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температурой</w:t>
      </w:r>
      <w:r>
        <w:rPr>
          <w:spacing w:val="-5"/>
        </w:rPr>
        <w:t xml:space="preserve"> </w:t>
      </w:r>
      <w:r>
        <w:t>выше</w:t>
      </w:r>
      <w:r>
        <w:rPr>
          <w:spacing w:val="-4"/>
        </w:rPr>
        <w:t xml:space="preserve"> </w:t>
      </w:r>
      <w:r>
        <w:t>0°C</w:t>
      </w:r>
      <w:r>
        <w:rPr>
          <w:spacing w:val="-3"/>
        </w:rPr>
        <w:t xml:space="preserve"> </w:t>
      </w:r>
      <w:r>
        <w:t>составляет</w:t>
      </w:r>
      <w:r>
        <w:rPr>
          <w:spacing w:val="5"/>
        </w:rPr>
        <w:t xml:space="preserve"> </w:t>
      </w:r>
      <w:r>
        <w:t>235-262</w:t>
      </w:r>
      <w:r>
        <w:rPr>
          <w:spacing w:val="-8"/>
        </w:rPr>
        <w:t xml:space="preserve"> </w:t>
      </w:r>
      <w:r>
        <w:t>дня.</w:t>
      </w:r>
      <w:r>
        <w:rPr>
          <w:spacing w:val="-67"/>
        </w:rPr>
        <w:t xml:space="preserve"> </w:t>
      </w:r>
      <w:r>
        <w:t>Период</w:t>
      </w:r>
      <w:r>
        <w:rPr>
          <w:spacing w:val="45"/>
        </w:rPr>
        <w:t xml:space="preserve"> </w:t>
      </w:r>
      <w:r>
        <w:t>с</w:t>
      </w:r>
      <w:r>
        <w:rPr>
          <w:spacing w:val="44"/>
        </w:rPr>
        <w:t xml:space="preserve"> </w:t>
      </w:r>
      <w:r>
        <w:t>устойчивыми</w:t>
      </w:r>
      <w:r>
        <w:rPr>
          <w:spacing w:val="44"/>
        </w:rPr>
        <w:t xml:space="preserve"> </w:t>
      </w:r>
      <w:r>
        <w:t>морозами</w:t>
      </w:r>
      <w:r>
        <w:rPr>
          <w:spacing w:val="44"/>
        </w:rPr>
        <w:t xml:space="preserve"> </w:t>
      </w:r>
      <w:r>
        <w:t>наступает</w:t>
      </w:r>
      <w:r>
        <w:rPr>
          <w:spacing w:val="43"/>
        </w:rPr>
        <w:t xml:space="preserve"> </w:t>
      </w:r>
      <w:r>
        <w:t>во</w:t>
      </w:r>
      <w:r>
        <w:rPr>
          <w:spacing w:val="42"/>
        </w:rPr>
        <w:t xml:space="preserve"> </w:t>
      </w:r>
      <w:r>
        <w:t>второй</w:t>
      </w:r>
      <w:r>
        <w:rPr>
          <w:spacing w:val="44"/>
        </w:rPr>
        <w:t xml:space="preserve"> </w:t>
      </w:r>
      <w:r>
        <w:t>декаде</w:t>
      </w:r>
      <w:r>
        <w:rPr>
          <w:spacing w:val="40"/>
        </w:rPr>
        <w:t xml:space="preserve"> </w:t>
      </w:r>
      <w:r>
        <w:t>декабря.</w:t>
      </w:r>
    </w:p>
    <w:p w:rsidR="00A45B13" w:rsidRDefault="001C164E">
      <w:pPr>
        <w:pStyle w:val="a3"/>
        <w:spacing w:line="321" w:lineRule="exact"/>
        <w:ind w:left="1369"/>
      </w:pPr>
      <w:r>
        <w:t>Прекращаются</w:t>
      </w:r>
      <w:r>
        <w:rPr>
          <w:spacing w:val="-1"/>
        </w:rPr>
        <w:t xml:space="preserve"> </w:t>
      </w:r>
      <w:r>
        <w:t>устойчивые</w:t>
      </w:r>
      <w:r>
        <w:rPr>
          <w:spacing w:val="-2"/>
        </w:rPr>
        <w:t xml:space="preserve"> </w:t>
      </w:r>
      <w:r>
        <w:t>морозы</w:t>
      </w:r>
      <w:r>
        <w:rPr>
          <w:spacing w:val="-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начале</w:t>
      </w:r>
      <w:r>
        <w:rPr>
          <w:spacing w:val="-6"/>
        </w:rPr>
        <w:t xml:space="preserve"> </w:t>
      </w:r>
      <w:r>
        <w:t>марта.</w:t>
      </w:r>
    </w:p>
    <w:p w:rsidR="00A45B13" w:rsidRDefault="001C164E">
      <w:pPr>
        <w:pStyle w:val="a3"/>
        <w:tabs>
          <w:tab w:val="left" w:pos="4098"/>
          <w:tab w:val="left" w:pos="6035"/>
          <w:tab w:val="left" w:pos="7321"/>
          <w:tab w:val="left" w:pos="8908"/>
          <w:tab w:val="left" w:pos="10161"/>
          <w:tab w:val="left" w:pos="11110"/>
        </w:tabs>
        <w:ind w:left="946" w:right="322" w:firstLine="422"/>
      </w:pPr>
      <w:r>
        <w:t>Продолжительность</w:t>
      </w:r>
      <w:r>
        <w:tab/>
        <w:t>безморозного</w:t>
      </w:r>
      <w:r>
        <w:tab/>
        <w:t>периода</w:t>
      </w:r>
      <w:r>
        <w:tab/>
        <w:t>составляет</w:t>
      </w:r>
      <w:r>
        <w:tab/>
        <w:t>156-205</w:t>
      </w:r>
      <w:r>
        <w:tab/>
        <w:t>дней.</w:t>
      </w:r>
      <w:r>
        <w:tab/>
      </w:r>
      <w:r>
        <w:rPr>
          <w:spacing w:val="-3"/>
        </w:rPr>
        <w:t>На</w:t>
      </w:r>
      <w:r>
        <w:rPr>
          <w:spacing w:val="-67"/>
        </w:rPr>
        <w:t xml:space="preserve"> </w:t>
      </w:r>
      <w:r>
        <w:t>образование</w:t>
      </w:r>
      <w:r>
        <w:rPr>
          <w:spacing w:val="2"/>
        </w:rPr>
        <w:t xml:space="preserve"> </w:t>
      </w:r>
      <w:r>
        <w:t>заморозков</w:t>
      </w:r>
      <w:r>
        <w:rPr>
          <w:spacing w:val="-4"/>
        </w:rPr>
        <w:t xml:space="preserve"> </w:t>
      </w:r>
      <w:r>
        <w:t>существенное</w:t>
      </w:r>
      <w:r>
        <w:rPr>
          <w:spacing w:val="-1"/>
        </w:rPr>
        <w:t xml:space="preserve"> </w:t>
      </w:r>
      <w:r>
        <w:t>влияние</w:t>
      </w:r>
      <w:r>
        <w:rPr>
          <w:spacing w:val="2"/>
        </w:rPr>
        <w:t xml:space="preserve"> </w:t>
      </w:r>
      <w:r>
        <w:t>оказывает</w:t>
      </w:r>
      <w:r>
        <w:rPr>
          <w:spacing w:val="-4"/>
        </w:rPr>
        <w:t xml:space="preserve"> </w:t>
      </w:r>
      <w:r>
        <w:t>рельеф.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Heading1"/>
        <w:numPr>
          <w:ilvl w:val="1"/>
          <w:numId w:val="42"/>
        </w:numPr>
        <w:tabs>
          <w:tab w:val="left" w:pos="1197"/>
          <w:tab w:val="left" w:pos="2623"/>
        </w:tabs>
        <w:ind w:left="2622" w:hanging="2146"/>
        <w:jc w:val="left"/>
      </w:pPr>
      <w:bookmarkStart w:id="5" w:name="1.4._Геофизические_условия_Михайловского"/>
      <w:bookmarkEnd w:id="5"/>
      <w:r>
        <w:rPr>
          <w:w w:val="95"/>
        </w:rPr>
        <w:t>Геофизические</w:t>
      </w:r>
      <w:r>
        <w:rPr>
          <w:spacing w:val="78"/>
        </w:rPr>
        <w:t xml:space="preserve"> </w:t>
      </w:r>
      <w:r>
        <w:rPr>
          <w:w w:val="95"/>
        </w:rPr>
        <w:t>условия</w:t>
      </w:r>
      <w:r>
        <w:rPr>
          <w:spacing w:val="60"/>
          <w:w w:val="95"/>
        </w:rPr>
        <w:t xml:space="preserve"> </w:t>
      </w:r>
      <w:r>
        <w:rPr>
          <w:w w:val="95"/>
        </w:rPr>
        <w:t>Михайловского</w:t>
      </w:r>
      <w:r>
        <w:rPr>
          <w:spacing w:val="65"/>
        </w:rPr>
        <w:t xml:space="preserve"> </w:t>
      </w:r>
      <w:r>
        <w:rPr>
          <w:w w:val="95"/>
        </w:rPr>
        <w:t>сельского</w:t>
      </w:r>
      <w:r>
        <w:rPr>
          <w:spacing w:val="73"/>
        </w:rPr>
        <w:t xml:space="preserve"> </w:t>
      </w:r>
      <w:r>
        <w:rPr>
          <w:w w:val="95"/>
        </w:rPr>
        <w:t>поселения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315" w:firstLine="427"/>
        <w:jc w:val="both"/>
      </w:pPr>
      <w:r>
        <w:t>Согласно системе Общего сейсмического районирования (ОСР-97), разработанной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академией</w:t>
      </w:r>
      <w:r>
        <w:rPr>
          <w:spacing w:val="1"/>
        </w:rPr>
        <w:t xml:space="preserve"> </w:t>
      </w:r>
      <w:r>
        <w:t>наук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1997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территория</w:t>
      </w:r>
      <w:r>
        <w:rPr>
          <w:spacing w:val="71"/>
        </w:rPr>
        <w:t xml:space="preserve"> </w:t>
      </w:r>
      <w:r>
        <w:t>Восточного</w:t>
      </w:r>
      <w:r>
        <w:rPr>
          <w:spacing w:val="71"/>
        </w:rPr>
        <w:t xml:space="preserve"> </w:t>
      </w:r>
      <w:r>
        <w:t>Донбасса</w:t>
      </w:r>
      <w:r>
        <w:rPr>
          <w:spacing w:val="1"/>
        </w:rPr>
        <w:t xml:space="preserve"> </w:t>
      </w:r>
      <w:r>
        <w:t>подразделяется на ряд зон сейсмической опасности для каждой из категорий зданий и</w:t>
      </w:r>
      <w:r>
        <w:rPr>
          <w:spacing w:val="1"/>
        </w:rPr>
        <w:t xml:space="preserve"> </w:t>
      </w:r>
      <w:r>
        <w:t>сооружений.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ОСР-97</w:t>
      </w:r>
      <w:r>
        <w:rPr>
          <w:spacing w:val="1"/>
        </w:rPr>
        <w:t xml:space="preserve"> </w:t>
      </w:r>
      <w:r>
        <w:t>рассматривает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(зданий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сооружений): 1 категория – объекты массового строительства, 2 категория – объекты</w:t>
      </w:r>
      <w:r>
        <w:rPr>
          <w:spacing w:val="1"/>
        </w:rPr>
        <w:t xml:space="preserve"> </w:t>
      </w:r>
      <w:r>
        <w:t>повышенной</w:t>
      </w:r>
      <w:r>
        <w:rPr>
          <w:spacing w:val="-3"/>
        </w:rPr>
        <w:t xml:space="preserve"> </w:t>
      </w:r>
      <w:r>
        <w:t>ответственности</w:t>
      </w:r>
      <w:r>
        <w:rPr>
          <w:spacing w:val="-3"/>
        </w:rPr>
        <w:t xml:space="preserve"> </w:t>
      </w:r>
      <w:r>
        <w:t>(более</w:t>
      </w:r>
      <w:r>
        <w:rPr>
          <w:spacing w:val="4"/>
        </w:rPr>
        <w:t xml:space="preserve"> </w:t>
      </w:r>
      <w:r>
        <w:t>чувствительные</w:t>
      </w:r>
      <w:r>
        <w:rPr>
          <w:spacing w:val="13"/>
        </w:rPr>
        <w:t xml:space="preserve"> </w:t>
      </w:r>
      <w:r>
        <w:t>к</w:t>
      </w:r>
      <w:r>
        <w:rPr>
          <w:spacing w:val="6"/>
        </w:rPr>
        <w:t xml:space="preserve"> </w:t>
      </w:r>
      <w:r>
        <w:t>сейсмическим</w:t>
      </w:r>
      <w:r>
        <w:rPr>
          <w:spacing w:val="17"/>
        </w:rPr>
        <w:t xml:space="preserve"> </w:t>
      </w:r>
      <w:r>
        <w:t>воздействиям)</w:t>
      </w:r>
      <w:r>
        <w:rPr>
          <w:spacing w:val="10"/>
        </w:rPr>
        <w:t xml:space="preserve"> </w:t>
      </w:r>
      <w:r>
        <w:t>и</w:t>
      </w:r>
    </w:p>
    <w:p w:rsidR="00A45B13" w:rsidRDefault="001C164E">
      <w:pPr>
        <w:pStyle w:val="a3"/>
        <w:spacing w:before="3"/>
        <w:ind w:left="946" w:right="314"/>
        <w:jc w:val="both"/>
      </w:pPr>
      <w:r>
        <w:t>3</w:t>
      </w:r>
      <w:r>
        <w:rPr>
          <w:spacing w:val="1"/>
        </w:rPr>
        <w:t xml:space="preserve"> </w:t>
      </w:r>
      <w:r>
        <w:t>категория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особо</w:t>
      </w:r>
      <w:r>
        <w:rPr>
          <w:spacing w:val="1"/>
        </w:rPr>
        <w:t xml:space="preserve"> </w:t>
      </w:r>
      <w:r>
        <w:t>чувствительные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сейсмике</w:t>
      </w:r>
      <w:r>
        <w:rPr>
          <w:spacing w:val="1"/>
        </w:rPr>
        <w:t xml:space="preserve"> </w:t>
      </w:r>
      <w:r>
        <w:t>(категория</w:t>
      </w:r>
      <w:r>
        <w:rPr>
          <w:spacing w:val="1"/>
        </w:rPr>
        <w:t xml:space="preserve"> </w:t>
      </w:r>
      <w:r>
        <w:t>особой</w:t>
      </w:r>
      <w:r>
        <w:rPr>
          <w:spacing w:val="1"/>
        </w:rPr>
        <w:t xml:space="preserve"> </w:t>
      </w:r>
      <w:r>
        <w:t>ответственности).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сейсмического</w:t>
      </w:r>
      <w:r>
        <w:rPr>
          <w:spacing w:val="1"/>
        </w:rPr>
        <w:t xml:space="preserve"> </w:t>
      </w:r>
      <w:r>
        <w:t>воздействия,</w:t>
      </w:r>
      <w:r>
        <w:rPr>
          <w:spacing w:val="1"/>
        </w:rPr>
        <w:t xml:space="preserve"> </w:t>
      </w:r>
      <w:r>
        <w:t>измеряемый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баллах</w:t>
      </w:r>
      <w:r>
        <w:rPr>
          <w:spacing w:val="1"/>
        </w:rPr>
        <w:t xml:space="preserve"> </w:t>
      </w:r>
      <w:r>
        <w:t>сейсмической опасности, определяется применительно к 50-летнему сроку. При этом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распространения</w:t>
      </w:r>
      <w:r>
        <w:rPr>
          <w:spacing w:val="1"/>
        </w:rPr>
        <w:t xml:space="preserve"> </w:t>
      </w:r>
      <w:r>
        <w:t>сейсмической</w:t>
      </w:r>
      <w:r>
        <w:rPr>
          <w:spacing w:val="13"/>
        </w:rPr>
        <w:t xml:space="preserve"> </w:t>
      </w:r>
      <w:r>
        <w:t>опасности</w:t>
      </w:r>
      <w:r>
        <w:rPr>
          <w:spacing w:val="14"/>
        </w:rPr>
        <w:t xml:space="preserve"> </w:t>
      </w:r>
      <w:r>
        <w:t>(соответственно:</w:t>
      </w:r>
      <w:r>
        <w:rPr>
          <w:spacing w:val="13"/>
        </w:rPr>
        <w:t xml:space="preserve"> </w:t>
      </w:r>
      <w:r>
        <w:t>карты</w:t>
      </w:r>
      <w:r>
        <w:rPr>
          <w:spacing w:val="18"/>
        </w:rPr>
        <w:t xml:space="preserve"> </w:t>
      </w:r>
      <w:r>
        <w:t>A</w:t>
      </w:r>
      <w:r>
        <w:rPr>
          <w:spacing w:val="8"/>
        </w:rPr>
        <w:t xml:space="preserve"> </w:t>
      </w:r>
      <w:r>
        <w:t>–</w:t>
      </w:r>
      <w:r>
        <w:rPr>
          <w:spacing w:val="16"/>
        </w:rPr>
        <w:t xml:space="preserve"> </w:t>
      </w:r>
      <w:r>
        <w:t>1</w:t>
      </w:r>
      <w:r>
        <w:rPr>
          <w:spacing w:val="13"/>
        </w:rPr>
        <w:t xml:space="preserve"> </w:t>
      </w:r>
      <w:r>
        <w:t>категории,</w:t>
      </w:r>
      <w:r>
        <w:rPr>
          <w:spacing w:val="15"/>
        </w:rPr>
        <w:t xml:space="preserve"> </w:t>
      </w:r>
      <w:r>
        <w:t>B</w:t>
      </w:r>
      <w:r>
        <w:rPr>
          <w:spacing w:val="9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2</w:t>
      </w:r>
      <w:r>
        <w:rPr>
          <w:spacing w:val="16"/>
        </w:rPr>
        <w:t xml:space="preserve"> </w:t>
      </w:r>
      <w:r>
        <w:t>категории</w:t>
      </w:r>
      <w:r>
        <w:rPr>
          <w:spacing w:val="9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C</w:t>
      </w:r>
    </w:p>
    <w:p w:rsidR="00A45B13" w:rsidRDefault="001C164E">
      <w:pPr>
        <w:pStyle w:val="a3"/>
        <w:spacing w:line="321" w:lineRule="exact"/>
        <w:ind w:left="946"/>
        <w:jc w:val="both"/>
      </w:pPr>
      <w:r>
        <w:t>–</w:t>
      </w:r>
      <w:r>
        <w:rPr>
          <w:spacing w:val="-3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категории).</w:t>
      </w:r>
    </w:p>
    <w:p w:rsidR="00A45B13" w:rsidRDefault="001C164E">
      <w:pPr>
        <w:pStyle w:val="a3"/>
        <w:ind w:left="946" w:right="314" w:firstLine="537"/>
        <w:jc w:val="both"/>
      </w:pPr>
      <w:r>
        <w:t>С каждой категорией объектов связана соответствующая точностьвероятностного</w:t>
      </w:r>
      <w:r>
        <w:rPr>
          <w:spacing w:val="1"/>
        </w:rPr>
        <w:t xml:space="preserve"> </w:t>
      </w:r>
      <w:r>
        <w:t>прогноза</w:t>
      </w:r>
      <w:r>
        <w:rPr>
          <w:spacing w:val="1"/>
        </w:rPr>
        <w:t xml:space="preserve"> </w:t>
      </w:r>
      <w:r>
        <w:t>(то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вероятности</w:t>
      </w:r>
      <w:r>
        <w:rPr>
          <w:spacing w:val="1"/>
        </w:rPr>
        <w:t xml:space="preserve"> </w:t>
      </w:r>
      <w:r>
        <w:t>превышения</w:t>
      </w:r>
      <w:r>
        <w:rPr>
          <w:spacing w:val="1"/>
        </w:rPr>
        <w:t xml:space="preserve"> </w:t>
      </w:r>
      <w:r>
        <w:t>расчетной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сейсмических</w:t>
      </w:r>
      <w:r>
        <w:rPr>
          <w:spacing w:val="1"/>
        </w:rPr>
        <w:t xml:space="preserve"> </w:t>
      </w:r>
      <w:r>
        <w:t>колебаний). Установлены соответствующие вероятности превышения: для карты A –</w:t>
      </w:r>
      <w:r>
        <w:rPr>
          <w:spacing w:val="1"/>
        </w:rPr>
        <w:t xml:space="preserve"> </w:t>
      </w:r>
      <w:r>
        <w:t>10%,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B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5%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C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1%.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картам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B</w:t>
      </w:r>
      <w:r>
        <w:rPr>
          <w:spacing w:val="-67"/>
        </w:rPr>
        <w:t xml:space="preserve"> </w:t>
      </w:r>
      <w:r>
        <w:t>территория оценивается (для размещения массового строительства и строительства</w:t>
      </w:r>
      <w:r>
        <w:rPr>
          <w:spacing w:val="1"/>
        </w:rPr>
        <w:t xml:space="preserve"> </w:t>
      </w:r>
      <w:r>
        <w:t>повышенной</w:t>
      </w:r>
      <w:r>
        <w:rPr>
          <w:spacing w:val="-1"/>
        </w:rPr>
        <w:t xml:space="preserve"> </w:t>
      </w:r>
      <w:r>
        <w:t>ответственности) сейсмической характеристикой не выше 5</w:t>
      </w:r>
      <w:r>
        <w:rPr>
          <w:spacing w:val="-7"/>
        </w:rPr>
        <w:t xml:space="preserve"> </w:t>
      </w:r>
      <w:r>
        <w:t>баллов.</w:t>
      </w:r>
    </w:p>
    <w:p w:rsidR="00A45B13" w:rsidRDefault="001C164E">
      <w:pPr>
        <w:pStyle w:val="a3"/>
        <w:spacing w:before="3"/>
        <w:ind w:left="946" w:right="316" w:firstLine="537"/>
        <w:jc w:val="both"/>
      </w:pPr>
      <w:r>
        <w:t>На всей территории поселения по категории объектов</w:t>
      </w:r>
      <w:r>
        <w:rPr>
          <w:spacing w:val="1"/>
        </w:rPr>
        <w:t xml:space="preserve"> </w:t>
      </w:r>
      <w:r>
        <w:t>«С» расчетный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сейсмической</w:t>
      </w:r>
      <w:r>
        <w:rPr>
          <w:spacing w:val="-2"/>
        </w:rPr>
        <w:t xml:space="preserve"> </w:t>
      </w:r>
      <w:r>
        <w:t>опасности</w:t>
      </w:r>
      <w:r>
        <w:rPr>
          <w:spacing w:val="3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6</w:t>
      </w:r>
      <w:r>
        <w:rPr>
          <w:spacing w:val="6"/>
        </w:rPr>
        <w:t xml:space="preserve"> </w:t>
      </w:r>
      <w:r>
        <w:t>баллам.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75"/>
        <w:ind w:left="1201" w:right="728" w:firstLine="13"/>
        <w:jc w:val="center"/>
      </w:pPr>
      <w:bookmarkStart w:id="6" w:name="Раздел_1_-_Показатели_существующего_и_пе"/>
      <w:bookmarkStart w:id="7" w:name="_bookmark1"/>
      <w:bookmarkEnd w:id="6"/>
      <w:bookmarkEnd w:id="7"/>
      <w:r>
        <w:lastRenderedPageBreak/>
        <w:t>Раздел 1 - Показатели существующего и перспективного спроса на тепловую</w:t>
      </w:r>
      <w:r>
        <w:rPr>
          <w:spacing w:val="-67"/>
        </w:rPr>
        <w:t xml:space="preserve"> </w:t>
      </w:r>
      <w:r>
        <w:t>энергию</w:t>
      </w:r>
      <w:r>
        <w:rPr>
          <w:spacing w:val="-6"/>
        </w:rPr>
        <w:t xml:space="preserve"> </w:t>
      </w:r>
      <w:r>
        <w:t>(мощность)</w:t>
      </w:r>
      <w:r>
        <w:rPr>
          <w:spacing w:val="-2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теплоноситель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установленных</w:t>
      </w:r>
      <w:r>
        <w:rPr>
          <w:spacing w:val="-8"/>
        </w:rPr>
        <w:t xml:space="preserve"> </w:t>
      </w:r>
      <w:r>
        <w:t>границах</w:t>
      </w:r>
      <w:r>
        <w:rPr>
          <w:spacing w:val="-5"/>
        </w:rPr>
        <w:t xml:space="preserve"> </w:t>
      </w:r>
      <w:r>
        <w:t>территории</w:t>
      </w:r>
      <w:r>
        <w:rPr>
          <w:spacing w:val="-67"/>
        </w:rPr>
        <w:t xml:space="preserve"> </w:t>
      </w:r>
      <w:r>
        <w:t>поселения,</w:t>
      </w:r>
      <w:r>
        <w:rPr>
          <w:spacing w:val="2"/>
        </w:rPr>
        <w:t xml:space="preserve"> </w:t>
      </w:r>
      <w:r>
        <w:t>городского округа,</w:t>
      </w:r>
      <w:r>
        <w:rPr>
          <w:spacing w:val="3"/>
        </w:rPr>
        <w:t xml:space="preserve"> </w:t>
      </w:r>
      <w:r>
        <w:t>города федерального</w:t>
      </w:r>
      <w:r>
        <w:rPr>
          <w:spacing w:val="-4"/>
        </w:rPr>
        <w:t xml:space="preserve"> </w:t>
      </w:r>
      <w:r>
        <w:t>значения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spacing w:before="10"/>
        <w:rPr>
          <w:b/>
          <w:sz w:val="25"/>
        </w:rPr>
      </w:pPr>
    </w:p>
    <w:p w:rsidR="00A45B13" w:rsidRDefault="001C164E">
      <w:pPr>
        <w:pStyle w:val="a4"/>
        <w:numPr>
          <w:ilvl w:val="1"/>
          <w:numId w:val="40"/>
        </w:numPr>
        <w:tabs>
          <w:tab w:val="left" w:pos="2214"/>
          <w:tab w:val="left" w:pos="2215"/>
        </w:tabs>
        <w:ind w:right="750" w:firstLine="105"/>
        <w:jc w:val="left"/>
        <w:rPr>
          <w:b/>
          <w:sz w:val="28"/>
        </w:rPr>
      </w:pPr>
      <w:bookmarkStart w:id="8" w:name="1.1._Площадь_строительных_фондов_и_приро"/>
      <w:bookmarkEnd w:id="8"/>
      <w:r>
        <w:rPr>
          <w:b/>
          <w:sz w:val="28"/>
        </w:rPr>
        <w:t>Площадь строительных фондов и приросты площади строительных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фондов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расчетным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элементам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территориального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деления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62"/>
          <w:sz w:val="28"/>
        </w:rPr>
        <w:t xml:space="preserve"> </w:t>
      </w:r>
      <w:r>
        <w:rPr>
          <w:b/>
          <w:sz w:val="28"/>
        </w:rPr>
        <w:t>разделением</w:t>
      </w:r>
    </w:p>
    <w:p w:rsidR="00A45B13" w:rsidRDefault="001C164E">
      <w:pPr>
        <w:pStyle w:val="Heading1"/>
        <w:spacing w:line="242" w:lineRule="auto"/>
        <w:ind w:left="1100" w:right="471"/>
        <w:jc w:val="center"/>
      </w:pPr>
      <w:r>
        <w:t>объектов строительства на многоквартирные дома, жилые дома, общественные</w:t>
      </w:r>
      <w:r>
        <w:rPr>
          <w:spacing w:val="-68"/>
        </w:rPr>
        <w:t xml:space="preserve"> </w:t>
      </w:r>
      <w:r>
        <w:t>здания</w:t>
      </w:r>
      <w:r>
        <w:rPr>
          <w:spacing w:val="3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производственные</w:t>
      </w:r>
      <w:r>
        <w:rPr>
          <w:spacing w:val="7"/>
        </w:rPr>
        <w:t xml:space="preserve"> </w:t>
      </w:r>
      <w:r>
        <w:t>здания</w:t>
      </w:r>
      <w:r>
        <w:rPr>
          <w:spacing w:val="3"/>
        </w:rPr>
        <w:t xml:space="preserve"> </w:t>
      </w:r>
      <w:r>
        <w:t>промышленных</w:t>
      </w:r>
      <w:r>
        <w:rPr>
          <w:spacing w:val="6"/>
        </w:rPr>
        <w:t xml:space="preserve"> </w:t>
      </w:r>
      <w:r>
        <w:t>предприятий</w:t>
      </w:r>
      <w:r>
        <w:rPr>
          <w:spacing w:val="6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этапам</w:t>
      </w:r>
      <w:r>
        <w:rPr>
          <w:spacing w:val="9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каждый</w:t>
      </w:r>
      <w:r>
        <w:rPr>
          <w:spacing w:val="-4"/>
        </w:rPr>
        <w:t xml:space="preserve"> </w:t>
      </w:r>
      <w:r>
        <w:t>год</w:t>
      </w:r>
      <w:r>
        <w:rPr>
          <w:spacing w:val="-3"/>
        </w:rPr>
        <w:t xml:space="preserve"> </w:t>
      </w:r>
      <w:r>
        <w:t>первого</w:t>
      </w:r>
      <w:r>
        <w:rPr>
          <w:spacing w:val="-7"/>
        </w:rPr>
        <w:t xml:space="preserve"> </w:t>
      </w:r>
      <w:r>
        <w:t>5-летнего</w:t>
      </w:r>
      <w:r>
        <w:rPr>
          <w:spacing w:val="-6"/>
        </w:rPr>
        <w:t xml:space="preserve"> </w:t>
      </w:r>
      <w:r>
        <w:t>периода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последующие</w:t>
      </w:r>
      <w:r>
        <w:rPr>
          <w:spacing w:val="1"/>
        </w:rPr>
        <w:t xml:space="preserve"> </w:t>
      </w:r>
      <w:r>
        <w:t>5-летние</w:t>
      </w:r>
      <w:r>
        <w:rPr>
          <w:spacing w:val="2"/>
        </w:rPr>
        <w:t xml:space="preserve"> </w:t>
      </w:r>
      <w:r>
        <w:t>периоды</w:t>
      </w:r>
    </w:p>
    <w:p w:rsidR="00A45B13" w:rsidRDefault="00A45B13">
      <w:pPr>
        <w:pStyle w:val="a3"/>
        <w:spacing w:before="7"/>
        <w:rPr>
          <w:b/>
          <w:sz w:val="26"/>
        </w:rPr>
      </w:pPr>
    </w:p>
    <w:p w:rsidR="00A45B13" w:rsidRDefault="001C164E">
      <w:pPr>
        <w:pStyle w:val="a3"/>
        <w:ind w:left="946" w:right="461" w:firstLine="566"/>
        <w:jc w:val="both"/>
      </w:pPr>
      <w:r>
        <w:t>Прирост</w:t>
      </w:r>
      <w:r>
        <w:rPr>
          <w:spacing w:val="1"/>
        </w:rPr>
        <w:t xml:space="preserve"> </w:t>
      </w:r>
      <w:r>
        <w:t>площадей</w:t>
      </w:r>
      <w:r>
        <w:rPr>
          <w:spacing w:val="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фондов,</w:t>
      </w:r>
      <w:r>
        <w:rPr>
          <w:spacing w:val="1"/>
        </w:rPr>
        <w:t xml:space="preserve"> </w:t>
      </w:r>
      <w:r>
        <w:t>отапливаемых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централизованного теплоснабжения, на перспективу действия схемы теплоснабжения</w:t>
      </w:r>
      <w:r>
        <w:rPr>
          <w:spacing w:val="-67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предусмотрен.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1"/>
          <w:numId w:val="40"/>
        </w:numPr>
        <w:tabs>
          <w:tab w:val="left" w:pos="2200"/>
          <w:tab w:val="left" w:pos="2201"/>
        </w:tabs>
        <w:ind w:left="1710" w:right="690" w:hanging="241"/>
        <w:jc w:val="left"/>
      </w:pPr>
      <w:bookmarkStart w:id="9" w:name="1.2._Объемы_потребления_тепловой_энергии"/>
      <w:bookmarkEnd w:id="9"/>
      <w:r>
        <w:t>Объемы потребления тепловой энергии (мощности), теплоносителя и</w:t>
      </w:r>
      <w:r>
        <w:rPr>
          <w:spacing w:val="-67"/>
        </w:rPr>
        <w:t xml:space="preserve"> </w:t>
      </w:r>
      <w:r>
        <w:t>приросты потребления тепловой энергии (мощности), теплоносителя с</w:t>
      </w:r>
      <w:r>
        <w:rPr>
          <w:spacing w:val="1"/>
        </w:rPr>
        <w:t xml:space="preserve"> </w:t>
      </w:r>
      <w:r>
        <w:t>разделением по</w:t>
      </w:r>
      <w:r>
        <w:rPr>
          <w:spacing w:val="-3"/>
        </w:rPr>
        <w:t xml:space="preserve"> </w:t>
      </w:r>
      <w:r>
        <w:t>видам теплопотребления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каждом</w:t>
      </w:r>
      <w:r>
        <w:rPr>
          <w:spacing w:val="5"/>
        </w:rPr>
        <w:t xml:space="preserve"> </w:t>
      </w:r>
      <w:r>
        <w:t>расчетном</w:t>
      </w:r>
      <w:r>
        <w:rPr>
          <w:spacing w:val="1"/>
        </w:rPr>
        <w:t xml:space="preserve"> </w:t>
      </w:r>
      <w:r>
        <w:t>элементе</w:t>
      </w:r>
    </w:p>
    <w:p w:rsidR="00A45B13" w:rsidRDefault="001C164E">
      <w:pPr>
        <w:spacing w:line="321" w:lineRule="exact"/>
        <w:ind w:left="3463"/>
        <w:rPr>
          <w:b/>
          <w:sz w:val="28"/>
        </w:rPr>
      </w:pPr>
      <w:r>
        <w:rPr>
          <w:b/>
          <w:sz w:val="28"/>
        </w:rPr>
        <w:t>территориального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деления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каждом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этапе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4" w:firstLine="566"/>
        <w:jc w:val="both"/>
      </w:pPr>
      <w:r>
        <w:t>Приросты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перспективу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приняты показатели базового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согласно</w:t>
      </w:r>
      <w:r>
        <w:rPr>
          <w:spacing w:val="2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1.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ind w:left="4366" w:right="683" w:hanging="2786"/>
      </w:pPr>
      <w:r>
        <w:t>Объемы потребления тепловой энергии и приросты потреблениятепловой</w:t>
      </w:r>
      <w:r>
        <w:rPr>
          <w:spacing w:val="-68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каждом</w:t>
      </w:r>
      <w:r>
        <w:rPr>
          <w:spacing w:val="4"/>
        </w:rPr>
        <w:t xml:space="preserve"> </w:t>
      </w:r>
      <w:r>
        <w:t>этапе</w:t>
      </w:r>
    </w:p>
    <w:p w:rsidR="00A45B13" w:rsidRDefault="001C164E">
      <w:pPr>
        <w:pStyle w:val="a3"/>
        <w:spacing w:after="7" w:line="317" w:lineRule="exact"/>
        <w:ind w:right="665"/>
        <w:jc w:val="right"/>
      </w:pPr>
      <w:r>
        <w:t>Таблица</w:t>
      </w:r>
      <w:r>
        <w:rPr>
          <w:spacing w:val="-2"/>
        </w:rPr>
        <w:t xml:space="preserve"> </w:t>
      </w:r>
      <w:r>
        <w:t>1</w:t>
      </w:r>
    </w:p>
    <w:tbl>
      <w:tblPr>
        <w:tblStyle w:val="TableNormal"/>
        <w:tblW w:w="0" w:type="auto"/>
        <w:tblInd w:w="12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47"/>
        <w:gridCol w:w="2108"/>
        <w:gridCol w:w="1431"/>
      </w:tblGrid>
      <w:tr w:rsidR="00A45B13">
        <w:trPr>
          <w:trHeight w:val="273"/>
        </w:trPr>
        <w:tc>
          <w:tcPr>
            <w:tcW w:w="5647" w:type="dxa"/>
            <w:vMerge w:val="restart"/>
          </w:tcPr>
          <w:p w:rsidR="00A45B13" w:rsidRDefault="001C164E">
            <w:pPr>
              <w:pStyle w:val="TableParagraph"/>
              <w:spacing w:before="121"/>
              <w:ind w:left="2568" w:right="2550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2108" w:type="dxa"/>
          </w:tcPr>
          <w:p w:rsidR="00A45B13" w:rsidRDefault="001C164E">
            <w:pPr>
              <w:pStyle w:val="TableParagraph"/>
              <w:spacing w:line="253" w:lineRule="exact"/>
              <w:ind w:left="90" w:right="85"/>
              <w:jc w:val="center"/>
              <w:rPr>
                <w:sz w:val="24"/>
              </w:rPr>
            </w:pPr>
            <w:r>
              <w:rPr>
                <w:sz w:val="24"/>
              </w:rPr>
              <w:t>Присоед.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нагрузка</w:t>
            </w:r>
          </w:p>
        </w:tc>
        <w:tc>
          <w:tcPr>
            <w:tcW w:w="1431" w:type="dxa"/>
          </w:tcPr>
          <w:p w:rsidR="00A45B13" w:rsidRDefault="001C164E">
            <w:pPr>
              <w:pStyle w:val="TableParagraph"/>
              <w:spacing w:line="253" w:lineRule="exact"/>
              <w:ind w:left="90" w:right="74"/>
              <w:jc w:val="center"/>
              <w:rPr>
                <w:sz w:val="24"/>
              </w:rPr>
            </w:pPr>
            <w:r>
              <w:rPr>
                <w:sz w:val="24"/>
              </w:rPr>
              <w:t>Полезн.отп.</w:t>
            </w:r>
          </w:p>
        </w:tc>
      </w:tr>
      <w:tr w:rsidR="00A45B13">
        <w:trPr>
          <w:trHeight w:val="277"/>
        </w:trPr>
        <w:tc>
          <w:tcPr>
            <w:tcW w:w="5647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2108" w:type="dxa"/>
          </w:tcPr>
          <w:p w:rsidR="00A45B13" w:rsidRDefault="001C164E">
            <w:pPr>
              <w:pStyle w:val="TableParagraph"/>
              <w:spacing w:line="258" w:lineRule="exact"/>
              <w:ind w:left="90" w:right="81"/>
              <w:jc w:val="center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431" w:type="dxa"/>
          </w:tcPr>
          <w:p w:rsidR="00A45B13" w:rsidRDefault="001C164E">
            <w:pPr>
              <w:pStyle w:val="TableParagraph"/>
              <w:spacing w:line="258" w:lineRule="exact"/>
              <w:ind w:left="90" w:right="70"/>
              <w:jc w:val="center"/>
              <w:rPr>
                <w:sz w:val="24"/>
              </w:rPr>
            </w:pPr>
            <w:r>
              <w:rPr>
                <w:sz w:val="24"/>
              </w:rPr>
              <w:t>Гкал/год</w:t>
            </w:r>
          </w:p>
        </w:tc>
      </w:tr>
      <w:tr w:rsidR="00A45B13">
        <w:trPr>
          <w:trHeight w:val="273"/>
        </w:trPr>
        <w:tc>
          <w:tcPr>
            <w:tcW w:w="5647" w:type="dxa"/>
          </w:tcPr>
          <w:p w:rsidR="00A45B13" w:rsidRDefault="001C164E">
            <w:pPr>
              <w:pStyle w:val="TableParagraph"/>
              <w:spacing w:line="254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ул. Степная,4а</w:t>
            </w:r>
          </w:p>
        </w:tc>
        <w:tc>
          <w:tcPr>
            <w:tcW w:w="2108" w:type="dxa"/>
          </w:tcPr>
          <w:p w:rsidR="00A45B13" w:rsidRDefault="001C164E">
            <w:pPr>
              <w:pStyle w:val="TableParagraph"/>
              <w:spacing w:line="254" w:lineRule="exact"/>
              <w:ind w:left="90" w:right="76"/>
              <w:jc w:val="center"/>
              <w:rPr>
                <w:sz w:val="24"/>
              </w:rPr>
            </w:pPr>
            <w:r>
              <w:rPr>
                <w:sz w:val="24"/>
              </w:rPr>
              <w:t>0,8226</w:t>
            </w:r>
          </w:p>
        </w:tc>
        <w:tc>
          <w:tcPr>
            <w:tcW w:w="1431" w:type="dxa"/>
          </w:tcPr>
          <w:p w:rsidR="00A45B13" w:rsidRDefault="001C164E">
            <w:pPr>
              <w:pStyle w:val="TableParagraph"/>
              <w:spacing w:line="254" w:lineRule="exact"/>
              <w:ind w:left="88" w:right="74"/>
              <w:jc w:val="center"/>
              <w:rPr>
                <w:sz w:val="24"/>
              </w:rPr>
            </w:pPr>
            <w:r>
              <w:rPr>
                <w:sz w:val="24"/>
              </w:rPr>
              <w:t>845</w:t>
            </w:r>
          </w:p>
        </w:tc>
      </w:tr>
    </w:tbl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3"/>
        <w:rPr>
          <w:sz w:val="25"/>
        </w:rPr>
      </w:pPr>
    </w:p>
    <w:p w:rsidR="00A45B13" w:rsidRDefault="001C164E">
      <w:pPr>
        <w:pStyle w:val="Heading1"/>
        <w:numPr>
          <w:ilvl w:val="1"/>
          <w:numId w:val="40"/>
        </w:numPr>
        <w:tabs>
          <w:tab w:val="left" w:pos="3069"/>
          <w:tab w:val="left" w:pos="3070"/>
        </w:tabs>
        <w:ind w:left="1350" w:right="469" w:firstLine="691"/>
        <w:jc w:val="left"/>
      </w:pPr>
      <w:bookmarkStart w:id="10" w:name="1.3._Потребление_тепловой_энергии_(мощно"/>
      <w:bookmarkEnd w:id="10"/>
      <w:r>
        <w:t>Потребление</w:t>
      </w:r>
      <w:r>
        <w:rPr>
          <w:spacing w:val="6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(мощности)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объектами,</w:t>
      </w:r>
      <w:r>
        <w:rPr>
          <w:spacing w:val="1"/>
        </w:rPr>
        <w:t xml:space="preserve"> </w:t>
      </w:r>
      <w:r>
        <w:t>расположенными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производственных</w:t>
      </w:r>
      <w:r>
        <w:rPr>
          <w:spacing w:val="-4"/>
        </w:rPr>
        <w:t xml:space="preserve"> </w:t>
      </w:r>
      <w:r>
        <w:t>зонах, с</w:t>
      </w:r>
      <w:r>
        <w:rPr>
          <w:spacing w:val="-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возможных</w:t>
      </w:r>
    </w:p>
    <w:p w:rsidR="00A45B13" w:rsidRDefault="001C164E">
      <w:pPr>
        <w:ind w:left="1446" w:right="579" w:firstLine="11"/>
        <w:jc w:val="center"/>
        <w:rPr>
          <w:b/>
          <w:sz w:val="28"/>
        </w:rPr>
      </w:pPr>
      <w:r>
        <w:rPr>
          <w:b/>
          <w:sz w:val="28"/>
        </w:rPr>
        <w:t>изменений производственных зон и их перепрофилирования и приросты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потребления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тепловой энергии (мощности),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теплоносителя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производственными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объектами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разделением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видам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теплопотребления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видам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теплоносителя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(горячая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вода 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пар)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на каждом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этапе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tabs>
          <w:tab w:val="left" w:pos="3323"/>
          <w:tab w:val="left" w:pos="4677"/>
          <w:tab w:val="left" w:pos="5883"/>
          <w:tab w:val="left" w:pos="7544"/>
          <w:tab w:val="left" w:pos="7948"/>
          <w:tab w:val="left" w:pos="9960"/>
        </w:tabs>
        <w:ind w:left="946" w:right="465" w:firstLine="566"/>
      </w:pPr>
      <w:r>
        <w:t>Потребление</w:t>
      </w:r>
      <w:r>
        <w:tab/>
        <w:t>тепловой</w:t>
      </w:r>
      <w:r>
        <w:tab/>
        <w:t>энергии</w:t>
      </w:r>
      <w:r>
        <w:tab/>
        <w:t>(мощности)</w:t>
      </w:r>
      <w:r>
        <w:tab/>
        <w:t>и</w:t>
      </w:r>
      <w:r>
        <w:tab/>
        <w:t>теплоносителя</w:t>
      </w:r>
      <w:r>
        <w:tab/>
      </w:r>
      <w:r>
        <w:rPr>
          <w:spacing w:val="-1"/>
        </w:rPr>
        <w:t>объектами,</w:t>
      </w:r>
      <w:r>
        <w:rPr>
          <w:spacing w:val="-67"/>
        </w:rPr>
        <w:t xml:space="preserve"> </w:t>
      </w:r>
      <w:r>
        <w:t>расположенными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производственных</w:t>
      </w:r>
      <w:r>
        <w:rPr>
          <w:spacing w:val="-4"/>
        </w:rPr>
        <w:t xml:space="preserve"> </w:t>
      </w:r>
      <w:r>
        <w:t>зонах</w:t>
      </w:r>
      <w:r>
        <w:rPr>
          <w:spacing w:val="-1"/>
        </w:rPr>
        <w:t xml:space="preserve"> </w:t>
      </w:r>
      <w:r>
        <w:t>отсутствует.</w:t>
      </w:r>
    </w:p>
    <w:p w:rsidR="00A45B13" w:rsidRDefault="00A45B13">
      <w:p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ind w:left="2334" w:hanging="673"/>
      </w:pPr>
      <w:bookmarkStart w:id="11" w:name="Раздел_2_-_Существующие_и_перспективные_"/>
      <w:bookmarkStart w:id="12" w:name="_bookmark2"/>
      <w:bookmarkEnd w:id="11"/>
      <w:bookmarkEnd w:id="12"/>
      <w:r>
        <w:lastRenderedPageBreak/>
        <w:t>Раздел</w:t>
      </w:r>
      <w:r>
        <w:rPr>
          <w:spacing w:val="-3"/>
        </w:rPr>
        <w:t xml:space="preserve"> </w:t>
      </w:r>
      <w:r>
        <w:t>2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Существующие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перспективные</w:t>
      </w:r>
      <w:r>
        <w:rPr>
          <w:spacing w:val="-3"/>
        </w:rPr>
        <w:t xml:space="preserve"> </w:t>
      </w:r>
      <w:r>
        <w:t>балансы</w:t>
      </w:r>
      <w:r>
        <w:rPr>
          <w:spacing w:val="-1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мощности</w:t>
      </w:r>
      <w:r>
        <w:rPr>
          <w:spacing w:val="-67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нагрузки потребителей</w:t>
      </w:r>
    </w:p>
    <w:p w:rsidR="00A45B13" w:rsidRDefault="00A45B13">
      <w:pPr>
        <w:pStyle w:val="a3"/>
        <w:spacing w:before="8"/>
        <w:rPr>
          <w:b/>
          <w:sz w:val="26"/>
        </w:rPr>
      </w:pPr>
    </w:p>
    <w:p w:rsidR="00A45B13" w:rsidRDefault="001C164E">
      <w:pPr>
        <w:pStyle w:val="a4"/>
        <w:numPr>
          <w:ilvl w:val="1"/>
          <w:numId w:val="39"/>
        </w:numPr>
        <w:tabs>
          <w:tab w:val="left" w:pos="2377"/>
          <w:tab w:val="left" w:pos="2378"/>
        </w:tabs>
        <w:ind w:right="909" w:firstLine="120"/>
        <w:jc w:val="left"/>
        <w:rPr>
          <w:b/>
          <w:sz w:val="28"/>
        </w:rPr>
      </w:pPr>
      <w:r>
        <w:rPr>
          <w:b/>
          <w:sz w:val="28"/>
        </w:rPr>
        <w:t>Радиус эффективного теплоснабжения, позволяющий определить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условия,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которых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подключение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новых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или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увеличивающих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тепловую</w:t>
      </w:r>
    </w:p>
    <w:p w:rsidR="00A45B13" w:rsidRDefault="001C164E">
      <w:pPr>
        <w:pStyle w:val="Heading1"/>
        <w:ind w:left="1340" w:right="855" w:hanging="4"/>
        <w:jc w:val="center"/>
      </w:pPr>
      <w:r>
        <w:t>нагрузку теплопотребляющих установок к системе теплоснабжения</w:t>
      </w:r>
      <w:r>
        <w:rPr>
          <w:spacing w:val="1"/>
        </w:rPr>
        <w:t xml:space="preserve"> </w:t>
      </w:r>
      <w:r>
        <w:t>нецелесообразно вследствие увеличения совокупных расходов в указанной</w:t>
      </w:r>
      <w:r>
        <w:rPr>
          <w:spacing w:val="-67"/>
        </w:rPr>
        <w:t xml:space="preserve"> </w:t>
      </w:r>
      <w:r>
        <w:t>системе на единицу тепловой мощности, определяемый для зоны действия</w:t>
      </w:r>
      <w:r>
        <w:rPr>
          <w:spacing w:val="-67"/>
        </w:rPr>
        <w:t xml:space="preserve"> </w:t>
      </w:r>
      <w:r>
        <w:t>каждогоисточника</w:t>
      </w:r>
      <w:r>
        <w:rPr>
          <w:spacing w:val="2"/>
        </w:rPr>
        <w:t xml:space="preserve"> </w:t>
      </w:r>
      <w:r>
        <w:t>тепловой энергии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59" w:firstLine="379"/>
        <w:jc w:val="both"/>
      </w:pPr>
      <w:r>
        <w:t>Согласно Федеральному закону от 27.07.2010 N 190-ФЗ «О теплоснабжении»,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Постановлению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22.02.2012</w:t>
      </w:r>
      <w:r>
        <w:rPr>
          <w:spacing w:val="1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154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требованиях</w:t>
      </w:r>
      <w:r>
        <w:rPr>
          <w:spacing w:val="1"/>
        </w:rPr>
        <w:t xml:space="preserve"> </w:t>
      </w:r>
      <w:r>
        <w:t>к</w:t>
      </w:r>
      <w:r>
        <w:rPr>
          <w:spacing w:val="-67"/>
        </w:rPr>
        <w:t xml:space="preserve"> </w:t>
      </w:r>
      <w:r>
        <w:t>схемам теплоснабжения, порядку их разработки и утверждения» целесообразность</w:t>
      </w:r>
      <w:r>
        <w:rPr>
          <w:spacing w:val="1"/>
        </w:rPr>
        <w:t xml:space="preserve"> </w:t>
      </w:r>
      <w:r>
        <w:t>подключения перспективных потребителей тепловой энергии к источникам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расчетом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позволяющего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новых или</w:t>
      </w:r>
      <w:r>
        <w:rPr>
          <w:spacing w:val="1"/>
        </w:rPr>
        <w:t xml:space="preserve"> </w:t>
      </w:r>
      <w:r>
        <w:t>увеличивающих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нагрузку</w:t>
      </w:r>
      <w:r>
        <w:rPr>
          <w:spacing w:val="1"/>
        </w:rPr>
        <w:t xml:space="preserve"> </w:t>
      </w:r>
      <w:r>
        <w:t>теплопотребляющих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нецелесообразно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совокупных</w:t>
      </w:r>
      <w:r>
        <w:rPr>
          <w:spacing w:val="1"/>
        </w:rPr>
        <w:t xml:space="preserve"> </w:t>
      </w:r>
      <w:r>
        <w:t>расходов в</w:t>
      </w:r>
      <w:r>
        <w:rPr>
          <w:spacing w:val="3"/>
        </w:rPr>
        <w:t xml:space="preserve"> </w:t>
      </w:r>
      <w:r>
        <w:t>указанной</w:t>
      </w:r>
      <w:r>
        <w:rPr>
          <w:spacing w:val="2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единицу</w:t>
      </w:r>
      <w:r>
        <w:rPr>
          <w:spacing w:val="-8"/>
        </w:rPr>
        <w:t xml:space="preserve"> </w:t>
      </w:r>
      <w:r>
        <w:t>тепловой мощности.</w:t>
      </w:r>
    </w:p>
    <w:p w:rsidR="00A45B13" w:rsidRDefault="001C164E">
      <w:pPr>
        <w:pStyle w:val="a4"/>
        <w:numPr>
          <w:ilvl w:val="0"/>
          <w:numId w:val="38"/>
        </w:numPr>
        <w:tabs>
          <w:tab w:val="left" w:pos="2037"/>
        </w:tabs>
        <w:spacing w:before="2"/>
        <w:ind w:right="456" w:firstLine="566"/>
        <w:jc w:val="both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27.07.2010</w:t>
      </w:r>
      <w:r>
        <w:rPr>
          <w:spacing w:val="1"/>
          <w:sz w:val="28"/>
        </w:rPr>
        <w:t xml:space="preserve"> </w:t>
      </w:r>
      <w:r>
        <w:rPr>
          <w:sz w:val="28"/>
        </w:rPr>
        <w:t>N</w:t>
      </w:r>
      <w:r>
        <w:rPr>
          <w:spacing w:val="1"/>
          <w:sz w:val="28"/>
        </w:rPr>
        <w:t xml:space="preserve"> </w:t>
      </w:r>
      <w:r>
        <w:rPr>
          <w:sz w:val="28"/>
        </w:rPr>
        <w:t>190-ФЗ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теплоснабжении»:</w:t>
      </w:r>
      <w:r>
        <w:rPr>
          <w:spacing w:val="1"/>
          <w:sz w:val="28"/>
        </w:rPr>
        <w:t xml:space="preserve"> </w:t>
      </w:r>
      <w:r>
        <w:rPr>
          <w:sz w:val="28"/>
        </w:rPr>
        <w:t>Величина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источнику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теплоты</w:t>
      </w:r>
      <w:r>
        <w:rPr>
          <w:spacing w:val="1"/>
          <w:sz w:val="28"/>
        </w:rPr>
        <w:t xml:space="preserve"> </w:t>
      </w:r>
      <w:r>
        <w:rPr>
          <w:sz w:val="28"/>
        </w:rPr>
        <w:t>должна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обоснованной,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определяющей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эффективный</w:t>
      </w:r>
      <w:r>
        <w:rPr>
          <w:spacing w:val="-3"/>
          <w:sz w:val="28"/>
        </w:rPr>
        <w:t xml:space="preserve"> </w:t>
      </w:r>
      <w:r>
        <w:rPr>
          <w:sz w:val="28"/>
        </w:rPr>
        <w:t>радиус</w:t>
      </w:r>
      <w:r>
        <w:rPr>
          <w:spacing w:val="4"/>
          <w:sz w:val="28"/>
        </w:rPr>
        <w:t xml:space="preserve"> </w:t>
      </w:r>
      <w:r>
        <w:rPr>
          <w:sz w:val="28"/>
        </w:rPr>
        <w:t>теплоснабжения.</w:t>
      </w:r>
    </w:p>
    <w:p w:rsidR="00A45B13" w:rsidRDefault="001C164E">
      <w:pPr>
        <w:pStyle w:val="a4"/>
        <w:numPr>
          <w:ilvl w:val="0"/>
          <w:numId w:val="38"/>
        </w:numPr>
        <w:tabs>
          <w:tab w:val="left" w:pos="2037"/>
        </w:tabs>
        <w:spacing w:before="3"/>
        <w:ind w:right="460" w:firstLine="566"/>
        <w:jc w:val="both"/>
        <w:rPr>
          <w:sz w:val="28"/>
        </w:rPr>
      </w:pP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(технологического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присоединения) к системе теплоснабжения и при наличии свободной мощности 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1"/>
          <w:sz w:val="28"/>
        </w:rPr>
        <w:t xml:space="preserve"> </w:t>
      </w:r>
      <w:r>
        <w:rPr>
          <w:sz w:val="28"/>
        </w:rPr>
        <w:t>точке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(технологического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присоединения)</w:t>
      </w:r>
      <w:r>
        <w:rPr>
          <w:spacing w:val="1"/>
          <w:sz w:val="28"/>
        </w:rPr>
        <w:t xml:space="preserve"> </w:t>
      </w:r>
      <w:r>
        <w:rPr>
          <w:sz w:val="28"/>
        </w:rPr>
        <w:t>отказ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потребителю,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застройщику,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договора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подключение</w:t>
      </w:r>
      <w:r>
        <w:rPr>
          <w:spacing w:val="-67"/>
          <w:sz w:val="28"/>
        </w:rPr>
        <w:t xml:space="preserve"> </w:t>
      </w:r>
      <w:r>
        <w:rPr>
          <w:sz w:val="28"/>
        </w:rPr>
        <w:t>(технологическое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присоединение)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капитального</w:t>
      </w:r>
      <w:r>
        <w:rPr>
          <w:spacing w:val="71"/>
          <w:sz w:val="28"/>
        </w:rPr>
        <w:t xml:space="preserve"> </w:t>
      </w:r>
      <w:r>
        <w:rPr>
          <w:sz w:val="28"/>
        </w:rPr>
        <w:t>строительства,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находящегося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границах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схемой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радиуса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допускается.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сроки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подключения</w:t>
      </w:r>
      <w:r>
        <w:rPr>
          <w:spacing w:val="-67"/>
          <w:sz w:val="28"/>
        </w:rPr>
        <w:t xml:space="preserve"> </w:t>
      </w:r>
      <w:r>
        <w:rPr>
          <w:sz w:val="28"/>
        </w:rPr>
        <w:t>(технологического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присоединения)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этого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устанавливаются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подключения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(технологического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присоединения)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утвержденными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Правительством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</w:t>
      </w:r>
    </w:p>
    <w:p w:rsidR="00A45B13" w:rsidRDefault="001C164E">
      <w:pPr>
        <w:pStyle w:val="a3"/>
        <w:spacing w:before="2"/>
        <w:ind w:left="946" w:right="462" w:firstLine="566"/>
        <w:jc w:val="both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Федеральный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27.07.2010</w:t>
      </w:r>
      <w:r>
        <w:rPr>
          <w:spacing w:val="1"/>
        </w:rPr>
        <w:t xml:space="preserve"> </w:t>
      </w:r>
      <w:r>
        <w:t>№190-ФЗ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теплоснабжении» не предусматривает Методику либо Порядок определения радиуса</w:t>
      </w:r>
      <w:r>
        <w:rPr>
          <w:spacing w:val="1"/>
        </w:rPr>
        <w:t xml:space="preserve"> </w:t>
      </w:r>
      <w:r>
        <w:t>эффективного</w:t>
      </w:r>
      <w:r>
        <w:rPr>
          <w:spacing w:val="2"/>
        </w:rPr>
        <w:t xml:space="preserve"> </w:t>
      </w:r>
      <w:r>
        <w:t>теплоснабжения.</w:t>
      </w:r>
    </w:p>
    <w:p w:rsidR="00A45B13" w:rsidRDefault="001C164E">
      <w:pPr>
        <w:pStyle w:val="a3"/>
        <w:ind w:left="946" w:right="448" w:firstLine="566"/>
        <w:jc w:val="both"/>
      </w:pPr>
      <w:r>
        <w:t>Радиус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при</w:t>
      </w:r>
      <w:r>
        <w:rPr>
          <w:spacing w:val="-67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увеличивающих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нагрузку</w:t>
      </w:r>
      <w:r>
        <w:rPr>
          <w:spacing w:val="1"/>
        </w:rPr>
        <w:t xml:space="preserve"> </w:t>
      </w:r>
      <w:r>
        <w:t>теплопотребляющих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нецелесообразно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совокупных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указанной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единицу</w:t>
      </w:r>
      <w:r>
        <w:rPr>
          <w:spacing w:val="1"/>
        </w:rPr>
        <w:t xml:space="preserve"> </w:t>
      </w:r>
      <w:r>
        <w:t>тепловой мощности, определяемый для зоны действия каждого источника тепловой</w:t>
      </w:r>
      <w:r>
        <w:rPr>
          <w:spacing w:val="1"/>
        </w:rPr>
        <w:t xml:space="preserve"> </w:t>
      </w:r>
      <w:r>
        <w:t>энергии</w:t>
      </w:r>
    </w:p>
    <w:p w:rsidR="00A45B13" w:rsidRDefault="001C164E">
      <w:pPr>
        <w:pStyle w:val="a3"/>
        <w:ind w:left="946" w:right="455" w:firstLine="566"/>
        <w:jc w:val="both"/>
      </w:pPr>
      <w:r>
        <w:t>Обоснование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существующих</w:t>
      </w:r>
      <w:r>
        <w:rPr>
          <w:spacing w:val="40"/>
        </w:rPr>
        <w:t xml:space="preserve"> </w:t>
      </w:r>
      <w:r>
        <w:t>или</w:t>
      </w:r>
      <w:r>
        <w:rPr>
          <w:spacing w:val="45"/>
        </w:rPr>
        <w:t xml:space="preserve"> </w:t>
      </w:r>
      <w:r>
        <w:t>реконструируемых</w:t>
      </w:r>
      <w:r>
        <w:rPr>
          <w:spacing w:val="46"/>
        </w:rPr>
        <w:t xml:space="preserve"> </w:t>
      </w:r>
      <w:r>
        <w:t>источников</w:t>
      </w:r>
      <w:r>
        <w:rPr>
          <w:spacing w:val="43"/>
        </w:rPr>
        <w:t xml:space="preserve"> </w:t>
      </w:r>
      <w:r>
        <w:t>тепловой</w:t>
      </w:r>
      <w:r>
        <w:rPr>
          <w:spacing w:val="46"/>
        </w:rPr>
        <w:t xml:space="preserve"> </w:t>
      </w:r>
      <w:r>
        <w:t>энергии</w:t>
      </w:r>
      <w:r>
        <w:rPr>
          <w:spacing w:val="45"/>
        </w:rPr>
        <w:t xml:space="preserve"> </w:t>
      </w:r>
      <w:r>
        <w:t>основывается</w:t>
      </w:r>
      <w:r>
        <w:rPr>
          <w:spacing w:val="-68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расчетах</w:t>
      </w:r>
      <w:r>
        <w:rPr>
          <w:spacing w:val="-3"/>
        </w:rPr>
        <w:t xml:space="preserve"> </w:t>
      </w:r>
      <w:r>
        <w:t>радиуса</w:t>
      </w:r>
      <w:r>
        <w:rPr>
          <w:spacing w:val="4"/>
        </w:rPr>
        <w:t xml:space="preserve"> </w:t>
      </w:r>
      <w:r>
        <w:t>эффективного теплоснабжения.</w:t>
      </w:r>
    </w:p>
    <w:p w:rsidR="00A45B13" w:rsidRDefault="00A45B13">
      <w:pPr>
        <w:jc w:val="both"/>
        <w:sectPr w:rsidR="00A45B13">
          <w:pgSz w:w="11900" w:h="16840"/>
          <w:pgMar w:top="840" w:right="40" w:bottom="900" w:left="100" w:header="74" w:footer="711" w:gutter="0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C13A20">
      <w:pPr>
        <w:pStyle w:val="a3"/>
        <w:spacing w:before="228"/>
        <w:ind w:left="946" w:right="460" w:firstLine="566"/>
        <w:jc w:val="both"/>
      </w:pPr>
      <w:r>
        <w:pict>
          <v:group id="_x0000_s1948" style="position:absolute;left:0;text-align:left;margin-left:10.5pt;margin-top:-23.2pt;width:575.2pt;height:39.55pt;z-index:-22539264;mso-position-horizontal-relative:page" coordorigin="210,-464" coordsize="11504,791">
            <v:shape id="_x0000_s1952" style="position:absolute;left:230;top:-424;width:11484;height:750" coordorigin="230,-424" coordsize="11484,750" path="m11714,-424r-50,l11664,-394r20,l11684,-364r,630l11684,266,290,266r,l11654,266r30,l11684,-364r-30,l11654,256,290,256r-30,l260,-394r-20,l240,-424r-10,l230,-394r,650l230,296r,30l11714,326r,-30l11684,296r,l11714,296r,-690l11714,-394r,-30xe" fillcolor="#233e5f" stroked="f">
              <v:fill opacity="32896f"/>
              <v:path arrowok="t"/>
            </v:shape>
            <v:rect id="_x0000_s1951" style="position:absolute;left:240;top:-435;width:11424;height:690" fillcolor="#bebebe" stroked="f"/>
            <v:rect id="_x0000_s1950" style="position:absolute;left:240;top:-435;width:11424;height:690" filled="f" strokecolor="#f1f1f1" strokeweight="3pt"/>
            <v:shape id="_x0000_s1949" type="#_x0000_t202" style="position:absolute;left:270;top:-405;width:11364;height:630" filled="f" stroked="f">
              <v:textbox inset="0,0,0,0">
                <w:txbxContent>
                  <w:p w:rsidR="00A45B13" w:rsidRDefault="001C164E">
                    <w:pPr>
                      <w:spacing w:before="69"/>
                      <w:ind w:left="3860" w:right="3858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spacing w:before="1"/>
                      <w:ind w:left="3860" w:right="3866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anchorx="page"/>
          </v:group>
        </w:pict>
      </w:r>
      <w:r w:rsidR="001C164E">
        <w:t>В соответствии с разделом VI Приказа Минэнерго России N 565, Минрегиона</w:t>
      </w:r>
      <w:r w:rsidR="001C164E">
        <w:rPr>
          <w:spacing w:val="1"/>
        </w:rPr>
        <w:t xml:space="preserve"> </w:t>
      </w:r>
      <w:r w:rsidR="001C164E">
        <w:t>России</w:t>
      </w:r>
      <w:r w:rsidR="001C164E">
        <w:rPr>
          <w:spacing w:val="1"/>
        </w:rPr>
        <w:t xml:space="preserve"> </w:t>
      </w:r>
      <w:r w:rsidR="001C164E">
        <w:t>N</w:t>
      </w:r>
      <w:r w:rsidR="001C164E">
        <w:rPr>
          <w:spacing w:val="1"/>
        </w:rPr>
        <w:t xml:space="preserve"> </w:t>
      </w:r>
      <w:r w:rsidR="001C164E">
        <w:t>667</w:t>
      </w:r>
      <w:r w:rsidR="001C164E">
        <w:rPr>
          <w:spacing w:val="1"/>
        </w:rPr>
        <w:t xml:space="preserve"> </w:t>
      </w:r>
      <w:r w:rsidR="001C164E">
        <w:t>от</w:t>
      </w:r>
      <w:r w:rsidR="001C164E">
        <w:rPr>
          <w:spacing w:val="1"/>
        </w:rPr>
        <w:t xml:space="preserve"> </w:t>
      </w:r>
      <w:r w:rsidR="001C164E">
        <w:t>29.12.2012</w:t>
      </w:r>
      <w:r w:rsidR="001C164E">
        <w:rPr>
          <w:spacing w:val="1"/>
        </w:rPr>
        <w:t xml:space="preserve"> </w:t>
      </w:r>
      <w:r w:rsidR="001C164E">
        <w:t>«Об</w:t>
      </w:r>
      <w:r w:rsidR="001C164E">
        <w:rPr>
          <w:spacing w:val="1"/>
        </w:rPr>
        <w:t xml:space="preserve"> </w:t>
      </w:r>
      <w:r w:rsidR="001C164E">
        <w:t>утверждении</w:t>
      </w:r>
      <w:r w:rsidR="001C164E">
        <w:rPr>
          <w:spacing w:val="1"/>
        </w:rPr>
        <w:t xml:space="preserve"> </w:t>
      </w:r>
      <w:r w:rsidR="001C164E">
        <w:t>методических</w:t>
      </w:r>
      <w:r w:rsidR="001C164E">
        <w:rPr>
          <w:spacing w:val="1"/>
        </w:rPr>
        <w:t xml:space="preserve"> </w:t>
      </w:r>
      <w:r w:rsidR="001C164E">
        <w:t>рекомендаций</w:t>
      </w:r>
      <w:r w:rsidR="001C164E">
        <w:rPr>
          <w:spacing w:val="1"/>
        </w:rPr>
        <w:t xml:space="preserve"> </w:t>
      </w:r>
      <w:r w:rsidR="001C164E">
        <w:t>по</w:t>
      </w:r>
      <w:r w:rsidR="001C164E">
        <w:rPr>
          <w:spacing w:val="1"/>
        </w:rPr>
        <w:t xml:space="preserve"> </w:t>
      </w:r>
      <w:r w:rsidR="001C164E">
        <w:t>разработке</w:t>
      </w:r>
      <w:r w:rsidR="001C164E">
        <w:rPr>
          <w:spacing w:val="1"/>
        </w:rPr>
        <w:t xml:space="preserve"> </w:t>
      </w:r>
      <w:r w:rsidR="001C164E">
        <w:t>схем</w:t>
      </w:r>
      <w:r w:rsidR="001C164E">
        <w:rPr>
          <w:spacing w:val="1"/>
        </w:rPr>
        <w:t xml:space="preserve"> </w:t>
      </w:r>
      <w:r w:rsidR="001C164E">
        <w:t>теплоснабжения»</w:t>
      </w:r>
      <w:r w:rsidR="001C164E">
        <w:rPr>
          <w:spacing w:val="1"/>
        </w:rPr>
        <w:t xml:space="preserve"> </w:t>
      </w:r>
      <w:r w:rsidR="001C164E">
        <w:t>предложения</w:t>
      </w:r>
      <w:r w:rsidR="001C164E">
        <w:rPr>
          <w:spacing w:val="1"/>
        </w:rPr>
        <w:t xml:space="preserve"> </w:t>
      </w:r>
      <w:r w:rsidR="001C164E">
        <w:t>по</w:t>
      </w:r>
      <w:r w:rsidR="001C164E">
        <w:rPr>
          <w:spacing w:val="1"/>
        </w:rPr>
        <w:t xml:space="preserve"> </w:t>
      </w:r>
      <w:r w:rsidR="001C164E">
        <w:t>реконструкции</w:t>
      </w:r>
      <w:r w:rsidR="001C164E">
        <w:rPr>
          <w:spacing w:val="1"/>
        </w:rPr>
        <w:t xml:space="preserve"> </w:t>
      </w:r>
      <w:r w:rsidR="001C164E">
        <w:t>существующих</w:t>
      </w:r>
      <w:r w:rsidR="001C164E">
        <w:rPr>
          <w:spacing w:val="-67"/>
        </w:rPr>
        <w:t xml:space="preserve"> </w:t>
      </w:r>
      <w:r w:rsidR="001C164E">
        <w:t>котельных</w:t>
      </w:r>
      <w:r w:rsidR="001C164E">
        <w:rPr>
          <w:spacing w:val="1"/>
        </w:rPr>
        <w:t xml:space="preserve"> </w:t>
      </w:r>
      <w:r w:rsidR="001C164E">
        <w:t>рекомендуется</w:t>
      </w:r>
      <w:r w:rsidR="001C164E">
        <w:rPr>
          <w:spacing w:val="1"/>
        </w:rPr>
        <w:t xml:space="preserve"> </w:t>
      </w:r>
      <w:r w:rsidR="001C164E">
        <w:t>разрабатывать</w:t>
      </w:r>
      <w:r w:rsidR="001C164E">
        <w:rPr>
          <w:spacing w:val="1"/>
        </w:rPr>
        <w:t xml:space="preserve"> </w:t>
      </w:r>
      <w:r w:rsidR="001C164E">
        <w:t>с</w:t>
      </w:r>
      <w:r w:rsidR="001C164E">
        <w:rPr>
          <w:spacing w:val="1"/>
        </w:rPr>
        <w:t xml:space="preserve"> </w:t>
      </w:r>
      <w:r w:rsidR="001C164E">
        <w:t>использованием</w:t>
      </w:r>
      <w:r w:rsidR="001C164E">
        <w:rPr>
          <w:spacing w:val="1"/>
        </w:rPr>
        <w:t xml:space="preserve"> </w:t>
      </w:r>
      <w:r w:rsidR="001C164E">
        <w:t>расчетов</w:t>
      </w:r>
      <w:r w:rsidR="001C164E">
        <w:rPr>
          <w:spacing w:val="1"/>
        </w:rPr>
        <w:t xml:space="preserve"> </w:t>
      </w:r>
      <w:r w:rsidR="001C164E">
        <w:t>радиуса</w:t>
      </w:r>
      <w:r w:rsidR="001C164E">
        <w:rPr>
          <w:spacing w:val="1"/>
        </w:rPr>
        <w:t xml:space="preserve"> </w:t>
      </w:r>
      <w:r w:rsidR="001C164E">
        <w:t>эффективного</w:t>
      </w:r>
      <w:r w:rsidR="001C164E">
        <w:rPr>
          <w:spacing w:val="2"/>
        </w:rPr>
        <w:t xml:space="preserve"> </w:t>
      </w:r>
      <w:r w:rsidR="001C164E">
        <w:t>теплоснабжения</w:t>
      </w:r>
      <w:r w:rsidR="001C164E">
        <w:rPr>
          <w:spacing w:val="2"/>
        </w:rPr>
        <w:t xml:space="preserve"> </w:t>
      </w:r>
      <w:r w:rsidR="001C164E">
        <w:t>с</w:t>
      </w:r>
      <w:r w:rsidR="001C164E">
        <w:rPr>
          <w:spacing w:val="5"/>
        </w:rPr>
        <w:t xml:space="preserve"> </w:t>
      </w:r>
      <w:r w:rsidR="001C164E">
        <w:t>учетом</w:t>
      </w:r>
      <w:r w:rsidR="001C164E">
        <w:rPr>
          <w:spacing w:val="3"/>
        </w:rPr>
        <w:t xml:space="preserve"> </w:t>
      </w:r>
      <w:r w:rsidR="001C164E">
        <w:t>следующего:</w:t>
      </w:r>
    </w:p>
    <w:p w:rsidR="00A45B13" w:rsidRDefault="001C164E">
      <w:pPr>
        <w:pStyle w:val="a4"/>
        <w:numPr>
          <w:ilvl w:val="0"/>
          <w:numId w:val="37"/>
        </w:numPr>
        <w:tabs>
          <w:tab w:val="left" w:pos="1941"/>
        </w:tabs>
        <w:spacing w:before="2"/>
        <w:ind w:right="459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первом</w:t>
      </w:r>
      <w:r>
        <w:rPr>
          <w:spacing w:val="1"/>
          <w:sz w:val="28"/>
        </w:rPr>
        <w:t xml:space="preserve"> </w:t>
      </w:r>
      <w:r>
        <w:rPr>
          <w:sz w:val="28"/>
        </w:rPr>
        <w:t>этапе</w:t>
      </w:r>
      <w:r>
        <w:rPr>
          <w:spacing w:val="1"/>
          <w:sz w:val="28"/>
        </w:rPr>
        <w:t xml:space="preserve"> </w:t>
      </w:r>
      <w:r>
        <w:rPr>
          <w:sz w:val="28"/>
        </w:rPr>
        <w:t>рассчитывается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приростов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нагрузки)</w:t>
      </w:r>
      <w:r>
        <w:rPr>
          <w:spacing w:val="1"/>
          <w:sz w:val="28"/>
        </w:rPr>
        <w:t xml:space="preserve"> </w:t>
      </w:r>
      <w:r>
        <w:rPr>
          <w:sz w:val="28"/>
        </w:rPr>
        <w:t>радиус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70"/>
          <w:sz w:val="28"/>
        </w:rPr>
        <w:t xml:space="preserve"> </w:t>
      </w:r>
      <w:r>
        <w:rPr>
          <w:sz w:val="28"/>
        </w:rPr>
        <w:t>изолированных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зон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базе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67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(котельных);</w:t>
      </w:r>
    </w:p>
    <w:p w:rsidR="00A45B13" w:rsidRDefault="001C164E">
      <w:pPr>
        <w:pStyle w:val="a4"/>
        <w:numPr>
          <w:ilvl w:val="0"/>
          <w:numId w:val="37"/>
        </w:numPr>
        <w:tabs>
          <w:tab w:val="left" w:pos="1941"/>
        </w:tabs>
        <w:spacing w:before="2"/>
        <w:ind w:right="462"/>
        <w:jc w:val="both"/>
        <w:rPr>
          <w:sz w:val="28"/>
        </w:rPr>
      </w:pP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рассчитанный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радиус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больше</w:t>
      </w:r>
      <w:r>
        <w:rPr>
          <w:spacing w:val="-67"/>
          <w:sz w:val="28"/>
        </w:rPr>
        <w:t xml:space="preserve"> </w:t>
      </w:r>
      <w:r>
        <w:rPr>
          <w:sz w:val="28"/>
        </w:rPr>
        <w:t>существующей зоны действия котельной, то возможно увеличение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котельной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ее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выводом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котельных,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расположенных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радиусе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37"/>
        </w:numPr>
        <w:tabs>
          <w:tab w:val="left" w:pos="1941"/>
        </w:tabs>
        <w:ind w:right="464"/>
        <w:jc w:val="both"/>
        <w:rPr>
          <w:sz w:val="28"/>
        </w:rPr>
      </w:pPr>
      <w:r>
        <w:rPr>
          <w:sz w:val="28"/>
        </w:rPr>
        <w:t>если</w:t>
      </w:r>
      <w:r>
        <w:rPr>
          <w:spacing w:val="1"/>
          <w:sz w:val="28"/>
        </w:rPr>
        <w:t xml:space="preserve"> </w:t>
      </w:r>
      <w:r>
        <w:rPr>
          <w:sz w:val="28"/>
        </w:rPr>
        <w:t>рассчитанный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перспективный</w:t>
      </w:r>
      <w:r>
        <w:rPr>
          <w:spacing w:val="1"/>
          <w:sz w:val="28"/>
        </w:rPr>
        <w:t xml:space="preserve"> </w:t>
      </w:r>
      <w:r>
        <w:rPr>
          <w:sz w:val="28"/>
        </w:rPr>
        <w:t>радиус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изолированных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зон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котельных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меньше,</w:t>
      </w:r>
      <w:r>
        <w:rPr>
          <w:spacing w:val="1"/>
          <w:sz w:val="28"/>
        </w:rPr>
        <w:t xml:space="preserve"> </w:t>
      </w:r>
      <w:r>
        <w:rPr>
          <w:sz w:val="28"/>
        </w:rPr>
        <w:t>чем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существующий</w:t>
      </w:r>
      <w:r>
        <w:rPr>
          <w:spacing w:val="1"/>
          <w:sz w:val="28"/>
        </w:rPr>
        <w:t xml:space="preserve"> </w:t>
      </w:r>
      <w:r>
        <w:rPr>
          <w:sz w:val="28"/>
        </w:rPr>
        <w:t>радиус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то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-67"/>
          <w:sz w:val="28"/>
        </w:rPr>
        <w:t xml:space="preserve"> </w:t>
      </w:r>
      <w:r>
        <w:rPr>
          <w:sz w:val="28"/>
        </w:rPr>
        <w:t>котельной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целесообразно;</w:t>
      </w:r>
    </w:p>
    <w:p w:rsidR="00A45B13" w:rsidRDefault="001C164E">
      <w:pPr>
        <w:pStyle w:val="a4"/>
        <w:numPr>
          <w:ilvl w:val="0"/>
          <w:numId w:val="37"/>
        </w:numPr>
        <w:tabs>
          <w:tab w:val="left" w:pos="1941"/>
        </w:tabs>
        <w:ind w:right="457"/>
        <w:jc w:val="both"/>
        <w:rPr>
          <w:sz w:val="28"/>
        </w:rPr>
      </w:pPr>
      <w:r>
        <w:rPr>
          <w:sz w:val="28"/>
        </w:rPr>
        <w:t>в первом случае осуществляется реконструкция котельной с увеличением ее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мощности;</w:t>
      </w:r>
    </w:p>
    <w:p w:rsidR="00A45B13" w:rsidRDefault="001C164E">
      <w:pPr>
        <w:pStyle w:val="a4"/>
        <w:numPr>
          <w:ilvl w:val="0"/>
          <w:numId w:val="37"/>
        </w:numPr>
        <w:tabs>
          <w:tab w:val="left" w:pos="1941"/>
        </w:tabs>
        <w:ind w:right="464"/>
        <w:jc w:val="both"/>
        <w:rPr>
          <w:sz w:val="28"/>
        </w:rPr>
      </w:pPr>
      <w:r>
        <w:rPr>
          <w:sz w:val="28"/>
        </w:rPr>
        <w:t>во втором случае осуществляется реконструкция котельной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без увеличения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 мощности.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Heading1"/>
        <w:numPr>
          <w:ilvl w:val="1"/>
          <w:numId w:val="39"/>
        </w:numPr>
        <w:tabs>
          <w:tab w:val="left" w:pos="2829"/>
          <w:tab w:val="left" w:pos="2830"/>
        </w:tabs>
        <w:ind w:left="3021" w:right="748" w:hanging="1220"/>
        <w:jc w:val="left"/>
      </w:pPr>
      <w:bookmarkStart w:id="13" w:name="2.2._Описание_существующих_и_перспективн"/>
      <w:bookmarkEnd w:id="13"/>
      <w:r>
        <w:t>Описание существующих и перспективных зон действия систем</w:t>
      </w:r>
      <w:r>
        <w:rPr>
          <w:spacing w:val="-67"/>
        </w:rPr>
        <w:t xml:space="preserve"> </w:t>
      </w:r>
      <w:r>
        <w:t>теплоснабжения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 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60" w:firstLine="566"/>
        <w:jc w:val="both"/>
      </w:pPr>
      <w:r>
        <w:t>Зоной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территория</w:t>
      </w:r>
      <w:r>
        <w:rPr>
          <w:spacing w:val="1"/>
        </w:rPr>
        <w:t xml:space="preserve"> </w:t>
      </w:r>
      <w:r>
        <w:t>поселения,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часть,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удаленным</w:t>
      </w:r>
      <w:r>
        <w:rPr>
          <w:spacing w:val="1"/>
        </w:rPr>
        <w:t xml:space="preserve"> </w:t>
      </w:r>
      <w:r>
        <w:t>точкам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тепловым</w:t>
      </w:r>
      <w:r>
        <w:rPr>
          <w:spacing w:val="1"/>
        </w:rPr>
        <w:t xml:space="preserve"> </w:t>
      </w:r>
      <w:r>
        <w:t>сетям,</w:t>
      </w:r>
      <w:r>
        <w:rPr>
          <w:spacing w:val="1"/>
        </w:rPr>
        <w:t xml:space="preserve"> </w:t>
      </w:r>
      <w:r>
        <w:t>входящим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теплоснабжения.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перспективу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предусмотрено.</w:t>
      </w:r>
      <w:r>
        <w:rPr>
          <w:spacing w:val="1"/>
        </w:rPr>
        <w:t xml:space="preserve"> </w:t>
      </w:r>
      <w:r>
        <w:t>Отопление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горячее</w:t>
      </w:r>
      <w:r>
        <w:rPr>
          <w:spacing w:val="1"/>
        </w:rPr>
        <w:t xml:space="preserve"> </w:t>
      </w:r>
      <w:r>
        <w:t>водоснабжение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предполагается</w:t>
      </w:r>
      <w:r>
        <w:rPr>
          <w:spacing w:val="1"/>
        </w:rPr>
        <w:t xml:space="preserve"> </w:t>
      </w:r>
      <w:r>
        <w:t>осуществлять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(автономных)</w:t>
      </w:r>
      <w:r>
        <w:rPr>
          <w:spacing w:val="-1"/>
        </w:rPr>
        <w:t xml:space="preserve"> </w:t>
      </w:r>
      <w:r>
        <w:t>источников тепловой</w:t>
      </w:r>
      <w:r>
        <w:rPr>
          <w:spacing w:val="5"/>
        </w:rPr>
        <w:t xml:space="preserve"> </w:t>
      </w:r>
      <w:r>
        <w:t>энергии.</w:t>
      </w:r>
    </w:p>
    <w:p w:rsidR="00A45B13" w:rsidRDefault="00A45B13">
      <w:pPr>
        <w:pStyle w:val="a3"/>
        <w:rPr>
          <w:sz w:val="29"/>
        </w:rPr>
      </w:pPr>
    </w:p>
    <w:p w:rsidR="00A45B13" w:rsidRDefault="001C164E">
      <w:pPr>
        <w:pStyle w:val="Heading1"/>
        <w:numPr>
          <w:ilvl w:val="1"/>
          <w:numId w:val="39"/>
        </w:numPr>
        <w:tabs>
          <w:tab w:val="left" w:pos="3299"/>
          <w:tab w:val="left" w:pos="3300"/>
        </w:tabs>
        <w:ind w:left="3083" w:right="1229" w:hanging="812"/>
        <w:jc w:val="left"/>
      </w:pPr>
      <w:r>
        <w:rPr>
          <w:b w:val="0"/>
        </w:rPr>
        <w:tab/>
      </w:r>
      <w:bookmarkStart w:id="14" w:name="2.3._Описание_существующих_и_перспективн"/>
      <w:bookmarkEnd w:id="14"/>
      <w:r>
        <w:t>Описание</w:t>
      </w:r>
      <w:r>
        <w:rPr>
          <w:spacing w:val="-5"/>
        </w:rPr>
        <w:t xml:space="preserve"> </w:t>
      </w:r>
      <w:r>
        <w:t>существующих</w:t>
      </w:r>
      <w:r>
        <w:rPr>
          <w:spacing w:val="-8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перспективных</w:t>
      </w:r>
      <w:r>
        <w:rPr>
          <w:spacing w:val="-8"/>
        </w:rPr>
        <w:t xml:space="preserve"> </w:t>
      </w:r>
      <w:r>
        <w:t>зон</w:t>
      </w:r>
      <w:r>
        <w:rPr>
          <w:spacing w:val="-7"/>
        </w:rPr>
        <w:t xml:space="preserve"> </w:t>
      </w:r>
      <w:r>
        <w:t>действия</w:t>
      </w:r>
      <w:r>
        <w:rPr>
          <w:spacing w:val="-67"/>
        </w:rPr>
        <w:t xml:space="preserve"> </w:t>
      </w:r>
      <w:r>
        <w:t>индивидуальных</w:t>
      </w:r>
      <w:r>
        <w:rPr>
          <w:spacing w:val="3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 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Индивидуальная</w:t>
      </w:r>
      <w:r>
        <w:rPr>
          <w:spacing w:val="1"/>
        </w:rPr>
        <w:t xml:space="preserve"> </w:t>
      </w:r>
      <w:r>
        <w:t>жилая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мелких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коммунально-бытовых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энергией</w:t>
      </w:r>
      <w:r>
        <w:rPr>
          <w:spacing w:val="1"/>
        </w:rPr>
        <w:t xml:space="preserve"> </w:t>
      </w:r>
      <w:r>
        <w:t>децентрализовано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отопительных</w:t>
      </w:r>
      <w:r>
        <w:rPr>
          <w:spacing w:val="1"/>
        </w:rPr>
        <w:t xml:space="preserve"> </w:t>
      </w:r>
      <w:r>
        <w:t>котлов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печей,</w:t>
      </w:r>
      <w:r>
        <w:rPr>
          <w:spacing w:val="1"/>
        </w:rPr>
        <w:t xml:space="preserve"> </w:t>
      </w:r>
      <w:r>
        <w:t>работающих</w:t>
      </w:r>
      <w:r>
        <w:rPr>
          <w:spacing w:val="1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угольном</w:t>
      </w:r>
      <w:r>
        <w:rPr>
          <w:spacing w:val="1"/>
        </w:rPr>
        <w:t xml:space="preserve"> </w:t>
      </w:r>
      <w:r>
        <w:t>топливе.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39"/>
        </w:numPr>
        <w:tabs>
          <w:tab w:val="left" w:pos="2564"/>
          <w:tab w:val="left" w:pos="2565"/>
        </w:tabs>
        <w:ind w:left="1378" w:right="484" w:firstLine="158"/>
        <w:jc w:val="left"/>
      </w:pPr>
      <w:bookmarkStart w:id="15" w:name="2.4._Перспективные_балансы_тепловой_мощн"/>
      <w:bookmarkEnd w:id="15"/>
      <w:r>
        <w:t>Перспективные балансы тепловой мощности и тепловой нагрузки в</w:t>
      </w:r>
      <w:r>
        <w:rPr>
          <w:spacing w:val="-67"/>
        </w:rPr>
        <w:t xml:space="preserve"> </w:t>
      </w:r>
      <w:r>
        <w:t>перспективных</w:t>
      </w:r>
      <w:r>
        <w:rPr>
          <w:spacing w:val="-6"/>
        </w:rPr>
        <w:t xml:space="preserve"> </w:t>
      </w:r>
      <w:r>
        <w:t>зонах</w:t>
      </w:r>
      <w:r>
        <w:rPr>
          <w:spacing w:val="-6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</w:p>
    <w:p w:rsidR="00A45B13" w:rsidRDefault="001C164E">
      <w:pPr>
        <w:spacing w:before="4"/>
        <w:ind w:left="2560"/>
        <w:rPr>
          <w:b/>
          <w:sz w:val="28"/>
        </w:rPr>
      </w:pPr>
      <w:r>
        <w:rPr>
          <w:b/>
          <w:sz w:val="28"/>
        </w:rPr>
        <w:t>работающих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единую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тепловую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сеть, на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каждом этапе</w:t>
      </w:r>
    </w:p>
    <w:p w:rsidR="00A45B13" w:rsidRDefault="00A45B13">
      <w:pPr>
        <w:rPr>
          <w:sz w:val="28"/>
        </w:rPr>
        <w:sectPr w:rsidR="00A45B13">
          <w:headerReference w:type="default" r:id="rId14"/>
          <w:footerReference w:type="default" r:id="rId15"/>
          <w:pgSz w:w="11900" w:h="16840"/>
          <w:pgMar w:top="60" w:right="40" w:bottom="900" w:left="100" w:header="0" w:footer="711" w:gutter="0"/>
          <w:cols w:space="720"/>
        </w:sectPr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2200"/>
          <w:tab w:val="left" w:pos="2201"/>
        </w:tabs>
        <w:spacing w:before="68"/>
        <w:ind w:right="840" w:hanging="548"/>
        <w:jc w:val="left"/>
      </w:pPr>
      <w:r>
        <w:lastRenderedPageBreak/>
        <w:t>Существующие и перспективные значения установленной тепловой</w:t>
      </w:r>
      <w:r>
        <w:rPr>
          <w:spacing w:val="-67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основного</w:t>
      </w:r>
      <w:r>
        <w:rPr>
          <w:spacing w:val="-2"/>
        </w:rPr>
        <w:t xml:space="preserve"> </w:t>
      </w:r>
      <w:r>
        <w:t>оборудования</w:t>
      </w:r>
      <w:r>
        <w:rPr>
          <w:spacing w:val="-2"/>
        </w:rPr>
        <w:t xml:space="preserve"> </w:t>
      </w:r>
      <w:r>
        <w:t>источника</w:t>
      </w:r>
      <w:r>
        <w:rPr>
          <w:spacing w:val="-1"/>
        </w:rPr>
        <w:t xml:space="preserve"> </w:t>
      </w:r>
      <w:r>
        <w:t>(источников)</w:t>
      </w:r>
      <w:r>
        <w:rPr>
          <w:spacing w:val="-3"/>
        </w:rPr>
        <w:t xml:space="preserve"> </w:t>
      </w:r>
      <w:r>
        <w:t>тепловой</w:t>
      </w:r>
    </w:p>
    <w:p w:rsidR="00A45B13" w:rsidRDefault="001C164E">
      <w:pPr>
        <w:spacing w:line="321" w:lineRule="exact"/>
        <w:ind w:left="5811"/>
        <w:rPr>
          <w:b/>
          <w:sz w:val="28"/>
        </w:rPr>
      </w:pP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57" w:firstLine="566"/>
        <w:jc w:val="both"/>
      </w:pPr>
      <w:r>
        <w:t>В соответствии с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 от 22.02.2012</w:t>
      </w:r>
      <w:r>
        <w:rPr>
          <w:spacing w:val="1"/>
        </w:rPr>
        <w:t xml:space="preserve"> </w:t>
      </w:r>
      <w:r>
        <w:t>N154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требованиях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порядку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утверждения»</w:t>
      </w:r>
      <w:r>
        <w:rPr>
          <w:spacing w:val="1"/>
        </w:rPr>
        <w:t xml:space="preserve"> </w:t>
      </w:r>
      <w:r>
        <w:t>установленная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сумма</w:t>
      </w:r>
      <w:r>
        <w:rPr>
          <w:spacing w:val="71"/>
        </w:rPr>
        <w:t xml:space="preserve"> </w:t>
      </w:r>
      <w:r>
        <w:t>номинальных</w:t>
      </w:r>
      <w:r>
        <w:rPr>
          <w:spacing w:val="1"/>
        </w:rPr>
        <w:t xml:space="preserve"> </w:t>
      </w:r>
      <w:r>
        <w:t>тепловых мощностей всего принятого по акту ввода в эксплуатацию оборудования,</w:t>
      </w:r>
      <w:r>
        <w:rPr>
          <w:spacing w:val="1"/>
        </w:rPr>
        <w:t xml:space="preserve"> </w:t>
      </w:r>
      <w:r>
        <w:t>предназначенного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отпуска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хозяйственные</w:t>
      </w:r>
      <w:r>
        <w:rPr>
          <w:spacing w:val="-1"/>
        </w:rPr>
        <w:t xml:space="preserve"> </w:t>
      </w:r>
      <w:r>
        <w:t>нужды.</w:t>
      </w:r>
    </w:p>
    <w:p w:rsidR="00A45B13" w:rsidRDefault="001C164E">
      <w:pPr>
        <w:pStyle w:val="a3"/>
        <w:ind w:left="946" w:right="463" w:firstLine="566"/>
        <w:jc w:val="both"/>
      </w:pPr>
      <w:r>
        <w:t>Существующие и перспективные значения установленной тепловой мощности</w:t>
      </w:r>
      <w:r>
        <w:rPr>
          <w:spacing w:val="1"/>
        </w:rPr>
        <w:t xml:space="preserve"> </w:t>
      </w:r>
      <w:r>
        <w:t>основного</w:t>
      </w:r>
      <w:r>
        <w:rPr>
          <w:spacing w:val="-6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источников</w:t>
      </w:r>
      <w:r>
        <w:rPr>
          <w:spacing w:val="-6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представлены в</w:t>
      </w:r>
      <w:r>
        <w:rPr>
          <w:spacing w:val="-8"/>
        </w:rPr>
        <w:t xml:space="preserve"> </w:t>
      </w:r>
      <w:r>
        <w:t>таблице</w:t>
      </w:r>
      <w:r>
        <w:rPr>
          <w:spacing w:val="-4"/>
        </w:rPr>
        <w:t xml:space="preserve"> </w:t>
      </w:r>
      <w:r>
        <w:t>2.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Heading1"/>
        <w:ind w:left="2454" w:right="940" w:hanging="1729"/>
      </w:pPr>
      <w:r>
        <w:t>Существующие и перспективные значения установленной тепловой мощности</w:t>
      </w:r>
      <w:r>
        <w:rPr>
          <w:spacing w:val="-67"/>
        </w:rPr>
        <w:t xml:space="preserve"> </w:t>
      </w:r>
      <w:r>
        <w:t>основного</w:t>
      </w:r>
      <w:r>
        <w:rPr>
          <w:spacing w:val="-5"/>
        </w:rPr>
        <w:t xml:space="preserve"> </w:t>
      </w:r>
      <w:r>
        <w:t>оборудования</w:t>
      </w:r>
      <w:r>
        <w:rPr>
          <w:spacing w:val="2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</w:p>
    <w:p w:rsidR="00A45B13" w:rsidRDefault="001C164E">
      <w:pPr>
        <w:pStyle w:val="a3"/>
        <w:spacing w:after="12"/>
        <w:ind w:right="462"/>
        <w:jc w:val="right"/>
      </w:pPr>
      <w:r>
        <w:t>Таблица 2</w:t>
      </w:r>
    </w:p>
    <w:tbl>
      <w:tblPr>
        <w:tblStyle w:val="TableNormal"/>
        <w:tblW w:w="0" w:type="auto"/>
        <w:tblInd w:w="6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24"/>
        <w:gridCol w:w="1296"/>
        <w:gridCol w:w="1119"/>
        <w:gridCol w:w="1114"/>
        <w:gridCol w:w="1119"/>
        <w:gridCol w:w="1114"/>
      </w:tblGrid>
      <w:tr w:rsidR="00A45B13">
        <w:trPr>
          <w:trHeight w:val="546"/>
        </w:trPr>
        <w:tc>
          <w:tcPr>
            <w:tcW w:w="4624" w:type="dxa"/>
            <w:vMerge w:val="restart"/>
          </w:tcPr>
          <w:p w:rsidR="00A45B13" w:rsidRDefault="00A45B13">
            <w:pPr>
              <w:pStyle w:val="TableParagraph"/>
              <w:rPr>
                <w:sz w:val="26"/>
              </w:rPr>
            </w:pPr>
          </w:p>
          <w:p w:rsidR="00A45B13" w:rsidRDefault="00A45B13">
            <w:pPr>
              <w:pStyle w:val="TableParagraph"/>
              <w:spacing w:before="4"/>
              <w:rPr>
                <w:sz w:val="23"/>
              </w:rPr>
            </w:pPr>
          </w:p>
          <w:p w:rsidR="00A45B13" w:rsidRDefault="001C164E">
            <w:pPr>
              <w:pStyle w:val="TableParagraph"/>
              <w:ind w:left="2025" w:right="20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762" w:type="dxa"/>
            <w:gridSpan w:val="5"/>
          </w:tcPr>
          <w:p w:rsidR="00A45B13" w:rsidRDefault="001C164E">
            <w:pPr>
              <w:pStyle w:val="TableParagraph"/>
              <w:spacing w:line="267" w:lineRule="exact"/>
              <w:ind w:left="405" w:right="438"/>
              <w:jc w:val="center"/>
              <w:rPr>
                <w:sz w:val="24"/>
              </w:rPr>
            </w:pPr>
            <w:r>
              <w:rPr>
                <w:sz w:val="24"/>
              </w:rPr>
              <w:t>Установленная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</w:p>
          <w:p w:rsidR="00A45B13" w:rsidRDefault="001C164E">
            <w:pPr>
              <w:pStyle w:val="TableParagraph"/>
              <w:spacing w:line="260" w:lineRule="exact"/>
              <w:ind w:left="405" w:right="411"/>
              <w:jc w:val="center"/>
              <w:rPr>
                <w:sz w:val="24"/>
              </w:rPr>
            </w:pPr>
            <w:r>
              <w:rPr>
                <w:sz w:val="24"/>
              </w:rPr>
              <w:t>энергии,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Гкал/час</w:t>
            </w:r>
          </w:p>
        </w:tc>
      </w:tr>
      <w:tr w:rsidR="00A45B13">
        <w:trPr>
          <w:trHeight w:val="561"/>
        </w:trPr>
        <w:tc>
          <w:tcPr>
            <w:tcW w:w="4624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296" w:type="dxa"/>
          </w:tcPr>
          <w:p w:rsidR="00A45B13" w:rsidRDefault="001C164E">
            <w:pPr>
              <w:pStyle w:val="TableParagraph"/>
              <w:spacing w:before="1"/>
              <w:ind w:left="398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"/>
              <w:ind w:left="307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"/>
              <w:ind w:left="259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302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"/>
              <w:ind w:left="26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"/>
              <w:ind w:left="259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02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56"/>
        </w:trPr>
        <w:tc>
          <w:tcPr>
            <w:tcW w:w="4624" w:type="dxa"/>
          </w:tcPr>
          <w:p w:rsidR="00A45B13" w:rsidRDefault="001C164E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before="3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296" w:type="dxa"/>
          </w:tcPr>
          <w:p w:rsidR="00A45B13" w:rsidRDefault="001C164E">
            <w:pPr>
              <w:pStyle w:val="TableParagraph"/>
              <w:spacing w:before="121"/>
              <w:ind w:left="268"/>
              <w:rPr>
                <w:sz w:val="24"/>
              </w:rPr>
            </w:pPr>
            <w:r>
              <w:rPr>
                <w:sz w:val="24"/>
              </w:rPr>
              <w:t>1,73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21"/>
              <w:ind w:left="178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21"/>
              <w:ind w:left="202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21"/>
              <w:ind w:left="250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21"/>
              <w:ind w:left="245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A45B13">
        <w:trPr>
          <w:trHeight w:val="830"/>
        </w:trPr>
        <w:tc>
          <w:tcPr>
            <w:tcW w:w="4624" w:type="dxa"/>
          </w:tcPr>
          <w:p w:rsidR="00A45B13" w:rsidRDefault="001C164E">
            <w:pPr>
              <w:pStyle w:val="TableParagraph"/>
              <w:spacing w:line="268" w:lineRule="exact"/>
              <w:ind w:left="12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8" w:right="1438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296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268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178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202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250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245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</w:tr>
    </w:tbl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7"/>
        <w:rPr>
          <w:sz w:val="26"/>
        </w:rPr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2560"/>
          <w:tab w:val="left" w:pos="2561"/>
        </w:tabs>
        <w:ind w:left="1167" w:right="683" w:firstLine="518"/>
        <w:jc w:val="left"/>
      </w:pPr>
      <w:bookmarkStart w:id="16" w:name="2.4.2._Существующие_и_перспективные_техн"/>
      <w:bookmarkEnd w:id="16"/>
      <w:r>
        <w:t>Существующие и перспективные</w:t>
      </w:r>
      <w:r>
        <w:rPr>
          <w:spacing w:val="1"/>
        </w:rPr>
        <w:t xml:space="preserve"> </w:t>
      </w:r>
      <w:r>
        <w:t>технические</w:t>
      </w:r>
      <w:r>
        <w:rPr>
          <w:spacing w:val="5"/>
        </w:rPr>
        <w:t xml:space="preserve"> </w:t>
      </w:r>
      <w:r>
        <w:t>ограничения</w:t>
      </w:r>
      <w:r>
        <w:rPr>
          <w:spacing w:val="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использование установленной</w:t>
      </w:r>
      <w:r>
        <w:rPr>
          <w:spacing w:val="-3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мощности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значения</w:t>
      </w:r>
      <w:r>
        <w:rPr>
          <w:spacing w:val="-3"/>
        </w:rPr>
        <w:t xml:space="preserve"> </w:t>
      </w:r>
      <w:r>
        <w:t>располагаемой</w:t>
      </w:r>
    </w:p>
    <w:p w:rsidR="00A45B13" w:rsidRDefault="001C164E">
      <w:pPr>
        <w:spacing w:line="321" w:lineRule="exact"/>
        <w:ind w:left="1931"/>
        <w:rPr>
          <w:b/>
          <w:sz w:val="28"/>
        </w:rPr>
      </w:pPr>
      <w:r>
        <w:rPr>
          <w:b/>
          <w:sz w:val="28"/>
        </w:rPr>
        <w:t>мощности основного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оборудования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В соответствии с Постановлением Правительства РФ от 22.02.2012 N 154 «О</w:t>
      </w:r>
      <w:r>
        <w:rPr>
          <w:spacing w:val="1"/>
        </w:rPr>
        <w:t xml:space="preserve"> </w:t>
      </w:r>
      <w:r>
        <w:t>требованиях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порядку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утверждения»</w:t>
      </w:r>
      <w:r>
        <w:rPr>
          <w:spacing w:val="1"/>
        </w:rPr>
        <w:t xml:space="preserve"> </w:t>
      </w:r>
      <w:r>
        <w:t>располагаемая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величина,</w:t>
      </w:r>
      <w:r>
        <w:rPr>
          <w:spacing w:val="1"/>
        </w:rPr>
        <w:t xml:space="preserve"> </w:t>
      </w:r>
      <w:r>
        <w:t>равная</w:t>
      </w:r>
      <w:r>
        <w:rPr>
          <w:spacing w:val="1"/>
        </w:rPr>
        <w:t xml:space="preserve"> </w:t>
      </w:r>
      <w:r>
        <w:t>установленной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вычетом</w:t>
      </w:r>
      <w:r>
        <w:rPr>
          <w:spacing w:val="71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мощности,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причинам,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причине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продленном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ресурсе</w:t>
      </w:r>
      <w:r>
        <w:rPr>
          <w:spacing w:val="1"/>
        </w:rPr>
        <w:t xml:space="preserve"> </w:t>
      </w:r>
      <w:r>
        <w:t>(снижение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пара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турбиной,</w:t>
      </w:r>
      <w:r>
        <w:rPr>
          <w:spacing w:val="1"/>
        </w:rPr>
        <w:t xml:space="preserve"> </w:t>
      </w:r>
      <w:r>
        <w:t>отсутствие рециркуляции в пиковых водогрейных котлоагрегатах и др.). Технические</w:t>
      </w:r>
      <w:r>
        <w:rPr>
          <w:spacing w:val="-67"/>
        </w:rPr>
        <w:t xml:space="preserve"> </w:t>
      </w:r>
      <w:r>
        <w:t>ограничения на использование установленной мощности источников теплоснабжения</w:t>
      </w:r>
      <w:r>
        <w:rPr>
          <w:spacing w:val="-67"/>
        </w:rPr>
        <w:t xml:space="preserve"> </w:t>
      </w:r>
      <w:r>
        <w:t>(существующие</w:t>
      </w:r>
      <w:r>
        <w:rPr>
          <w:spacing w:val="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перспективные)</w:t>
      </w:r>
      <w:r>
        <w:rPr>
          <w:spacing w:val="-4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2382"/>
          <w:tab w:val="left" w:pos="2383"/>
        </w:tabs>
        <w:ind w:left="1806" w:right="1026" w:hanging="299"/>
        <w:jc w:val="left"/>
      </w:pPr>
      <w:bookmarkStart w:id="17" w:name="2.4.3._Существующие_и_перспективные_затр"/>
      <w:bookmarkEnd w:id="17"/>
      <w:r>
        <w:t>Существующие и перспективные затраты тепловой мощности на</w:t>
      </w:r>
      <w:r>
        <w:rPr>
          <w:spacing w:val="-67"/>
        </w:rPr>
        <w:t xml:space="preserve"> </w:t>
      </w:r>
      <w:r>
        <w:t>собственные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хозяйственные нужды</w:t>
      </w:r>
      <w:r>
        <w:rPr>
          <w:spacing w:val="-3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tabs>
          <w:tab w:val="left" w:pos="3410"/>
          <w:tab w:val="left" w:pos="3813"/>
          <w:tab w:val="left" w:pos="5878"/>
          <w:tab w:val="left" w:pos="7208"/>
          <w:tab w:val="left" w:pos="8202"/>
          <w:tab w:val="left" w:pos="9551"/>
          <w:tab w:val="left" w:pos="11021"/>
        </w:tabs>
        <w:spacing w:before="1"/>
        <w:ind w:left="946" w:right="463" w:firstLine="326"/>
      </w:pPr>
      <w:r>
        <w:t>Существующие</w:t>
      </w:r>
      <w:r>
        <w:tab/>
        <w:t>и</w:t>
      </w:r>
      <w:r>
        <w:tab/>
        <w:t>перспективные</w:t>
      </w:r>
      <w:r>
        <w:tab/>
        <w:t>значения</w:t>
      </w:r>
      <w:r>
        <w:tab/>
        <w:t>затрат</w:t>
      </w:r>
      <w:r>
        <w:tab/>
        <w:t>тепловой</w:t>
      </w:r>
      <w:r>
        <w:tab/>
        <w:t>мощности</w:t>
      </w:r>
      <w:r>
        <w:tab/>
      </w:r>
      <w:r>
        <w:rPr>
          <w:spacing w:val="-3"/>
        </w:rPr>
        <w:t>на</w:t>
      </w:r>
      <w:r>
        <w:rPr>
          <w:spacing w:val="-67"/>
        </w:rPr>
        <w:t xml:space="preserve"> </w:t>
      </w:r>
      <w:r>
        <w:t>собственные</w:t>
      </w:r>
      <w:r>
        <w:rPr>
          <w:spacing w:val="3"/>
        </w:rPr>
        <w:t xml:space="preserve"> </w:t>
      </w:r>
      <w:r>
        <w:t>и хозяйственные</w:t>
      </w:r>
      <w:r>
        <w:rPr>
          <w:spacing w:val="4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3.</w:t>
      </w:r>
    </w:p>
    <w:p w:rsidR="00A45B13" w:rsidRDefault="00A45B13">
      <w:pPr>
        <w:sectPr w:rsidR="00A45B13">
          <w:headerReference w:type="default" r:id="rId16"/>
          <w:footerReference w:type="default" r:id="rId17"/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line="309" w:lineRule="exact"/>
        <w:ind w:left="1777"/>
      </w:pPr>
      <w:r>
        <w:lastRenderedPageBreak/>
        <w:t>Затраты</w:t>
      </w:r>
      <w:r>
        <w:rPr>
          <w:spacing w:val="-2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мощности</w:t>
      </w:r>
      <w:r>
        <w:rPr>
          <w:spacing w:val="-7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собственные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хозяйственные</w:t>
      </w:r>
      <w:r>
        <w:rPr>
          <w:spacing w:val="10"/>
        </w:rPr>
        <w:t xml:space="preserve"> </w:t>
      </w:r>
      <w:r>
        <w:t>нужды</w:t>
      </w:r>
    </w:p>
    <w:p w:rsidR="00A45B13" w:rsidRDefault="00A45B13">
      <w:pPr>
        <w:pStyle w:val="a3"/>
        <w:spacing w:before="8"/>
        <w:rPr>
          <w:b/>
          <w:sz w:val="33"/>
        </w:rPr>
      </w:pPr>
    </w:p>
    <w:p w:rsidR="00A45B13" w:rsidRDefault="001C164E">
      <w:pPr>
        <w:pStyle w:val="a3"/>
        <w:spacing w:before="1" w:after="7"/>
        <w:ind w:right="434"/>
        <w:jc w:val="right"/>
      </w:pPr>
      <w:r>
        <w:t>Таблица</w:t>
      </w:r>
      <w:r>
        <w:rPr>
          <w:spacing w:val="-2"/>
        </w:rPr>
        <w:t xml:space="preserve"> </w:t>
      </w:r>
      <w:r>
        <w:t>3</w:t>
      </w:r>
    </w:p>
    <w:tbl>
      <w:tblPr>
        <w:tblStyle w:val="TableNormal"/>
        <w:tblW w:w="0" w:type="auto"/>
        <w:tblInd w:w="80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1"/>
        <w:gridCol w:w="1066"/>
        <w:gridCol w:w="994"/>
        <w:gridCol w:w="1013"/>
        <w:gridCol w:w="970"/>
        <w:gridCol w:w="993"/>
      </w:tblGrid>
      <w:tr w:rsidR="00A45B13">
        <w:trPr>
          <w:trHeight w:val="816"/>
        </w:trPr>
        <w:tc>
          <w:tcPr>
            <w:tcW w:w="5071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55" w:right="22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036" w:type="dxa"/>
            <w:gridSpan w:val="5"/>
          </w:tcPr>
          <w:p w:rsidR="00A45B13" w:rsidRDefault="001C164E">
            <w:pPr>
              <w:pStyle w:val="TableParagraph"/>
              <w:spacing w:line="232" w:lineRule="auto"/>
              <w:ind w:left="1781" w:right="869" w:hanging="870"/>
              <w:rPr>
                <w:sz w:val="24"/>
              </w:rPr>
            </w:pPr>
            <w:r>
              <w:rPr>
                <w:sz w:val="24"/>
              </w:rPr>
              <w:t>Затраты тепловой мощности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собственные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A45B13" w:rsidRDefault="001C164E">
            <w:pPr>
              <w:pStyle w:val="TableParagraph"/>
              <w:spacing w:line="261" w:lineRule="exact"/>
              <w:ind w:left="878"/>
              <w:rPr>
                <w:sz w:val="24"/>
              </w:rPr>
            </w:pPr>
            <w:r>
              <w:rPr>
                <w:sz w:val="24"/>
              </w:rPr>
              <w:t>хозяйственные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нужды,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Гкал/час</w:t>
            </w:r>
          </w:p>
        </w:tc>
      </w:tr>
      <w:tr w:rsidR="00A45B13">
        <w:trPr>
          <w:trHeight w:val="508"/>
        </w:trPr>
        <w:tc>
          <w:tcPr>
            <w:tcW w:w="5071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</w:tcPr>
          <w:p w:rsidR="00A45B13" w:rsidRDefault="001C164E">
            <w:pPr>
              <w:pStyle w:val="TableParagraph"/>
              <w:spacing w:line="249" w:lineRule="exact"/>
              <w:ind w:left="211" w:right="203"/>
              <w:jc w:val="center"/>
            </w:pPr>
            <w:r>
              <w:t>2023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49" w:lineRule="exact"/>
              <w:ind w:left="277"/>
            </w:pPr>
            <w:r>
              <w:t>2024</w:t>
            </w:r>
          </w:p>
        </w:tc>
        <w:tc>
          <w:tcPr>
            <w:tcW w:w="1013" w:type="dxa"/>
          </w:tcPr>
          <w:p w:rsidR="00A45B13" w:rsidRDefault="001C164E">
            <w:pPr>
              <w:pStyle w:val="TableParagraph"/>
              <w:spacing w:line="249" w:lineRule="exact"/>
              <w:ind w:left="249"/>
            </w:pPr>
            <w:r>
              <w:t>2025-</w:t>
            </w:r>
          </w:p>
          <w:p w:rsidR="00A45B13" w:rsidRDefault="001C164E">
            <w:pPr>
              <w:pStyle w:val="TableParagraph"/>
              <w:spacing w:before="1" w:line="238" w:lineRule="exact"/>
              <w:ind w:left="287"/>
            </w:pPr>
            <w:r>
              <w:t>2028</w:t>
            </w:r>
          </w:p>
        </w:tc>
        <w:tc>
          <w:tcPr>
            <w:tcW w:w="970" w:type="dxa"/>
          </w:tcPr>
          <w:p w:rsidR="00A45B13" w:rsidRDefault="001C164E">
            <w:pPr>
              <w:pStyle w:val="TableParagraph"/>
              <w:spacing w:line="249" w:lineRule="exact"/>
              <w:ind w:left="230"/>
            </w:pPr>
            <w:r>
              <w:t>2029-</w:t>
            </w:r>
          </w:p>
          <w:p w:rsidR="00A45B13" w:rsidRDefault="001C164E">
            <w:pPr>
              <w:pStyle w:val="TableParagraph"/>
              <w:spacing w:before="1" w:line="238" w:lineRule="exact"/>
              <w:ind w:left="263"/>
            </w:pPr>
            <w:r>
              <w:t>2033</w:t>
            </w:r>
          </w:p>
        </w:tc>
        <w:tc>
          <w:tcPr>
            <w:tcW w:w="993" w:type="dxa"/>
          </w:tcPr>
          <w:p w:rsidR="00A45B13" w:rsidRDefault="001C164E">
            <w:pPr>
              <w:pStyle w:val="TableParagraph"/>
              <w:spacing w:line="249" w:lineRule="exact"/>
              <w:ind w:left="240"/>
            </w:pPr>
            <w:r>
              <w:t>2034-</w:t>
            </w:r>
          </w:p>
          <w:p w:rsidR="00A45B13" w:rsidRDefault="001C164E">
            <w:pPr>
              <w:pStyle w:val="TableParagraph"/>
              <w:spacing w:before="1" w:line="238" w:lineRule="exact"/>
              <w:ind w:left="278"/>
            </w:pPr>
            <w:r>
              <w:t>2038</w:t>
            </w:r>
          </w:p>
        </w:tc>
      </w:tr>
      <w:tr w:rsidR="00A45B13">
        <w:trPr>
          <w:trHeight w:val="532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64" w:lineRule="exact"/>
              <w:ind w:left="134" w:right="69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066" w:type="dxa"/>
          </w:tcPr>
          <w:p w:rsidR="00A45B13" w:rsidRDefault="001C164E">
            <w:pPr>
              <w:pStyle w:val="TableParagraph"/>
              <w:spacing w:before="121"/>
              <w:ind w:left="273" w:right="203"/>
              <w:jc w:val="center"/>
              <w:rPr>
                <w:sz w:val="24"/>
              </w:rPr>
            </w:pPr>
            <w:r>
              <w:rPr>
                <w:sz w:val="24"/>
              </w:rPr>
              <w:t>0,004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21"/>
              <w:ind w:left="239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013" w:type="dxa"/>
          </w:tcPr>
          <w:p w:rsidR="00A45B13" w:rsidRDefault="001C164E">
            <w:pPr>
              <w:pStyle w:val="TableParagraph"/>
              <w:spacing w:before="121"/>
              <w:ind w:left="230" w:right="193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970" w:type="dxa"/>
          </w:tcPr>
          <w:p w:rsidR="00A45B13" w:rsidRDefault="001C164E">
            <w:pPr>
              <w:pStyle w:val="TableParagraph"/>
              <w:spacing w:before="121"/>
              <w:ind w:right="147"/>
              <w:jc w:val="right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993" w:type="dxa"/>
          </w:tcPr>
          <w:p w:rsidR="00A45B13" w:rsidRDefault="001C164E">
            <w:pPr>
              <w:pStyle w:val="TableParagraph"/>
              <w:spacing w:before="121"/>
              <w:ind w:right="169"/>
              <w:jc w:val="right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</w:tr>
      <w:tr w:rsidR="00A45B13">
        <w:trPr>
          <w:trHeight w:val="551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68" w:lineRule="exact"/>
              <w:ind w:left="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before="3" w:line="261" w:lineRule="exact"/>
              <w:ind w:left="134"/>
              <w:rPr>
                <w:sz w:val="24"/>
              </w:rPr>
            </w:pPr>
            <w:r>
              <w:rPr>
                <w:sz w:val="24"/>
              </w:rPr>
              <w:t>Степная,4а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066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before="1" w:line="271" w:lineRule="exact"/>
              <w:ind w:left="273" w:right="203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before="1" w:line="271" w:lineRule="exact"/>
              <w:ind w:left="239"/>
              <w:rPr>
                <w:sz w:val="24"/>
              </w:rPr>
            </w:pPr>
            <w:r>
              <w:rPr>
                <w:sz w:val="24"/>
              </w:rPr>
              <w:t>0,004</w:t>
            </w:r>
          </w:p>
        </w:tc>
        <w:tc>
          <w:tcPr>
            <w:tcW w:w="1013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before="1" w:line="271" w:lineRule="exact"/>
              <w:ind w:left="230" w:right="193"/>
              <w:jc w:val="center"/>
              <w:rPr>
                <w:sz w:val="24"/>
              </w:rPr>
            </w:pPr>
            <w:r>
              <w:rPr>
                <w:sz w:val="24"/>
              </w:rPr>
              <w:t>0,004</w:t>
            </w:r>
          </w:p>
        </w:tc>
        <w:tc>
          <w:tcPr>
            <w:tcW w:w="970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before="1" w:line="271" w:lineRule="exact"/>
              <w:ind w:right="147"/>
              <w:jc w:val="right"/>
              <w:rPr>
                <w:sz w:val="24"/>
              </w:rPr>
            </w:pPr>
            <w:r>
              <w:rPr>
                <w:sz w:val="24"/>
              </w:rPr>
              <w:t>0,004</w:t>
            </w:r>
          </w:p>
        </w:tc>
        <w:tc>
          <w:tcPr>
            <w:tcW w:w="993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before="1" w:line="271" w:lineRule="exact"/>
              <w:ind w:right="169"/>
              <w:jc w:val="right"/>
              <w:rPr>
                <w:sz w:val="24"/>
              </w:rPr>
            </w:pPr>
            <w:r>
              <w:rPr>
                <w:sz w:val="24"/>
              </w:rPr>
              <w:t>0,004</w:t>
            </w:r>
          </w:p>
        </w:tc>
      </w:tr>
    </w:tbl>
    <w:p w:rsidR="00A45B13" w:rsidRDefault="00A45B13">
      <w:pPr>
        <w:pStyle w:val="a3"/>
        <w:spacing w:before="7"/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2550"/>
          <w:tab w:val="left" w:pos="2551"/>
        </w:tabs>
        <w:ind w:left="3827" w:right="1200" w:hanging="2151"/>
        <w:jc w:val="left"/>
      </w:pPr>
      <w:bookmarkStart w:id="18" w:name="2.4.4._Значения_существующей_и_перспекти"/>
      <w:bookmarkEnd w:id="18"/>
      <w:r>
        <w:t>Значения</w:t>
      </w:r>
      <w:r>
        <w:rPr>
          <w:spacing w:val="-8"/>
        </w:rPr>
        <w:t xml:space="preserve"> </w:t>
      </w:r>
      <w:r>
        <w:t>существующей</w:t>
      </w:r>
      <w:r>
        <w:rPr>
          <w:spacing w:val="-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перспективной</w:t>
      </w:r>
      <w:r>
        <w:rPr>
          <w:spacing w:val="-8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мощности</w:t>
      </w:r>
      <w:r>
        <w:rPr>
          <w:spacing w:val="-67"/>
        </w:rPr>
        <w:t xml:space="preserve"> </w:t>
      </w:r>
      <w:r>
        <w:t>источников</w:t>
      </w:r>
      <w:r>
        <w:rPr>
          <w:spacing w:val="2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 нетто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В соответствии с Постановлением Правительства РФ от 22.02.2012 N 154 «О</w:t>
      </w:r>
      <w:r>
        <w:rPr>
          <w:spacing w:val="1"/>
        </w:rPr>
        <w:t xml:space="preserve"> </w:t>
      </w:r>
      <w:r>
        <w:t>требованиях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порядку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утверждения»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нетто-</w:t>
      </w:r>
      <w:r>
        <w:rPr>
          <w:spacing w:val="1"/>
        </w:rPr>
        <w:t xml:space="preserve"> </w:t>
      </w:r>
      <w:r>
        <w:t>величина,</w:t>
      </w:r>
      <w:r>
        <w:rPr>
          <w:spacing w:val="1"/>
        </w:rPr>
        <w:t xml:space="preserve"> </w:t>
      </w:r>
      <w:r>
        <w:t>равная</w:t>
      </w:r>
      <w:r>
        <w:rPr>
          <w:spacing w:val="1"/>
        </w:rPr>
        <w:t xml:space="preserve"> </w:t>
      </w:r>
      <w:r>
        <w:t>располагаемой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вычетом</w:t>
      </w:r>
      <w:r>
        <w:rPr>
          <w:spacing w:val="1"/>
        </w:rPr>
        <w:t xml:space="preserve"> </w:t>
      </w:r>
      <w:r>
        <w:t>тепловой</w:t>
      </w:r>
      <w:r>
        <w:rPr>
          <w:spacing w:val="71"/>
        </w:rPr>
        <w:t xml:space="preserve"> </w:t>
      </w:r>
      <w:r>
        <w:t>нагрузки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хозяйственные</w:t>
      </w:r>
      <w:r>
        <w:rPr>
          <w:spacing w:val="4"/>
        </w:rPr>
        <w:t xml:space="preserve"> </w:t>
      </w:r>
      <w:r>
        <w:t>нужды.</w:t>
      </w:r>
    </w:p>
    <w:p w:rsidR="00A45B13" w:rsidRDefault="001C164E">
      <w:pPr>
        <w:pStyle w:val="a3"/>
        <w:ind w:left="946" w:right="573" w:firstLine="566"/>
        <w:jc w:val="both"/>
      </w:pPr>
      <w:r>
        <w:t>Существующие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«нетто»</w:t>
      </w:r>
      <w:r>
        <w:rPr>
          <w:spacing w:val="1"/>
        </w:rPr>
        <w:t xml:space="preserve"> </w:t>
      </w:r>
      <w:r>
        <w:t>представлены</w:t>
      </w:r>
      <w:r>
        <w:rPr>
          <w:spacing w:val="3"/>
        </w:rPr>
        <w:t xml:space="preserve"> </w:t>
      </w:r>
      <w:r>
        <w:t>в таблице</w:t>
      </w:r>
      <w:r>
        <w:rPr>
          <w:spacing w:val="-1"/>
        </w:rPr>
        <w:t xml:space="preserve"> </w:t>
      </w:r>
      <w:r>
        <w:t>4.</w:t>
      </w:r>
    </w:p>
    <w:p w:rsidR="00A45B13" w:rsidRDefault="00A45B13">
      <w:pPr>
        <w:pStyle w:val="a3"/>
        <w:spacing w:before="7"/>
      </w:pPr>
    </w:p>
    <w:p w:rsidR="00A45B13" w:rsidRDefault="001C164E">
      <w:pPr>
        <w:pStyle w:val="Heading1"/>
        <w:spacing w:line="322" w:lineRule="exact"/>
        <w:ind w:left="1311" w:right="415"/>
        <w:jc w:val="center"/>
      </w:pPr>
      <w:r>
        <w:t>Существующие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перспективные</w:t>
      </w:r>
      <w:r>
        <w:rPr>
          <w:spacing w:val="-4"/>
        </w:rPr>
        <w:t xml:space="preserve"> </w:t>
      </w:r>
      <w:r>
        <w:t>значения</w:t>
      </w:r>
      <w:r>
        <w:rPr>
          <w:spacing w:val="-6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</w:t>
      </w:r>
    </w:p>
    <w:p w:rsidR="00A45B13" w:rsidRDefault="001C164E">
      <w:pPr>
        <w:ind w:left="589" w:right="415"/>
        <w:jc w:val="center"/>
        <w:rPr>
          <w:b/>
          <w:sz w:val="28"/>
        </w:rPr>
      </w:pPr>
      <w:r>
        <w:rPr>
          <w:b/>
          <w:sz w:val="28"/>
        </w:rPr>
        <w:t>«нетто»</w:t>
      </w:r>
    </w:p>
    <w:p w:rsidR="00A45B13" w:rsidRDefault="001C164E">
      <w:pPr>
        <w:pStyle w:val="a3"/>
        <w:spacing w:after="6"/>
        <w:ind w:right="434"/>
        <w:jc w:val="right"/>
      </w:pPr>
      <w:r>
        <w:t>Таблица</w:t>
      </w:r>
      <w:r>
        <w:rPr>
          <w:spacing w:val="-2"/>
        </w:rPr>
        <w:t xml:space="preserve"> </w:t>
      </w:r>
      <w:r>
        <w:t>4</w:t>
      </w:r>
    </w:p>
    <w:tbl>
      <w:tblPr>
        <w:tblStyle w:val="TableNormal"/>
        <w:tblW w:w="0" w:type="auto"/>
        <w:tblInd w:w="9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84"/>
        <w:gridCol w:w="1129"/>
        <w:gridCol w:w="774"/>
        <w:gridCol w:w="1071"/>
        <w:gridCol w:w="989"/>
        <w:gridCol w:w="898"/>
      </w:tblGrid>
      <w:tr w:rsidR="00A45B13">
        <w:trPr>
          <w:trHeight w:val="556"/>
        </w:trPr>
        <w:tc>
          <w:tcPr>
            <w:tcW w:w="4884" w:type="dxa"/>
            <w:vMerge w:val="restart"/>
          </w:tcPr>
          <w:p w:rsidR="00A45B13" w:rsidRDefault="00A45B13">
            <w:pPr>
              <w:pStyle w:val="TableParagraph"/>
              <w:spacing w:before="2"/>
              <w:rPr>
                <w:sz w:val="25"/>
              </w:rPr>
            </w:pPr>
          </w:p>
          <w:p w:rsidR="00A45B13" w:rsidRDefault="001C164E">
            <w:pPr>
              <w:pStyle w:val="TableParagraph"/>
              <w:ind w:left="2168" w:right="21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4861" w:type="dxa"/>
            <w:gridSpan w:val="5"/>
          </w:tcPr>
          <w:p w:rsidR="00A45B13" w:rsidRDefault="001C164E">
            <w:pPr>
              <w:pStyle w:val="TableParagraph"/>
              <w:spacing w:line="274" w:lineRule="exact"/>
              <w:ind w:left="2093" w:right="198" w:hanging="1883"/>
              <w:rPr>
                <w:sz w:val="24"/>
              </w:rPr>
            </w:pPr>
            <w:r>
              <w:rPr>
                <w:sz w:val="24"/>
              </w:rPr>
              <w:t>Располагаемая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тепловая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"нетто",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Гкал/ч</w:t>
            </w:r>
          </w:p>
        </w:tc>
      </w:tr>
      <w:tr w:rsidR="00A45B13">
        <w:trPr>
          <w:trHeight w:val="561"/>
        </w:trPr>
        <w:tc>
          <w:tcPr>
            <w:tcW w:w="4884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29" w:type="dxa"/>
          </w:tcPr>
          <w:p w:rsidR="00A45B13" w:rsidRDefault="001C164E">
            <w:pPr>
              <w:pStyle w:val="TableParagraph"/>
              <w:spacing w:before="1"/>
              <w:ind w:left="306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774" w:type="dxa"/>
          </w:tcPr>
          <w:p w:rsidR="00A45B13" w:rsidRDefault="001C164E">
            <w:pPr>
              <w:pStyle w:val="TableParagraph"/>
              <w:spacing w:before="1"/>
              <w:ind w:left="128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71" w:type="dxa"/>
          </w:tcPr>
          <w:p w:rsidR="00A45B13" w:rsidRDefault="001C164E">
            <w:pPr>
              <w:pStyle w:val="TableParagraph"/>
              <w:spacing w:before="1"/>
              <w:ind w:left="238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276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"/>
              <w:ind w:left="19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237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898" w:type="dxa"/>
          </w:tcPr>
          <w:p w:rsidR="00A45B13" w:rsidRDefault="001C164E">
            <w:pPr>
              <w:pStyle w:val="TableParagraph"/>
              <w:spacing w:before="1"/>
              <w:ind w:left="151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195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4884" w:type="dxa"/>
          </w:tcPr>
          <w:p w:rsidR="00A45B13" w:rsidRDefault="001C164E">
            <w:pPr>
              <w:pStyle w:val="TableParagraph"/>
              <w:spacing w:line="268" w:lineRule="exact"/>
              <w:ind w:left="138" w:right="504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29" w:type="dxa"/>
          </w:tcPr>
          <w:p w:rsidR="00A45B13" w:rsidRDefault="001C164E">
            <w:pPr>
              <w:pStyle w:val="TableParagraph"/>
              <w:spacing w:before="121"/>
              <w:ind w:left="306"/>
              <w:rPr>
                <w:sz w:val="24"/>
              </w:rPr>
            </w:pPr>
            <w:r>
              <w:rPr>
                <w:sz w:val="24"/>
              </w:rPr>
              <w:t>1,726</w:t>
            </w:r>
          </w:p>
        </w:tc>
        <w:tc>
          <w:tcPr>
            <w:tcW w:w="774" w:type="dxa"/>
          </w:tcPr>
          <w:p w:rsidR="00A45B13" w:rsidRDefault="001C164E">
            <w:pPr>
              <w:pStyle w:val="TableParagraph"/>
              <w:spacing w:before="121"/>
              <w:ind w:left="118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071" w:type="dxa"/>
          </w:tcPr>
          <w:p w:rsidR="00A45B13" w:rsidRDefault="001C164E">
            <w:pPr>
              <w:pStyle w:val="TableParagraph"/>
              <w:spacing w:before="121"/>
              <w:ind w:left="233" w:right="218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21"/>
              <w:ind w:left="74" w:right="35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898" w:type="dxa"/>
          </w:tcPr>
          <w:p w:rsidR="00A45B13" w:rsidRDefault="001C164E">
            <w:pPr>
              <w:pStyle w:val="TableParagraph"/>
              <w:spacing w:before="121"/>
              <w:ind w:left="82" w:right="141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</w:tr>
      <w:tr w:rsidR="00A45B13">
        <w:trPr>
          <w:trHeight w:val="825"/>
        </w:trPr>
        <w:tc>
          <w:tcPr>
            <w:tcW w:w="4884" w:type="dxa"/>
          </w:tcPr>
          <w:p w:rsidR="00A45B13" w:rsidRDefault="001C164E">
            <w:pPr>
              <w:pStyle w:val="TableParagraph"/>
              <w:spacing w:line="237" w:lineRule="auto"/>
              <w:ind w:left="138" w:right="523" w:hanging="1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 проведения</w:t>
            </w:r>
          </w:p>
          <w:p w:rsidR="00A45B13" w:rsidRDefault="001C164E">
            <w:pPr>
              <w:pStyle w:val="TableParagraph"/>
              <w:spacing w:line="261" w:lineRule="exact"/>
              <w:ind w:left="138"/>
              <w:rPr>
                <w:sz w:val="24"/>
              </w:rPr>
            </w:pPr>
            <w:r>
              <w:rPr>
                <w:sz w:val="24"/>
              </w:rPr>
              <w:t>реконструкции</w:t>
            </w:r>
          </w:p>
        </w:tc>
        <w:tc>
          <w:tcPr>
            <w:tcW w:w="1129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ind w:left="296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774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ind w:left="118"/>
              <w:rPr>
                <w:sz w:val="24"/>
              </w:rPr>
            </w:pPr>
            <w:r>
              <w:rPr>
                <w:sz w:val="24"/>
              </w:rPr>
              <w:t>0,926</w:t>
            </w:r>
          </w:p>
        </w:tc>
        <w:tc>
          <w:tcPr>
            <w:tcW w:w="1071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ind w:left="233" w:right="218"/>
              <w:jc w:val="center"/>
              <w:rPr>
                <w:sz w:val="24"/>
              </w:rPr>
            </w:pPr>
            <w:r>
              <w:rPr>
                <w:sz w:val="24"/>
              </w:rPr>
              <w:t>0,926</w:t>
            </w:r>
          </w:p>
        </w:tc>
        <w:tc>
          <w:tcPr>
            <w:tcW w:w="989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ind w:left="74" w:right="55"/>
              <w:jc w:val="center"/>
              <w:rPr>
                <w:sz w:val="24"/>
              </w:rPr>
            </w:pPr>
            <w:r>
              <w:rPr>
                <w:sz w:val="24"/>
              </w:rPr>
              <w:t>0,926</w:t>
            </w:r>
          </w:p>
        </w:tc>
        <w:tc>
          <w:tcPr>
            <w:tcW w:w="898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ind w:left="124" w:right="99"/>
              <w:jc w:val="center"/>
              <w:rPr>
                <w:sz w:val="24"/>
              </w:rPr>
            </w:pPr>
            <w:r>
              <w:rPr>
                <w:sz w:val="24"/>
              </w:rPr>
              <w:t>0,926</w:t>
            </w:r>
          </w:p>
        </w:tc>
      </w:tr>
    </w:tbl>
    <w:p w:rsidR="00A45B13" w:rsidRDefault="00A45B13">
      <w:pPr>
        <w:pStyle w:val="a3"/>
        <w:spacing w:before="8"/>
        <w:rPr>
          <w:sz w:val="27"/>
        </w:rPr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2080"/>
          <w:tab w:val="left" w:pos="2081"/>
        </w:tabs>
        <w:spacing w:before="1" w:line="242" w:lineRule="auto"/>
        <w:ind w:left="1374" w:right="938" w:hanging="168"/>
        <w:jc w:val="left"/>
      </w:pPr>
      <w:bookmarkStart w:id="19" w:name="2.4.5._Значения_существующих_и_перспекти"/>
      <w:bookmarkEnd w:id="19"/>
      <w:r>
        <w:t>Значения</w:t>
      </w:r>
      <w:r>
        <w:rPr>
          <w:spacing w:val="-6"/>
        </w:rPr>
        <w:t xml:space="preserve"> </w:t>
      </w:r>
      <w:r>
        <w:t>существующих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перспективных</w:t>
      </w:r>
      <w:r>
        <w:rPr>
          <w:spacing w:val="-8"/>
        </w:rPr>
        <w:t xml:space="preserve"> </w:t>
      </w:r>
      <w:r>
        <w:t>потерь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67"/>
        </w:rPr>
        <w:t xml:space="preserve"> </w:t>
      </w:r>
      <w:r>
        <w:t>при ее передаче по тепловым сетям, включая потери тепловой энергии в</w:t>
      </w:r>
      <w:r>
        <w:rPr>
          <w:spacing w:val="1"/>
        </w:rPr>
        <w:t xml:space="preserve"> </w:t>
      </w:r>
      <w:r>
        <w:t>тепловыхсетях</w:t>
      </w:r>
      <w:r>
        <w:rPr>
          <w:spacing w:val="-6"/>
        </w:rPr>
        <w:t xml:space="preserve"> </w:t>
      </w:r>
      <w:r>
        <w:t>теплопередачей</w:t>
      </w:r>
      <w:r>
        <w:rPr>
          <w:spacing w:val="-2"/>
        </w:rPr>
        <w:t xml:space="preserve"> </w:t>
      </w:r>
      <w:r>
        <w:t>через</w:t>
      </w:r>
      <w:r>
        <w:rPr>
          <w:spacing w:val="2"/>
        </w:rPr>
        <w:t xml:space="preserve"> </w:t>
      </w:r>
      <w:r>
        <w:t>теплоизоляционные</w:t>
      </w:r>
      <w:r>
        <w:rPr>
          <w:spacing w:val="3"/>
        </w:rPr>
        <w:t xml:space="preserve"> </w:t>
      </w:r>
      <w:r>
        <w:t>конструкции</w:t>
      </w:r>
    </w:p>
    <w:p w:rsidR="00A45B13" w:rsidRDefault="001C164E">
      <w:pPr>
        <w:ind w:left="4366" w:right="769" w:hanging="3304"/>
        <w:rPr>
          <w:b/>
          <w:sz w:val="28"/>
        </w:rPr>
      </w:pPr>
      <w:r>
        <w:rPr>
          <w:b/>
          <w:sz w:val="28"/>
        </w:rPr>
        <w:t>теплопроводов и потери теплоносителя, с указанием затрат теплоносителя 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компенсацию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этих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потерь</w:t>
      </w:r>
    </w:p>
    <w:p w:rsidR="00A45B13" w:rsidRDefault="00A45B13">
      <w:pPr>
        <w:pStyle w:val="a3"/>
        <w:spacing w:before="6"/>
        <w:rPr>
          <w:b/>
          <w:sz w:val="26"/>
        </w:rPr>
      </w:pPr>
    </w:p>
    <w:p w:rsidR="00A45B13" w:rsidRDefault="001C164E">
      <w:pPr>
        <w:pStyle w:val="a3"/>
        <w:ind w:left="946" w:firstLine="566"/>
      </w:pPr>
      <w:r>
        <w:t>Значения</w:t>
      </w:r>
      <w:r>
        <w:rPr>
          <w:spacing w:val="23"/>
        </w:rPr>
        <w:t xml:space="preserve"> </w:t>
      </w:r>
      <w:r>
        <w:t>существующих</w:t>
      </w:r>
      <w:r>
        <w:rPr>
          <w:spacing w:val="19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перспективных</w:t>
      </w:r>
      <w:r>
        <w:rPr>
          <w:spacing w:val="23"/>
        </w:rPr>
        <w:t xml:space="preserve"> </w:t>
      </w:r>
      <w:r>
        <w:t>потерь</w:t>
      </w:r>
      <w:r>
        <w:rPr>
          <w:spacing w:val="25"/>
        </w:rPr>
        <w:t xml:space="preserve"> </w:t>
      </w:r>
      <w:r>
        <w:t>тепловой</w:t>
      </w:r>
      <w:r>
        <w:rPr>
          <w:spacing w:val="22"/>
        </w:rPr>
        <w:t xml:space="preserve"> </w:t>
      </w:r>
      <w:r>
        <w:t>энергии</w:t>
      </w:r>
      <w:r>
        <w:rPr>
          <w:spacing w:val="22"/>
        </w:rPr>
        <w:t xml:space="preserve"> </w:t>
      </w:r>
      <w:r>
        <w:t>при</w:t>
      </w:r>
      <w:r>
        <w:rPr>
          <w:spacing w:val="21"/>
        </w:rPr>
        <w:t xml:space="preserve"> </w:t>
      </w:r>
      <w:r>
        <w:t>ее</w:t>
      </w:r>
      <w:r>
        <w:rPr>
          <w:spacing w:val="-67"/>
        </w:rPr>
        <w:t xml:space="preserve"> </w:t>
      </w:r>
      <w:r>
        <w:t>передаче</w:t>
      </w:r>
      <w:r>
        <w:rPr>
          <w:spacing w:val="4"/>
        </w:rPr>
        <w:t xml:space="preserve"> </w:t>
      </w:r>
      <w:r>
        <w:t>по тепловым</w:t>
      </w:r>
      <w:r>
        <w:rPr>
          <w:spacing w:val="3"/>
        </w:rPr>
        <w:t xml:space="preserve"> </w:t>
      </w:r>
      <w:r>
        <w:t>сетям</w:t>
      </w:r>
      <w:r>
        <w:rPr>
          <w:spacing w:val="3"/>
        </w:rPr>
        <w:t xml:space="preserve"> </w:t>
      </w:r>
      <w:r>
        <w:t>представлены</w:t>
      </w:r>
      <w:r>
        <w:rPr>
          <w:spacing w:val="3"/>
        </w:rPr>
        <w:t xml:space="preserve"> </w:t>
      </w:r>
      <w:r>
        <w:t>в таблице</w:t>
      </w:r>
      <w:r>
        <w:rPr>
          <w:spacing w:val="2"/>
        </w:rPr>
        <w:t xml:space="preserve"> </w:t>
      </w:r>
      <w:r>
        <w:t>5.</w:t>
      </w:r>
    </w:p>
    <w:p w:rsidR="00A45B13" w:rsidRDefault="00A45B13">
      <w:pPr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line="309" w:lineRule="exact"/>
        <w:ind w:left="3827"/>
      </w:pPr>
      <w:r>
        <w:lastRenderedPageBreak/>
        <w:t>Потери</w:t>
      </w:r>
      <w:r>
        <w:rPr>
          <w:spacing w:val="-5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передаче</w:t>
      </w:r>
      <w:r>
        <w:rPr>
          <w:spacing w:val="-5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1C164E">
      <w:pPr>
        <w:pStyle w:val="a3"/>
        <w:spacing w:before="57" w:after="12"/>
        <w:ind w:left="10114"/>
      </w:pPr>
      <w:r>
        <w:t>Таблица</w:t>
      </w:r>
      <w:r>
        <w:rPr>
          <w:spacing w:val="-5"/>
        </w:rPr>
        <w:t xml:space="preserve"> </w:t>
      </w:r>
      <w:r>
        <w:t>5</w:t>
      </w:r>
    </w:p>
    <w:tbl>
      <w:tblPr>
        <w:tblStyle w:val="TableNormal"/>
        <w:tblW w:w="0" w:type="auto"/>
        <w:tblInd w:w="8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28"/>
        <w:gridCol w:w="1033"/>
        <w:gridCol w:w="774"/>
        <w:gridCol w:w="1071"/>
        <w:gridCol w:w="994"/>
        <w:gridCol w:w="1115"/>
      </w:tblGrid>
      <w:tr w:rsidR="00A45B13">
        <w:trPr>
          <w:trHeight w:val="556"/>
        </w:trPr>
        <w:tc>
          <w:tcPr>
            <w:tcW w:w="5028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35" w:right="2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4987" w:type="dxa"/>
            <w:gridSpan w:val="5"/>
          </w:tcPr>
          <w:p w:rsidR="00A45B13" w:rsidRDefault="001C164E">
            <w:pPr>
              <w:pStyle w:val="TableParagraph"/>
              <w:spacing w:line="274" w:lineRule="exact"/>
              <w:ind w:left="2045" w:right="431" w:hanging="1605"/>
              <w:rPr>
                <w:sz w:val="24"/>
              </w:rPr>
            </w:pPr>
            <w:r>
              <w:rPr>
                <w:sz w:val="24"/>
              </w:rPr>
              <w:t>Потери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передаче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Гкал/час</w:t>
            </w:r>
          </w:p>
        </w:tc>
      </w:tr>
      <w:tr w:rsidR="00A45B13">
        <w:trPr>
          <w:trHeight w:val="556"/>
        </w:trPr>
        <w:tc>
          <w:tcPr>
            <w:tcW w:w="5028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033" w:type="dxa"/>
          </w:tcPr>
          <w:p w:rsidR="00A45B13" w:rsidRDefault="001C164E">
            <w:pPr>
              <w:pStyle w:val="TableParagraph"/>
              <w:spacing w:before="1"/>
              <w:ind w:left="198" w:right="221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774" w:type="dxa"/>
          </w:tcPr>
          <w:p w:rsidR="00A45B13" w:rsidRDefault="001C164E">
            <w:pPr>
              <w:pStyle w:val="TableParagraph"/>
              <w:spacing w:before="1"/>
              <w:ind w:left="59" w:right="8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71" w:type="dxa"/>
          </w:tcPr>
          <w:p w:rsidR="00A45B13" w:rsidRDefault="001C164E">
            <w:pPr>
              <w:pStyle w:val="TableParagraph"/>
              <w:spacing w:before="1" w:line="275" w:lineRule="exact"/>
              <w:ind w:left="238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1" w:lineRule="exact"/>
              <w:ind w:left="276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" w:line="275" w:lineRule="exact"/>
              <w:ind w:left="19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1" w:lineRule="exact"/>
              <w:ind w:left="237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" w:line="275" w:lineRule="exact"/>
              <w:ind w:left="257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1" w:lineRule="exact"/>
              <w:ind w:left="300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5028" w:type="dxa"/>
          </w:tcPr>
          <w:p w:rsidR="00A45B13" w:rsidRDefault="001C164E">
            <w:pPr>
              <w:pStyle w:val="TableParagraph"/>
              <w:spacing w:line="268" w:lineRule="exact"/>
              <w:ind w:left="138" w:right="64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033" w:type="dxa"/>
          </w:tcPr>
          <w:p w:rsidR="00A45B13" w:rsidRDefault="001C164E">
            <w:pPr>
              <w:pStyle w:val="TableParagraph"/>
              <w:spacing w:before="121"/>
              <w:ind w:left="221" w:right="221"/>
              <w:jc w:val="center"/>
              <w:rPr>
                <w:sz w:val="24"/>
              </w:rPr>
            </w:pPr>
            <w:r>
              <w:rPr>
                <w:sz w:val="24"/>
              </w:rPr>
              <w:t>0,017</w:t>
            </w:r>
          </w:p>
        </w:tc>
        <w:tc>
          <w:tcPr>
            <w:tcW w:w="774" w:type="dxa"/>
          </w:tcPr>
          <w:p w:rsidR="00A45B13" w:rsidRDefault="001C164E">
            <w:pPr>
              <w:pStyle w:val="TableParagraph"/>
              <w:spacing w:before="121"/>
              <w:ind w:left="9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071" w:type="dxa"/>
          </w:tcPr>
          <w:p w:rsidR="00A45B13" w:rsidRDefault="001C164E">
            <w:pPr>
              <w:pStyle w:val="TableParagraph"/>
              <w:spacing w:before="121"/>
              <w:ind w:left="9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21"/>
              <w:ind w:left="9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21"/>
              <w:ind w:left="3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</w:tr>
      <w:tr w:rsidR="00A45B13">
        <w:trPr>
          <w:trHeight w:val="551"/>
        </w:trPr>
        <w:tc>
          <w:tcPr>
            <w:tcW w:w="5028" w:type="dxa"/>
          </w:tcPr>
          <w:p w:rsidR="00A45B13" w:rsidRDefault="001C164E">
            <w:pPr>
              <w:pStyle w:val="TableParagraph"/>
              <w:spacing w:line="268" w:lineRule="exact"/>
              <w:ind w:left="12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before="2" w:line="261" w:lineRule="exact"/>
              <w:ind w:left="138"/>
              <w:rPr>
                <w:sz w:val="24"/>
              </w:rPr>
            </w:pPr>
            <w:r>
              <w:rPr>
                <w:sz w:val="24"/>
              </w:rPr>
              <w:t>Степная,4а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033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12"/>
              <w:jc w:val="center"/>
              <w:rPr>
                <w:sz w:val="23"/>
              </w:rPr>
            </w:pPr>
            <w:r>
              <w:rPr>
                <w:sz w:val="23"/>
              </w:rPr>
              <w:t>0</w:t>
            </w:r>
          </w:p>
        </w:tc>
        <w:tc>
          <w:tcPr>
            <w:tcW w:w="774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line="271" w:lineRule="exact"/>
              <w:ind w:left="99" w:right="84"/>
              <w:jc w:val="center"/>
              <w:rPr>
                <w:sz w:val="24"/>
              </w:rPr>
            </w:pPr>
            <w:r>
              <w:rPr>
                <w:sz w:val="24"/>
              </w:rPr>
              <w:t>0,017</w:t>
            </w:r>
          </w:p>
        </w:tc>
        <w:tc>
          <w:tcPr>
            <w:tcW w:w="1071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line="271" w:lineRule="exact"/>
              <w:ind w:left="233" w:right="218"/>
              <w:jc w:val="center"/>
              <w:rPr>
                <w:sz w:val="24"/>
              </w:rPr>
            </w:pPr>
            <w:r>
              <w:rPr>
                <w:sz w:val="24"/>
              </w:rPr>
              <w:t>0,017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line="271" w:lineRule="exact"/>
              <w:ind w:left="93" w:right="88"/>
              <w:jc w:val="center"/>
              <w:rPr>
                <w:sz w:val="24"/>
              </w:rPr>
            </w:pPr>
            <w:r>
              <w:rPr>
                <w:sz w:val="24"/>
              </w:rPr>
              <w:t>0,017</w:t>
            </w:r>
          </w:p>
        </w:tc>
        <w:tc>
          <w:tcPr>
            <w:tcW w:w="1115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spacing w:line="271" w:lineRule="exact"/>
              <w:ind w:left="267" w:right="258"/>
              <w:jc w:val="center"/>
              <w:rPr>
                <w:sz w:val="24"/>
              </w:rPr>
            </w:pPr>
            <w:r>
              <w:rPr>
                <w:sz w:val="24"/>
              </w:rPr>
              <w:t>0,017</w:t>
            </w:r>
          </w:p>
        </w:tc>
      </w:tr>
    </w:tbl>
    <w:p w:rsidR="00A45B13" w:rsidRDefault="00A45B13">
      <w:pPr>
        <w:pStyle w:val="a3"/>
        <w:spacing w:before="1"/>
        <w:rPr>
          <w:sz w:val="26"/>
        </w:rPr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2425"/>
          <w:tab w:val="left" w:pos="2426"/>
        </w:tabs>
        <w:spacing w:before="87"/>
        <w:ind w:left="3679" w:right="1064" w:hanging="2128"/>
        <w:jc w:val="left"/>
      </w:pPr>
      <w:bookmarkStart w:id="20" w:name="2.4.6._Затраты_существующей_и_перспектив"/>
      <w:bookmarkEnd w:id="20"/>
      <w:r>
        <w:t>Затраты существующей и перспективной тепловой мощности на</w:t>
      </w:r>
      <w:r>
        <w:rPr>
          <w:spacing w:val="-67"/>
        </w:rPr>
        <w:t xml:space="preserve"> </w:t>
      </w:r>
      <w:r>
        <w:t>хозяйственные</w:t>
      </w:r>
      <w:r>
        <w:rPr>
          <w:spacing w:val="5"/>
        </w:rPr>
        <w:t xml:space="preserve"> </w:t>
      </w:r>
      <w:r>
        <w:t>нужды тепловых</w:t>
      </w:r>
      <w:r>
        <w:rPr>
          <w:spacing w:val="-4"/>
        </w:rPr>
        <w:t xml:space="preserve"> </w:t>
      </w:r>
      <w:r>
        <w:t>сетей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63" w:firstLine="566"/>
        <w:jc w:val="both"/>
      </w:pPr>
      <w:r>
        <w:t>Затраты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хозяйственные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1873"/>
          <w:tab w:val="left" w:pos="1874"/>
        </w:tabs>
        <w:spacing w:before="1"/>
        <w:ind w:left="1498" w:right="519" w:hanging="500"/>
        <w:jc w:val="left"/>
      </w:pPr>
      <w:bookmarkStart w:id="21" w:name="2.4.7._Значения_существующей_и_перспекти"/>
      <w:bookmarkEnd w:id="21"/>
      <w:r>
        <w:t>Значения</w:t>
      </w:r>
      <w:r>
        <w:rPr>
          <w:spacing w:val="-7"/>
        </w:rPr>
        <w:t xml:space="preserve"> </w:t>
      </w:r>
      <w:r>
        <w:t>существующей</w:t>
      </w:r>
      <w:r>
        <w:rPr>
          <w:spacing w:val="-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перспективной</w:t>
      </w:r>
      <w:r>
        <w:rPr>
          <w:spacing w:val="-9"/>
        </w:rPr>
        <w:t xml:space="preserve"> </w:t>
      </w:r>
      <w:r>
        <w:t>резервной</w:t>
      </w:r>
      <w:r>
        <w:rPr>
          <w:spacing w:val="-3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мощности</w:t>
      </w:r>
      <w:r>
        <w:rPr>
          <w:spacing w:val="-67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теплоснабжения,</w:t>
      </w:r>
      <w:r>
        <w:rPr>
          <w:spacing w:val="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источников тепловой</w:t>
      </w:r>
      <w:r>
        <w:rPr>
          <w:spacing w:val="-3"/>
        </w:rPr>
        <w:t xml:space="preserve"> </w:t>
      </w:r>
      <w:r>
        <w:t>энергии,</w:t>
      </w:r>
    </w:p>
    <w:p w:rsidR="00A45B13" w:rsidRDefault="001C164E">
      <w:pPr>
        <w:ind w:left="994" w:right="498" w:hanging="12"/>
        <w:jc w:val="center"/>
        <w:rPr>
          <w:b/>
          <w:sz w:val="28"/>
        </w:rPr>
      </w:pPr>
      <w:r>
        <w:rPr>
          <w:b/>
          <w:sz w:val="28"/>
        </w:rPr>
        <w:t>принадлежащих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потребителям,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тепловой энергии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теплоснабжающих организаций, с выделением аварийного резерва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 резерва по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договорам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поддержание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резервной тепловой мощности</w:t>
      </w:r>
    </w:p>
    <w:p w:rsidR="00A45B13" w:rsidRDefault="00A45B13">
      <w:pPr>
        <w:pStyle w:val="a3"/>
        <w:spacing w:before="11"/>
        <w:rPr>
          <w:b/>
          <w:sz w:val="26"/>
        </w:rPr>
      </w:pPr>
    </w:p>
    <w:p w:rsidR="00A45B13" w:rsidRDefault="001C164E">
      <w:pPr>
        <w:pStyle w:val="a3"/>
        <w:ind w:left="946" w:right="463" w:firstLine="566"/>
        <w:jc w:val="both"/>
      </w:pPr>
      <w:r>
        <w:t>Резервная</w:t>
      </w:r>
      <w:r>
        <w:rPr>
          <w:spacing w:val="1"/>
        </w:rPr>
        <w:t xml:space="preserve"> </w:t>
      </w:r>
      <w:r>
        <w:t>тепловая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тепловая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источников</w:t>
      </w:r>
      <w:r>
        <w:rPr>
          <w:spacing w:val="7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необходимая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теплопотребляющих</w:t>
      </w:r>
      <w:r>
        <w:rPr>
          <w:spacing w:val="1"/>
        </w:rPr>
        <w:t xml:space="preserve"> </w:t>
      </w:r>
      <w:r>
        <w:t>установок,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потребляющих</w:t>
      </w:r>
      <w:r>
        <w:rPr>
          <w:spacing w:val="-2"/>
        </w:rPr>
        <w:t xml:space="preserve"> </w:t>
      </w:r>
      <w:r>
        <w:t>тепловой энергии,</w:t>
      </w:r>
      <w:r>
        <w:rPr>
          <w:spacing w:val="6"/>
        </w:rPr>
        <w:t xml:space="preserve"> </w:t>
      </w:r>
      <w:r>
        <w:t>теплоносителя.</w:t>
      </w:r>
    </w:p>
    <w:p w:rsidR="00A45B13" w:rsidRDefault="001C164E">
      <w:pPr>
        <w:pStyle w:val="a3"/>
        <w:spacing w:before="4"/>
        <w:ind w:left="946" w:right="460" w:firstLine="566"/>
        <w:jc w:val="both"/>
      </w:pPr>
      <w:r>
        <w:t>Потребители,</w:t>
      </w:r>
      <w:r>
        <w:rPr>
          <w:spacing w:val="1"/>
        </w:rPr>
        <w:t xml:space="preserve"> </w:t>
      </w:r>
      <w:r>
        <w:t>подключенные</w:t>
      </w:r>
      <w:r>
        <w:rPr>
          <w:spacing w:val="1"/>
        </w:rPr>
        <w:t xml:space="preserve"> </w:t>
      </w:r>
      <w:r>
        <w:t>(технологически</w:t>
      </w:r>
      <w:r>
        <w:rPr>
          <w:spacing w:val="1"/>
        </w:rPr>
        <w:t xml:space="preserve"> </w:t>
      </w:r>
      <w:r>
        <w:t>присоединенные)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71"/>
        </w:rPr>
        <w:t xml:space="preserve"> </w:t>
      </w:r>
      <w:r>
        <w:t>потребляющие</w:t>
      </w:r>
      <w:r>
        <w:rPr>
          <w:spacing w:val="71"/>
        </w:rPr>
        <w:t xml:space="preserve"> </w:t>
      </w:r>
      <w:r>
        <w:t>тепловой</w:t>
      </w:r>
      <w:r>
        <w:rPr>
          <w:spacing w:val="71"/>
        </w:rPr>
        <w:t xml:space="preserve"> </w:t>
      </w:r>
      <w:r>
        <w:t>энергии</w:t>
      </w:r>
      <w:r>
        <w:rPr>
          <w:spacing w:val="71"/>
        </w:rPr>
        <w:t xml:space="preserve"> </w:t>
      </w:r>
      <w:r>
        <w:t>(мощности),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договору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заключают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теплоснабжающими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договоры</w:t>
      </w:r>
      <w:r>
        <w:rPr>
          <w:spacing w:val="1"/>
        </w:rPr>
        <w:t xml:space="preserve"> </w:t>
      </w:r>
      <w:r>
        <w:t>оказания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поддержанию</w:t>
      </w:r>
      <w:r>
        <w:rPr>
          <w:spacing w:val="1"/>
        </w:rPr>
        <w:t xml:space="preserve"> </w:t>
      </w:r>
      <w:r>
        <w:t>резервной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 и оплачивают указанные услуги по регулируемым ценам (тарифам) или по</w:t>
      </w:r>
      <w:r>
        <w:rPr>
          <w:spacing w:val="1"/>
        </w:rPr>
        <w:t xml:space="preserve"> </w:t>
      </w:r>
      <w:r>
        <w:t>ценам, определяемым соглашением</w:t>
      </w:r>
      <w:r>
        <w:rPr>
          <w:spacing w:val="1"/>
        </w:rPr>
        <w:t xml:space="preserve"> </w:t>
      </w:r>
      <w:r>
        <w:t>сторон договора, в случаях, предусмотренных</w:t>
      </w:r>
      <w:r>
        <w:rPr>
          <w:spacing w:val="1"/>
        </w:rPr>
        <w:t xml:space="preserve"> </w:t>
      </w:r>
      <w:r>
        <w:t>Федеральным</w:t>
      </w:r>
      <w:r>
        <w:rPr>
          <w:spacing w:val="4"/>
        </w:rPr>
        <w:t xml:space="preserve"> </w:t>
      </w:r>
      <w:r>
        <w:t>законом</w:t>
      </w:r>
      <w:r>
        <w:rPr>
          <w:spacing w:val="2"/>
        </w:rPr>
        <w:t xml:space="preserve"> </w:t>
      </w:r>
      <w:r>
        <w:t>№190</w:t>
      </w:r>
      <w:r>
        <w:rPr>
          <w:spacing w:val="6"/>
        </w:rPr>
        <w:t xml:space="preserve"> </w:t>
      </w:r>
      <w:r>
        <w:t>«О</w:t>
      </w:r>
      <w:r>
        <w:rPr>
          <w:spacing w:val="2"/>
        </w:rPr>
        <w:t xml:space="preserve"> </w:t>
      </w:r>
      <w:r>
        <w:t>теплоснабжении».</w:t>
      </w:r>
    </w:p>
    <w:p w:rsidR="00A45B13" w:rsidRDefault="001C164E">
      <w:pPr>
        <w:pStyle w:val="a3"/>
        <w:ind w:left="946" w:right="460" w:firstLine="710"/>
        <w:jc w:val="both"/>
      </w:pPr>
      <w:r>
        <w:t>Плата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услуги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поддержанию</w:t>
      </w:r>
      <w:r>
        <w:rPr>
          <w:spacing w:val="1"/>
        </w:rPr>
        <w:t xml:space="preserve"> </w:t>
      </w:r>
      <w:r>
        <w:t>резервной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устанавливается в случае, если потребитель не потребляет тепловую энергию, но не</w:t>
      </w:r>
      <w:r>
        <w:rPr>
          <w:spacing w:val="1"/>
        </w:rPr>
        <w:t xml:space="preserve"> </w:t>
      </w:r>
      <w:r>
        <w:t>осуществил</w:t>
      </w:r>
      <w:r>
        <w:rPr>
          <w:spacing w:val="1"/>
        </w:rPr>
        <w:t xml:space="preserve"> </w:t>
      </w:r>
      <w:r>
        <w:t>отсоединение</w:t>
      </w:r>
      <w:r>
        <w:rPr>
          <w:spacing w:val="1"/>
        </w:rPr>
        <w:t xml:space="preserve"> </w:t>
      </w:r>
      <w:r>
        <w:t>принадлежащих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теплопотребляющих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тепловой сети в целях сохранения возможности возобновить потребление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 возникновении</w:t>
      </w:r>
      <w:r>
        <w:rPr>
          <w:spacing w:val="1"/>
        </w:rPr>
        <w:t xml:space="preserve"> </w:t>
      </w:r>
      <w:r>
        <w:t>такой необходимости.</w:t>
      </w:r>
    </w:p>
    <w:p w:rsidR="00A45B13" w:rsidRDefault="001C164E">
      <w:pPr>
        <w:pStyle w:val="a3"/>
        <w:spacing w:before="1"/>
        <w:ind w:left="946" w:right="453" w:firstLine="710"/>
        <w:jc w:val="both"/>
      </w:pPr>
      <w:r>
        <w:t>Плата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услуги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поддержанию</w:t>
      </w:r>
      <w:r>
        <w:rPr>
          <w:spacing w:val="1"/>
        </w:rPr>
        <w:t xml:space="preserve"> </w:t>
      </w:r>
      <w:r>
        <w:t>резервной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подлежит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значимых</w:t>
      </w:r>
      <w:r>
        <w:rPr>
          <w:spacing w:val="7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rPr>
          <w:w w:val="95"/>
        </w:rPr>
        <w:t>перечень которых</w:t>
      </w:r>
      <w:r>
        <w:rPr>
          <w:spacing w:val="1"/>
          <w:w w:val="95"/>
        </w:rPr>
        <w:t xml:space="preserve"> </w:t>
      </w:r>
      <w:r>
        <w:rPr>
          <w:w w:val="95"/>
        </w:rPr>
        <w:t>определяется</w:t>
      </w:r>
      <w:r>
        <w:rPr>
          <w:spacing w:val="1"/>
          <w:w w:val="95"/>
        </w:rPr>
        <w:t xml:space="preserve"> </w:t>
      </w:r>
      <w:r>
        <w:rPr>
          <w:w w:val="95"/>
        </w:rPr>
        <w:t>основами</w:t>
      </w:r>
      <w:r>
        <w:rPr>
          <w:spacing w:val="1"/>
          <w:w w:val="95"/>
        </w:rPr>
        <w:t xml:space="preserve"> </w:t>
      </w:r>
      <w:r>
        <w:rPr>
          <w:w w:val="95"/>
        </w:rPr>
        <w:t>ценообразования</w:t>
      </w:r>
      <w:r>
        <w:rPr>
          <w:spacing w:val="1"/>
          <w:w w:val="95"/>
        </w:rPr>
        <w:t xml:space="preserve"> </w:t>
      </w:r>
      <w:r>
        <w:rPr>
          <w:w w:val="95"/>
        </w:rPr>
        <w:t>в</w:t>
      </w:r>
      <w:r>
        <w:rPr>
          <w:spacing w:val="1"/>
          <w:w w:val="95"/>
        </w:rPr>
        <w:t xml:space="preserve"> </w:t>
      </w:r>
      <w:r>
        <w:rPr>
          <w:w w:val="95"/>
        </w:rPr>
        <w:t>сфере</w:t>
      </w:r>
      <w:r>
        <w:rPr>
          <w:spacing w:val="1"/>
          <w:w w:val="95"/>
        </w:rPr>
        <w:t xml:space="preserve"> </w:t>
      </w:r>
      <w:r>
        <w:rPr>
          <w:w w:val="95"/>
        </w:rPr>
        <w:t>теплоснабжения,</w:t>
      </w:r>
      <w:r>
        <w:rPr>
          <w:spacing w:val="1"/>
          <w:w w:val="95"/>
        </w:rPr>
        <w:t xml:space="preserve"> </w:t>
      </w:r>
      <w:r>
        <w:t>утвержденными</w:t>
      </w:r>
      <w:r>
        <w:rPr>
          <w:spacing w:val="1"/>
        </w:rPr>
        <w:t xml:space="preserve"> </w:t>
      </w:r>
      <w:r>
        <w:t>Правительством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70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сумма</w:t>
      </w:r>
      <w:r>
        <w:rPr>
          <w:spacing w:val="1"/>
        </w:rPr>
        <w:t xml:space="preserve"> </w:t>
      </w:r>
      <w:r>
        <w:t>ставок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поддерживаемую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поддерживаемую мощность тепловых сетей в объеме, необходимом для возможного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4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 потребителя.</w:t>
      </w:r>
    </w:p>
    <w:p w:rsidR="00A45B13" w:rsidRDefault="001C164E">
      <w:pPr>
        <w:pStyle w:val="a3"/>
        <w:spacing w:line="320" w:lineRule="exact"/>
        <w:ind w:left="1513"/>
        <w:jc w:val="both"/>
      </w:pPr>
      <w:r>
        <w:t>Для</w:t>
      </w:r>
      <w:r>
        <w:rPr>
          <w:spacing w:val="62"/>
        </w:rPr>
        <w:t xml:space="preserve"> </w:t>
      </w:r>
      <w:r>
        <w:t>иных</w:t>
      </w:r>
      <w:r>
        <w:rPr>
          <w:spacing w:val="124"/>
        </w:rPr>
        <w:t xml:space="preserve"> </w:t>
      </w:r>
      <w:r>
        <w:t>категорий</w:t>
      </w:r>
      <w:r>
        <w:rPr>
          <w:spacing w:val="129"/>
        </w:rPr>
        <w:t xml:space="preserve"> </w:t>
      </w:r>
      <w:r>
        <w:t>потребителей</w:t>
      </w:r>
      <w:r>
        <w:rPr>
          <w:spacing w:val="131"/>
        </w:rPr>
        <w:t xml:space="preserve"> </w:t>
      </w:r>
      <w:r>
        <w:t>тепловой</w:t>
      </w:r>
      <w:r>
        <w:rPr>
          <w:spacing w:val="129"/>
        </w:rPr>
        <w:t xml:space="preserve"> </w:t>
      </w:r>
      <w:r>
        <w:t>энергии</w:t>
      </w:r>
      <w:r>
        <w:rPr>
          <w:spacing w:val="130"/>
        </w:rPr>
        <w:t xml:space="preserve"> </w:t>
      </w:r>
      <w:r>
        <w:t>плата</w:t>
      </w:r>
      <w:r>
        <w:rPr>
          <w:spacing w:val="130"/>
        </w:rPr>
        <w:t xml:space="preserve"> </w:t>
      </w:r>
      <w:r>
        <w:t>за</w:t>
      </w:r>
      <w:r>
        <w:rPr>
          <w:spacing w:val="135"/>
        </w:rPr>
        <w:t xml:space="preserve"> </w:t>
      </w:r>
      <w:r>
        <w:t>услуги</w:t>
      </w:r>
      <w:r>
        <w:rPr>
          <w:spacing w:val="130"/>
        </w:rPr>
        <w:t xml:space="preserve"> </w:t>
      </w:r>
      <w:r>
        <w:t>по</w:t>
      </w:r>
    </w:p>
    <w:p w:rsidR="00A45B13" w:rsidRDefault="00A45B13">
      <w:pPr>
        <w:spacing w:line="320" w:lineRule="exact"/>
        <w:jc w:val="both"/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a3"/>
        <w:ind w:left="946" w:right="466"/>
        <w:jc w:val="both"/>
      </w:pPr>
      <w:bookmarkStart w:id="22" w:name="_bookmark3"/>
      <w:bookmarkEnd w:id="22"/>
      <w:r>
        <w:lastRenderedPageBreak/>
        <w:t>поддержанию</w:t>
      </w:r>
      <w:r>
        <w:rPr>
          <w:spacing w:val="1"/>
        </w:rPr>
        <w:t xml:space="preserve"> </w:t>
      </w:r>
      <w:r>
        <w:t>резервной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регулируется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соглашением</w:t>
      </w:r>
      <w:r>
        <w:rPr>
          <w:spacing w:val="4"/>
        </w:rPr>
        <w:t xml:space="preserve"> </w:t>
      </w:r>
      <w:r>
        <w:t>сторон.</w:t>
      </w:r>
    </w:p>
    <w:p w:rsidR="00A45B13" w:rsidRDefault="001C164E">
      <w:pPr>
        <w:pStyle w:val="a3"/>
        <w:spacing w:line="319" w:lineRule="exact"/>
        <w:ind w:left="1513"/>
        <w:jc w:val="both"/>
      </w:pPr>
      <w:r>
        <w:t>Договора</w:t>
      </w:r>
      <w:r>
        <w:rPr>
          <w:spacing w:val="-8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поддержание</w:t>
      </w:r>
      <w:r>
        <w:rPr>
          <w:spacing w:val="-6"/>
        </w:rPr>
        <w:t xml:space="preserve"> </w:t>
      </w:r>
      <w:r>
        <w:t>резервной</w:t>
      </w:r>
      <w:r>
        <w:rPr>
          <w:spacing w:val="-5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мощности</w:t>
      </w:r>
      <w:r>
        <w:rPr>
          <w:spacing w:val="-8"/>
        </w:rPr>
        <w:t xml:space="preserve"> </w:t>
      </w:r>
      <w:r>
        <w:t>отсутствуют.</w:t>
      </w:r>
    </w:p>
    <w:p w:rsidR="00A45B13" w:rsidRDefault="001C164E">
      <w:pPr>
        <w:pStyle w:val="a3"/>
        <w:ind w:left="946" w:right="459" w:firstLine="566"/>
        <w:jc w:val="both"/>
      </w:pPr>
      <w:r>
        <w:t>Значения</w:t>
      </w:r>
      <w:r>
        <w:rPr>
          <w:spacing w:val="1"/>
        </w:rPr>
        <w:t xml:space="preserve"> </w:t>
      </w:r>
      <w:r>
        <w:t>существующей</w:t>
      </w:r>
      <w:r>
        <w:rPr>
          <w:spacing w:val="1"/>
        </w:rPr>
        <w:t xml:space="preserve"> </w:t>
      </w:r>
      <w:r>
        <w:t>резервной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выделением</w:t>
      </w:r>
      <w:r>
        <w:rPr>
          <w:spacing w:val="1"/>
        </w:rPr>
        <w:t xml:space="preserve"> </w:t>
      </w:r>
      <w:r>
        <w:t>аварийного</w:t>
      </w:r>
      <w:r>
        <w:rPr>
          <w:spacing w:val="1"/>
        </w:rPr>
        <w:t xml:space="preserve"> </w:t>
      </w:r>
      <w:r>
        <w:t>резерва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резерва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договорам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поддержание</w:t>
      </w:r>
      <w:r>
        <w:rPr>
          <w:spacing w:val="-2"/>
        </w:rPr>
        <w:t xml:space="preserve"> </w:t>
      </w:r>
      <w:r>
        <w:t>резервной тепловой</w:t>
      </w:r>
      <w:r>
        <w:rPr>
          <w:spacing w:val="2"/>
        </w:rPr>
        <w:t xml:space="preserve"> </w:t>
      </w:r>
      <w:r>
        <w:t>мощности</w:t>
      </w:r>
      <w:r>
        <w:rPr>
          <w:spacing w:val="2"/>
        </w:rPr>
        <w:t xml:space="preserve"> </w:t>
      </w:r>
      <w:r>
        <w:t>приведены</w:t>
      </w:r>
      <w:r>
        <w:rPr>
          <w:spacing w:val="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таблице</w:t>
      </w:r>
      <w:r>
        <w:rPr>
          <w:spacing w:val="2"/>
        </w:rPr>
        <w:t xml:space="preserve"> </w:t>
      </w:r>
      <w:r>
        <w:t>6.</w:t>
      </w:r>
    </w:p>
    <w:p w:rsidR="00A45B13" w:rsidRDefault="00A45B13">
      <w:pPr>
        <w:pStyle w:val="a3"/>
        <w:spacing w:before="1"/>
      </w:pPr>
    </w:p>
    <w:p w:rsidR="00A45B13" w:rsidRDefault="001C164E">
      <w:pPr>
        <w:pStyle w:val="Heading1"/>
        <w:numPr>
          <w:ilvl w:val="2"/>
          <w:numId w:val="36"/>
        </w:numPr>
        <w:tabs>
          <w:tab w:val="left" w:pos="2617"/>
          <w:tab w:val="left" w:pos="2618"/>
        </w:tabs>
        <w:ind w:left="1172" w:right="690" w:firstLine="571"/>
        <w:jc w:val="left"/>
      </w:pPr>
      <w:bookmarkStart w:id="23" w:name="2.4.8._Значения_существующей_и_перспекти"/>
      <w:bookmarkEnd w:id="23"/>
      <w:r>
        <w:t>Значения существующей и перспективной тепловой нагрузки</w:t>
      </w:r>
      <w:r>
        <w:rPr>
          <w:spacing w:val="1"/>
        </w:rPr>
        <w:t xml:space="preserve"> </w:t>
      </w:r>
      <w:r>
        <w:t>потребителей,устанавливаемые</w:t>
      </w:r>
      <w:r>
        <w:rPr>
          <w:spacing w:val="-2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договорам</w:t>
      </w:r>
      <w:r>
        <w:rPr>
          <w:spacing w:val="2"/>
        </w:rPr>
        <w:t xml:space="preserve"> </w:t>
      </w:r>
      <w:r>
        <w:t>теплоснабжения, договорам</w:t>
      </w:r>
      <w:r>
        <w:rPr>
          <w:spacing w:val="63"/>
        </w:rPr>
        <w:t xml:space="preserve"> </w:t>
      </w:r>
      <w:r>
        <w:t>на</w:t>
      </w:r>
    </w:p>
    <w:p w:rsidR="00A45B13" w:rsidRDefault="001C164E">
      <w:pPr>
        <w:ind w:left="1042" w:right="553" w:hanging="4"/>
        <w:jc w:val="center"/>
        <w:rPr>
          <w:b/>
          <w:sz w:val="28"/>
        </w:rPr>
      </w:pPr>
      <w:r>
        <w:rPr>
          <w:b/>
          <w:sz w:val="28"/>
        </w:rPr>
        <w:t>поддержание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резервной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мощности,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долгосрочным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договорам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теплоснабжения, в соответствии с которыми цена определяется по соглашению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сторон, и по долгосрочным договорам, в отношении которых установлен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долгосрочный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тариф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Потребители,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льготные</w:t>
      </w:r>
      <w:r>
        <w:rPr>
          <w:spacing w:val="1"/>
        </w:rPr>
        <w:t xml:space="preserve"> </w:t>
      </w:r>
      <w:r>
        <w:t>тарифы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энергию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теплоноситель,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которыми</w:t>
      </w:r>
      <w:r>
        <w:rPr>
          <w:spacing w:val="1"/>
        </w:rPr>
        <w:t xml:space="preserve"> </w:t>
      </w:r>
      <w:r>
        <w:t>заключены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заключены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перспективе</w:t>
      </w:r>
      <w:r>
        <w:rPr>
          <w:spacing w:val="1"/>
        </w:rPr>
        <w:t xml:space="preserve"> </w:t>
      </w:r>
      <w:r>
        <w:t>договоры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ценам,</w:t>
      </w:r>
      <w:r>
        <w:rPr>
          <w:spacing w:val="70"/>
        </w:rPr>
        <w:t xml:space="preserve"> </w:t>
      </w:r>
      <w:r>
        <w:t>определенным</w:t>
      </w:r>
      <w:r>
        <w:rPr>
          <w:spacing w:val="71"/>
        </w:rPr>
        <w:t xml:space="preserve"> </w:t>
      </w:r>
      <w:r>
        <w:t>соглашением</w:t>
      </w:r>
      <w:r>
        <w:rPr>
          <w:spacing w:val="1"/>
        </w:rPr>
        <w:t xml:space="preserve"> </w:t>
      </w:r>
      <w:r>
        <w:t>сторон и с которыми заключены или могут быть заключены долгосрочные договоры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4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4"/>
        </w:rPr>
        <w:t xml:space="preserve"> </w:t>
      </w:r>
      <w:r>
        <w:t>долгосрочных</w:t>
      </w:r>
      <w:r>
        <w:rPr>
          <w:spacing w:val="-3"/>
        </w:rPr>
        <w:t xml:space="preserve"> </w:t>
      </w:r>
      <w:r>
        <w:t>тарифов,</w:t>
      </w:r>
      <w:r>
        <w:rPr>
          <w:spacing w:val="3"/>
        </w:rPr>
        <w:t xml:space="preserve"> </w:t>
      </w:r>
      <w:r>
        <w:t>отсутствуют.</w:t>
      </w:r>
    </w:p>
    <w:p w:rsidR="00A45B13" w:rsidRDefault="001C164E">
      <w:pPr>
        <w:pStyle w:val="a3"/>
        <w:spacing w:before="4"/>
        <w:ind w:left="946" w:right="468" w:firstLine="566"/>
        <w:jc w:val="both"/>
      </w:pPr>
      <w:r>
        <w:t>Значения существующей тепловой нагрузки потребителей, устанавливаемые по</w:t>
      </w:r>
      <w:r>
        <w:rPr>
          <w:spacing w:val="1"/>
        </w:rPr>
        <w:t xml:space="preserve"> </w:t>
      </w:r>
      <w:r>
        <w:t>договорам</w:t>
      </w:r>
      <w:r>
        <w:rPr>
          <w:spacing w:val="3"/>
        </w:rPr>
        <w:t xml:space="preserve"> </w:t>
      </w:r>
      <w:r>
        <w:t>теплоснабжения,</w:t>
      </w:r>
      <w:r>
        <w:rPr>
          <w:spacing w:val="6"/>
        </w:rPr>
        <w:t xml:space="preserve"> </w:t>
      </w:r>
      <w:r>
        <w:t>приведены</w:t>
      </w:r>
      <w:r>
        <w:rPr>
          <w:spacing w:val="2"/>
        </w:rPr>
        <w:t xml:space="preserve"> </w:t>
      </w:r>
      <w:r>
        <w:t>в таблице</w:t>
      </w:r>
      <w:r>
        <w:rPr>
          <w:spacing w:val="3"/>
        </w:rPr>
        <w:t xml:space="preserve"> </w:t>
      </w:r>
      <w:r>
        <w:t>6.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spacing w:before="1"/>
        <w:ind w:left="2925" w:right="1678" w:hanging="390"/>
      </w:pPr>
      <w:r>
        <w:t>Значения существующей тепловой нагрузки потребителей,</w:t>
      </w:r>
      <w:r>
        <w:rPr>
          <w:spacing w:val="-68"/>
        </w:rPr>
        <w:t xml:space="preserve"> </w:t>
      </w:r>
      <w:r>
        <w:t>устанавливаемые</w:t>
      </w:r>
      <w:r>
        <w:rPr>
          <w:spacing w:val="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договорам</w:t>
      </w:r>
      <w:r>
        <w:rPr>
          <w:spacing w:val="2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spacing w:after="7"/>
        <w:ind w:right="664"/>
        <w:jc w:val="right"/>
      </w:pPr>
      <w:r>
        <w:t>Таблица 6</w:t>
      </w:r>
    </w:p>
    <w:tbl>
      <w:tblPr>
        <w:tblStyle w:val="TableNormal"/>
        <w:tblW w:w="0" w:type="auto"/>
        <w:tblInd w:w="9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15"/>
        <w:gridCol w:w="1186"/>
        <w:gridCol w:w="802"/>
        <w:gridCol w:w="1070"/>
        <w:gridCol w:w="994"/>
        <w:gridCol w:w="1100"/>
      </w:tblGrid>
      <w:tr w:rsidR="00A45B13">
        <w:trPr>
          <w:trHeight w:val="803"/>
        </w:trPr>
        <w:tc>
          <w:tcPr>
            <w:tcW w:w="4615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  <w:spacing w:before="11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029" w:right="20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152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32" w:lineRule="auto"/>
              <w:ind w:left="820" w:right="828" w:firstLine="4"/>
              <w:jc w:val="center"/>
              <w:rPr>
                <w:sz w:val="24"/>
              </w:rPr>
            </w:pPr>
            <w:r>
              <w:rPr>
                <w:sz w:val="24"/>
              </w:rPr>
              <w:t>Присоединенная нагрузка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потребителей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(только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отопление),</w:t>
            </w:r>
          </w:p>
          <w:p w:rsidR="00A45B13" w:rsidRDefault="001C164E">
            <w:pPr>
              <w:pStyle w:val="TableParagraph"/>
              <w:spacing w:line="252" w:lineRule="exact"/>
              <w:ind w:left="2106" w:right="2113"/>
              <w:jc w:val="center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</w:tr>
      <w:tr w:rsidR="00A45B13">
        <w:trPr>
          <w:trHeight w:val="556"/>
        </w:trPr>
        <w:tc>
          <w:tcPr>
            <w:tcW w:w="4615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73" w:lineRule="exact"/>
              <w:ind w:left="335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45B13" w:rsidRDefault="001C164E">
            <w:pPr>
              <w:pStyle w:val="TableParagraph"/>
              <w:spacing w:line="273" w:lineRule="exact"/>
              <w:ind w:left="133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70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73" w:lineRule="exact"/>
              <w:ind w:left="213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251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73" w:lineRule="exact"/>
              <w:ind w:left="173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216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73" w:lineRule="exact"/>
              <w:ind w:left="230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274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4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70" w:lineRule="exact"/>
              <w:ind w:left="139" w:right="234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22"/>
              <w:ind w:left="325"/>
              <w:rPr>
                <w:sz w:val="24"/>
              </w:rPr>
            </w:pPr>
            <w:r>
              <w:rPr>
                <w:sz w:val="24"/>
              </w:rPr>
              <w:t>0,823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22"/>
              <w:ind w:left="148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22"/>
              <w:ind w:left="222" w:right="258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22"/>
              <w:ind w:left="98" w:right="88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22"/>
              <w:ind w:left="269" w:right="240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</w:tr>
      <w:tr w:rsidR="00A45B13">
        <w:trPr>
          <w:trHeight w:val="823"/>
        </w:trPr>
        <w:tc>
          <w:tcPr>
            <w:tcW w:w="4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37" w:lineRule="auto"/>
              <w:ind w:left="139" w:right="253" w:hanging="1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 проведения</w:t>
            </w:r>
          </w:p>
          <w:p w:rsidR="00A45B13" w:rsidRDefault="001C164E">
            <w:pPr>
              <w:pStyle w:val="TableParagraph"/>
              <w:spacing w:line="261" w:lineRule="exact"/>
              <w:ind w:left="139"/>
              <w:rPr>
                <w:sz w:val="24"/>
              </w:rPr>
            </w:pPr>
            <w:r>
              <w:rPr>
                <w:sz w:val="24"/>
              </w:rPr>
              <w:t>реконструкции</w:t>
            </w:r>
          </w:p>
        </w:tc>
        <w:tc>
          <w:tcPr>
            <w:tcW w:w="11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ind w:left="325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8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ind w:left="148"/>
              <w:rPr>
                <w:sz w:val="24"/>
              </w:rPr>
            </w:pPr>
            <w:r>
              <w:rPr>
                <w:sz w:val="24"/>
              </w:rPr>
              <w:t>0,823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ind w:left="222" w:right="258"/>
              <w:jc w:val="center"/>
              <w:rPr>
                <w:sz w:val="24"/>
              </w:rPr>
            </w:pPr>
            <w:r>
              <w:rPr>
                <w:sz w:val="24"/>
              </w:rPr>
              <w:t>0,823</w:t>
            </w:r>
          </w:p>
        </w:tc>
        <w:tc>
          <w:tcPr>
            <w:tcW w:w="9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ind w:left="98" w:right="88"/>
              <w:jc w:val="center"/>
              <w:rPr>
                <w:sz w:val="24"/>
              </w:rPr>
            </w:pPr>
            <w:r>
              <w:rPr>
                <w:sz w:val="24"/>
              </w:rPr>
              <w:t>0,823</w:t>
            </w:r>
          </w:p>
        </w:tc>
        <w:tc>
          <w:tcPr>
            <w:tcW w:w="11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ind w:left="269" w:right="240"/>
              <w:jc w:val="center"/>
              <w:rPr>
                <w:sz w:val="24"/>
              </w:rPr>
            </w:pPr>
            <w:r>
              <w:rPr>
                <w:sz w:val="24"/>
              </w:rPr>
              <w:t>0,823</w:t>
            </w:r>
          </w:p>
        </w:tc>
      </w:tr>
    </w:tbl>
    <w:p w:rsidR="00A45B13" w:rsidRDefault="00A45B13">
      <w:pPr>
        <w:jc w:val="center"/>
        <w:rPr>
          <w:sz w:val="24"/>
        </w:rPr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line="309" w:lineRule="exact"/>
        <w:ind w:left="354" w:right="415"/>
        <w:jc w:val="center"/>
      </w:pPr>
      <w:bookmarkStart w:id="24" w:name="Раздел_3_-_Существующие_и_перспективные_"/>
      <w:bookmarkEnd w:id="24"/>
      <w:r>
        <w:lastRenderedPageBreak/>
        <w:t>Раздел</w:t>
      </w:r>
      <w:r>
        <w:rPr>
          <w:spacing w:val="-8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Существующие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перспективные</w:t>
      </w:r>
      <w:r>
        <w:rPr>
          <w:spacing w:val="-6"/>
        </w:rPr>
        <w:t xml:space="preserve"> </w:t>
      </w:r>
      <w:r>
        <w:t>балансы</w:t>
      </w:r>
      <w:r>
        <w:rPr>
          <w:spacing w:val="-3"/>
        </w:rPr>
        <w:t xml:space="preserve"> </w:t>
      </w:r>
      <w:r>
        <w:t>теплоносителя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Водоподготовительные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отсутствуют.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балансы</w:t>
      </w:r>
      <w:r>
        <w:rPr>
          <w:spacing w:val="1"/>
        </w:rPr>
        <w:t xml:space="preserve"> </w:t>
      </w:r>
      <w:r>
        <w:t>производительности</w:t>
      </w:r>
      <w:r>
        <w:rPr>
          <w:spacing w:val="1"/>
        </w:rPr>
        <w:t xml:space="preserve"> </w:t>
      </w:r>
      <w:r>
        <w:t>водоподготовительных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теплопотребляющими</w:t>
      </w:r>
      <w:r>
        <w:rPr>
          <w:spacing w:val="1"/>
        </w:rPr>
        <w:t xml:space="preserve"> </w:t>
      </w:r>
      <w:r>
        <w:t>установками</w:t>
      </w:r>
      <w:r>
        <w:rPr>
          <w:spacing w:val="1"/>
        </w:rPr>
        <w:t xml:space="preserve"> </w:t>
      </w:r>
      <w:r>
        <w:t>потребителей, в том числе в аварийных режимах, содержат обоснование балансов</w:t>
      </w:r>
      <w:r>
        <w:rPr>
          <w:spacing w:val="1"/>
        </w:rPr>
        <w:t xml:space="preserve"> </w:t>
      </w:r>
      <w:r>
        <w:t>производительности</w:t>
      </w:r>
      <w:r>
        <w:rPr>
          <w:spacing w:val="1"/>
        </w:rPr>
        <w:t xml:space="preserve"> </w:t>
      </w:r>
      <w:r>
        <w:t>водоподготовительных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теплопотребляющими</w:t>
      </w:r>
      <w:r>
        <w:rPr>
          <w:spacing w:val="1"/>
        </w:rPr>
        <w:t xml:space="preserve"> </w:t>
      </w:r>
      <w:r>
        <w:t>установками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обоснование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-4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при</w:t>
      </w:r>
      <w:r>
        <w:rPr>
          <w:spacing w:val="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передаче</w:t>
      </w:r>
      <w:r>
        <w:rPr>
          <w:spacing w:val="-2"/>
        </w:rPr>
        <w:t xml:space="preserve"> </w:t>
      </w:r>
      <w:r>
        <w:t>по тепловым</w:t>
      </w:r>
      <w:r>
        <w:rPr>
          <w:spacing w:val="1"/>
        </w:rPr>
        <w:t xml:space="preserve"> </w:t>
      </w:r>
      <w:r>
        <w:t>сетям.</w:t>
      </w:r>
    </w:p>
    <w:p w:rsidR="00A45B13" w:rsidRDefault="001C164E">
      <w:pPr>
        <w:pStyle w:val="a3"/>
        <w:spacing w:before="3"/>
        <w:ind w:left="946" w:right="463" w:firstLine="566"/>
        <w:jc w:val="both"/>
      </w:pP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прогнозные сроки по переводу систем горячего водоснабжения с «открытой» схемы</w:t>
      </w:r>
      <w:r>
        <w:rPr>
          <w:spacing w:val="1"/>
        </w:rPr>
        <w:t xml:space="preserve"> </w:t>
      </w:r>
      <w:r>
        <w:t>на</w:t>
      </w:r>
    </w:p>
    <w:p w:rsidR="00A45B13" w:rsidRDefault="001C164E">
      <w:pPr>
        <w:pStyle w:val="a3"/>
        <w:ind w:left="946" w:right="476" w:firstLine="566"/>
        <w:jc w:val="both"/>
      </w:pPr>
      <w:r>
        <w:t>«закрытую» схему и в связи с этим изменений затрат сетевой воды на нужды</w:t>
      </w:r>
      <w:r>
        <w:rPr>
          <w:spacing w:val="1"/>
        </w:rPr>
        <w:t xml:space="preserve"> </w:t>
      </w:r>
      <w:r>
        <w:t>горячего</w:t>
      </w:r>
      <w:r>
        <w:rPr>
          <w:spacing w:val="2"/>
        </w:rPr>
        <w:t xml:space="preserve"> </w:t>
      </w:r>
      <w:r>
        <w:t>водоснабжения.</w:t>
      </w:r>
    </w:p>
    <w:p w:rsidR="00A45B13" w:rsidRDefault="001C164E">
      <w:pPr>
        <w:pStyle w:val="a3"/>
        <w:spacing w:before="3"/>
        <w:ind w:left="946" w:right="459" w:firstLine="566"/>
        <w:jc w:val="both"/>
      </w:pPr>
      <w:r>
        <w:t>Перспективные</w:t>
      </w:r>
      <w:r>
        <w:rPr>
          <w:spacing w:val="1"/>
        </w:rPr>
        <w:t xml:space="preserve"> </w:t>
      </w:r>
      <w:r>
        <w:t>объемы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70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прогнозировались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условий:</w:t>
      </w:r>
    </w:p>
    <w:p w:rsidR="00A45B13" w:rsidRDefault="001C164E">
      <w:pPr>
        <w:pStyle w:val="a4"/>
        <w:numPr>
          <w:ilvl w:val="0"/>
          <w:numId w:val="35"/>
        </w:numPr>
        <w:tabs>
          <w:tab w:val="left" w:pos="2037"/>
        </w:tabs>
        <w:ind w:right="460" w:firstLine="566"/>
        <w:jc w:val="both"/>
        <w:rPr>
          <w:sz w:val="28"/>
        </w:rPr>
      </w:pPr>
      <w:r>
        <w:rPr>
          <w:sz w:val="28"/>
        </w:rPr>
        <w:t>регулирование</w:t>
      </w:r>
      <w:r>
        <w:rPr>
          <w:spacing w:val="64"/>
          <w:sz w:val="28"/>
        </w:rPr>
        <w:t xml:space="preserve"> </w:t>
      </w:r>
      <w:r>
        <w:rPr>
          <w:sz w:val="28"/>
        </w:rPr>
        <w:t>отпуска</w:t>
      </w:r>
      <w:r>
        <w:rPr>
          <w:spacing w:val="64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63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62"/>
          <w:sz w:val="28"/>
        </w:rPr>
        <w:t xml:space="preserve"> </w:t>
      </w:r>
      <w:r>
        <w:rPr>
          <w:sz w:val="28"/>
        </w:rPr>
        <w:t>в</w:t>
      </w:r>
      <w:r>
        <w:rPr>
          <w:spacing w:val="61"/>
          <w:sz w:val="28"/>
        </w:rPr>
        <w:t xml:space="preserve"> </w:t>
      </w:r>
      <w:r>
        <w:rPr>
          <w:sz w:val="28"/>
        </w:rPr>
        <w:t>тепловые</w:t>
      </w:r>
      <w:r>
        <w:rPr>
          <w:spacing w:val="64"/>
          <w:sz w:val="28"/>
        </w:rPr>
        <w:t xml:space="preserve"> </w:t>
      </w:r>
      <w:r>
        <w:rPr>
          <w:sz w:val="28"/>
        </w:rPr>
        <w:t>сети</w:t>
      </w:r>
      <w:r>
        <w:rPr>
          <w:spacing w:val="62"/>
          <w:sz w:val="28"/>
        </w:rPr>
        <w:t xml:space="preserve"> </w:t>
      </w:r>
      <w:r>
        <w:rPr>
          <w:sz w:val="28"/>
        </w:rPr>
        <w:t>в</w:t>
      </w:r>
      <w:r>
        <w:rPr>
          <w:spacing w:val="6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68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температуры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наружного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воздуха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отопительно-</w:t>
      </w:r>
      <w:r>
        <w:rPr>
          <w:spacing w:val="1"/>
          <w:sz w:val="28"/>
        </w:rPr>
        <w:t xml:space="preserve"> </w:t>
      </w:r>
      <w:r>
        <w:rPr>
          <w:sz w:val="28"/>
        </w:rPr>
        <w:t>вентиляционной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методом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расчетным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параметрам</w:t>
      </w:r>
      <w:r>
        <w:rPr>
          <w:spacing w:val="4"/>
          <w:sz w:val="28"/>
        </w:rPr>
        <w:t xml:space="preserve"> </w:t>
      </w:r>
      <w:r>
        <w:rPr>
          <w:sz w:val="28"/>
        </w:rPr>
        <w:t>теплоносителя;</w:t>
      </w:r>
    </w:p>
    <w:p w:rsidR="00A45B13" w:rsidRDefault="001C164E">
      <w:pPr>
        <w:pStyle w:val="a4"/>
        <w:numPr>
          <w:ilvl w:val="0"/>
          <w:numId w:val="35"/>
        </w:numPr>
        <w:tabs>
          <w:tab w:val="left" w:pos="2037"/>
        </w:tabs>
        <w:ind w:right="473" w:firstLine="566"/>
        <w:jc w:val="both"/>
        <w:rPr>
          <w:sz w:val="28"/>
        </w:rPr>
      </w:pPr>
      <w:r>
        <w:rPr>
          <w:sz w:val="28"/>
        </w:rPr>
        <w:t>расчетный</w:t>
      </w:r>
      <w:r>
        <w:rPr>
          <w:spacing w:val="1"/>
          <w:sz w:val="28"/>
        </w:rPr>
        <w:t xml:space="preserve"> </w:t>
      </w:r>
      <w:r>
        <w:rPr>
          <w:sz w:val="28"/>
        </w:rPr>
        <w:t>расход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сетях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темпом</w:t>
      </w:r>
      <w:r>
        <w:rPr>
          <w:spacing w:val="-67"/>
          <w:sz w:val="28"/>
        </w:rPr>
        <w:t xml:space="preserve"> </w:t>
      </w:r>
      <w:r>
        <w:rPr>
          <w:sz w:val="28"/>
        </w:rPr>
        <w:t>присоединения (подключения) суммарной тепловой нагрузки и с учетом 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наладке</w:t>
      </w:r>
      <w:r>
        <w:rPr>
          <w:spacing w:val="-2"/>
          <w:sz w:val="28"/>
        </w:rPr>
        <w:t xml:space="preserve"> </w:t>
      </w:r>
      <w:r>
        <w:rPr>
          <w:sz w:val="28"/>
        </w:rPr>
        <w:t>режимов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2"/>
          <w:sz w:val="28"/>
        </w:rPr>
        <w:t xml:space="preserve"> </w:t>
      </w:r>
      <w:r>
        <w:rPr>
          <w:sz w:val="28"/>
        </w:rPr>
        <w:t>транспорта</w:t>
      </w:r>
      <w:r>
        <w:rPr>
          <w:spacing w:val="2"/>
          <w:sz w:val="28"/>
        </w:rPr>
        <w:t xml:space="preserve"> </w:t>
      </w:r>
      <w:r>
        <w:rPr>
          <w:sz w:val="28"/>
        </w:rPr>
        <w:t>теплоносителя;</w:t>
      </w:r>
    </w:p>
    <w:p w:rsidR="00A45B13" w:rsidRDefault="001C164E">
      <w:pPr>
        <w:pStyle w:val="a4"/>
        <w:numPr>
          <w:ilvl w:val="0"/>
          <w:numId w:val="35"/>
        </w:numPr>
        <w:tabs>
          <w:tab w:val="left" w:pos="2037"/>
        </w:tabs>
        <w:ind w:right="459" w:firstLine="566"/>
        <w:jc w:val="both"/>
        <w:rPr>
          <w:sz w:val="28"/>
        </w:rPr>
      </w:pPr>
      <w:r>
        <w:rPr>
          <w:sz w:val="28"/>
        </w:rPr>
        <w:t>расход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нужд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зоне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открытой</w:t>
      </w:r>
      <w:r>
        <w:rPr>
          <w:spacing w:val="1"/>
          <w:sz w:val="28"/>
        </w:rPr>
        <w:t xml:space="preserve"> </w:t>
      </w:r>
      <w:r>
        <w:rPr>
          <w:sz w:val="28"/>
        </w:rPr>
        <w:t>схемы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темпом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переводу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закрытую</w:t>
      </w:r>
      <w:r>
        <w:rPr>
          <w:spacing w:val="1"/>
          <w:sz w:val="28"/>
        </w:rPr>
        <w:t xml:space="preserve"> </w:t>
      </w:r>
      <w:r>
        <w:rPr>
          <w:sz w:val="28"/>
        </w:rPr>
        <w:t>схему,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07.12.2011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417-ФЗ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законов</w:t>
      </w:r>
      <w:r>
        <w:rPr>
          <w:spacing w:val="71"/>
          <w:sz w:val="28"/>
        </w:rPr>
        <w:t xml:space="preserve"> </w:t>
      </w:r>
      <w:r>
        <w:rPr>
          <w:sz w:val="28"/>
        </w:rPr>
        <w:t>«О</w:t>
      </w:r>
      <w:r>
        <w:rPr>
          <w:spacing w:val="71"/>
          <w:sz w:val="28"/>
        </w:rPr>
        <w:t xml:space="preserve"> </w:t>
      </w:r>
      <w:r>
        <w:rPr>
          <w:sz w:val="28"/>
        </w:rPr>
        <w:t>водоснабжении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водоотведении»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теплоснабжении»</w:t>
      </w:r>
    </w:p>
    <w:p w:rsidR="00A45B13" w:rsidRDefault="001C164E">
      <w:pPr>
        <w:pStyle w:val="a3"/>
        <w:spacing w:line="242" w:lineRule="auto"/>
        <w:ind w:left="946" w:right="463" w:firstLine="566"/>
        <w:jc w:val="both"/>
      </w:pPr>
      <w:r>
        <w:t>№190-ФЗ от 27.07.2010г. в ред.№318-ФЗ от 30.12.2012г. о переводе открытых</w:t>
      </w:r>
      <w:r>
        <w:rPr>
          <w:spacing w:val="1"/>
        </w:rPr>
        <w:t xml:space="preserve"> </w:t>
      </w:r>
      <w:r>
        <w:t>систем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(горячего водоснабжения)</w:t>
      </w:r>
      <w:r>
        <w:rPr>
          <w:spacing w:val="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закрытый тип.</w:t>
      </w:r>
    </w:p>
    <w:p w:rsidR="00A45B13" w:rsidRDefault="001C164E">
      <w:pPr>
        <w:pStyle w:val="a3"/>
        <w:ind w:left="946" w:right="459" w:firstLine="566"/>
        <w:jc w:val="both"/>
      </w:pPr>
      <w:r>
        <w:t>В расчете принято, что к 2022 году все потребители в зоне действия открытой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переведены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закрытую</w:t>
      </w:r>
      <w:r>
        <w:rPr>
          <w:spacing w:val="1"/>
        </w:rPr>
        <w:t xml:space="preserve"> </w:t>
      </w:r>
      <w:r>
        <w:t>схему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системы</w:t>
      </w:r>
      <w:r>
        <w:rPr>
          <w:spacing w:val="2"/>
        </w:rPr>
        <w:t xml:space="preserve"> </w:t>
      </w:r>
      <w:r>
        <w:t>ГВС.</w:t>
      </w:r>
    </w:p>
    <w:p w:rsidR="00A45B13" w:rsidRDefault="001C164E">
      <w:pPr>
        <w:pStyle w:val="a3"/>
        <w:ind w:left="946" w:right="458" w:firstLine="566"/>
        <w:jc w:val="both"/>
      </w:pPr>
      <w:r>
        <w:t>Присоединение</w:t>
      </w:r>
      <w:r>
        <w:rPr>
          <w:spacing w:val="1"/>
        </w:rPr>
        <w:t xml:space="preserve"> </w:t>
      </w:r>
      <w:r>
        <w:t>(подключение)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застраиваемых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предложенных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71"/>
        </w:rPr>
        <w:t xml:space="preserve"> </w:t>
      </w:r>
      <w:r>
        <w:t>блочно-модульных</w:t>
      </w:r>
      <w:r>
        <w:rPr>
          <w:spacing w:val="1"/>
        </w:rPr>
        <w:t xml:space="preserve"> </w:t>
      </w:r>
      <w:r>
        <w:t>котельных будет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независимой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закрытой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индивидуальныетепловые</w:t>
      </w:r>
      <w:r>
        <w:rPr>
          <w:spacing w:val="3"/>
        </w:rPr>
        <w:t xml:space="preserve"> </w:t>
      </w:r>
      <w:r>
        <w:t>пункты.</w:t>
      </w:r>
    </w:p>
    <w:p w:rsidR="00A45B13" w:rsidRDefault="001C164E">
      <w:pPr>
        <w:pStyle w:val="a3"/>
        <w:ind w:left="946" w:right="457" w:firstLine="566"/>
        <w:jc w:val="both"/>
      </w:pPr>
      <w:r>
        <w:t>Присоединение всех потребителей во вновь создаваемых зонах теплоснабжения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запланированных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зависимой</w:t>
      </w:r>
      <w:r>
        <w:rPr>
          <w:spacing w:val="40"/>
        </w:rPr>
        <w:t xml:space="preserve"> </w:t>
      </w:r>
      <w:r>
        <w:t>схеме</w:t>
      </w:r>
      <w:r>
        <w:rPr>
          <w:spacing w:val="42"/>
        </w:rPr>
        <w:t xml:space="preserve"> </w:t>
      </w:r>
      <w:r>
        <w:t>присоединения</w:t>
      </w:r>
      <w:r>
        <w:rPr>
          <w:spacing w:val="42"/>
        </w:rPr>
        <w:t xml:space="preserve"> </w:t>
      </w:r>
      <w:r>
        <w:t>систем</w:t>
      </w:r>
      <w:r>
        <w:rPr>
          <w:spacing w:val="42"/>
        </w:rPr>
        <w:t xml:space="preserve"> </w:t>
      </w:r>
      <w:r>
        <w:t>отопления</w:t>
      </w:r>
      <w:r>
        <w:rPr>
          <w:spacing w:val="42"/>
        </w:rPr>
        <w:t xml:space="preserve"> </w:t>
      </w:r>
      <w:r>
        <w:t>потребителей</w:t>
      </w:r>
      <w:r>
        <w:rPr>
          <w:spacing w:val="40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закрытой</w:t>
      </w:r>
      <w:r>
        <w:rPr>
          <w:spacing w:val="41"/>
        </w:rPr>
        <w:t xml:space="preserve"> </w:t>
      </w:r>
      <w:r>
        <w:t>схеме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a3"/>
        <w:ind w:left="946" w:right="464"/>
        <w:jc w:val="both"/>
      </w:pPr>
      <w:r>
        <w:lastRenderedPageBreak/>
        <w:t>присоединения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теплообменники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2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зданий или</w:t>
      </w:r>
      <w:r>
        <w:rPr>
          <w:spacing w:val="1"/>
        </w:rPr>
        <w:t xml:space="preserve"> </w:t>
      </w:r>
      <w:r>
        <w:t>ЦТП.</w:t>
      </w:r>
    </w:p>
    <w:p w:rsidR="00A45B13" w:rsidRDefault="001C164E">
      <w:pPr>
        <w:pStyle w:val="a3"/>
        <w:spacing w:line="321" w:lineRule="exact"/>
        <w:ind w:left="1513"/>
        <w:jc w:val="both"/>
      </w:pPr>
      <w:r>
        <w:t>В</w:t>
      </w:r>
      <w:r>
        <w:rPr>
          <w:spacing w:val="-10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п.</w:t>
      </w:r>
      <w:r>
        <w:rPr>
          <w:spacing w:val="-5"/>
        </w:rPr>
        <w:t xml:space="preserve"> </w:t>
      </w:r>
      <w:r>
        <w:t>6.18</w:t>
      </w:r>
      <w:r>
        <w:rPr>
          <w:spacing w:val="-7"/>
        </w:rPr>
        <w:t xml:space="preserve"> </w:t>
      </w:r>
      <w:r>
        <w:t>СП</w:t>
      </w:r>
      <w:r>
        <w:rPr>
          <w:spacing w:val="-11"/>
        </w:rPr>
        <w:t xml:space="preserve"> </w:t>
      </w:r>
      <w:r>
        <w:t>124.13330.2012</w:t>
      </w:r>
      <w:r>
        <w:rPr>
          <w:spacing w:val="-1"/>
        </w:rPr>
        <w:t xml:space="preserve"> </w:t>
      </w:r>
      <w:r>
        <w:t>«Тепловые сети»:</w:t>
      </w:r>
    </w:p>
    <w:p w:rsidR="00A45B13" w:rsidRDefault="001C164E">
      <w:pPr>
        <w:pStyle w:val="a3"/>
        <w:spacing w:before="58"/>
        <w:ind w:left="946" w:right="462" w:firstLine="566"/>
        <w:jc w:val="both"/>
      </w:pPr>
      <w:r>
        <w:t>Установка для подпитки системы теплоснабжения на теплоисточнике должна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подачу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сеть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воду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-67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аварийную</w:t>
      </w:r>
      <w:r>
        <w:rPr>
          <w:spacing w:val="1"/>
        </w:rPr>
        <w:t xml:space="preserve"> </w:t>
      </w:r>
      <w:r>
        <w:t>подпитку</w:t>
      </w:r>
      <w:r>
        <w:rPr>
          <w:spacing w:val="1"/>
        </w:rPr>
        <w:t xml:space="preserve"> </w:t>
      </w:r>
      <w:r>
        <w:t>водой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хозяйственно-питьевого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3"/>
        </w:rPr>
        <w:t xml:space="preserve"> </w:t>
      </w:r>
      <w:r>
        <w:t>водопроводов.</w:t>
      </w:r>
    </w:p>
    <w:p w:rsidR="00A45B13" w:rsidRDefault="001C164E">
      <w:pPr>
        <w:pStyle w:val="a3"/>
        <w:spacing w:before="9"/>
        <w:ind w:left="1513" w:right="508"/>
        <w:jc w:val="both"/>
      </w:pPr>
      <w:r>
        <w:t>Расход подпиточной воды в рабочем режиме должен компенсировать расчетные</w:t>
      </w:r>
      <w:r>
        <w:rPr>
          <w:spacing w:val="1"/>
        </w:rPr>
        <w:t xml:space="preserve"> </w:t>
      </w:r>
      <w:r>
        <w:t>(нормируемые)</w:t>
      </w:r>
      <w:r>
        <w:rPr>
          <w:spacing w:val="-4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системе</w:t>
      </w:r>
      <w:r>
        <w:rPr>
          <w:spacing w:val="3"/>
        </w:rPr>
        <w:t xml:space="preserve"> </w:t>
      </w:r>
      <w:r>
        <w:t>теплоснабжения.</w:t>
      </w:r>
    </w:p>
    <w:p w:rsidR="00A45B13" w:rsidRDefault="001C164E">
      <w:pPr>
        <w:pStyle w:val="a3"/>
        <w:ind w:left="946" w:right="466" w:firstLine="566"/>
        <w:jc w:val="both"/>
      </w:pPr>
      <w:r>
        <w:t>Расчетные</w:t>
      </w:r>
      <w:r>
        <w:rPr>
          <w:spacing w:val="1"/>
        </w:rPr>
        <w:t xml:space="preserve"> </w:t>
      </w:r>
      <w:r>
        <w:t>(нормируемые)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расчетные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(затраты)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сетевойводы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нормативной</w:t>
      </w:r>
      <w:r>
        <w:rPr>
          <w:spacing w:val="-1"/>
        </w:rPr>
        <w:t xml:space="preserve"> </w:t>
      </w:r>
      <w:r>
        <w:t>утечкой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систем теплопотребления.</w:t>
      </w:r>
    </w:p>
    <w:p w:rsidR="00A45B13" w:rsidRDefault="001C164E">
      <w:pPr>
        <w:pStyle w:val="a3"/>
        <w:ind w:left="946" w:right="465" w:firstLine="566"/>
        <w:jc w:val="both"/>
      </w:pPr>
      <w:r>
        <w:t>Среднегодовая утечка теплоносителя (м³/ч) из водяных тепловых сетей должна</w:t>
      </w:r>
      <w:r>
        <w:rPr>
          <w:spacing w:val="1"/>
        </w:rPr>
        <w:t xml:space="preserve"> </w:t>
      </w:r>
      <w:r>
        <w:t xml:space="preserve">быть не более </w:t>
      </w:r>
      <w:r>
        <w:rPr>
          <w:b/>
        </w:rPr>
        <w:t xml:space="preserve">0,25% </w:t>
      </w:r>
      <w:r>
        <w:t>среднегодового объема воды в тепловой сети и присоединенных</w:t>
      </w:r>
      <w:r>
        <w:rPr>
          <w:spacing w:val="-67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(за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водоснабжения,</w:t>
      </w:r>
      <w:r>
        <w:rPr>
          <w:spacing w:val="1"/>
        </w:rPr>
        <w:t xml:space="preserve"> </w:t>
      </w:r>
      <w:r>
        <w:t>присоединенных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водоподогреватели).</w:t>
      </w:r>
      <w:r>
        <w:rPr>
          <w:spacing w:val="-67"/>
        </w:rPr>
        <w:t xml:space="preserve"> </w:t>
      </w:r>
      <w:r>
        <w:t>Сезонная норма утечки теплоносителя устанавливается в пределах среднегодового</w:t>
      </w:r>
      <w:r>
        <w:rPr>
          <w:spacing w:val="1"/>
        </w:rPr>
        <w:t xml:space="preserve"> </w:t>
      </w:r>
      <w:r>
        <w:t>значения.</w:t>
      </w:r>
    </w:p>
    <w:p w:rsidR="00A45B13" w:rsidRDefault="001C164E">
      <w:pPr>
        <w:pStyle w:val="a3"/>
        <w:tabs>
          <w:tab w:val="left" w:pos="2054"/>
          <w:tab w:val="left" w:pos="2800"/>
          <w:tab w:val="left" w:pos="3593"/>
          <w:tab w:val="left" w:pos="3774"/>
          <w:tab w:val="left" w:pos="3861"/>
          <w:tab w:val="left" w:pos="4970"/>
          <w:tab w:val="left" w:pos="5057"/>
          <w:tab w:val="left" w:pos="5806"/>
          <w:tab w:val="left" w:pos="6180"/>
          <w:tab w:val="left" w:pos="6787"/>
          <w:tab w:val="left" w:pos="7011"/>
          <w:tab w:val="left" w:pos="7137"/>
          <w:tab w:val="left" w:pos="8101"/>
          <w:tab w:val="left" w:pos="8317"/>
          <w:tab w:val="left" w:pos="8500"/>
          <w:tab w:val="left" w:pos="8749"/>
          <w:tab w:val="left" w:pos="9454"/>
          <w:tab w:val="left" w:pos="9599"/>
          <w:tab w:val="left" w:pos="10133"/>
          <w:tab w:val="left" w:pos="10238"/>
          <w:tab w:val="left" w:pos="11016"/>
        </w:tabs>
        <w:ind w:left="946" w:right="457" w:firstLine="566"/>
        <w:jc w:val="right"/>
      </w:pPr>
      <w:r>
        <w:t>Технологические</w:t>
      </w:r>
      <w:r>
        <w:tab/>
      </w:r>
      <w:r>
        <w:tab/>
      </w:r>
      <w:r>
        <w:tab/>
        <w:t>потери</w:t>
      </w:r>
      <w:r>
        <w:tab/>
        <w:t>теплоносителя</w:t>
      </w:r>
      <w:r>
        <w:tab/>
      </w:r>
      <w:r>
        <w:tab/>
        <w:t>включают</w:t>
      </w:r>
      <w:r>
        <w:tab/>
      </w:r>
      <w:r>
        <w:tab/>
        <w:t>количество</w:t>
      </w:r>
      <w:r>
        <w:tab/>
        <w:t>воды</w:t>
      </w:r>
      <w:r>
        <w:tab/>
        <w:t>на</w:t>
      </w:r>
      <w:r>
        <w:rPr>
          <w:spacing w:val="-67"/>
        </w:rPr>
        <w:t xml:space="preserve"> </w:t>
      </w:r>
      <w:r>
        <w:t>наполнение</w:t>
      </w:r>
      <w:r>
        <w:rPr>
          <w:spacing w:val="33"/>
        </w:rPr>
        <w:t xml:space="preserve"> </w:t>
      </w:r>
      <w:r>
        <w:t>трубопроводов</w:t>
      </w:r>
      <w:r>
        <w:rPr>
          <w:spacing w:val="32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систем</w:t>
      </w:r>
      <w:r>
        <w:rPr>
          <w:spacing w:val="35"/>
        </w:rPr>
        <w:t xml:space="preserve"> </w:t>
      </w:r>
      <w:r>
        <w:t>теплопотребления</w:t>
      </w:r>
      <w:r>
        <w:rPr>
          <w:spacing w:val="34"/>
        </w:rPr>
        <w:t xml:space="preserve"> </w:t>
      </w:r>
      <w:r>
        <w:t>при</w:t>
      </w:r>
      <w:r>
        <w:rPr>
          <w:spacing w:val="33"/>
        </w:rPr>
        <w:t xml:space="preserve"> </w:t>
      </w:r>
      <w:r>
        <w:t>их</w:t>
      </w:r>
      <w:r>
        <w:rPr>
          <w:spacing w:val="29"/>
        </w:rPr>
        <w:t xml:space="preserve"> </w:t>
      </w:r>
      <w:r>
        <w:t>плановом</w:t>
      </w:r>
      <w:r>
        <w:rPr>
          <w:spacing w:val="34"/>
        </w:rPr>
        <w:t xml:space="preserve"> </w:t>
      </w:r>
      <w:r>
        <w:t>ремонте</w:t>
      </w:r>
      <w:r>
        <w:rPr>
          <w:spacing w:val="3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подключении</w:t>
      </w:r>
      <w:r>
        <w:tab/>
        <w:t>новых</w:t>
      </w:r>
      <w:r>
        <w:tab/>
      </w:r>
      <w:r>
        <w:tab/>
        <w:t>участков</w:t>
      </w:r>
      <w:r>
        <w:tab/>
      </w:r>
      <w:r>
        <w:tab/>
        <w:t>сети</w:t>
      </w:r>
      <w:r>
        <w:tab/>
        <w:t>и</w:t>
      </w:r>
      <w:r>
        <w:tab/>
        <w:t>потребителей,</w:t>
      </w:r>
      <w:r>
        <w:tab/>
        <w:t>промывку,</w:t>
      </w:r>
      <w:r>
        <w:tab/>
      </w:r>
      <w:r>
        <w:tab/>
        <w:t>дезинфекцию,</w:t>
      </w:r>
      <w:r>
        <w:rPr>
          <w:spacing w:val="-67"/>
        </w:rPr>
        <w:t xml:space="preserve"> </w:t>
      </w:r>
      <w:r>
        <w:t>проведение регламентных испытаний трубопроводов и оборудования тепловых сетей.</w:t>
      </w:r>
      <w:r>
        <w:rPr>
          <w:spacing w:val="-67"/>
        </w:rPr>
        <w:t xml:space="preserve"> </w:t>
      </w:r>
      <w:r>
        <w:t>Для</w:t>
      </w:r>
      <w:r>
        <w:rPr>
          <w:spacing w:val="14"/>
        </w:rPr>
        <w:t xml:space="preserve"> </w:t>
      </w:r>
      <w:r>
        <w:t>компенсации</w:t>
      </w:r>
      <w:r>
        <w:rPr>
          <w:spacing w:val="12"/>
        </w:rPr>
        <w:t xml:space="preserve"> </w:t>
      </w:r>
      <w:r>
        <w:t>этих</w:t>
      </w:r>
      <w:r>
        <w:rPr>
          <w:spacing w:val="12"/>
        </w:rPr>
        <w:t xml:space="preserve"> </w:t>
      </w:r>
      <w:r>
        <w:t>расчетных</w:t>
      </w:r>
      <w:r>
        <w:rPr>
          <w:spacing w:val="8"/>
        </w:rPr>
        <w:t xml:space="preserve"> </w:t>
      </w:r>
      <w:r>
        <w:t>технологических</w:t>
      </w:r>
      <w:r>
        <w:rPr>
          <w:spacing w:val="9"/>
        </w:rPr>
        <w:t xml:space="preserve"> </w:t>
      </w:r>
      <w:r>
        <w:t>потерь</w:t>
      </w:r>
      <w:r>
        <w:rPr>
          <w:spacing w:val="10"/>
        </w:rPr>
        <w:t xml:space="preserve"> </w:t>
      </w:r>
      <w:r>
        <w:t>(затрат)</w:t>
      </w:r>
      <w:r>
        <w:rPr>
          <w:spacing w:val="11"/>
        </w:rPr>
        <w:t xml:space="preserve"> </w:t>
      </w:r>
      <w:r>
        <w:t>сетевой</w:t>
      </w:r>
      <w:r>
        <w:rPr>
          <w:spacing w:val="13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необходима</w:t>
      </w:r>
      <w:r>
        <w:rPr>
          <w:spacing w:val="9"/>
        </w:rPr>
        <w:t xml:space="preserve"> </w:t>
      </w:r>
      <w:r>
        <w:t>дополнительная</w:t>
      </w:r>
      <w:r>
        <w:rPr>
          <w:spacing w:val="11"/>
        </w:rPr>
        <w:t xml:space="preserve"> </w:t>
      </w:r>
      <w:r>
        <w:t>производительность</w:t>
      </w:r>
      <w:r>
        <w:rPr>
          <w:spacing w:val="11"/>
        </w:rPr>
        <w:t xml:space="preserve"> </w:t>
      </w:r>
      <w:r>
        <w:t>водоподготовительной</w:t>
      </w:r>
      <w:r>
        <w:rPr>
          <w:spacing w:val="14"/>
        </w:rPr>
        <w:t xml:space="preserve"> </w:t>
      </w:r>
      <w:r>
        <w:t>установки</w:t>
      </w:r>
      <w:r>
        <w:rPr>
          <w:spacing w:val="13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соответствующего</w:t>
      </w:r>
      <w:r>
        <w:rPr>
          <w:spacing w:val="36"/>
        </w:rPr>
        <w:t xml:space="preserve"> </w:t>
      </w:r>
      <w:r>
        <w:t>оборудования</w:t>
      </w:r>
      <w:r>
        <w:rPr>
          <w:spacing w:val="38"/>
        </w:rPr>
        <w:t xml:space="preserve"> </w:t>
      </w:r>
      <w:r>
        <w:t>(свыше</w:t>
      </w:r>
      <w:r>
        <w:rPr>
          <w:spacing w:val="37"/>
        </w:rPr>
        <w:t xml:space="preserve"> </w:t>
      </w:r>
      <w:r>
        <w:t>0,25%</w:t>
      </w:r>
      <w:r>
        <w:rPr>
          <w:spacing w:val="35"/>
        </w:rPr>
        <w:t xml:space="preserve"> </w:t>
      </w:r>
      <w:r>
        <w:t>объема</w:t>
      </w:r>
      <w:r>
        <w:rPr>
          <w:spacing w:val="37"/>
        </w:rPr>
        <w:t xml:space="preserve"> </w:t>
      </w:r>
      <w:r>
        <w:t>теплосети),</w:t>
      </w:r>
      <w:r>
        <w:rPr>
          <w:spacing w:val="39"/>
        </w:rPr>
        <w:t xml:space="preserve"> </w:t>
      </w:r>
      <w:r>
        <w:t>которая</w:t>
      </w:r>
      <w:r>
        <w:rPr>
          <w:spacing w:val="39"/>
        </w:rPr>
        <w:t xml:space="preserve"> </w:t>
      </w:r>
      <w:r>
        <w:t>зависит</w:t>
      </w:r>
      <w:r>
        <w:rPr>
          <w:spacing w:val="-67"/>
        </w:rPr>
        <w:t xml:space="preserve"> </w:t>
      </w:r>
      <w:r>
        <w:t>от интенсивности заполнения трубопроводов. Во избежание гидравлических ударов и</w:t>
      </w:r>
      <w:r>
        <w:rPr>
          <w:spacing w:val="-67"/>
        </w:rPr>
        <w:t xml:space="preserve"> </w:t>
      </w:r>
      <w:r>
        <w:t>лучшего</w:t>
      </w:r>
      <w:r>
        <w:rPr>
          <w:spacing w:val="65"/>
        </w:rPr>
        <w:t xml:space="preserve"> </w:t>
      </w:r>
      <w:r>
        <w:t>удаления</w:t>
      </w:r>
      <w:r>
        <w:rPr>
          <w:spacing w:val="62"/>
        </w:rPr>
        <w:t xml:space="preserve"> </w:t>
      </w:r>
      <w:r>
        <w:t>воздуха</w:t>
      </w:r>
      <w:r>
        <w:rPr>
          <w:spacing w:val="62"/>
        </w:rPr>
        <w:t xml:space="preserve"> </w:t>
      </w:r>
      <w:r>
        <w:t>из</w:t>
      </w:r>
      <w:r>
        <w:rPr>
          <w:spacing w:val="63"/>
        </w:rPr>
        <w:t xml:space="preserve"> </w:t>
      </w:r>
      <w:r>
        <w:t>трубопроводов</w:t>
      </w:r>
      <w:r>
        <w:rPr>
          <w:spacing w:val="60"/>
        </w:rPr>
        <w:t xml:space="preserve"> </w:t>
      </w:r>
      <w:r>
        <w:t>максимальный</w:t>
      </w:r>
      <w:r>
        <w:rPr>
          <w:spacing w:val="66"/>
        </w:rPr>
        <w:t xml:space="preserve"> </w:t>
      </w:r>
      <w:r>
        <w:t>часовой</w:t>
      </w:r>
      <w:r>
        <w:rPr>
          <w:spacing w:val="65"/>
        </w:rPr>
        <w:t xml:space="preserve"> </w:t>
      </w:r>
      <w:r>
        <w:t>расход</w:t>
      </w:r>
      <w:r>
        <w:rPr>
          <w:spacing w:val="63"/>
        </w:rPr>
        <w:t xml:space="preserve"> </w:t>
      </w:r>
      <w:r>
        <w:t>воды</w:t>
      </w:r>
      <w:r>
        <w:rPr>
          <w:spacing w:val="-67"/>
        </w:rPr>
        <w:t xml:space="preserve"> </w:t>
      </w:r>
      <w:r>
        <w:t>(Gм)при</w:t>
      </w:r>
      <w:r>
        <w:rPr>
          <w:spacing w:val="8"/>
        </w:rPr>
        <w:t xml:space="preserve"> </w:t>
      </w:r>
      <w:r>
        <w:t>заполнении</w:t>
      </w:r>
      <w:r>
        <w:rPr>
          <w:spacing w:val="10"/>
        </w:rPr>
        <w:t xml:space="preserve"> </w:t>
      </w:r>
      <w:r>
        <w:t>трубопроводов</w:t>
      </w:r>
      <w:r>
        <w:rPr>
          <w:spacing w:val="8"/>
        </w:rPr>
        <w:t xml:space="preserve"> </w:t>
      </w:r>
      <w:r>
        <w:t>тепловой</w:t>
      </w:r>
      <w:r>
        <w:rPr>
          <w:spacing w:val="9"/>
        </w:rPr>
        <w:t xml:space="preserve"> </w:t>
      </w:r>
      <w:r>
        <w:t>сети</w:t>
      </w:r>
      <w:r>
        <w:rPr>
          <w:spacing w:val="8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условным</w:t>
      </w:r>
      <w:r>
        <w:rPr>
          <w:spacing w:val="10"/>
        </w:rPr>
        <w:t xml:space="preserve"> </w:t>
      </w:r>
      <w:r>
        <w:t>диаметром</w:t>
      </w:r>
      <w:r>
        <w:rPr>
          <w:spacing w:val="17"/>
        </w:rPr>
        <w:t xml:space="preserve"> </w:t>
      </w:r>
      <w:r>
        <w:t>(Ø,</w:t>
      </w:r>
      <w:r>
        <w:rPr>
          <w:spacing w:val="10"/>
        </w:rPr>
        <w:t xml:space="preserve"> </w:t>
      </w:r>
      <w:r>
        <w:t>мм)</w:t>
      </w:r>
      <w:r>
        <w:rPr>
          <w:spacing w:val="7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должен</w:t>
      </w:r>
      <w:r>
        <w:tab/>
        <w:t>превышать</w:t>
      </w:r>
      <w:r>
        <w:tab/>
        <w:t>значений,</w:t>
      </w:r>
      <w:r>
        <w:tab/>
        <w:t>приведенных</w:t>
      </w:r>
      <w:r>
        <w:tab/>
        <w:t>в</w:t>
      </w:r>
      <w:r>
        <w:tab/>
      </w:r>
      <w:r>
        <w:tab/>
        <w:t>таблице</w:t>
      </w:r>
      <w:r>
        <w:tab/>
      </w:r>
      <w:r>
        <w:tab/>
        <w:t>7.</w:t>
      </w:r>
      <w:r>
        <w:tab/>
        <w:t>При</w:t>
      </w:r>
      <w:r>
        <w:tab/>
        <w:t>этом</w:t>
      </w:r>
      <w:r>
        <w:tab/>
      </w:r>
      <w:r>
        <w:tab/>
        <w:t>скорость</w:t>
      </w:r>
      <w:r>
        <w:rPr>
          <w:spacing w:val="-67"/>
        </w:rPr>
        <w:t xml:space="preserve"> </w:t>
      </w:r>
      <w:r>
        <w:t>заполнения</w:t>
      </w:r>
      <w:r>
        <w:rPr>
          <w:spacing w:val="-7"/>
        </w:rPr>
        <w:t xml:space="preserve"> </w:t>
      </w:r>
      <w:r>
        <w:t>тепловой</w:t>
      </w:r>
      <w:r>
        <w:rPr>
          <w:spacing w:val="54"/>
        </w:rPr>
        <w:t xml:space="preserve"> </w:t>
      </w:r>
      <w:r>
        <w:t>сети</w:t>
      </w:r>
      <w:r>
        <w:rPr>
          <w:spacing w:val="53"/>
        </w:rPr>
        <w:t xml:space="preserve"> </w:t>
      </w:r>
      <w:r>
        <w:t>должна</w:t>
      </w:r>
      <w:r>
        <w:rPr>
          <w:spacing w:val="54"/>
        </w:rPr>
        <w:t xml:space="preserve"> </w:t>
      </w:r>
      <w:r>
        <w:t>быть</w:t>
      </w:r>
      <w:r>
        <w:rPr>
          <w:spacing w:val="51"/>
        </w:rPr>
        <w:t xml:space="preserve"> </w:t>
      </w:r>
      <w:r>
        <w:t>увязана</w:t>
      </w:r>
      <w:r>
        <w:rPr>
          <w:spacing w:val="54"/>
        </w:rPr>
        <w:t xml:space="preserve"> </w:t>
      </w:r>
      <w:r>
        <w:t>с</w:t>
      </w:r>
      <w:r>
        <w:rPr>
          <w:spacing w:val="55"/>
        </w:rPr>
        <w:t xml:space="preserve"> </w:t>
      </w:r>
      <w:r>
        <w:t>производительностью</w:t>
      </w:r>
      <w:r>
        <w:rPr>
          <w:spacing w:val="53"/>
        </w:rPr>
        <w:t xml:space="preserve"> </w:t>
      </w:r>
      <w:r>
        <w:t>источника</w:t>
      </w:r>
    </w:p>
    <w:p w:rsidR="00A45B13" w:rsidRDefault="001C164E">
      <w:pPr>
        <w:pStyle w:val="a3"/>
        <w:ind w:left="946"/>
        <w:jc w:val="both"/>
      </w:pPr>
      <w:r>
        <w:t>подпитки</w:t>
      </w:r>
      <w:r>
        <w:rPr>
          <w:spacing w:val="-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может</w:t>
      </w:r>
      <w:r>
        <w:rPr>
          <w:spacing w:val="-8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нижеуказанных</w:t>
      </w:r>
      <w:r>
        <w:rPr>
          <w:spacing w:val="-4"/>
        </w:rPr>
        <w:t xml:space="preserve"> </w:t>
      </w:r>
      <w:r>
        <w:t>расходов.</w:t>
      </w:r>
    </w:p>
    <w:p w:rsidR="00A45B13" w:rsidRDefault="00A45B13">
      <w:pPr>
        <w:pStyle w:val="a3"/>
        <w:spacing w:before="8"/>
        <w:rPr>
          <w:sz w:val="20"/>
        </w:rPr>
      </w:pPr>
    </w:p>
    <w:p w:rsidR="00A45B13" w:rsidRDefault="001C164E">
      <w:pPr>
        <w:pStyle w:val="Heading1"/>
        <w:spacing w:before="86" w:line="322" w:lineRule="exact"/>
        <w:ind w:left="372" w:right="415"/>
        <w:jc w:val="center"/>
      </w:pPr>
      <w:r>
        <w:t>Максимальный</w:t>
      </w:r>
      <w:r>
        <w:rPr>
          <w:spacing w:val="-5"/>
        </w:rPr>
        <w:t xml:space="preserve"> </w:t>
      </w:r>
      <w:r>
        <w:t>часовой</w:t>
      </w:r>
      <w:r>
        <w:rPr>
          <w:spacing w:val="-4"/>
        </w:rPr>
        <w:t xml:space="preserve"> </w:t>
      </w:r>
      <w:r>
        <w:t>расход</w:t>
      </w:r>
      <w:r>
        <w:rPr>
          <w:spacing w:val="-3"/>
        </w:rPr>
        <w:t xml:space="preserve"> </w:t>
      </w:r>
      <w:r>
        <w:t>воды</w:t>
      </w:r>
    </w:p>
    <w:p w:rsidR="00A45B13" w:rsidRDefault="001C164E">
      <w:pPr>
        <w:spacing w:line="322" w:lineRule="exact"/>
        <w:ind w:left="373" w:right="415"/>
        <w:jc w:val="center"/>
        <w:rPr>
          <w:b/>
          <w:sz w:val="28"/>
        </w:rPr>
      </w:pPr>
      <w:r>
        <w:rPr>
          <w:b/>
          <w:sz w:val="28"/>
        </w:rPr>
        <w:t>при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заполнении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трубопроводов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сети</w:t>
      </w:r>
    </w:p>
    <w:p w:rsidR="00A45B13" w:rsidRDefault="001C164E">
      <w:pPr>
        <w:pStyle w:val="a3"/>
        <w:spacing w:after="7"/>
        <w:ind w:left="9930" w:right="253"/>
        <w:jc w:val="center"/>
      </w:pPr>
      <w:r>
        <w:t>Таблица</w:t>
      </w:r>
      <w:r>
        <w:rPr>
          <w:spacing w:val="-2"/>
        </w:rPr>
        <w:t xml:space="preserve"> </w:t>
      </w:r>
      <w:r>
        <w:t>7</w:t>
      </w:r>
    </w:p>
    <w:tbl>
      <w:tblPr>
        <w:tblStyle w:val="TableNormal"/>
        <w:tblW w:w="0" w:type="auto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205"/>
        <w:gridCol w:w="542"/>
        <w:gridCol w:w="542"/>
        <w:gridCol w:w="542"/>
        <w:gridCol w:w="542"/>
        <w:gridCol w:w="543"/>
        <w:gridCol w:w="547"/>
        <w:gridCol w:w="543"/>
        <w:gridCol w:w="543"/>
        <w:gridCol w:w="543"/>
        <w:gridCol w:w="547"/>
        <w:gridCol w:w="543"/>
        <w:gridCol w:w="542"/>
        <w:gridCol w:w="701"/>
        <w:gridCol w:w="701"/>
        <w:gridCol w:w="702"/>
        <w:gridCol w:w="707"/>
      </w:tblGrid>
      <w:tr w:rsidR="00A45B13">
        <w:trPr>
          <w:trHeight w:val="330"/>
        </w:trPr>
        <w:tc>
          <w:tcPr>
            <w:tcW w:w="1205" w:type="dxa"/>
          </w:tcPr>
          <w:p w:rsidR="00A45B13" w:rsidRDefault="001C164E">
            <w:pPr>
              <w:pStyle w:val="TableParagraph"/>
              <w:spacing w:line="311" w:lineRule="exact"/>
              <w:ind w:left="80" w:right="57"/>
              <w:jc w:val="center"/>
              <w:rPr>
                <w:sz w:val="28"/>
              </w:rPr>
            </w:pPr>
            <w:r>
              <w:rPr>
                <w:sz w:val="28"/>
              </w:rPr>
              <w:t>Ø,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1" w:lineRule="exact"/>
              <w:ind w:left="35" w:right="25"/>
              <w:jc w:val="center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1" w:lineRule="exact"/>
              <w:ind w:left="41" w:right="20"/>
              <w:jc w:val="center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1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250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1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300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1" w:lineRule="exact"/>
              <w:ind w:right="48"/>
              <w:jc w:val="right"/>
              <w:rPr>
                <w:sz w:val="28"/>
              </w:rPr>
            </w:pPr>
            <w:r>
              <w:rPr>
                <w:sz w:val="28"/>
              </w:rPr>
              <w:t>350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1" w:lineRule="exact"/>
              <w:ind w:left="38" w:right="29"/>
              <w:jc w:val="center"/>
              <w:rPr>
                <w:sz w:val="28"/>
              </w:rPr>
            </w:pPr>
            <w:r>
              <w:rPr>
                <w:sz w:val="28"/>
              </w:rPr>
              <w:t>400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1" w:lineRule="exact"/>
              <w:ind w:left="37" w:right="23"/>
              <w:jc w:val="center"/>
              <w:rPr>
                <w:sz w:val="28"/>
              </w:rPr>
            </w:pPr>
            <w:r>
              <w:rPr>
                <w:sz w:val="28"/>
              </w:rPr>
              <w:t>500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1" w:lineRule="exact"/>
              <w:ind w:left="37" w:right="24"/>
              <w:jc w:val="center"/>
              <w:rPr>
                <w:sz w:val="28"/>
              </w:rPr>
            </w:pPr>
            <w:r>
              <w:rPr>
                <w:sz w:val="28"/>
              </w:rPr>
              <w:t>550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1" w:lineRule="exact"/>
              <w:ind w:left="37" w:right="25"/>
              <w:jc w:val="center"/>
              <w:rPr>
                <w:sz w:val="28"/>
              </w:rPr>
            </w:pPr>
            <w:r>
              <w:rPr>
                <w:sz w:val="28"/>
              </w:rPr>
              <w:t>600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1" w:lineRule="exact"/>
              <w:ind w:left="33" w:right="34"/>
              <w:jc w:val="center"/>
              <w:rPr>
                <w:sz w:val="28"/>
              </w:rPr>
            </w:pPr>
            <w:r>
              <w:rPr>
                <w:sz w:val="28"/>
              </w:rPr>
              <w:t>700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1" w:lineRule="exact"/>
              <w:ind w:left="31" w:right="29"/>
              <w:jc w:val="center"/>
              <w:rPr>
                <w:sz w:val="28"/>
              </w:rPr>
            </w:pPr>
            <w:r>
              <w:rPr>
                <w:sz w:val="28"/>
              </w:rPr>
              <w:t>800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1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900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1" w:lineRule="exact"/>
              <w:ind w:left="47" w:right="34"/>
              <w:jc w:val="center"/>
              <w:rPr>
                <w:sz w:val="28"/>
              </w:rPr>
            </w:pPr>
            <w:r>
              <w:rPr>
                <w:sz w:val="28"/>
              </w:rPr>
              <w:t>1000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1" w:lineRule="exact"/>
              <w:ind w:left="43" w:right="39"/>
              <w:jc w:val="center"/>
              <w:rPr>
                <w:sz w:val="28"/>
              </w:rPr>
            </w:pPr>
            <w:r>
              <w:rPr>
                <w:sz w:val="28"/>
              </w:rPr>
              <w:t>1100</w:t>
            </w:r>
          </w:p>
        </w:tc>
        <w:tc>
          <w:tcPr>
            <w:tcW w:w="702" w:type="dxa"/>
          </w:tcPr>
          <w:p w:rsidR="00A45B13" w:rsidRDefault="001C164E">
            <w:pPr>
              <w:pStyle w:val="TableParagraph"/>
              <w:spacing w:line="311" w:lineRule="exact"/>
              <w:ind w:left="47" w:right="44"/>
              <w:jc w:val="center"/>
              <w:rPr>
                <w:sz w:val="28"/>
              </w:rPr>
            </w:pPr>
            <w:r>
              <w:rPr>
                <w:sz w:val="28"/>
              </w:rPr>
              <w:t>1200</w:t>
            </w:r>
          </w:p>
        </w:tc>
        <w:tc>
          <w:tcPr>
            <w:tcW w:w="707" w:type="dxa"/>
          </w:tcPr>
          <w:p w:rsidR="00A45B13" w:rsidRDefault="001C164E">
            <w:pPr>
              <w:pStyle w:val="TableParagraph"/>
              <w:spacing w:line="311" w:lineRule="exact"/>
              <w:ind w:left="48" w:right="49"/>
              <w:jc w:val="center"/>
              <w:rPr>
                <w:sz w:val="28"/>
              </w:rPr>
            </w:pPr>
            <w:r>
              <w:rPr>
                <w:sz w:val="28"/>
              </w:rPr>
              <w:t>1400</w:t>
            </w:r>
          </w:p>
        </w:tc>
      </w:tr>
      <w:tr w:rsidR="00A45B13">
        <w:trPr>
          <w:trHeight w:val="331"/>
        </w:trPr>
        <w:tc>
          <w:tcPr>
            <w:tcW w:w="1205" w:type="dxa"/>
          </w:tcPr>
          <w:p w:rsidR="00A45B13" w:rsidRDefault="001C164E">
            <w:pPr>
              <w:pStyle w:val="TableParagraph"/>
              <w:spacing w:line="310" w:lineRule="exact"/>
              <w:ind w:left="80" w:right="65"/>
              <w:jc w:val="center"/>
              <w:rPr>
                <w:sz w:val="28"/>
              </w:rPr>
            </w:pPr>
            <w:r>
              <w:rPr>
                <w:sz w:val="28"/>
              </w:rPr>
              <w:t>Gм,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м³/ч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40" w:right="25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41" w:right="25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3" w:right="25"/>
              <w:jc w:val="center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41" w:right="23"/>
              <w:jc w:val="center"/>
              <w:rPr>
                <w:sz w:val="28"/>
              </w:rPr>
            </w:pPr>
            <w:r>
              <w:rPr>
                <w:sz w:val="28"/>
              </w:rPr>
              <w:t>35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right="115"/>
              <w:jc w:val="right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0" w:lineRule="exact"/>
              <w:ind w:left="38" w:right="24"/>
              <w:jc w:val="center"/>
              <w:rPr>
                <w:sz w:val="28"/>
              </w:rPr>
            </w:pPr>
            <w:r>
              <w:rPr>
                <w:sz w:val="28"/>
              </w:rPr>
              <w:t>65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7"/>
              <w:jc w:val="center"/>
              <w:rPr>
                <w:sz w:val="28"/>
              </w:rPr>
            </w:pPr>
            <w:r>
              <w:rPr>
                <w:sz w:val="28"/>
              </w:rPr>
              <w:t>85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4"/>
              <w:jc w:val="center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5"/>
              <w:jc w:val="center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0" w:lineRule="exact"/>
              <w:ind w:left="33" w:right="34"/>
              <w:jc w:val="center"/>
              <w:rPr>
                <w:sz w:val="28"/>
              </w:rPr>
            </w:pPr>
            <w:r>
              <w:rPr>
                <w:sz w:val="28"/>
              </w:rPr>
              <w:t>200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1" w:right="29"/>
              <w:jc w:val="center"/>
              <w:rPr>
                <w:sz w:val="28"/>
              </w:rPr>
            </w:pPr>
            <w:r>
              <w:rPr>
                <w:sz w:val="28"/>
              </w:rPr>
              <w:t>250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300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0" w:lineRule="exact"/>
              <w:ind w:left="47" w:right="29"/>
              <w:jc w:val="center"/>
              <w:rPr>
                <w:sz w:val="28"/>
              </w:rPr>
            </w:pPr>
            <w:r>
              <w:rPr>
                <w:sz w:val="28"/>
              </w:rPr>
              <w:t>350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0" w:lineRule="exact"/>
              <w:ind w:left="47" w:right="38"/>
              <w:jc w:val="center"/>
              <w:rPr>
                <w:sz w:val="28"/>
              </w:rPr>
            </w:pPr>
            <w:r>
              <w:rPr>
                <w:sz w:val="28"/>
              </w:rPr>
              <w:t>400</w:t>
            </w:r>
          </w:p>
        </w:tc>
        <w:tc>
          <w:tcPr>
            <w:tcW w:w="702" w:type="dxa"/>
          </w:tcPr>
          <w:p w:rsidR="00A45B13" w:rsidRDefault="001C164E">
            <w:pPr>
              <w:pStyle w:val="TableParagraph"/>
              <w:spacing w:line="310" w:lineRule="exact"/>
              <w:ind w:left="47" w:right="40"/>
              <w:jc w:val="center"/>
              <w:rPr>
                <w:sz w:val="28"/>
              </w:rPr>
            </w:pPr>
            <w:r>
              <w:rPr>
                <w:sz w:val="28"/>
              </w:rPr>
              <w:t>500</w:t>
            </w:r>
          </w:p>
        </w:tc>
        <w:tc>
          <w:tcPr>
            <w:tcW w:w="707" w:type="dxa"/>
          </w:tcPr>
          <w:p w:rsidR="00A45B13" w:rsidRDefault="001C164E">
            <w:pPr>
              <w:pStyle w:val="TableParagraph"/>
              <w:spacing w:line="310" w:lineRule="exact"/>
              <w:ind w:left="48" w:right="47"/>
              <w:jc w:val="center"/>
              <w:rPr>
                <w:sz w:val="28"/>
              </w:rPr>
            </w:pPr>
            <w:r>
              <w:rPr>
                <w:sz w:val="28"/>
              </w:rPr>
              <w:t>665</w:t>
            </w:r>
          </w:p>
        </w:tc>
      </w:tr>
    </w:tbl>
    <w:p w:rsidR="00A45B13" w:rsidRDefault="00A45B13">
      <w:pPr>
        <w:pStyle w:val="a3"/>
        <w:spacing w:before="11"/>
        <w:rPr>
          <w:sz w:val="18"/>
        </w:rPr>
      </w:pPr>
    </w:p>
    <w:p w:rsidR="00A45B13" w:rsidRDefault="001C164E">
      <w:pPr>
        <w:pStyle w:val="a3"/>
        <w:spacing w:before="87" w:line="242" w:lineRule="auto"/>
        <w:ind w:left="946" w:right="463" w:firstLine="566"/>
        <w:jc w:val="both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закрытых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максимальный</w:t>
      </w:r>
      <w:r>
        <w:rPr>
          <w:spacing w:val="1"/>
        </w:rPr>
        <w:t xml:space="preserve"> </w:t>
      </w:r>
      <w:r>
        <w:t>часовой</w:t>
      </w:r>
      <w:r>
        <w:rPr>
          <w:spacing w:val="1"/>
        </w:rPr>
        <w:t xml:space="preserve"> </w:t>
      </w:r>
      <w:r>
        <w:t>расход</w:t>
      </w:r>
      <w:r>
        <w:rPr>
          <w:spacing w:val="4"/>
        </w:rPr>
        <w:t xml:space="preserve"> </w:t>
      </w:r>
      <w:r>
        <w:t>подпиточной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(Gз,</w:t>
      </w:r>
      <w:r>
        <w:rPr>
          <w:spacing w:val="4"/>
        </w:rPr>
        <w:t xml:space="preserve"> </w:t>
      </w:r>
      <w:r>
        <w:t>м³/ч) составляет:</w:t>
      </w:r>
    </w:p>
    <w:p w:rsidR="00A45B13" w:rsidRDefault="00A45B13">
      <w:pPr>
        <w:pStyle w:val="a3"/>
        <w:spacing w:before="9"/>
        <w:rPr>
          <w:sz w:val="27"/>
        </w:rPr>
      </w:pPr>
    </w:p>
    <w:p w:rsidR="00A45B13" w:rsidRDefault="001C164E">
      <w:pPr>
        <w:pStyle w:val="a3"/>
        <w:ind w:left="4855"/>
      </w:pPr>
      <w:r>
        <w:t>Gз</w:t>
      </w:r>
      <w:r>
        <w:rPr>
          <w:spacing w:val="-5"/>
        </w:rPr>
        <w:t xml:space="preserve"> </w:t>
      </w:r>
      <w:r>
        <w:t>= 0,0025 *</w:t>
      </w:r>
      <w:r>
        <w:rPr>
          <w:spacing w:val="-10"/>
        </w:rPr>
        <w:t xml:space="preserve"> </w:t>
      </w:r>
      <w:r>
        <w:t>Vтс</w:t>
      </w:r>
      <w:r>
        <w:rPr>
          <w:spacing w:val="-5"/>
        </w:rPr>
        <w:t xml:space="preserve"> </w:t>
      </w:r>
      <w:r>
        <w:t>+Gм</w:t>
      </w:r>
      <w:r>
        <w:rPr>
          <w:spacing w:val="1"/>
        </w:rPr>
        <w:t xml:space="preserve"> </w:t>
      </w:r>
      <w:r>
        <w:t>(1)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ind w:left="946" w:right="464" w:firstLine="566"/>
        <w:jc w:val="both"/>
      </w:pPr>
      <w:r>
        <w:t>где</w:t>
      </w:r>
      <w:r>
        <w:rPr>
          <w:spacing w:val="1"/>
        </w:rPr>
        <w:t xml:space="preserve"> </w:t>
      </w:r>
      <w:r>
        <w:t>Gм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заполнение</w:t>
      </w:r>
      <w:r>
        <w:rPr>
          <w:spacing w:val="1"/>
        </w:rPr>
        <w:t xml:space="preserve"> </w:t>
      </w:r>
      <w:r>
        <w:t>наибольшего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диаметру</w:t>
      </w:r>
      <w:r>
        <w:rPr>
          <w:spacing w:val="1"/>
        </w:rPr>
        <w:t xml:space="preserve"> </w:t>
      </w:r>
      <w:r>
        <w:t>секционированного участка тепловой сети, принимаемый по таблице</w:t>
      </w:r>
      <w:r>
        <w:rPr>
          <w:spacing w:val="70"/>
        </w:rPr>
        <w:t xml:space="preserve"> </w:t>
      </w:r>
      <w:r>
        <w:t>7, либо ниже</w:t>
      </w:r>
      <w:r>
        <w:rPr>
          <w:spacing w:val="1"/>
        </w:rPr>
        <w:t xml:space="preserve"> </w:t>
      </w:r>
      <w:r>
        <w:t>при условии</w:t>
      </w:r>
      <w:r>
        <w:rPr>
          <w:spacing w:val="6"/>
        </w:rPr>
        <w:t xml:space="preserve"> </w:t>
      </w:r>
      <w:r>
        <w:t>такого</w:t>
      </w:r>
      <w:r>
        <w:rPr>
          <w:spacing w:val="4"/>
        </w:rPr>
        <w:t xml:space="preserve"> </w:t>
      </w:r>
      <w:r>
        <w:t>согласования;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a3"/>
        <w:spacing w:line="306" w:lineRule="exact"/>
        <w:ind w:left="946"/>
        <w:jc w:val="both"/>
      </w:pPr>
      <w:r>
        <w:lastRenderedPageBreak/>
        <w:t>Vтс</w:t>
      </w:r>
      <w:r>
        <w:rPr>
          <w:spacing w:val="-7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объем</w:t>
      </w:r>
      <w:r>
        <w:rPr>
          <w:spacing w:val="-1"/>
        </w:rPr>
        <w:t xml:space="preserve"> </w:t>
      </w:r>
      <w:r>
        <w:t>воды</w:t>
      </w:r>
      <w:r>
        <w:rPr>
          <w:spacing w:val="-3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системах</w:t>
      </w:r>
      <w:r>
        <w:rPr>
          <w:spacing w:val="-6"/>
        </w:rPr>
        <w:t xml:space="preserve"> </w:t>
      </w:r>
      <w:r>
        <w:t>теплоснабжения,</w:t>
      </w:r>
      <w:r>
        <w:rPr>
          <w:spacing w:val="2"/>
        </w:rPr>
        <w:t xml:space="preserve"> </w:t>
      </w:r>
      <w:r>
        <w:t>м³.</w:t>
      </w:r>
    </w:p>
    <w:p w:rsidR="00A45B13" w:rsidRDefault="001C164E">
      <w:pPr>
        <w:pStyle w:val="a3"/>
        <w:ind w:left="946" w:right="469"/>
        <w:jc w:val="both"/>
      </w:pPr>
      <w:r>
        <w:t>При отсутствии данных по фактическим объемам воды допускается принимать его</w:t>
      </w:r>
      <w:r>
        <w:rPr>
          <w:spacing w:val="1"/>
        </w:rPr>
        <w:t xml:space="preserve"> </w:t>
      </w:r>
      <w:r>
        <w:t>равным:</w:t>
      </w:r>
    </w:p>
    <w:p w:rsidR="00A45B13" w:rsidRDefault="001C164E">
      <w:pPr>
        <w:pStyle w:val="a4"/>
        <w:numPr>
          <w:ilvl w:val="0"/>
          <w:numId w:val="34"/>
        </w:numPr>
        <w:tabs>
          <w:tab w:val="left" w:pos="1668"/>
        </w:tabs>
        <w:spacing w:line="242" w:lineRule="auto"/>
        <w:ind w:right="475"/>
        <w:jc w:val="both"/>
        <w:rPr>
          <w:sz w:val="28"/>
        </w:rPr>
      </w:pPr>
      <w:r>
        <w:rPr>
          <w:sz w:val="28"/>
        </w:rPr>
        <w:t>65</w:t>
      </w:r>
      <w:r>
        <w:rPr>
          <w:spacing w:val="1"/>
          <w:sz w:val="28"/>
        </w:rPr>
        <w:t xml:space="preserve"> </w:t>
      </w:r>
      <w:r>
        <w:rPr>
          <w:sz w:val="28"/>
        </w:rPr>
        <w:t>м³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МВт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закрытой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теплоснабжения,</w:t>
      </w:r>
    </w:p>
    <w:p w:rsidR="00A45B13" w:rsidRDefault="001C164E">
      <w:pPr>
        <w:pStyle w:val="a4"/>
        <w:numPr>
          <w:ilvl w:val="0"/>
          <w:numId w:val="34"/>
        </w:numPr>
        <w:tabs>
          <w:tab w:val="left" w:pos="1668"/>
        </w:tabs>
        <w:spacing w:line="338" w:lineRule="exact"/>
        <w:ind w:hanging="362"/>
        <w:jc w:val="both"/>
        <w:rPr>
          <w:sz w:val="28"/>
        </w:rPr>
      </w:pPr>
      <w:r>
        <w:rPr>
          <w:sz w:val="28"/>
        </w:rPr>
        <w:t>70</w:t>
      </w:r>
      <w:r>
        <w:rPr>
          <w:spacing w:val="-2"/>
          <w:sz w:val="28"/>
        </w:rPr>
        <w:t xml:space="preserve"> </w:t>
      </w:r>
      <w:r>
        <w:rPr>
          <w:sz w:val="28"/>
        </w:rPr>
        <w:t>м³</w:t>
      </w:r>
      <w:r>
        <w:rPr>
          <w:spacing w:val="-8"/>
          <w:sz w:val="28"/>
        </w:rPr>
        <w:t xml:space="preserve"> </w:t>
      </w:r>
      <w:r>
        <w:rPr>
          <w:sz w:val="28"/>
        </w:rPr>
        <w:t>на 1</w:t>
      </w:r>
      <w:r>
        <w:rPr>
          <w:spacing w:val="-1"/>
          <w:sz w:val="28"/>
        </w:rPr>
        <w:t xml:space="preserve"> </w:t>
      </w:r>
      <w:r>
        <w:rPr>
          <w:sz w:val="28"/>
        </w:rPr>
        <w:t>МВт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открытой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</w:p>
    <w:p w:rsidR="00A45B13" w:rsidRDefault="001C164E">
      <w:pPr>
        <w:pStyle w:val="a4"/>
        <w:numPr>
          <w:ilvl w:val="0"/>
          <w:numId w:val="34"/>
        </w:numPr>
        <w:tabs>
          <w:tab w:val="left" w:pos="1668"/>
        </w:tabs>
        <w:ind w:right="468"/>
        <w:jc w:val="both"/>
        <w:rPr>
          <w:sz w:val="28"/>
        </w:rPr>
      </w:pPr>
      <w:r>
        <w:rPr>
          <w:sz w:val="28"/>
        </w:rPr>
        <w:t>30</w:t>
      </w:r>
      <w:r>
        <w:rPr>
          <w:spacing w:val="1"/>
          <w:sz w:val="28"/>
        </w:rPr>
        <w:t xml:space="preserve"> </w:t>
      </w:r>
      <w:r>
        <w:rPr>
          <w:sz w:val="28"/>
        </w:rPr>
        <w:t>м³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МВт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водоснабжения.</w:t>
      </w:r>
    </w:p>
    <w:p w:rsidR="00A45B13" w:rsidRDefault="001C164E">
      <w:pPr>
        <w:pStyle w:val="a3"/>
        <w:spacing w:line="319" w:lineRule="exact"/>
        <w:ind w:left="1513"/>
        <w:jc w:val="both"/>
      </w:pPr>
      <w:r>
        <w:t>В</w:t>
      </w:r>
      <w:r>
        <w:rPr>
          <w:spacing w:val="-10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п.</w:t>
      </w:r>
      <w:r>
        <w:rPr>
          <w:spacing w:val="-5"/>
        </w:rPr>
        <w:t xml:space="preserve"> </w:t>
      </w:r>
      <w:r>
        <w:t>6.22</w:t>
      </w:r>
      <w:r>
        <w:rPr>
          <w:spacing w:val="-7"/>
        </w:rPr>
        <w:t xml:space="preserve"> </w:t>
      </w:r>
      <w:r>
        <w:t>СП</w:t>
      </w:r>
      <w:r>
        <w:rPr>
          <w:spacing w:val="-11"/>
        </w:rPr>
        <w:t xml:space="preserve"> </w:t>
      </w:r>
      <w:r>
        <w:t>124.13330.2012</w:t>
      </w:r>
      <w:r>
        <w:rPr>
          <w:spacing w:val="-1"/>
        </w:rPr>
        <w:t xml:space="preserve"> </w:t>
      </w:r>
      <w:r>
        <w:t>«Тепловые сети»:</w:t>
      </w:r>
    </w:p>
    <w:p w:rsidR="00A45B13" w:rsidRDefault="001C164E">
      <w:pPr>
        <w:pStyle w:val="a3"/>
        <w:ind w:left="946" w:right="428" w:firstLine="566"/>
        <w:jc w:val="both"/>
      </w:pPr>
      <w:r>
        <w:t>Внутренние</w:t>
      </w:r>
      <w:r>
        <w:rPr>
          <w:spacing w:val="1"/>
        </w:rPr>
        <w:t xml:space="preserve"> </w:t>
      </w:r>
      <w:r>
        <w:t>объемы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расчетным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удельному объему воды в радиаторах чугунных высотой 500 мм при температурном</w:t>
      </w:r>
      <w:r>
        <w:rPr>
          <w:spacing w:val="1"/>
        </w:rPr>
        <w:t xml:space="preserve"> </w:t>
      </w:r>
      <w:r>
        <w:t>графике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95/70</w:t>
      </w:r>
      <w:r>
        <w:rPr>
          <w:vertAlign w:val="superscript"/>
        </w:rPr>
        <w:t>0</w:t>
      </w:r>
      <w:r>
        <w:t>C,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19,5</w:t>
      </w:r>
      <w:r>
        <w:rPr>
          <w:spacing w:val="1"/>
        </w:rPr>
        <w:t xml:space="preserve"> </w:t>
      </w:r>
      <w:r>
        <w:t>м³*ч/Гкал,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присоединенной</w:t>
      </w:r>
      <w:r>
        <w:rPr>
          <w:spacing w:val="1"/>
        </w:rPr>
        <w:t xml:space="preserve"> </w:t>
      </w:r>
      <w:r>
        <w:t>расчетной отопительно-вентиляционной нагрузке по «Методическим указаниям по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транспорта</w:t>
      </w:r>
      <w:r>
        <w:rPr>
          <w:spacing w:val="7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по показателю "потери сетевой воды" (СО 153-34.20.523(4)-2003, Москва,</w:t>
      </w:r>
      <w:r>
        <w:rPr>
          <w:spacing w:val="1"/>
        </w:rPr>
        <w:t xml:space="preserve"> </w:t>
      </w:r>
      <w:r>
        <w:t>2003 г.).Внутренние объемы систем горячего водоснабжения при открытой системе</w:t>
      </w:r>
      <w:r>
        <w:rPr>
          <w:spacing w:val="1"/>
        </w:rPr>
        <w:t xml:space="preserve"> </w:t>
      </w:r>
      <w:r>
        <w:t>теплоснабжения определены расчетным путем из расчета 6 м³/Гкал/ч среднечасовой</w:t>
      </w:r>
      <w:r>
        <w:rPr>
          <w:spacing w:val="1"/>
        </w:rPr>
        <w:t xml:space="preserve"> </w:t>
      </w:r>
      <w:r>
        <w:t>расчетной</w:t>
      </w:r>
      <w:r>
        <w:rPr>
          <w:spacing w:val="2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горячего водоснабжения.</w:t>
      </w:r>
    </w:p>
    <w:p w:rsidR="00A45B13" w:rsidRDefault="001C164E">
      <w:pPr>
        <w:pStyle w:val="a3"/>
        <w:ind w:left="946" w:right="436" w:firstLine="566"/>
        <w:jc w:val="both"/>
      </w:pP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1"/>
        </w:rPr>
        <w:t xml:space="preserve"> </w:t>
      </w:r>
      <w:r>
        <w:t>аварийной</w:t>
      </w:r>
      <w:r>
        <w:rPr>
          <w:spacing w:val="1"/>
        </w:rPr>
        <w:t xml:space="preserve"> </w:t>
      </w:r>
      <w:r>
        <w:t>ситуации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любом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трубопровода</w:t>
      </w:r>
      <w:r>
        <w:rPr>
          <w:spacing w:val="-67"/>
        </w:rPr>
        <w:t xml:space="preserve"> </w:t>
      </w:r>
      <w:r>
        <w:t>возможно организовать обеспечение подпитки тепловой сети за счет использования</w:t>
      </w:r>
      <w:r>
        <w:rPr>
          <w:spacing w:val="1"/>
        </w:rPr>
        <w:t xml:space="preserve"> </w:t>
      </w:r>
      <w:r>
        <w:t>существующих</w:t>
      </w:r>
      <w:r>
        <w:rPr>
          <w:spacing w:val="-1"/>
        </w:rPr>
        <w:t xml:space="preserve"> </w:t>
      </w:r>
      <w:r>
        <w:t>баков аккумуляторов.</w:t>
      </w:r>
    </w:p>
    <w:p w:rsidR="00A45B13" w:rsidRDefault="001C164E">
      <w:pPr>
        <w:pStyle w:val="a3"/>
        <w:ind w:left="946" w:right="446" w:firstLine="566"/>
        <w:jc w:val="both"/>
      </w:pPr>
      <w:r>
        <w:t>Расчет дополнительной аварийной подпитки тепловых сетей на существующих</w:t>
      </w:r>
      <w:r>
        <w:rPr>
          <w:spacing w:val="1"/>
        </w:rPr>
        <w:t xml:space="preserve"> </w:t>
      </w:r>
      <w:r>
        <w:t>источниках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предусматривается</w:t>
      </w:r>
      <w:r>
        <w:rPr>
          <w:spacing w:val="3"/>
        </w:rPr>
        <w:t xml:space="preserve"> </w:t>
      </w:r>
      <w:r>
        <w:t>согласно п.</w:t>
      </w:r>
      <w:r>
        <w:rPr>
          <w:spacing w:val="65"/>
        </w:rPr>
        <w:t xml:space="preserve"> </w:t>
      </w:r>
      <w:r>
        <w:t>6.17</w:t>
      </w:r>
      <w:r>
        <w:rPr>
          <w:spacing w:val="3"/>
        </w:rPr>
        <w:t xml:space="preserve"> </w:t>
      </w:r>
      <w:r>
        <w:t>СНиП</w:t>
      </w:r>
      <w:r>
        <w:rPr>
          <w:spacing w:val="-5"/>
        </w:rPr>
        <w:t xml:space="preserve"> </w:t>
      </w:r>
      <w:r>
        <w:t>41-02-2003</w:t>
      </w:r>
    </w:p>
    <w:p w:rsidR="00A45B13" w:rsidRDefault="001C164E">
      <w:pPr>
        <w:pStyle w:val="a3"/>
        <w:ind w:left="946" w:right="434" w:firstLine="566"/>
        <w:jc w:val="both"/>
      </w:pPr>
      <w:r>
        <w:t>«Тепловые сети» в количестве 2% объема воды в трубопроводах тепловых сетей</w:t>
      </w:r>
      <w:r>
        <w:rPr>
          <w:spacing w:val="1"/>
        </w:rPr>
        <w:t xml:space="preserve"> </w:t>
      </w:r>
      <w:r>
        <w:t>и присоединенных к ним</w:t>
      </w:r>
      <w:r>
        <w:rPr>
          <w:spacing w:val="1"/>
        </w:rPr>
        <w:t xml:space="preserve"> </w:t>
      </w:r>
      <w:r>
        <w:t>системах отопления,</w:t>
      </w:r>
      <w:r>
        <w:rPr>
          <w:spacing w:val="1"/>
        </w:rPr>
        <w:t xml:space="preserve"> </w:t>
      </w:r>
      <w:r>
        <w:t>вентиляции</w:t>
      </w:r>
      <w:r>
        <w:rPr>
          <w:spacing w:val="1"/>
        </w:rPr>
        <w:t xml:space="preserve"> </w:t>
      </w:r>
      <w:r>
        <w:t>и в системах горячего</w:t>
      </w:r>
      <w:r>
        <w:rPr>
          <w:spacing w:val="1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аварийная</w:t>
      </w:r>
      <w:r>
        <w:rPr>
          <w:spacing w:val="1"/>
        </w:rPr>
        <w:t xml:space="preserve"> </w:t>
      </w:r>
      <w:r>
        <w:t>подпитка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обеспечиваться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хозяйственно-питьевого</w:t>
      </w:r>
      <w:r>
        <w:rPr>
          <w:spacing w:val="2"/>
        </w:rPr>
        <w:t xml:space="preserve"> </w:t>
      </w:r>
      <w:r>
        <w:t>водоснабжения.</w:t>
      </w:r>
    </w:p>
    <w:p w:rsidR="00A45B13" w:rsidRDefault="001C164E">
      <w:pPr>
        <w:pStyle w:val="a3"/>
        <w:ind w:left="946" w:right="437" w:firstLine="566"/>
        <w:jc w:val="both"/>
      </w:pPr>
      <w:r>
        <w:t>В таблицах 8 - 12 представлены перспективные</w:t>
      </w:r>
      <w:r>
        <w:rPr>
          <w:spacing w:val="1"/>
        </w:rPr>
        <w:t xml:space="preserve"> </w:t>
      </w:r>
      <w:r>
        <w:t>балансы производительности</w:t>
      </w:r>
      <w:r>
        <w:rPr>
          <w:spacing w:val="1"/>
        </w:rPr>
        <w:t xml:space="preserve"> </w:t>
      </w:r>
      <w:r>
        <w:t>водоподготовительных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компенсации</w:t>
      </w:r>
      <w:r>
        <w:rPr>
          <w:spacing w:val="1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теплоносителя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аварийных</w:t>
      </w:r>
      <w:r>
        <w:rPr>
          <w:spacing w:val="-4"/>
        </w:rPr>
        <w:t xml:space="preserve"> </w:t>
      </w:r>
      <w:r>
        <w:t>режимах</w:t>
      </w:r>
      <w:r>
        <w:rPr>
          <w:spacing w:val="-4"/>
        </w:rPr>
        <w:t xml:space="preserve"> </w:t>
      </w:r>
      <w:r>
        <w:t>работы</w:t>
      </w:r>
      <w:r>
        <w:rPr>
          <w:spacing w:val="2"/>
        </w:rPr>
        <w:t xml:space="preserve"> </w:t>
      </w:r>
      <w:r>
        <w:t>систем</w:t>
      </w:r>
      <w:r>
        <w:rPr>
          <w:spacing w:val="3"/>
        </w:rPr>
        <w:t xml:space="preserve"> </w:t>
      </w:r>
      <w:r>
        <w:t>теплоснабжения.</w:t>
      </w:r>
    </w:p>
    <w:p w:rsidR="00A45B13" w:rsidRDefault="00A45B13">
      <w:pPr>
        <w:pStyle w:val="a3"/>
        <w:spacing w:before="8"/>
        <w:rPr>
          <w:sz w:val="20"/>
        </w:rPr>
      </w:pPr>
    </w:p>
    <w:p w:rsidR="00A45B13" w:rsidRDefault="001C164E">
      <w:pPr>
        <w:pStyle w:val="Heading1"/>
        <w:spacing w:before="87" w:line="319" w:lineRule="exact"/>
        <w:ind w:left="4678"/>
      </w:pPr>
      <w:r>
        <w:t>Объем</w:t>
      </w:r>
      <w:r>
        <w:rPr>
          <w:spacing w:val="1"/>
        </w:rPr>
        <w:t xml:space="preserve"> </w:t>
      </w:r>
      <w:r>
        <w:t>тепловых</w:t>
      </w:r>
      <w:r>
        <w:rPr>
          <w:spacing w:val="-6"/>
        </w:rPr>
        <w:t xml:space="preserve"> </w:t>
      </w:r>
      <w:r>
        <w:t>сетей,</w:t>
      </w:r>
      <w:r>
        <w:rPr>
          <w:spacing w:val="2"/>
        </w:rPr>
        <w:t xml:space="preserve"> </w:t>
      </w:r>
      <w:r>
        <w:t>м³</w:t>
      </w:r>
    </w:p>
    <w:p w:rsidR="00A45B13" w:rsidRDefault="001C164E">
      <w:pPr>
        <w:pStyle w:val="a3"/>
        <w:spacing w:after="7" w:line="319" w:lineRule="exact"/>
        <w:ind w:left="10114"/>
      </w:pPr>
      <w:r>
        <w:t>Таблица 8</w:t>
      </w:r>
    </w:p>
    <w:tbl>
      <w:tblPr>
        <w:tblStyle w:val="TableNormal"/>
        <w:tblW w:w="0" w:type="auto"/>
        <w:tblInd w:w="10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39"/>
        <w:gridCol w:w="956"/>
        <w:gridCol w:w="797"/>
        <w:gridCol w:w="1076"/>
        <w:gridCol w:w="989"/>
        <w:gridCol w:w="1102"/>
      </w:tblGrid>
      <w:tr w:rsidR="00A45B13">
        <w:trPr>
          <w:trHeight w:val="268"/>
        </w:trPr>
        <w:tc>
          <w:tcPr>
            <w:tcW w:w="4639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2039" w:right="203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4920" w:type="dxa"/>
            <w:gridSpan w:val="5"/>
          </w:tcPr>
          <w:p w:rsidR="00A45B13" w:rsidRDefault="001C164E">
            <w:pPr>
              <w:pStyle w:val="TableParagraph"/>
              <w:spacing w:line="248" w:lineRule="exact"/>
              <w:ind w:left="1118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тепловых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сетей, м³</w:t>
            </w:r>
          </w:p>
        </w:tc>
      </w:tr>
      <w:tr w:rsidR="00A45B13">
        <w:trPr>
          <w:trHeight w:val="556"/>
        </w:trPr>
        <w:tc>
          <w:tcPr>
            <w:tcW w:w="463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56" w:type="dxa"/>
          </w:tcPr>
          <w:p w:rsidR="00A45B13" w:rsidRDefault="001C164E">
            <w:pPr>
              <w:pStyle w:val="TableParagraph"/>
              <w:spacing w:before="1"/>
              <w:ind w:left="201" w:right="224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797" w:type="dxa"/>
          </w:tcPr>
          <w:p w:rsidR="00A45B13" w:rsidRDefault="001C164E">
            <w:pPr>
              <w:pStyle w:val="TableParagraph"/>
              <w:spacing w:before="1"/>
              <w:ind w:left="110" w:right="157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76" w:type="dxa"/>
          </w:tcPr>
          <w:p w:rsidR="00A45B13" w:rsidRDefault="001C164E">
            <w:pPr>
              <w:pStyle w:val="TableParagraph"/>
              <w:spacing w:before="1" w:line="275" w:lineRule="exact"/>
              <w:ind w:left="215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253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" w:line="275" w:lineRule="exact"/>
              <w:ind w:left="166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210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02" w:type="dxa"/>
          </w:tcPr>
          <w:p w:rsidR="00A45B13" w:rsidRDefault="001C164E">
            <w:pPr>
              <w:pStyle w:val="TableParagraph"/>
              <w:spacing w:before="1"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277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4639" w:type="dxa"/>
          </w:tcPr>
          <w:p w:rsidR="00A45B13" w:rsidRDefault="001C164E">
            <w:pPr>
              <w:pStyle w:val="TableParagraph"/>
              <w:spacing w:line="268" w:lineRule="exact"/>
              <w:ind w:left="134" w:right="26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56" w:type="dxa"/>
          </w:tcPr>
          <w:p w:rsidR="00A45B13" w:rsidRDefault="001C164E">
            <w:pPr>
              <w:pStyle w:val="TableParagraph"/>
              <w:spacing w:before="121"/>
              <w:ind w:left="201" w:right="207"/>
              <w:jc w:val="center"/>
              <w:rPr>
                <w:sz w:val="24"/>
              </w:rPr>
            </w:pPr>
            <w:r>
              <w:rPr>
                <w:sz w:val="24"/>
              </w:rPr>
              <w:t>2,95</w:t>
            </w:r>
          </w:p>
        </w:tc>
        <w:tc>
          <w:tcPr>
            <w:tcW w:w="797" w:type="dxa"/>
          </w:tcPr>
          <w:p w:rsidR="00A45B13" w:rsidRDefault="001C164E">
            <w:pPr>
              <w:pStyle w:val="TableParagraph"/>
              <w:spacing w:before="121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076" w:type="dxa"/>
          </w:tcPr>
          <w:p w:rsidR="00A45B13" w:rsidRDefault="001C164E">
            <w:pPr>
              <w:pStyle w:val="TableParagraph"/>
              <w:spacing w:before="121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21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  <w:tc>
          <w:tcPr>
            <w:tcW w:w="1102" w:type="dxa"/>
          </w:tcPr>
          <w:p w:rsidR="00A45B13" w:rsidRDefault="001C164E">
            <w:pPr>
              <w:pStyle w:val="TableParagraph"/>
              <w:spacing w:before="121"/>
              <w:ind w:left="19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</w:tr>
      <w:tr w:rsidR="00A45B13">
        <w:trPr>
          <w:trHeight w:val="830"/>
        </w:trPr>
        <w:tc>
          <w:tcPr>
            <w:tcW w:w="4639" w:type="dxa"/>
          </w:tcPr>
          <w:p w:rsidR="00A45B13" w:rsidRDefault="001C164E">
            <w:pPr>
              <w:pStyle w:val="TableParagraph"/>
              <w:spacing w:line="268" w:lineRule="exact"/>
              <w:ind w:left="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4" w:right="1457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56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right="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797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110" w:right="103"/>
              <w:jc w:val="center"/>
              <w:rPr>
                <w:sz w:val="24"/>
              </w:rPr>
            </w:pPr>
            <w:r>
              <w:rPr>
                <w:sz w:val="24"/>
              </w:rPr>
              <w:t>2,95</w:t>
            </w:r>
          </w:p>
        </w:tc>
        <w:tc>
          <w:tcPr>
            <w:tcW w:w="1076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307" w:right="299"/>
              <w:jc w:val="center"/>
              <w:rPr>
                <w:sz w:val="24"/>
              </w:rPr>
            </w:pPr>
            <w:r>
              <w:rPr>
                <w:sz w:val="24"/>
              </w:rPr>
              <w:t>2,95</w:t>
            </w:r>
          </w:p>
        </w:tc>
        <w:tc>
          <w:tcPr>
            <w:tcW w:w="989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63" w:right="56"/>
              <w:jc w:val="center"/>
              <w:rPr>
                <w:sz w:val="24"/>
              </w:rPr>
            </w:pPr>
            <w:r>
              <w:rPr>
                <w:sz w:val="24"/>
              </w:rPr>
              <w:t>2,95</w:t>
            </w:r>
          </w:p>
        </w:tc>
        <w:tc>
          <w:tcPr>
            <w:tcW w:w="1102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330" w:right="302"/>
              <w:jc w:val="center"/>
              <w:rPr>
                <w:sz w:val="24"/>
              </w:rPr>
            </w:pPr>
            <w:r>
              <w:rPr>
                <w:sz w:val="24"/>
              </w:rPr>
              <w:t>2,95</w:t>
            </w:r>
          </w:p>
        </w:tc>
      </w:tr>
    </w:tbl>
    <w:p w:rsidR="00A45B13" w:rsidRDefault="00A45B13">
      <w:pPr>
        <w:jc w:val="center"/>
        <w:rPr>
          <w:sz w:val="24"/>
        </w:rPr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A45B13">
      <w:pPr>
        <w:pStyle w:val="a3"/>
        <w:spacing w:before="11"/>
        <w:rPr>
          <w:sz w:val="8"/>
        </w:rPr>
      </w:pPr>
    </w:p>
    <w:p w:rsidR="00A45B13" w:rsidRDefault="001C164E">
      <w:pPr>
        <w:pStyle w:val="Heading1"/>
        <w:spacing w:before="87"/>
        <w:ind w:left="4034"/>
      </w:pPr>
      <w:bookmarkStart w:id="25" w:name="_bookmark4"/>
      <w:bookmarkEnd w:id="25"/>
      <w:r>
        <w:t>Объем</w:t>
      </w:r>
      <w:r>
        <w:rPr>
          <w:spacing w:val="-9"/>
        </w:rPr>
        <w:t xml:space="preserve"> </w:t>
      </w:r>
      <w:r>
        <w:t>систем</w:t>
      </w:r>
      <w:r>
        <w:rPr>
          <w:spacing w:val="-7"/>
        </w:rPr>
        <w:t xml:space="preserve"> </w:t>
      </w:r>
      <w:r>
        <w:t>теплопотребления,</w:t>
      </w:r>
      <w:r>
        <w:rPr>
          <w:spacing w:val="-1"/>
        </w:rPr>
        <w:t xml:space="preserve"> </w:t>
      </w:r>
      <w:r>
        <w:t>м³</w:t>
      </w:r>
    </w:p>
    <w:p w:rsidR="00A45B13" w:rsidRDefault="001C164E">
      <w:pPr>
        <w:pStyle w:val="a3"/>
        <w:spacing w:before="57" w:after="11"/>
        <w:ind w:left="10114"/>
      </w:pPr>
      <w:r>
        <w:t>Таблица</w:t>
      </w:r>
      <w:r>
        <w:rPr>
          <w:spacing w:val="-5"/>
        </w:rPr>
        <w:t xml:space="preserve"> </w:t>
      </w:r>
      <w:r>
        <w:t>9</w:t>
      </w:r>
    </w:p>
    <w:tbl>
      <w:tblPr>
        <w:tblStyle w:val="TableNormal"/>
        <w:tblW w:w="0" w:type="auto"/>
        <w:tblInd w:w="9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26"/>
        <w:gridCol w:w="1047"/>
        <w:gridCol w:w="798"/>
        <w:gridCol w:w="1071"/>
        <w:gridCol w:w="995"/>
        <w:gridCol w:w="1101"/>
      </w:tblGrid>
      <w:tr w:rsidR="00A45B13">
        <w:trPr>
          <w:trHeight w:val="268"/>
        </w:trPr>
        <w:tc>
          <w:tcPr>
            <w:tcW w:w="4826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135" w:right="21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012" w:type="dxa"/>
            <w:gridSpan w:val="5"/>
          </w:tcPr>
          <w:p w:rsidR="00A45B13" w:rsidRDefault="001C164E">
            <w:pPr>
              <w:pStyle w:val="TableParagraph"/>
              <w:spacing w:line="248" w:lineRule="exact"/>
              <w:ind w:left="638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теплопотребления,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м³</w:t>
            </w:r>
          </w:p>
        </w:tc>
      </w:tr>
      <w:tr w:rsidR="00A45B13">
        <w:trPr>
          <w:trHeight w:val="556"/>
        </w:trPr>
        <w:tc>
          <w:tcPr>
            <w:tcW w:w="4826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047" w:type="dxa"/>
          </w:tcPr>
          <w:p w:rsidR="00A45B13" w:rsidRDefault="001C164E">
            <w:pPr>
              <w:pStyle w:val="TableParagraph"/>
              <w:spacing w:line="273" w:lineRule="exact"/>
              <w:ind w:left="197" w:right="214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798" w:type="dxa"/>
          </w:tcPr>
          <w:p w:rsidR="00A45B13" w:rsidRDefault="001C164E">
            <w:pPr>
              <w:pStyle w:val="TableParagraph"/>
              <w:spacing w:line="273" w:lineRule="exact"/>
              <w:ind w:right="176"/>
              <w:jc w:val="right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71" w:type="dxa"/>
          </w:tcPr>
          <w:p w:rsidR="00A45B13" w:rsidRDefault="001C164E">
            <w:pPr>
              <w:pStyle w:val="TableParagraph"/>
              <w:spacing w:line="273" w:lineRule="exact"/>
              <w:ind w:left="214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3" w:line="261" w:lineRule="exact"/>
              <w:ind w:left="253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line="273" w:lineRule="exact"/>
              <w:ind w:left="171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3" w:line="261" w:lineRule="exact"/>
              <w:ind w:left="214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01" w:type="dxa"/>
          </w:tcPr>
          <w:p w:rsidR="00A45B13" w:rsidRDefault="001C164E">
            <w:pPr>
              <w:pStyle w:val="TableParagraph"/>
              <w:spacing w:line="273" w:lineRule="exact"/>
              <w:ind w:left="232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3" w:line="261" w:lineRule="exact"/>
              <w:ind w:left="276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4826" w:type="dxa"/>
          </w:tcPr>
          <w:p w:rsidR="00A45B13" w:rsidRDefault="001C164E">
            <w:pPr>
              <w:pStyle w:val="TableParagraph"/>
              <w:spacing w:line="268" w:lineRule="exact"/>
              <w:ind w:left="138" w:right="446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047" w:type="dxa"/>
          </w:tcPr>
          <w:p w:rsidR="00A45B13" w:rsidRDefault="001C164E">
            <w:pPr>
              <w:pStyle w:val="TableParagraph"/>
              <w:spacing w:before="121"/>
              <w:ind w:left="232" w:right="214"/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798" w:type="dxa"/>
          </w:tcPr>
          <w:p w:rsidR="00A45B13" w:rsidRDefault="001C164E">
            <w:pPr>
              <w:pStyle w:val="TableParagraph"/>
              <w:spacing w:before="121"/>
              <w:ind w:right="229"/>
              <w:jc w:val="right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071" w:type="dxa"/>
          </w:tcPr>
          <w:p w:rsidR="00A45B13" w:rsidRDefault="001C164E">
            <w:pPr>
              <w:pStyle w:val="TableParagraph"/>
              <w:spacing w:before="121"/>
              <w:ind w:left="248" w:right="78"/>
              <w:jc w:val="center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before="121"/>
              <w:ind w:right="216"/>
              <w:jc w:val="right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101" w:type="dxa"/>
          </w:tcPr>
          <w:p w:rsidR="00A45B13" w:rsidRDefault="001C164E">
            <w:pPr>
              <w:pStyle w:val="TableParagraph"/>
              <w:spacing w:before="121"/>
              <w:ind w:left="7"/>
              <w:jc w:val="center"/>
              <w:rPr>
                <w:sz w:val="24"/>
              </w:rPr>
            </w:pPr>
            <w:r>
              <w:rPr>
                <w:w w:val="95"/>
                <w:sz w:val="24"/>
              </w:rPr>
              <w:t>0</w:t>
            </w:r>
          </w:p>
        </w:tc>
      </w:tr>
      <w:tr w:rsidR="00A45B13">
        <w:trPr>
          <w:trHeight w:val="825"/>
        </w:trPr>
        <w:tc>
          <w:tcPr>
            <w:tcW w:w="4826" w:type="dxa"/>
          </w:tcPr>
          <w:p w:rsidR="00A45B13" w:rsidRDefault="001C164E">
            <w:pPr>
              <w:pStyle w:val="TableParagraph"/>
              <w:spacing w:line="237" w:lineRule="auto"/>
              <w:ind w:left="138" w:right="465" w:hanging="1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 проведения</w:t>
            </w:r>
          </w:p>
          <w:p w:rsidR="00A45B13" w:rsidRDefault="001C164E">
            <w:pPr>
              <w:pStyle w:val="TableParagraph"/>
              <w:spacing w:line="261" w:lineRule="exact"/>
              <w:ind w:left="138"/>
              <w:rPr>
                <w:sz w:val="24"/>
              </w:rPr>
            </w:pPr>
            <w:r>
              <w:rPr>
                <w:sz w:val="24"/>
              </w:rPr>
              <w:t>реконструкции</w:t>
            </w:r>
          </w:p>
        </w:tc>
        <w:tc>
          <w:tcPr>
            <w:tcW w:w="1047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227" w:right="214"/>
              <w:jc w:val="center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798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1071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248" w:right="83"/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995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right="158"/>
              <w:jc w:val="right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1101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324" w:right="306"/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</w:tr>
    </w:tbl>
    <w:p w:rsidR="00A45B13" w:rsidRDefault="00A45B13">
      <w:pPr>
        <w:pStyle w:val="a3"/>
        <w:spacing w:before="1"/>
        <w:rPr>
          <w:sz w:val="26"/>
        </w:rPr>
      </w:pPr>
    </w:p>
    <w:p w:rsidR="00A45B13" w:rsidRDefault="001C164E">
      <w:pPr>
        <w:pStyle w:val="Heading1"/>
        <w:spacing w:before="87" w:line="319" w:lineRule="exact"/>
        <w:ind w:left="3592"/>
      </w:pPr>
      <w:r>
        <w:t>Общий</w:t>
      </w:r>
      <w:r>
        <w:rPr>
          <w:spacing w:val="-5"/>
        </w:rPr>
        <w:t xml:space="preserve"> </w:t>
      </w:r>
      <w:r>
        <w:t>объем</w:t>
      </w:r>
      <w:r>
        <w:rPr>
          <w:spacing w:val="-5"/>
        </w:rPr>
        <w:t xml:space="preserve"> </w:t>
      </w:r>
      <w:r>
        <w:t>системы</w:t>
      </w:r>
      <w:r>
        <w:rPr>
          <w:spacing w:val="-3"/>
        </w:rPr>
        <w:t xml:space="preserve"> </w:t>
      </w:r>
      <w:r>
        <w:t>теплоснабжения,</w:t>
      </w:r>
      <w:r>
        <w:rPr>
          <w:spacing w:val="2"/>
        </w:rPr>
        <w:t xml:space="preserve"> </w:t>
      </w:r>
      <w:r>
        <w:t>м³</w:t>
      </w:r>
    </w:p>
    <w:p w:rsidR="00A45B13" w:rsidRDefault="001C164E">
      <w:pPr>
        <w:pStyle w:val="a3"/>
        <w:spacing w:after="7" w:line="319" w:lineRule="exact"/>
        <w:ind w:left="9974"/>
      </w:pPr>
      <w:r>
        <w:t>Таблица</w:t>
      </w:r>
      <w:r>
        <w:rPr>
          <w:spacing w:val="-1"/>
        </w:rPr>
        <w:t xml:space="preserve"> </w:t>
      </w:r>
      <w:r>
        <w:t>10</w:t>
      </w:r>
    </w:p>
    <w:tbl>
      <w:tblPr>
        <w:tblStyle w:val="TableNormal"/>
        <w:tblW w:w="0" w:type="auto"/>
        <w:tblInd w:w="10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97"/>
        <w:gridCol w:w="936"/>
        <w:gridCol w:w="772"/>
        <w:gridCol w:w="1070"/>
        <w:gridCol w:w="993"/>
        <w:gridCol w:w="1113"/>
      </w:tblGrid>
      <w:tr w:rsidR="00A45B13">
        <w:trPr>
          <w:trHeight w:val="282"/>
        </w:trPr>
        <w:tc>
          <w:tcPr>
            <w:tcW w:w="4797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120" w:right="211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4884" w:type="dxa"/>
            <w:gridSpan w:val="5"/>
          </w:tcPr>
          <w:p w:rsidR="00A45B13" w:rsidRDefault="001C164E">
            <w:pPr>
              <w:pStyle w:val="TableParagraph"/>
              <w:spacing w:before="1" w:line="261" w:lineRule="exact"/>
              <w:ind w:left="230"/>
              <w:rPr>
                <w:sz w:val="24"/>
              </w:rPr>
            </w:pPr>
            <w:r>
              <w:rPr>
                <w:sz w:val="24"/>
              </w:rPr>
              <w:t>Общий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объем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теплоснабжения,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м³</w:t>
            </w:r>
          </w:p>
        </w:tc>
      </w:tr>
      <w:tr w:rsidR="00A45B13">
        <w:trPr>
          <w:trHeight w:val="557"/>
        </w:trPr>
        <w:tc>
          <w:tcPr>
            <w:tcW w:w="4797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36" w:type="dxa"/>
          </w:tcPr>
          <w:p w:rsidR="00A45B13" w:rsidRDefault="001C164E">
            <w:pPr>
              <w:pStyle w:val="TableParagraph"/>
              <w:spacing w:before="1"/>
              <w:ind w:left="215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772" w:type="dxa"/>
          </w:tcPr>
          <w:p w:rsidR="00A45B13" w:rsidRDefault="001C164E">
            <w:pPr>
              <w:pStyle w:val="TableParagraph"/>
              <w:spacing w:before="1"/>
              <w:ind w:right="145"/>
              <w:jc w:val="right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70" w:type="dxa"/>
          </w:tcPr>
          <w:p w:rsidR="00A45B13" w:rsidRDefault="001C164E">
            <w:pPr>
              <w:pStyle w:val="TableParagraph"/>
              <w:spacing w:line="273" w:lineRule="exact"/>
              <w:ind w:left="246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2" w:lineRule="exact"/>
              <w:ind w:left="284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93" w:type="dxa"/>
          </w:tcPr>
          <w:p w:rsidR="00A45B13" w:rsidRDefault="001C164E">
            <w:pPr>
              <w:pStyle w:val="TableParagraph"/>
              <w:spacing w:line="273" w:lineRule="exact"/>
              <w:ind w:left="20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2" w:lineRule="exact"/>
              <w:ind w:left="247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3" w:type="dxa"/>
          </w:tcPr>
          <w:p w:rsidR="00A45B13" w:rsidRDefault="001C164E">
            <w:pPr>
              <w:pStyle w:val="TableParagraph"/>
              <w:spacing w:line="273" w:lineRule="exact"/>
              <w:ind w:left="267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2" w:lineRule="exact"/>
              <w:ind w:left="310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4797" w:type="dxa"/>
          </w:tcPr>
          <w:p w:rsidR="00A45B13" w:rsidRDefault="001C164E">
            <w:pPr>
              <w:pStyle w:val="TableParagraph"/>
              <w:spacing w:line="268" w:lineRule="exact"/>
              <w:ind w:left="134" w:right="42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36" w:type="dxa"/>
          </w:tcPr>
          <w:p w:rsidR="00A45B13" w:rsidRDefault="001C164E">
            <w:pPr>
              <w:pStyle w:val="TableParagraph"/>
              <w:spacing w:before="121"/>
              <w:ind w:left="244"/>
              <w:rPr>
                <w:sz w:val="24"/>
              </w:rPr>
            </w:pPr>
            <w:r>
              <w:rPr>
                <w:sz w:val="24"/>
              </w:rPr>
              <w:t>18,99</w:t>
            </w:r>
          </w:p>
        </w:tc>
        <w:tc>
          <w:tcPr>
            <w:tcW w:w="772" w:type="dxa"/>
          </w:tcPr>
          <w:p w:rsidR="00A45B13" w:rsidRDefault="001C164E">
            <w:pPr>
              <w:pStyle w:val="TableParagraph"/>
              <w:spacing w:before="121"/>
              <w:ind w:right="135"/>
              <w:jc w:val="right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070" w:type="dxa"/>
          </w:tcPr>
          <w:p w:rsidR="00A45B13" w:rsidRDefault="001C164E">
            <w:pPr>
              <w:pStyle w:val="TableParagraph"/>
              <w:spacing w:before="121"/>
              <w:ind w:left="294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3" w:type="dxa"/>
          </w:tcPr>
          <w:p w:rsidR="00A45B13" w:rsidRDefault="001C164E">
            <w:pPr>
              <w:pStyle w:val="TableParagraph"/>
              <w:spacing w:before="121"/>
              <w:ind w:right="263"/>
              <w:jc w:val="right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13" w:type="dxa"/>
          </w:tcPr>
          <w:p w:rsidR="00A45B13" w:rsidRDefault="001C164E">
            <w:pPr>
              <w:pStyle w:val="TableParagraph"/>
              <w:spacing w:before="121"/>
              <w:ind w:left="277" w:right="240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A45B13">
        <w:trPr>
          <w:trHeight w:val="825"/>
        </w:trPr>
        <w:tc>
          <w:tcPr>
            <w:tcW w:w="4797" w:type="dxa"/>
          </w:tcPr>
          <w:p w:rsidR="00A45B13" w:rsidRDefault="001C164E">
            <w:pPr>
              <w:pStyle w:val="TableParagraph"/>
              <w:spacing w:line="237" w:lineRule="auto"/>
              <w:ind w:left="134" w:right="440" w:hanging="1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 проведения</w:t>
            </w:r>
          </w:p>
          <w:p w:rsidR="00A45B13" w:rsidRDefault="001C164E">
            <w:pPr>
              <w:pStyle w:val="TableParagraph"/>
              <w:spacing w:line="261" w:lineRule="exact"/>
              <w:ind w:left="134"/>
              <w:rPr>
                <w:sz w:val="24"/>
              </w:rPr>
            </w:pPr>
            <w:r>
              <w:rPr>
                <w:sz w:val="24"/>
              </w:rPr>
              <w:t>реконструкции</w:t>
            </w:r>
          </w:p>
        </w:tc>
        <w:tc>
          <w:tcPr>
            <w:tcW w:w="936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273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772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right="102"/>
              <w:jc w:val="right"/>
              <w:rPr>
                <w:sz w:val="24"/>
              </w:rPr>
            </w:pPr>
            <w:r>
              <w:rPr>
                <w:sz w:val="24"/>
              </w:rPr>
              <w:t>18,99</w:t>
            </w:r>
          </w:p>
        </w:tc>
        <w:tc>
          <w:tcPr>
            <w:tcW w:w="1070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236"/>
              <w:rPr>
                <w:sz w:val="24"/>
              </w:rPr>
            </w:pPr>
            <w:r>
              <w:rPr>
                <w:sz w:val="24"/>
              </w:rPr>
              <w:t>18,99</w:t>
            </w:r>
          </w:p>
        </w:tc>
        <w:tc>
          <w:tcPr>
            <w:tcW w:w="993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right="205"/>
              <w:jc w:val="right"/>
              <w:rPr>
                <w:sz w:val="24"/>
              </w:rPr>
            </w:pPr>
            <w:r>
              <w:rPr>
                <w:sz w:val="24"/>
              </w:rPr>
              <w:t>18,99</w:t>
            </w:r>
          </w:p>
        </w:tc>
        <w:tc>
          <w:tcPr>
            <w:tcW w:w="1113" w:type="dxa"/>
          </w:tcPr>
          <w:p w:rsidR="00A45B13" w:rsidRDefault="00A45B13">
            <w:pPr>
              <w:pStyle w:val="TableParagraph"/>
              <w:spacing w:before="7"/>
            </w:pPr>
          </w:p>
          <w:p w:rsidR="00A45B13" w:rsidRDefault="001C164E">
            <w:pPr>
              <w:pStyle w:val="TableParagraph"/>
              <w:ind w:left="277" w:right="246"/>
              <w:jc w:val="center"/>
              <w:rPr>
                <w:sz w:val="24"/>
              </w:rPr>
            </w:pPr>
            <w:r>
              <w:rPr>
                <w:sz w:val="24"/>
              </w:rPr>
              <w:t>18,99</w:t>
            </w:r>
          </w:p>
        </w:tc>
      </w:tr>
    </w:tbl>
    <w:p w:rsidR="00A45B13" w:rsidRDefault="00A45B13">
      <w:pPr>
        <w:pStyle w:val="a3"/>
        <w:spacing w:before="7"/>
        <w:rPr>
          <w:sz w:val="20"/>
        </w:rPr>
      </w:pPr>
    </w:p>
    <w:p w:rsidR="00A45B13" w:rsidRDefault="001C164E">
      <w:pPr>
        <w:pStyle w:val="Heading1"/>
        <w:spacing w:before="87" w:line="319" w:lineRule="exact"/>
        <w:ind w:left="3520"/>
      </w:pPr>
      <w:r>
        <w:t>Нормативные</w:t>
      </w:r>
      <w:r>
        <w:rPr>
          <w:spacing w:val="-8"/>
        </w:rPr>
        <w:t xml:space="preserve"> </w:t>
      </w:r>
      <w:r>
        <w:t>утечки</w:t>
      </w:r>
      <w:r>
        <w:rPr>
          <w:spacing w:val="-8"/>
        </w:rPr>
        <w:t xml:space="preserve"> </w:t>
      </w:r>
      <w:r>
        <w:t>теплоносителя,</w:t>
      </w:r>
      <w:r>
        <w:rPr>
          <w:spacing w:val="-2"/>
        </w:rPr>
        <w:t xml:space="preserve"> </w:t>
      </w:r>
      <w:r>
        <w:t>м³/час</w:t>
      </w:r>
    </w:p>
    <w:p w:rsidR="00A45B13" w:rsidRDefault="001C164E">
      <w:pPr>
        <w:pStyle w:val="a3"/>
        <w:spacing w:after="7" w:line="319" w:lineRule="exact"/>
        <w:ind w:left="9974"/>
      </w:pPr>
      <w:r>
        <w:t>Таблица</w:t>
      </w:r>
      <w:r>
        <w:rPr>
          <w:spacing w:val="-5"/>
        </w:rPr>
        <w:t xml:space="preserve"> </w:t>
      </w:r>
      <w:r>
        <w:t>11</w:t>
      </w:r>
    </w:p>
    <w:tbl>
      <w:tblPr>
        <w:tblStyle w:val="TableNormal"/>
        <w:tblW w:w="0" w:type="auto"/>
        <w:tblInd w:w="90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23"/>
        <w:gridCol w:w="937"/>
        <w:gridCol w:w="798"/>
        <w:gridCol w:w="1047"/>
        <w:gridCol w:w="990"/>
        <w:gridCol w:w="1115"/>
      </w:tblGrid>
      <w:tr w:rsidR="00A45B13">
        <w:trPr>
          <w:trHeight w:val="282"/>
        </w:trPr>
        <w:tc>
          <w:tcPr>
            <w:tcW w:w="5023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31" w:right="22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4887" w:type="dxa"/>
            <w:gridSpan w:val="5"/>
          </w:tcPr>
          <w:p w:rsidR="00A45B13" w:rsidRDefault="001C164E">
            <w:pPr>
              <w:pStyle w:val="TableParagraph"/>
              <w:spacing w:before="1" w:line="261" w:lineRule="exact"/>
              <w:ind w:left="201"/>
              <w:rPr>
                <w:sz w:val="24"/>
              </w:rPr>
            </w:pPr>
            <w:r>
              <w:rPr>
                <w:sz w:val="24"/>
              </w:rPr>
              <w:t>Нормативные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утечки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теплоносителя,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м³/час</w:t>
            </w:r>
          </w:p>
        </w:tc>
      </w:tr>
      <w:tr w:rsidR="00A45B13">
        <w:trPr>
          <w:trHeight w:val="556"/>
        </w:trPr>
        <w:tc>
          <w:tcPr>
            <w:tcW w:w="5023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37" w:type="dxa"/>
          </w:tcPr>
          <w:p w:rsidR="00A45B13" w:rsidRDefault="001C164E">
            <w:pPr>
              <w:pStyle w:val="TableParagraph"/>
              <w:spacing w:line="273" w:lineRule="exact"/>
              <w:ind w:left="210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798" w:type="dxa"/>
          </w:tcPr>
          <w:p w:rsidR="00A45B13" w:rsidRDefault="001C164E">
            <w:pPr>
              <w:pStyle w:val="TableParagraph"/>
              <w:spacing w:line="273" w:lineRule="exact"/>
              <w:ind w:left="74" w:right="94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47" w:type="dxa"/>
          </w:tcPr>
          <w:p w:rsidR="00A45B13" w:rsidRDefault="001C164E">
            <w:pPr>
              <w:pStyle w:val="TableParagraph"/>
              <w:spacing w:line="273" w:lineRule="exact"/>
              <w:ind w:left="228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267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90" w:type="dxa"/>
          </w:tcPr>
          <w:p w:rsidR="00A45B13" w:rsidRDefault="001C164E">
            <w:pPr>
              <w:pStyle w:val="TableParagraph"/>
              <w:spacing w:line="273" w:lineRule="exact"/>
              <w:ind w:left="19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238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line="273" w:lineRule="exact"/>
              <w:ind w:left="261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04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5023" w:type="dxa"/>
          </w:tcPr>
          <w:p w:rsidR="00A45B13" w:rsidRDefault="001C164E">
            <w:pPr>
              <w:pStyle w:val="TableParagraph"/>
              <w:spacing w:line="268" w:lineRule="exact"/>
              <w:ind w:left="134" w:right="64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37" w:type="dxa"/>
          </w:tcPr>
          <w:p w:rsidR="00A45B13" w:rsidRDefault="001C164E">
            <w:pPr>
              <w:pStyle w:val="TableParagraph"/>
              <w:spacing w:before="121"/>
              <w:ind w:left="210"/>
              <w:rPr>
                <w:sz w:val="24"/>
              </w:rPr>
            </w:pPr>
            <w:r>
              <w:rPr>
                <w:sz w:val="24"/>
              </w:rPr>
              <w:t>0,007</w:t>
            </w:r>
          </w:p>
        </w:tc>
        <w:tc>
          <w:tcPr>
            <w:tcW w:w="798" w:type="dxa"/>
          </w:tcPr>
          <w:p w:rsidR="00A45B13" w:rsidRDefault="001C164E">
            <w:pPr>
              <w:pStyle w:val="TableParagraph"/>
              <w:spacing w:before="121"/>
              <w:ind w:left="114" w:right="94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047" w:type="dxa"/>
          </w:tcPr>
          <w:p w:rsidR="00A45B13" w:rsidRDefault="001C164E">
            <w:pPr>
              <w:pStyle w:val="TableParagraph"/>
              <w:spacing w:before="121"/>
              <w:ind w:left="243" w:right="214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990" w:type="dxa"/>
          </w:tcPr>
          <w:p w:rsidR="00A45B13" w:rsidRDefault="001C164E">
            <w:pPr>
              <w:pStyle w:val="TableParagraph"/>
              <w:spacing w:before="121"/>
              <w:ind w:right="202"/>
              <w:jc w:val="right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21"/>
              <w:ind w:right="203"/>
              <w:jc w:val="right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</w:tr>
      <w:tr w:rsidR="00A45B13">
        <w:trPr>
          <w:trHeight w:val="551"/>
        </w:trPr>
        <w:tc>
          <w:tcPr>
            <w:tcW w:w="5023" w:type="dxa"/>
          </w:tcPr>
          <w:p w:rsidR="00A45B13" w:rsidRDefault="001C164E">
            <w:pPr>
              <w:pStyle w:val="TableParagraph"/>
              <w:spacing w:line="267" w:lineRule="exact"/>
              <w:ind w:left="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65" w:lineRule="exact"/>
              <w:ind w:left="134"/>
              <w:rPr>
                <w:sz w:val="24"/>
              </w:rPr>
            </w:pPr>
            <w:r>
              <w:rPr>
                <w:sz w:val="24"/>
              </w:rPr>
              <w:t>Степная,4а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37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210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798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114" w:right="94"/>
              <w:jc w:val="center"/>
              <w:rPr>
                <w:sz w:val="24"/>
              </w:rPr>
            </w:pPr>
            <w:r>
              <w:rPr>
                <w:sz w:val="24"/>
              </w:rPr>
              <w:t>0,007</w:t>
            </w:r>
          </w:p>
        </w:tc>
        <w:tc>
          <w:tcPr>
            <w:tcW w:w="1047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243" w:right="214"/>
              <w:jc w:val="center"/>
              <w:rPr>
                <w:sz w:val="24"/>
              </w:rPr>
            </w:pPr>
            <w:r>
              <w:rPr>
                <w:sz w:val="24"/>
              </w:rPr>
              <w:t>0,007</w:t>
            </w:r>
          </w:p>
        </w:tc>
        <w:tc>
          <w:tcPr>
            <w:tcW w:w="990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right="202"/>
              <w:jc w:val="right"/>
              <w:rPr>
                <w:sz w:val="24"/>
              </w:rPr>
            </w:pPr>
            <w:r>
              <w:rPr>
                <w:sz w:val="24"/>
              </w:rPr>
              <w:t>0,007</w:t>
            </w:r>
          </w:p>
        </w:tc>
        <w:tc>
          <w:tcPr>
            <w:tcW w:w="1115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right="203"/>
              <w:jc w:val="right"/>
              <w:rPr>
                <w:sz w:val="24"/>
              </w:rPr>
            </w:pPr>
            <w:r>
              <w:rPr>
                <w:sz w:val="24"/>
              </w:rPr>
              <w:t>0,007</w:t>
            </w:r>
          </w:p>
        </w:tc>
      </w:tr>
    </w:tbl>
    <w:p w:rsidR="00A45B13" w:rsidRDefault="00A45B13">
      <w:pPr>
        <w:pStyle w:val="a3"/>
        <w:rPr>
          <w:sz w:val="11"/>
        </w:rPr>
      </w:pPr>
    </w:p>
    <w:p w:rsidR="00A45B13" w:rsidRDefault="001C164E">
      <w:pPr>
        <w:pStyle w:val="Heading1"/>
        <w:spacing w:before="87"/>
        <w:ind w:left="355" w:right="415"/>
        <w:jc w:val="center"/>
      </w:pPr>
      <w:r>
        <w:t>Аварийная</w:t>
      </w:r>
      <w:r>
        <w:rPr>
          <w:spacing w:val="-5"/>
        </w:rPr>
        <w:t xml:space="preserve"> </w:t>
      </w:r>
      <w:r>
        <w:t>подпитка,</w:t>
      </w:r>
      <w:r>
        <w:rPr>
          <w:spacing w:val="1"/>
        </w:rPr>
        <w:t xml:space="preserve"> </w:t>
      </w:r>
      <w:r>
        <w:t>м³/час</w:t>
      </w:r>
    </w:p>
    <w:p w:rsidR="00A45B13" w:rsidRDefault="001C164E">
      <w:pPr>
        <w:pStyle w:val="a3"/>
        <w:spacing w:before="211" w:after="7"/>
        <w:ind w:right="438"/>
        <w:jc w:val="right"/>
      </w:pPr>
      <w:r>
        <w:t>Таблица</w:t>
      </w:r>
      <w:r>
        <w:rPr>
          <w:spacing w:val="-5"/>
        </w:rPr>
        <w:t xml:space="preserve"> </w:t>
      </w:r>
      <w:r>
        <w:t>12</w:t>
      </w:r>
    </w:p>
    <w:tbl>
      <w:tblPr>
        <w:tblStyle w:val="TableNormal"/>
        <w:tblW w:w="0" w:type="auto"/>
        <w:tblInd w:w="10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63"/>
        <w:gridCol w:w="1033"/>
        <w:gridCol w:w="802"/>
        <w:gridCol w:w="1043"/>
        <w:gridCol w:w="995"/>
        <w:gridCol w:w="1115"/>
      </w:tblGrid>
      <w:tr w:rsidR="00A45B13">
        <w:trPr>
          <w:trHeight w:val="282"/>
        </w:trPr>
        <w:tc>
          <w:tcPr>
            <w:tcW w:w="4663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2053" w:right="204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4988" w:type="dxa"/>
            <w:gridSpan w:val="5"/>
          </w:tcPr>
          <w:p w:rsidR="00A45B13" w:rsidRDefault="001C164E">
            <w:pPr>
              <w:pStyle w:val="TableParagraph"/>
              <w:spacing w:before="1" w:line="261" w:lineRule="exact"/>
              <w:ind w:left="1051"/>
              <w:rPr>
                <w:sz w:val="24"/>
              </w:rPr>
            </w:pPr>
            <w:r>
              <w:rPr>
                <w:sz w:val="24"/>
              </w:rPr>
              <w:t>Аварийная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подпитка,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м³/час</w:t>
            </w:r>
          </w:p>
        </w:tc>
      </w:tr>
      <w:tr w:rsidR="00A45B13">
        <w:trPr>
          <w:trHeight w:val="556"/>
        </w:trPr>
        <w:tc>
          <w:tcPr>
            <w:tcW w:w="4663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033" w:type="dxa"/>
          </w:tcPr>
          <w:p w:rsidR="00A45B13" w:rsidRDefault="001C164E">
            <w:pPr>
              <w:pStyle w:val="TableParagraph"/>
              <w:spacing w:before="1"/>
              <w:ind w:right="282"/>
              <w:jc w:val="right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02" w:type="dxa"/>
          </w:tcPr>
          <w:p w:rsidR="00A45B13" w:rsidRDefault="001C164E">
            <w:pPr>
              <w:pStyle w:val="TableParagraph"/>
              <w:spacing w:before="1"/>
              <w:ind w:left="133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043" w:type="dxa"/>
          </w:tcPr>
          <w:p w:rsidR="00A45B13" w:rsidRDefault="001C164E">
            <w:pPr>
              <w:pStyle w:val="TableParagraph"/>
              <w:spacing w:before="1" w:line="275" w:lineRule="exact"/>
              <w:ind w:left="215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253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before="1" w:line="275" w:lineRule="exact"/>
              <w:ind w:left="19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242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" w:line="275" w:lineRule="exact"/>
              <w:ind w:left="255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299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37"/>
        </w:trPr>
        <w:tc>
          <w:tcPr>
            <w:tcW w:w="4663" w:type="dxa"/>
          </w:tcPr>
          <w:p w:rsidR="00A45B13" w:rsidRDefault="001C164E">
            <w:pPr>
              <w:pStyle w:val="TableParagraph"/>
              <w:spacing w:line="270" w:lineRule="exact"/>
              <w:ind w:left="134" w:right="28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033" w:type="dxa"/>
          </w:tcPr>
          <w:p w:rsidR="00A45B13" w:rsidRDefault="001C164E">
            <w:pPr>
              <w:pStyle w:val="TableParagraph"/>
              <w:spacing w:before="126"/>
              <w:ind w:right="220"/>
              <w:jc w:val="right"/>
              <w:rPr>
                <w:sz w:val="24"/>
              </w:rPr>
            </w:pPr>
            <w:r>
              <w:rPr>
                <w:sz w:val="24"/>
              </w:rPr>
              <w:t>0,380</w:t>
            </w:r>
          </w:p>
        </w:tc>
        <w:tc>
          <w:tcPr>
            <w:tcW w:w="802" w:type="dxa"/>
          </w:tcPr>
          <w:p w:rsidR="00A45B13" w:rsidRDefault="001C164E">
            <w:pPr>
              <w:pStyle w:val="TableParagraph"/>
              <w:spacing w:before="126"/>
              <w:ind w:left="138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043" w:type="dxa"/>
          </w:tcPr>
          <w:p w:rsidR="00A45B13" w:rsidRDefault="001C164E">
            <w:pPr>
              <w:pStyle w:val="TableParagraph"/>
              <w:spacing w:before="126"/>
              <w:ind w:right="230"/>
              <w:jc w:val="right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before="126"/>
              <w:ind w:left="161" w:right="128"/>
              <w:jc w:val="center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26"/>
              <w:ind w:right="208"/>
              <w:jc w:val="right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</w:tr>
      <w:tr w:rsidR="00A45B13">
        <w:trPr>
          <w:trHeight w:val="828"/>
        </w:trPr>
        <w:tc>
          <w:tcPr>
            <w:tcW w:w="4663" w:type="dxa"/>
          </w:tcPr>
          <w:p w:rsidR="00A45B13" w:rsidRDefault="001C164E">
            <w:pPr>
              <w:pStyle w:val="TableParagraph"/>
              <w:spacing w:line="265" w:lineRule="exact"/>
              <w:ind w:left="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4" w:right="1481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033" w:type="dxa"/>
          </w:tcPr>
          <w:p w:rsidR="00A45B13" w:rsidRDefault="00A45B13">
            <w:pPr>
              <w:pStyle w:val="TableParagraph"/>
              <w:spacing w:before="5"/>
            </w:pPr>
          </w:p>
          <w:p w:rsidR="00A45B13" w:rsidRDefault="001C164E">
            <w:pPr>
              <w:pStyle w:val="TableParagraph"/>
              <w:ind w:right="220"/>
              <w:jc w:val="right"/>
              <w:rPr>
                <w:sz w:val="24"/>
              </w:rPr>
            </w:pPr>
            <w:r>
              <w:rPr>
                <w:sz w:val="24"/>
              </w:rPr>
              <w:t>0,000</w:t>
            </w:r>
          </w:p>
        </w:tc>
        <w:tc>
          <w:tcPr>
            <w:tcW w:w="802" w:type="dxa"/>
          </w:tcPr>
          <w:p w:rsidR="00A45B13" w:rsidRDefault="00A45B13">
            <w:pPr>
              <w:pStyle w:val="TableParagraph"/>
              <w:spacing w:before="5"/>
            </w:pPr>
          </w:p>
          <w:p w:rsidR="00A45B13" w:rsidRDefault="001C164E">
            <w:pPr>
              <w:pStyle w:val="TableParagraph"/>
              <w:ind w:left="138"/>
              <w:rPr>
                <w:sz w:val="24"/>
              </w:rPr>
            </w:pPr>
            <w:r>
              <w:rPr>
                <w:sz w:val="24"/>
              </w:rPr>
              <w:t>0,380</w:t>
            </w:r>
          </w:p>
        </w:tc>
        <w:tc>
          <w:tcPr>
            <w:tcW w:w="1043" w:type="dxa"/>
          </w:tcPr>
          <w:p w:rsidR="00A45B13" w:rsidRDefault="00A45B13">
            <w:pPr>
              <w:pStyle w:val="TableParagraph"/>
              <w:spacing w:before="5"/>
            </w:pPr>
          </w:p>
          <w:p w:rsidR="00A45B13" w:rsidRDefault="001C164E">
            <w:pPr>
              <w:pStyle w:val="TableParagraph"/>
              <w:ind w:right="230"/>
              <w:jc w:val="right"/>
              <w:rPr>
                <w:sz w:val="24"/>
              </w:rPr>
            </w:pPr>
            <w:r>
              <w:rPr>
                <w:sz w:val="24"/>
              </w:rPr>
              <w:t>0,380</w:t>
            </w:r>
          </w:p>
        </w:tc>
        <w:tc>
          <w:tcPr>
            <w:tcW w:w="995" w:type="dxa"/>
          </w:tcPr>
          <w:p w:rsidR="00A45B13" w:rsidRDefault="00A45B13">
            <w:pPr>
              <w:pStyle w:val="TableParagraph"/>
              <w:spacing w:before="5"/>
            </w:pPr>
          </w:p>
          <w:p w:rsidR="00A45B13" w:rsidRDefault="001C164E">
            <w:pPr>
              <w:pStyle w:val="TableParagraph"/>
              <w:ind w:left="161" w:right="128"/>
              <w:jc w:val="center"/>
              <w:rPr>
                <w:sz w:val="24"/>
              </w:rPr>
            </w:pPr>
            <w:r>
              <w:rPr>
                <w:sz w:val="24"/>
              </w:rPr>
              <w:t>0,380</w:t>
            </w:r>
          </w:p>
        </w:tc>
        <w:tc>
          <w:tcPr>
            <w:tcW w:w="1115" w:type="dxa"/>
          </w:tcPr>
          <w:p w:rsidR="00A45B13" w:rsidRDefault="00A45B13">
            <w:pPr>
              <w:pStyle w:val="TableParagraph"/>
              <w:spacing w:before="5"/>
            </w:pPr>
          </w:p>
          <w:p w:rsidR="00A45B13" w:rsidRDefault="001C164E">
            <w:pPr>
              <w:pStyle w:val="TableParagraph"/>
              <w:ind w:right="208"/>
              <w:jc w:val="right"/>
              <w:rPr>
                <w:sz w:val="24"/>
              </w:rPr>
            </w:pPr>
            <w:r>
              <w:rPr>
                <w:sz w:val="24"/>
              </w:rPr>
              <w:t>0,380</w:t>
            </w:r>
          </w:p>
        </w:tc>
      </w:tr>
    </w:tbl>
    <w:p w:rsidR="00A45B13" w:rsidRDefault="00A45B13">
      <w:pPr>
        <w:jc w:val="right"/>
        <w:rPr>
          <w:sz w:val="24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27" w:line="276" w:lineRule="auto"/>
        <w:ind w:left="879" w:firstLine="1320"/>
      </w:pPr>
      <w:bookmarkStart w:id="26" w:name="Раздел_4_-_Основные_положения_мастер-пла"/>
      <w:bookmarkEnd w:id="26"/>
      <w:r>
        <w:lastRenderedPageBreak/>
        <w:t>Раздел 4 - Основные положения мастер-плана развития 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12"/>
        </w:rPr>
        <w:t xml:space="preserve"> </w:t>
      </w:r>
      <w:r>
        <w:t>поселения,</w:t>
      </w:r>
      <w:r>
        <w:rPr>
          <w:spacing w:val="-12"/>
        </w:rPr>
        <w:t xml:space="preserve"> </w:t>
      </w:r>
      <w:r>
        <w:t>городского</w:t>
      </w:r>
      <w:r>
        <w:rPr>
          <w:spacing w:val="-15"/>
        </w:rPr>
        <w:t xml:space="preserve"> </w:t>
      </w:r>
      <w:r>
        <w:t>округа,</w:t>
      </w:r>
      <w:r>
        <w:rPr>
          <w:spacing w:val="-10"/>
        </w:rPr>
        <w:t xml:space="preserve"> </w:t>
      </w:r>
      <w:r>
        <w:t>города</w:t>
      </w:r>
      <w:r>
        <w:rPr>
          <w:spacing w:val="-11"/>
        </w:rPr>
        <w:t xml:space="preserve"> </w:t>
      </w:r>
      <w:r>
        <w:t>федерального</w:t>
      </w:r>
      <w:r>
        <w:rPr>
          <w:spacing w:val="-11"/>
        </w:rPr>
        <w:t xml:space="preserve"> </w:t>
      </w:r>
      <w:r>
        <w:t>значения</w:t>
      </w:r>
    </w:p>
    <w:p w:rsidR="00A45B13" w:rsidRDefault="00A45B13">
      <w:pPr>
        <w:pStyle w:val="a3"/>
        <w:spacing w:before="8"/>
        <w:rPr>
          <w:b/>
          <w:sz w:val="38"/>
        </w:rPr>
      </w:pPr>
    </w:p>
    <w:p w:rsidR="00A45B13" w:rsidRDefault="001C164E">
      <w:pPr>
        <w:pStyle w:val="a4"/>
        <w:numPr>
          <w:ilvl w:val="1"/>
          <w:numId w:val="33"/>
        </w:numPr>
        <w:tabs>
          <w:tab w:val="left" w:pos="1207"/>
        </w:tabs>
        <w:ind w:hanging="438"/>
        <w:jc w:val="left"/>
        <w:rPr>
          <w:b/>
          <w:sz w:val="28"/>
        </w:rPr>
      </w:pPr>
      <w:bookmarkStart w:id="27" w:name="4.1__Описание_сценариев_развития_теплосн"/>
      <w:bookmarkEnd w:id="27"/>
      <w:r>
        <w:rPr>
          <w:b/>
          <w:sz w:val="28"/>
        </w:rPr>
        <w:t>Описание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сценариев</w:t>
      </w:r>
      <w:r>
        <w:rPr>
          <w:b/>
          <w:spacing w:val="-13"/>
          <w:sz w:val="28"/>
        </w:rPr>
        <w:t xml:space="preserve"> </w:t>
      </w:r>
      <w:r>
        <w:rPr>
          <w:b/>
          <w:sz w:val="28"/>
        </w:rPr>
        <w:t>развития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теплоснабжения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поселения,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городского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округа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3"/>
        <w:spacing w:before="207"/>
        <w:ind w:left="486" w:right="573" w:firstLine="710"/>
        <w:jc w:val="both"/>
      </w:pPr>
      <w:r>
        <w:t>Учитывая существенную удаленность поселения от сетей газоснабжения, а также</w:t>
      </w:r>
      <w:r>
        <w:rPr>
          <w:spacing w:val="1"/>
        </w:rPr>
        <w:t xml:space="preserve"> </w:t>
      </w:r>
      <w:r>
        <w:t>небольшой</w:t>
      </w:r>
      <w:r>
        <w:rPr>
          <w:spacing w:val="1"/>
        </w:rPr>
        <w:t xml:space="preserve"> </w:t>
      </w:r>
      <w:r>
        <w:t>жилищный</w:t>
      </w:r>
      <w:r>
        <w:rPr>
          <w:spacing w:val="1"/>
        </w:rPr>
        <w:t xml:space="preserve"> </w:t>
      </w:r>
      <w:r>
        <w:t>фонд,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произвести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-67"/>
        </w:rPr>
        <w:t xml:space="preserve"> </w:t>
      </w:r>
      <w:r>
        <w:t>котельного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кпд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сокращения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-4"/>
        </w:rPr>
        <w:t xml:space="preserve"> </w:t>
      </w:r>
      <w:r>
        <w:t>издержек.</w:t>
      </w:r>
    </w:p>
    <w:p w:rsidR="00A45B13" w:rsidRDefault="00A45B13">
      <w:pPr>
        <w:pStyle w:val="a3"/>
        <w:rPr>
          <w:sz w:val="30"/>
        </w:rPr>
      </w:pPr>
    </w:p>
    <w:p w:rsidR="00A45B13" w:rsidRDefault="001C164E">
      <w:pPr>
        <w:pStyle w:val="Heading1"/>
        <w:numPr>
          <w:ilvl w:val="1"/>
          <w:numId w:val="33"/>
        </w:numPr>
        <w:tabs>
          <w:tab w:val="left" w:pos="1413"/>
        </w:tabs>
        <w:spacing w:before="178"/>
        <w:ind w:left="3952" w:right="1058" w:hanging="2977"/>
        <w:jc w:val="left"/>
      </w:pPr>
      <w:r>
        <w:t>Обоснование</w:t>
      </w:r>
      <w:r>
        <w:rPr>
          <w:spacing w:val="-7"/>
        </w:rPr>
        <w:t xml:space="preserve"> </w:t>
      </w:r>
      <w:r>
        <w:t>выбора</w:t>
      </w:r>
      <w:r>
        <w:rPr>
          <w:spacing w:val="-7"/>
        </w:rPr>
        <w:t xml:space="preserve"> </w:t>
      </w:r>
      <w:r>
        <w:t>приоритетного</w:t>
      </w:r>
      <w:r>
        <w:rPr>
          <w:spacing w:val="-7"/>
        </w:rPr>
        <w:t xml:space="preserve"> </w:t>
      </w:r>
      <w:r>
        <w:t>сценария</w:t>
      </w:r>
      <w:r>
        <w:rPr>
          <w:spacing w:val="-9"/>
        </w:rPr>
        <w:t xml:space="preserve"> </w:t>
      </w:r>
      <w:r>
        <w:t>развития</w:t>
      </w:r>
      <w:r>
        <w:rPr>
          <w:spacing w:val="-4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поселения,</w:t>
      </w:r>
      <w:r>
        <w:rPr>
          <w:spacing w:val="3"/>
        </w:rPr>
        <w:t xml:space="preserve"> </w:t>
      </w:r>
      <w:r>
        <w:t>городского округа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3"/>
        <w:spacing w:before="211"/>
        <w:ind w:left="486" w:right="557" w:firstLine="710"/>
        <w:jc w:val="both"/>
      </w:pPr>
      <w:r>
        <w:t>Основной</w:t>
      </w:r>
      <w:r>
        <w:rPr>
          <w:spacing w:val="1"/>
        </w:rPr>
        <w:t xml:space="preserve"> </w:t>
      </w:r>
      <w:r>
        <w:t>проблемой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качественного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надежного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поселения является износ основного котельного угольного оборудования и тепловых</w:t>
      </w:r>
      <w:r>
        <w:rPr>
          <w:spacing w:val="1"/>
        </w:rPr>
        <w:t xml:space="preserve"> </w:t>
      </w:r>
      <w:r>
        <w:t>сетей.</w:t>
      </w:r>
    </w:p>
    <w:p w:rsidR="00A45B13" w:rsidRDefault="001C164E">
      <w:pPr>
        <w:pStyle w:val="a3"/>
        <w:spacing w:before="124" w:line="360" w:lineRule="auto"/>
        <w:ind w:left="490" w:right="547" w:firstLine="705"/>
        <w:jc w:val="both"/>
      </w:pPr>
      <w:r>
        <w:t>Для повышения уровня надежности теплоснабжения, сокращения тепловых потерь</w:t>
      </w:r>
      <w:r>
        <w:rPr>
          <w:spacing w:val="-67"/>
        </w:rPr>
        <w:t xml:space="preserve"> </w:t>
      </w:r>
      <w:r>
        <w:t>в сетях предлагается в период с 2024 по 2038 года во время проведения ремонтных</w:t>
      </w:r>
      <w:r>
        <w:rPr>
          <w:spacing w:val="1"/>
        </w:rPr>
        <w:t xml:space="preserve"> </w:t>
      </w:r>
      <w:r>
        <w:t>компаний</w:t>
      </w:r>
      <w:r>
        <w:rPr>
          <w:spacing w:val="1"/>
        </w:rPr>
        <w:t xml:space="preserve"> </w:t>
      </w:r>
      <w:r>
        <w:t>произвести</w:t>
      </w:r>
      <w:r>
        <w:rPr>
          <w:spacing w:val="1"/>
        </w:rPr>
        <w:t xml:space="preserve"> </w:t>
      </w:r>
      <w:r>
        <w:t>замену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капитальный</w:t>
      </w:r>
      <w:r>
        <w:rPr>
          <w:spacing w:val="1"/>
        </w:rPr>
        <w:t xml:space="preserve"> </w:t>
      </w:r>
      <w:r>
        <w:t>ремонт</w:t>
      </w:r>
      <w:r>
        <w:rPr>
          <w:spacing w:val="1"/>
        </w:rPr>
        <w:t xml:space="preserve"> </w:t>
      </w:r>
      <w:r>
        <w:t>котельного</w:t>
      </w:r>
      <w:r>
        <w:rPr>
          <w:spacing w:val="1"/>
        </w:rPr>
        <w:t xml:space="preserve"> </w:t>
      </w:r>
      <w:r>
        <w:t>оборудования,</w:t>
      </w:r>
      <w:r>
        <w:rPr>
          <w:spacing w:val="70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производить</w:t>
      </w:r>
      <w:r>
        <w:rPr>
          <w:spacing w:val="1"/>
        </w:rPr>
        <w:t xml:space="preserve"> </w:t>
      </w:r>
      <w:r>
        <w:t>планомерную</w:t>
      </w:r>
      <w:r>
        <w:rPr>
          <w:spacing w:val="1"/>
        </w:rPr>
        <w:t xml:space="preserve"> </w:t>
      </w:r>
      <w:r>
        <w:t>замену</w:t>
      </w:r>
      <w:r>
        <w:rPr>
          <w:spacing w:val="1"/>
        </w:rPr>
        <w:t xml:space="preserve"> </w:t>
      </w:r>
      <w:r>
        <w:t>изношенных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исчерпавших</w:t>
      </w:r>
      <w:r>
        <w:rPr>
          <w:spacing w:val="-17"/>
        </w:rPr>
        <w:t xml:space="preserve"> </w:t>
      </w:r>
      <w:r>
        <w:t>свой</w:t>
      </w:r>
      <w:r>
        <w:rPr>
          <w:spacing w:val="-13"/>
        </w:rPr>
        <w:t xml:space="preserve"> </w:t>
      </w:r>
      <w:r>
        <w:t>эксплуатационный</w:t>
      </w:r>
      <w:r>
        <w:rPr>
          <w:spacing w:val="1"/>
        </w:rPr>
        <w:t xml:space="preserve"> </w:t>
      </w:r>
      <w:r>
        <w:t>ресурс.</w:t>
      </w:r>
    </w:p>
    <w:p w:rsidR="00A45B13" w:rsidRDefault="001C164E">
      <w:pPr>
        <w:pStyle w:val="a3"/>
        <w:spacing w:before="120" w:line="360" w:lineRule="auto"/>
        <w:ind w:left="490" w:right="549" w:firstLine="705"/>
        <w:jc w:val="both"/>
      </w:pPr>
      <w:r>
        <w:t>Объемы</w:t>
      </w:r>
      <w:r>
        <w:rPr>
          <w:spacing w:val="1"/>
        </w:rPr>
        <w:t xml:space="preserve"> </w:t>
      </w:r>
      <w:r>
        <w:t>замены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сроков</w:t>
      </w:r>
      <w:r>
        <w:rPr>
          <w:spacing w:val="1"/>
        </w:rPr>
        <w:t xml:space="preserve"> </w:t>
      </w:r>
      <w:r>
        <w:t>ввода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расчетного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тепловых сетей не менее 16 лет и предусматривает поэтапную перекладку 100% всех</w:t>
      </w:r>
      <w:r>
        <w:rPr>
          <w:spacing w:val="1"/>
        </w:rPr>
        <w:t xml:space="preserve"> </w:t>
      </w:r>
      <w:r>
        <w:t>тепловых</w:t>
      </w:r>
      <w:r>
        <w:rPr>
          <w:spacing w:val="-12"/>
        </w:rPr>
        <w:t xml:space="preserve"> </w:t>
      </w:r>
      <w:r>
        <w:t>сетей</w:t>
      </w:r>
      <w:r>
        <w:rPr>
          <w:spacing w:val="-7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период</w:t>
      </w:r>
      <w:r>
        <w:rPr>
          <w:spacing w:val="-5"/>
        </w:rPr>
        <w:t xml:space="preserve"> </w:t>
      </w:r>
      <w:r>
        <w:t>до 2038</w:t>
      </w:r>
      <w:r>
        <w:rPr>
          <w:spacing w:val="1"/>
        </w:rPr>
        <w:t xml:space="preserve"> </w:t>
      </w:r>
      <w:r>
        <w:t>года.</w:t>
      </w:r>
    </w:p>
    <w:p w:rsidR="00A45B13" w:rsidRDefault="001C164E">
      <w:pPr>
        <w:pStyle w:val="a3"/>
        <w:spacing w:before="119" w:line="362" w:lineRule="auto"/>
        <w:ind w:left="490" w:right="558" w:firstLine="705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подлежащих</w:t>
      </w:r>
      <w:r>
        <w:rPr>
          <w:spacing w:val="1"/>
        </w:rPr>
        <w:t xml:space="preserve"> </w:t>
      </w:r>
      <w:r>
        <w:t>замене в связи с исчерпанием эксплуатационного ресурса представлены в Разделах 5 и 6</w:t>
      </w:r>
      <w:r>
        <w:rPr>
          <w:spacing w:val="1"/>
        </w:rPr>
        <w:t xml:space="preserve"> </w:t>
      </w:r>
      <w:r>
        <w:t>настоящего документа.</w:t>
      </w:r>
    </w:p>
    <w:p w:rsidR="00A45B13" w:rsidRDefault="00A45B13">
      <w:pPr>
        <w:spacing w:line="362" w:lineRule="auto"/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27"/>
        <w:ind w:left="1672" w:hanging="198"/>
      </w:pPr>
      <w:bookmarkStart w:id="28" w:name="Раздел_5_-_Предложения_по_строительству,"/>
      <w:bookmarkEnd w:id="28"/>
      <w:r>
        <w:lastRenderedPageBreak/>
        <w:t>Раздел</w:t>
      </w:r>
      <w:r>
        <w:rPr>
          <w:spacing w:val="-5"/>
        </w:rPr>
        <w:t xml:space="preserve"> </w:t>
      </w:r>
      <w:r>
        <w:t>5</w:t>
      </w:r>
      <w:r>
        <w:rPr>
          <w:spacing w:val="-5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Предложения</w:t>
      </w:r>
      <w:r>
        <w:rPr>
          <w:spacing w:val="-8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строительству,</w:t>
      </w:r>
      <w:r>
        <w:rPr>
          <w:spacing w:val="-3"/>
        </w:rPr>
        <w:t xml:space="preserve"> </w:t>
      </w:r>
      <w:r>
        <w:t>реконструкции,</w:t>
      </w:r>
      <w:r>
        <w:rPr>
          <w:spacing w:val="-3"/>
        </w:rPr>
        <w:t xml:space="preserve"> </w:t>
      </w:r>
      <w:r>
        <w:t>техническому</w:t>
      </w:r>
      <w:r>
        <w:rPr>
          <w:spacing w:val="-67"/>
        </w:rPr>
        <w:t xml:space="preserve"> </w:t>
      </w:r>
      <w:r>
        <w:t>перевооружению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(или)</w:t>
      </w:r>
      <w:r>
        <w:rPr>
          <w:spacing w:val="-3"/>
        </w:rPr>
        <w:t xml:space="preserve"> </w:t>
      </w:r>
      <w:r>
        <w:t>модернизации</w:t>
      </w:r>
      <w:r>
        <w:rPr>
          <w:spacing w:val="-5"/>
        </w:rPr>
        <w:t xml:space="preserve"> </w:t>
      </w:r>
      <w:r>
        <w:t>источников</w:t>
      </w:r>
      <w:r>
        <w:rPr>
          <w:spacing w:val="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4"/>
        <w:numPr>
          <w:ilvl w:val="1"/>
          <w:numId w:val="32"/>
        </w:numPr>
        <w:tabs>
          <w:tab w:val="left" w:pos="2492"/>
          <w:tab w:val="left" w:pos="2493"/>
        </w:tabs>
        <w:ind w:right="844" w:hanging="284"/>
        <w:jc w:val="left"/>
        <w:rPr>
          <w:b/>
          <w:sz w:val="28"/>
        </w:rPr>
      </w:pPr>
      <w:r>
        <w:rPr>
          <w:b/>
          <w:sz w:val="28"/>
        </w:rPr>
        <w:t>Предложения по строительству источников тепловой энергии,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обеспечивающих перспективную тепловую нагрузку на осваиваемых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территориях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поселения,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городского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округа,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которых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отсутствует</w:t>
      </w:r>
    </w:p>
    <w:p w:rsidR="00A45B13" w:rsidRDefault="001C164E">
      <w:pPr>
        <w:pStyle w:val="Heading1"/>
        <w:spacing w:before="5"/>
        <w:ind w:left="2008" w:right="806" w:firstLine="10"/>
        <w:jc w:val="center"/>
      </w:pPr>
      <w:r>
        <w:t>возможность</w:t>
      </w:r>
      <w:r>
        <w:rPr>
          <w:spacing w:val="2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целесообразность</w:t>
      </w:r>
      <w:r>
        <w:rPr>
          <w:spacing w:val="-1"/>
        </w:rPr>
        <w:t xml:space="preserve"> </w:t>
      </w:r>
      <w:r>
        <w:t>передачи</w:t>
      </w:r>
      <w:r>
        <w:rPr>
          <w:spacing w:val="3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3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существующих или реконструируемых источников тепловой энергии.</w:t>
      </w:r>
      <w:r>
        <w:rPr>
          <w:spacing w:val="-67"/>
        </w:rPr>
        <w:t xml:space="preserve"> </w:t>
      </w:r>
      <w:r>
        <w:t>Обоснование отсутствия возможности передачи тепловой энергии от</w:t>
      </w:r>
      <w:r>
        <w:rPr>
          <w:spacing w:val="1"/>
        </w:rPr>
        <w:t xml:space="preserve"> </w:t>
      </w:r>
      <w:r>
        <w:t>существующих или реконструируемых источников тепловой энергии</w:t>
      </w:r>
      <w:r>
        <w:rPr>
          <w:spacing w:val="1"/>
        </w:rPr>
        <w:t xml:space="preserve"> </w:t>
      </w:r>
      <w:r>
        <w:t>основывается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расчетах</w:t>
      </w:r>
      <w:r>
        <w:rPr>
          <w:spacing w:val="-4"/>
        </w:rPr>
        <w:t xml:space="preserve"> </w:t>
      </w:r>
      <w:r>
        <w:t>радиуса эффективного</w:t>
      </w:r>
      <w:r>
        <w:rPr>
          <w:spacing w:val="-4"/>
        </w:rPr>
        <w:t xml:space="preserve"> </w:t>
      </w:r>
      <w:r>
        <w:t>теплоснабжения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Предложения по строительству источников тепловой энергии, обеспечивающих</w:t>
      </w:r>
      <w:r>
        <w:rPr>
          <w:spacing w:val="1"/>
        </w:rPr>
        <w:t xml:space="preserve"> </w:t>
      </w:r>
      <w:r>
        <w:t>перспективную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нагрузку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осваиваемых</w:t>
      </w:r>
      <w:r>
        <w:rPr>
          <w:spacing w:val="1"/>
        </w:rPr>
        <w:t xml:space="preserve"> </w:t>
      </w:r>
      <w:r>
        <w:t>территориях</w:t>
      </w:r>
      <w:r>
        <w:rPr>
          <w:spacing w:val="1"/>
        </w:rPr>
        <w:t xml:space="preserve"> </w:t>
      </w:r>
      <w:r>
        <w:t>поселения,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округа,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целесообразность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реконструируемых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-67"/>
        </w:rPr>
        <w:t xml:space="preserve"> </w:t>
      </w:r>
      <w:r>
        <w:t>тепловой энергии настоящей схемой теплоснабжения не предусмотрены в связи с</w:t>
      </w:r>
      <w:r>
        <w:rPr>
          <w:spacing w:val="1"/>
        </w:rPr>
        <w:t xml:space="preserve"> </w:t>
      </w:r>
      <w:r>
        <w:t>отсутствием</w:t>
      </w:r>
      <w:r>
        <w:rPr>
          <w:spacing w:val="3"/>
        </w:rPr>
        <w:t xml:space="preserve"> </w:t>
      </w:r>
      <w:r>
        <w:t>прироста</w:t>
      </w:r>
      <w:r>
        <w:rPr>
          <w:spacing w:val="3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4"/>
        </w:rPr>
        <w:t xml:space="preserve"> </w:t>
      </w:r>
      <w:r>
        <w:t>энергии.</w:t>
      </w:r>
    </w:p>
    <w:p w:rsidR="00A45B13" w:rsidRDefault="00A45B13">
      <w:pPr>
        <w:pStyle w:val="a3"/>
        <w:spacing w:before="7"/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435"/>
          <w:tab w:val="left" w:pos="2436"/>
        </w:tabs>
        <w:spacing w:line="242" w:lineRule="auto"/>
        <w:ind w:left="1888" w:right="681" w:hanging="173"/>
        <w:jc w:val="left"/>
      </w:pPr>
      <w:bookmarkStart w:id="29" w:name="5.2._Предложения_по_реконструкции_источн"/>
      <w:bookmarkEnd w:id="29"/>
      <w:r>
        <w:t>Предложения</w:t>
      </w:r>
      <w:r>
        <w:rPr>
          <w:spacing w:val="-1"/>
        </w:rPr>
        <w:t xml:space="preserve"> </w:t>
      </w:r>
      <w:r>
        <w:t>по реконструкции</w:t>
      </w:r>
      <w:r>
        <w:rPr>
          <w:spacing w:val="-1"/>
        </w:rPr>
        <w:t xml:space="preserve"> </w:t>
      </w:r>
      <w:r>
        <w:t>источников</w:t>
      </w:r>
      <w:r>
        <w:rPr>
          <w:spacing w:val="4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-3"/>
        </w:rPr>
        <w:t xml:space="preserve"> </w:t>
      </w:r>
      <w:r>
        <w:t>перспективную тепловую</w:t>
      </w:r>
      <w:r>
        <w:rPr>
          <w:spacing w:val="-1"/>
        </w:rPr>
        <w:t xml:space="preserve"> </w:t>
      </w:r>
      <w:r>
        <w:t>нагрузку в</w:t>
      </w:r>
      <w:r>
        <w:rPr>
          <w:spacing w:val="-7"/>
        </w:rPr>
        <w:t xml:space="preserve"> </w:t>
      </w:r>
      <w:r>
        <w:t>существующих</w:t>
      </w:r>
      <w:r>
        <w:rPr>
          <w:spacing w:val="-3"/>
        </w:rPr>
        <w:t xml:space="preserve"> </w:t>
      </w:r>
      <w:r>
        <w:t>и</w:t>
      </w:r>
    </w:p>
    <w:p w:rsidR="00A45B13" w:rsidRDefault="001C164E">
      <w:pPr>
        <w:spacing w:line="320" w:lineRule="exact"/>
        <w:ind w:left="2646"/>
        <w:rPr>
          <w:b/>
          <w:sz w:val="28"/>
        </w:rPr>
      </w:pPr>
      <w:r>
        <w:rPr>
          <w:b/>
          <w:sz w:val="28"/>
        </w:rPr>
        <w:t>расширяемых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зонах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действия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70" w:firstLine="566"/>
        <w:jc w:val="both"/>
      </w:pPr>
      <w:r>
        <w:t>Предложения по реконструкции источников тепловой энергии, обеспечивающих</w:t>
      </w:r>
      <w:r>
        <w:rPr>
          <w:spacing w:val="-67"/>
        </w:rPr>
        <w:t xml:space="preserve"> </w:t>
      </w:r>
      <w:r>
        <w:t>перспективную тепловую нагрузку в существующих и расширяемых зонах действия</w:t>
      </w:r>
      <w:r>
        <w:rPr>
          <w:spacing w:val="1"/>
        </w:rPr>
        <w:t xml:space="preserve"> </w:t>
      </w:r>
      <w:r>
        <w:t>источников тепловой энергии настоящей схемой 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70"/>
        </w:rPr>
        <w:t xml:space="preserve"> </w:t>
      </w:r>
      <w:r>
        <w:t>предусмотрены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связи</w:t>
      </w:r>
      <w:r>
        <w:rPr>
          <w:spacing w:val="2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отсутствием</w:t>
      </w:r>
      <w:r>
        <w:rPr>
          <w:spacing w:val="4"/>
        </w:rPr>
        <w:t xml:space="preserve"> </w:t>
      </w:r>
      <w:r>
        <w:t>прироста</w:t>
      </w:r>
      <w:r>
        <w:rPr>
          <w:spacing w:val="-2"/>
        </w:rPr>
        <w:t xml:space="preserve"> </w:t>
      </w:r>
      <w:r>
        <w:t>потребления</w:t>
      </w:r>
      <w:r>
        <w:rPr>
          <w:spacing w:val="3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070"/>
          <w:tab w:val="left" w:pos="2071"/>
        </w:tabs>
        <w:spacing w:line="242" w:lineRule="auto"/>
        <w:ind w:left="1220" w:right="706" w:hanging="24"/>
        <w:jc w:val="left"/>
      </w:pPr>
      <w:bookmarkStart w:id="30" w:name="5.3._Предложения_по_техническому_перевоо"/>
      <w:bookmarkEnd w:id="30"/>
      <w:r>
        <w:t>Предложения по техническому перевооружению источников тепловой</w:t>
      </w:r>
      <w:r>
        <w:rPr>
          <w:spacing w:val="-67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целью</w:t>
      </w:r>
      <w:r>
        <w:rPr>
          <w:spacing w:val="-4"/>
        </w:rPr>
        <w:t xml:space="preserve"> </w:t>
      </w:r>
      <w:r>
        <w:t>повышения</w:t>
      </w:r>
      <w:r>
        <w:rPr>
          <w:spacing w:val="-2"/>
        </w:rPr>
        <w:t xml:space="preserve"> </w:t>
      </w:r>
      <w:r>
        <w:t>эффективности</w:t>
      </w:r>
      <w:r>
        <w:rPr>
          <w:spacing w:val="2"/>
        </w:rPr>
        <w:t xml:space="preserve"> </w:t>
      </w:r>
      <w:r>
        <w:t>работы</w:t>
      </w:r>
      <w:r>
        <w:rPr>
          <w:spacing w:val="64"/>
        </w:rPr>
        <w:t xml:space="preserve"> </w:t>
      </w:r>
      <w:r>
        <w:t>системтеплоснабжения</w:t>
      </w:r>
    </w:p>
    <w:p w:rsidR="00A45B13" w:rsidRDefault="00A45B13">
      <w:pPr>
        <w:pStyle w:val="a3"/>
        <w:spacing w:before="6"/>
        <w:rPr>
          <w:b/>
          <w:sz w:val="26"/>
        </w:rPr>
      </w:pPr>
    </w:p>
    <w:p w:rsidR="00A45B13" w:rsidRDefault="001C164E">
      <w:pPr>
        <w:pStyle w:val="a3"/>
        <w:ind w:left="946" w:right="460" w:firstLine="566"/>
        <w:jc w:val="both"/>
      </w:pP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перевооружение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70"/>
        </w:rPr>
        <w:t xml:space="preserve"> </w:t>
      </w:r>
      <w:r>
        <w:t>котельной</w:t>
      </w:r>
      <w:r>
        <w:rPr>
          <w:spacing w:val="70"/>
        </w:rPr>
        <w:t xml:space="preserve"> </w:t>
      </w:r>
      <w:r>
        <w:t>по</w:t>
      </w:r>
      <w:r>
        <w:rPr>
          <w:spacing w:val="70"/>
        </w:rPr>
        <w:t xml:space="preserve"> </w:t>
      </w:r>
      <w:r>
        <w:t>адресу:</w:t>
      </w:r>
      <w:r>
        <w:rPr>
          <w:spacing w:val="70"/>
        </w:rPr>
        <w:t xml:space="preserve"> </w:t>
      </w:r>
      <w:r>
        <w:t>п.</w:t>
      </w:r>
      <w:r>
        <w:rPr>
          <w:spacing w:val="70"/>
        </w:rPr>
        <w:t xml:space="preserve"> </w:t>
      </w:r>
      <w:r>
        <w:t>Молодежный</w:t>
      </w:r>
      <w:r>
        <w:rPr>
          <w:spacing w:val="1"/>
        </w:rPr>
        <w:t xml:space="preserve"> </w:t>
      </w:r>
      <w:r>
        <w:t>ул. Степная,4а, путем проведения работ по реконструкции котельной с выходом на</w:t>
      </w:r>
      <w:r>
        <w:rPr>
          <w:spacing w:val="1"/>
        </w:rPr>
        <w:t xml:space="preserve"> </w:t>
      </w:r>
      <w:r>
        <w:t>установленную мощность 0,93</w:t>
      </w:r>
      <w:r>
        <w:rPr>
          <w:spacing w:val="1"/>
        </w:rPr>
        <w:t xml:space="preserve"> </w:t>
      </w:r>
      <w:r>
        <w:t>Гкал/час.</w:t>
      </w:r>
      <w:r>
        <w:rPr>
          <w:spacing w:val="1"/>
        </w:rPr>
        <w:t xml:space="preserve"> </w:t>
      </w:r>
      <w:r>
        <w:t>Плановый год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rPr>
          <w:w w:val="95"/>
        </w:rPr>
        <w:t>2024.</w:t>
      </w:r>
      <w:r>
        <w:rPr>
          <w:spacing w:val="27"/>
          <w:w w:val="95"/>
        </w:rPr>
        <w:t xml:space="preserve"> </w:t>
      </w:r>
      <w:r>
        <w:rPr>
          <w:w w:val="95"/>
        </w:rPr>
        <w:t>Затраты</w:t>
      </w:r>
      <w:r>
        <w:rPr>
          <w:spacing w:val="31"/>
          <w:w w:val="95"/>
        </w:rPr>
        <w:t xml:space="preserve"> </w:t>
      </w:r>
      <w:r>
        <w:rPr>
          <w:w w:val="95"/>
        </w:rPr>
        <w:t>с</w:t>
      </w:r>
      <w:r>
        <w:rPr>
          <w:spacing w:val="38"/>
          <w:w w:val="95"/>
        </w:rPr>
        <w:t xml:space="preserve"> </w:t>
      </w:r>
      <w:r>
        <w:rPr>
          <w:w w:val="95"/>
        </w:rPr>
        <w:t>учетом</w:t>
      </w:r>
      <w:r>
        <w:rPr>
          <w:spacing w:val="27"/>
          <w:w w:val="95"/>
        </w:rPr>
        <w:t xml:space="preserve"> </w:t>
      </w:r>
      <w:r>
        <w:rPr>
          <w:w w:val="95"/>
        </w:rPr>
        <w:t>индексации</w:t>
      </w:r>
      <w:r>
        <w:rPr>
          <w:spacing w:val="31"/>
          <w:w w:val="95"/>
        </w:rPr>
        <w:t xml:space="preserve"> </w:t>
      </w:r>
      <w:r>
        <w:rPr>
          <w:w w:val="95"/>
        </w:rPr>
        <w:t>–</w:t>
      </w:r>
      <w:r>
        <w:rPr>
          <w:spacing w:val="-32"/>
          <w:w w:val="95"/>
        </w:rPr>
        <w:t xml:space="preserve"> </w:t>
      </w:r>
      <w:r>
        <w:rPr>
          <w:w w:val="95"/>
        </w:rPr>
        <w:t>12</w:t>
      </w:r>
      <w:r>
        <w:rPr>
          <w:spacing w:val="24"/>
          <w:w w:val="95"/>
        </w:rPr>
        <w:t xml:space="preserve"> </w:t>
      </w:r>
      <w:r>
        <w:rPr>
          <w:w w:val="95"/>
        </w:rPr>
        <w:t>069,25</w:t>
      </w:r>
      <w:r>
        <w:rPr>
          <w:spacing w:val="24"/>
          <w:w w:val="95"/>
        </w:rPr>
        <w:t xml:space="preserve"> </w:t>
      </w:r>
      <w:r>
        <w:rPr>
          <w:w w:val="95"/>
        </w:rPr>
        <w:t>тыс.</w:t>
      </w:r>
      <w:r>
        <w:rPr>
          <w:spacing w:val="27"/>
          <w:w w:val="95"/>
        </w:rPr>
        <w:t xml:space="preserve"> </w:t>
      </w:r>
      <w:r>
        <w:rPr>
          <w:w w:val="95"/>
        </w:rPr>
        <w:t>руб.</w:t>
      </w:r>
      <w:r>
        <w:rPr>
          <w:spacing w:val="27"/>
          <w:w w:val="95"/>
        </w:rPr>
        <w:t xml:space="preserve"> </w:t>
      </w:r>
      <w:r>
        <w:rPr>
          <w:w w:val="95"/>
        </w:rPr>
        <w:t>без</w:t>
      </w:r>
      <w:r>
        <w:rPr>
          <w:spacing w:val="13"/>
          <w:w w:val="95"/>
        </w:rPr>
        <w:t xml:space="preserve"> </w:t>
      </w:r>
      <w:r>
        <w:rPr>
          <w:w w:val="95"/>
        </w:rPr>
        <w:t>НДС</w:t>
      </w:r>
      <w:r>
        <w:rPr>
          <w:spacing w:val="27"/>
          <w:w w:val="95"/>
        </w:rPr>
        <w:t xml:space="preserve"> </w:t>
      </w:r>
      <w:r>
        <w:rPr>
          <w:w w:val="95"/>
        </w:rPr>
        <w:t>(см.</w:t>
      </w:r>
      <w:r>
        <w:rPr>
          <w:spacing w:val="26"/>
          <w:w w:val="95"/>
        </w:rPr>
        <w:t xml:space="preserve"> </w:t>
      </w:r>
      <w:r>
        <w:rPr>
          <w:w w:val="95"/>
        </w:rPr>
        <w:t>таблицу</w:t>
      </w:r>
      <w:r>
        <w:rPr>
          <w:spacing w:val="13"/>
          <w:w w:val="95"/>
        </w:rPr>
        <w:t xml:space="preserve"> </w:t>
      </w:r>
      <w:r>
        <w:rPr>
          <w:w w:val="95"/>
        </w:rPr>
        <w:t>13).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27"/>
        <w:ind w:left="363" w:right="415"/>
        <w:jc w:val="center"/>
      </w:pPr>
      <w:r>
        <w:lastRenderedPageBreak/>
        <w:t>Предложения</w:t>
      </w:r>
      <w:r>
        <w:rPr>
          <w:spacing w:val="-10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источникам 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1C164E">
      <w:pPr>
        <w:pStyle w:val="a3"/>
        <w:spacing w:before="57" w:after="7"/>
        <w:ind w:left="9930" w:right="391"/>
        <w:jc w:val="center"/>
      </w:pPr>
      <w:r>
        <w:t>Таблица</w:t>
      </w:r>
      <w:r>
        <w:rPr>
          <w:spacing w:val="-1"/>
        </w:rPr>
        <w:t xml:space="preserve"> </w:t>
      </w:r>
      <w:r>
        <w:t>13</w:t>
      </w:r>
    </w:p>
    <w:tbl>
      <w:tblPr>
        <w:tblStyle w:val="TableNormal"/>
        <w:tblW w:w="0" w:type="auto"/>
        <w:tblInd w:w="11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06"/>
        <w:gridCol w:w="2434"/>
        <w:gridCol w:w="1579"/>
      </w:tblGrid>
      <w:tr w:rsidR="00A45B13">
        <w:trPr>
          <w:trHeight w:val="1104"/>
        </w:trPr>
        <w:tc>
          <w:tcPr>
            <w:tcW w:w="5306" w:type="dxa"/>
          </w:tcPr>
          <w:p w:rsidR="00A45B13" w:rsidRDefault="00A45B13">
            <w:pPr>
              <w:pStyle w:val="TableParagraph"/>
              <w:spacing w:before="8"/>
              <w:rPr>
                <w:sz w:val="34"/>
              </w:rPr>
            </w:pPr>
          </w:p>
          <w:p w:rsidR="00A45B13" w:rsidRDefault="001C164E">
            <w:pPr>
              <w:pStyle w:val="TableParagraph"/>
              <w:ind w:left="1166"/>
              <w:rPr>
                <w:sz w:val="24"/>
              </w:rPr>
            </w:pPr>
            <w:r>
              <w:rPr>
                <w:sz w:val="24"/>
              </w:rPr>
              <w:t>Мероприятия</w:t>
            </w:r>
          </w:p>
        </w:tc>
        <w:tc>
          <w:tcPr>
            <w:tcW w:w="2434" w:type="dxa"/>
          </w:tcPr>
          <w:p w:rsidR="00A45B13" w:rsidRDefault="001C164E">
            <w:pPr>
              <w:pStyle w:val="TableParagraph"/>
              <w:ind w:left="384" w:right="363" w:firstLine="57"/>
              <w:jc w:val="both"/>
              <w:rPr>
                <w:sz w:val="24"/>
              </w:rPr>
            </w:pPr>
            <w:r>
              <w:rPr>
                <w:sz w:val="24"/>
              </w:rPr>
              <w:t>Установленная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мощность после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модернизации,</w:t>
            </w:r>
          </w:p>
          <w:p w:rsidR="00A45B13" w:rsidRDefault="001C164E">
            <w:pPr>
              <w:pStyle w:val="TableParagraph"/>
              <w:spacing w:line="265" w:lineRule="exact"/>
              <w:ind w:left="777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579" w:type="dxa"/>
          </w:tcPr>
          <w:p w:rsidR="00A45B13" w:rsidRDefault="001C164E">
            <w:pPr>
              <w:pStyle w:val="TableParagraph"/>
              <w:spacing w:before="121"/>
              <w:ind w:left="115" w:right="81" w:hanging="10"/>
              <w:jc w:val="both"/>
              <w:rPr>
                <w:sz w:val="24"/>
              </w:rPr>
            </w:pPr>
            <w:r>
              <w:rPr>
                <w:sz w:val="24"/>
              </w:rPr>
              <w:t>Затраты, тыс.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руб. без НДС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ценах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2024</w:t>
            </w:r>
          </w:p>
        </w:tc>
      </w:tr>
      <w:tr w:rsidR="00A45B13">
        <w:trPr>
          <w:trHeight w:val="1199"/>
        </w:trPr>
        <w:tc>
          <w:tcPr>
            <w:tcW w:w="5306" w:type="dxa"/>
          </w:tcPr>
          <w:p w:rsidR="00A45B13" w:rsidRDefault="001C164E">
            <w:pPr>
              <w:pStyle w:val="TableParagraph"/>
              <w:spacing w:line="230" w:lineRule="auto"/>
              <w:ind w:left="33" w:right="636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2434" w:type="dxa"/>
          </w:tcPr>
          <w:p w:rsidR="00A45B13" w:rsidRDefault="00A45B13">
            <w:pPr>
              <w:pStyle w:val="TableParagraph"/>
              <w:spacing w:before="8"/>
              <w:rPr>
                <w:sz w:val="34"/>
              </w:rPr>
            </w:pPr>
          </w:p>
          <w:p w:rsidR="00A45B13" w:rsidRDefault="001C164E">
            <w:pPr>
              <w:pStyle w:val="TableParagraph"/>
              <w:ind w:left="989" w:right="975"/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1579" w:type="dxa"/>
          </w:tcPr>
          <w:p w:rsidR="00A45B13" w:rsidRDefault="001C164E">
            <w:pPr>
              <w:pStyle w:val="TableParagraph"/>
              <w:spacing w:line="268" w:lineRule="exact"/>
              <w:ind w:left="26" w:right="31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069,25</w:t>
            </w:r>
          </w:p>
          <w:p w:rsidR="00A45B13" w:rsidRDefault="001C164E">
            <w:pPr>
              <w:pStyle w:val="TableParagraph"/>
              <w:spacing w:before="6"/>
              <w:ind w:left="26" w:right="36"/>
              <w:jc w:val="center"/>
              <w:rPr>
                <w:sz w:val="20"/>
              </w:rPr>
            </w:pPr>
            <w:r>
              <w:rPr>
                <w:sz w:val="20"/>
              </w:rPr>
              <w:t>(10989*1,049*1,0</w:t>
            </w:r>
          </w:p>
          <w:p w:rsidR="00A45B13" w:rsidRDefault="001C164E">
            <w:pPr>
              <w:pStyle w:val="TableParagraph"/>
              <w:ind w:left="24" w:firstLine="100"/>
              <w:rPr>
                <w:sz w:val="20"/>
              </w:rPr>
            </w:pPr>
            <w:r>
              <w:rPr>
                <w:sz w:val="20"/>
              </w:rPr>
              <w:t>47) приведение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базовых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цен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2022</w:t>
            </w:r>
          </w:p>
          <w:p w:rsidR="00A45B13" w:rsidRDefault="001C164E">
            <w:pPr>
              <w:pStyle w:val="TableParagraph"/>
              <w:spacing w:line="215" w:lineRule="exact"/>
              <w:ind w:left="346"/>
              <w:rPr>
                <w:sz w:val="20"/>
              </w:rPr>
            </w:pPr>
            <w:r>
              <w:rPr>
                <w:sz w:val="20"/>
              </w:rPr>
              <w:t>г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2024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</w:tc>
      </w:tr>
    </w:tbl>
    <w:p w:rsidR="00A45B13" w:rsidRDefault="00A45B13">
      <w:pPr>
        <w:pStyle w:val="a3"/>
        <w:spacing w:before="2"/>
        <w:rPr>
          <w:sz w:val="18"/>
        </w:rPr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636"/>
          <w:tab w:val="left" w:pos="2637"/>
        </w:tabs>
        <w:spacing w:before="87" w:line="322" w:lineRule="exact"/>
        <w:ind w:left="2637" w:hanging="874"/>
        <w:jc w:val="left"/>
      </w:pPr>
      <w:bookmarkStart w:id="31" w:name="5.4._Графики_совместной_работы_источнико"/>
      <w:bookmarkEnd w:id="31"/>
      <w:r>
        <w:t>Графики</w:t>
      </w:r>
      <w:r>
        <w:rPr>
          <w:spacing w:val="-5"/>
        </w:rPr>
        <w:t xml:space="preserve"> </w:t>
      </w:r>
      <w:r>
        <w:t>совместной</w:t>
      </w:r>
      <w:r>
        <w:rPr>
          <w:spacing w:val="-4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энергии,</w:t>
      </w:r>
    </w:p>
    <w:p w:rsidR="00A45B13" w:rsidRDefault="001C164E">
      <w:pPr>
        <w:ind w:left="956" w:right="674" w:firstLine="2"/>
        <w:jc w:val="center"/>
        <w:rPr>
          <w:b/>
          <w:sz w:val="28"/>
        </w:rPr>
      </w:pPr>
      <w:r>
        <w:rPr>
          <w:b/>
          <w:sz w:val="28"/>
        </w:rPr>
        <w:t>функционирующих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режиме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комбинированной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выработки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электрическойи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тепловой энергии и котельных, меры по выводу из эксплуатации, консервации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 демонтажу избыточных источников тепловой энергии, а также источников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 энергии, выработавших нормативный срок службы, в случае, если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продление срока службы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технически</w:t>
      </w:r>
      <w:r>
        <w:rPr>
          <w:b/>
          <w:spacing w:val="7"/>
          <w:sz w:val="28"/>
        </w:rPr>
        <w:t xml:space="preserve"> </w:t>
      </w:r>
      <w:r>
        <w:rPr>
          <w:b/>
          <w:sz w:val="28"/>
        </w:rPr>
        <w:t>невозможно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или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экономически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нецелесообразно</w:t>
      </w:r>
    </w:p>
    <w:p w:rsidR="00A45B13" w:rsidRDefault="00A45B13">
      <w:pPr>
        <w:pStyle w:val="a3"/>
        <w:spacing w:before="11"/>
        <w:rPr>
          <w:b/>
          <w:sz w:val="26"/>
        </w:rPr>
      </w:pPr>
    </w:p>
    <w:p w:rsidR="00A45B13" w:rsidRDefault="001C164E">
      <w:pPr>
        <w:pStyle w:val="a3"/>
        <w:ind w:left="946" w:right="463" w:firstLine="566"/>
        <w:jc w:val="both"/>
      </w:pP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работающие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отсутствуют.</w:t>
      </w:r>
      <w:r>
        <w:rPr>
          <w:spacing w:val="1"/>
        </w:rPr>
        <w:t xml:space="preserve"> </w:t>
      </w:r>
      <w:r>
        <w:t>Совместная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котельных</w:t>
      </w:r>
      <w:r>
        <w:rPr>
          <w:spacing w:val="-4"/>
        </w:rPr>
        <w:t xml:space="preserve"> </w:t>
      </w:r>
      <w:r>
        <w:t>настоящей схемой</w:t>
      </w:r>
      <w:r>
        <w:rPr>
          <w:spacing w:val="4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предусмотрена.</w:t>
      </w:r>
    </w:p>
    <w:p w:rsidR="00A45B13" w:rsidRDefault="001C164E">
      <w:pPr>
        <w:pStyle w:val="a3"/>
        <w:spacing w:line="242" w:lineRule="auto"/>
        <w:ind w:left="946" w:right="460" w:firstLine="566"/>
        <w:jc w:val="both"/>
      </w:pPr>
      <w:r>
        <w:t>В связи с проведением работ по реконструкции котельной, предусматривается</w:t>
      </w:r>
      <w:r>
        <w:rPr>
          <w:spacing w:val="1"/>
        </w:rPr>
        <w:t xml:space="preserve"> </w:t>
      </w:r>
      <w:r>
        <w:t>вывод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существующего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котельной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адресу: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Молодежный</w:t>
      </w:r>
      <w:r>
        <w:rPr>
          <w:spacing w:val="6"/>
        </w:rPr>
        <w:t xml:space="preserve"> </w:t>
      </w:r>
      <w:r>
        <w:t>ул.</w:t>
      </w:r>
      <w:r>
        <w:rPr>
          <w:spacing w:val="5"/>
        </w:rPr>
        <w:t xml:space="preserve"> </w:t>
      </w:r>
      <w:r>
        <w:t>Степная,4а.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3563"/>
          <w:tab w:val="left" w:pos="3564"/>
        </w:tabs>
        <w:spacing w:before="1"/>
        <w:ind w:left="1148" w:right="660" w:firstLine="1387"/>
        <w:jc w:val="left"/>
      </w:pPr>
      <w:bookmarkStart w:id="32" w:name="5.5._Меры_по_переоборудованию_котельных_"/>
      <w:bookmarkEnd w:id="32"/>
      <w:r>
        <w:t>Меры</w:t>
      </w:r>
      <w:r>
        <w:rPr>
          <w:spacing w:val="-1"/>
        </w:rPr>
        <w:t xml:space="preserve"> </w:t>
      </w:r>
      <w:r>
        <w:t>по переоборудованию</w:t>
      </w:r>
      <w:r>
        <w:rPr>
          <w:spacing w:val="7"/>
        </w:rPr>
        <w:t xml:space="preserve"> </w:t>
      </w:r>
      <w:r>
        <w:t>котельных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-2"/>
        </w:rPr>
        <w:t xml:space="preserve"> </w:t>
      </w:r>
      <w:r>
        <w:t>выработки</w:t>
      </w:r>
      <w:r>
        <w:rPr>
          <w:spacing w:val="-8"/>
        </w:rPr>
        <w:t xml:space="preserve"> </w:t>
      </w:r>
      <w:r>
        <w:t>электрической</w:t>
      </w:r>
      <w:r>
        <w:rPr>
          <w:spacing w:val="-3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каждого</w:t>
      </w:r>
    </w:p>
    <w:p w:rsidR="00A45B13" w:rsidRDefault="001C164E">
      <w:pPr>
        <w:spacing w:line="321" w:lineRule="exact"/>
        <w:ind w:left="5772"/>
        <w:rPr>
          <w:b/>
          <w:sz w:val="28"/>
        </w:rPr>
      </w:pPr>
      <w:r>
        <w:rPr>
          <w:b/>
          <w:sz w:val="28"/>
        </w:rPr>
        <w:t>этапа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8" w:firstLine="566"/>
        <w:jc w:val="both"/>
      </w:pPr>
      <w:r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переоборудованию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 электрической и тепловой энергии настоящей схемой теплоснабжения 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838"/>
          <w:tab w:val="left" w:pos="2839"/>
        </w:tabs>
        <w:spacing w:before="1"/>
        <w:ind w:left="1369" w:right="753" w:firstLine="442"/>
        <w:jc w:val="left"/>
      </w:pPr>
      <w:bookmarkStart w:id="33" w:name="5.6._Меры_по_переводу_котельных,_размеще"/>
      <w:bookmarkEnd w:id="33"/>
      <w:r>
        <w:t>Меры по переводу котельных, размещенных в существующих и</w:t>
      </w:r>
      <w:r>
        <w:rPr>
          <w:spacing w:val="-67"/>
        </w:rPr>
        <w:t xml:space="preserve"> </w:t>
      </w:r>
      <w:r>
        <w:t>расширяемых зонах действия источников комбинированной выработки</w:t>
      </w:r>
      <w:r>
        <w:rPr>
          <w:spacing w:val="1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электрической</w:t>
      </w:r>
      <w:r>
        <w:rPr>
          <w:spacing w:val="-5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пиковый</w:t>
      </w:r>
      <w:r>
        <w:rPr>
          <w:spacing w:val="-4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каждого</w:t>
      </w:r>
    </w:p>
    <w:p w:rsidR="00A45B13" w:rsidRDefault="001C164E">
      <w:pPr>
        <w:spacing w:before="4"/>
        <w:ind w:left="3856"/>
        <w:rPr>
          <w:b/>
          <w:sz w:val="28"/>
        </w:rPr>
      </w:pPr>
      <w:r>
        <w:rPr>
          <w:b/>
          <w:sz w:val="28"/>
        </w:rPr>
        <w:t>этапа,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том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числе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график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перевода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Меры по переводу котельных, размещенных в существующих и расширяемых</w:t>
      </w:r>
      <w:r>
        <w:rPr>
          <w:spacing w:val="1"/>
        </w:rPr>
        <w:t xml:space="preserve"> </w:t>
      </w:r>
      <w:r>
        <w:t>зонах действия источников комбинированной выработки тепловой и электрической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пиковый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353"/>
          <w:tab w:val="left" w:pos="2354"/>
        </w:tabs>
        <w:ind w:left="1393" w:right="919" w:firstLine="86"/>
        <w:jc w:val="left"/>
      </w:pPr>
      <w:bookmarkStart w:id="34" w:name="5.7._Решения_о_загрузке_источников_тепло"/>
      <w:bookmarkEnd w:id="34"/>
      <w:r>
        <w:lastRenderedPageBreak/>
        <w:t>Решения о загрузке источников тепловой энергии, распределении</w:t>
      </w:r>
      <w:r>
        <w:rPr>
          <w:spacing w:val="1"/>
        </w:rPr>
        <w:t xml:space="preserve"> </w:t>
      </w:r>
      <w:r>
        <w:t>(перераспределении)</w:t>
      </w:r>
      <w:r>
        <w:rPr>
          <w:spacing w:val="-7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нагрузки</w:t>
      </w:r>
      <w:r>
        <w:rPr>
          <w:spacing w:val="-7"/>
        </w:rPr>
        <w:t xml:space="preserve"> </w:t>
      </w:r>
      <w:r>
        <w:t>потребителей</w:t>
      </w:r>
      <w:r>
        <w:rPr>
          <w:spacing w:val="-7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в</w:t>
      </w:r>
    </w:p>
    <w:p w:rsidR="00A45B13" w:rsidRDefault="001C164E">
      <w:pPr>
        <w:spacing w:before="2"/>
        <w:ind w:left="1057" w:right="577" w:firstLine="5"/>
        <w:jc w:val="center"/>
        <w:rPr>
          <w:b/>
          <w:sz w:val="28"/>
        </w:rPr>
      </w:pPr>
      <w:r>
        <w:rPr>
          <w:b/>
          <w:sz w:val="28"/>
        </w:rPr>
        <w:t>каждой зоне действия системы теплоснабжения между источниками тепловой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энергии, поставляющими тепловую энергию в данной системетеплоснабжения,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на каждом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этапе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57" w:firstLine="566"/>
        <w:jc w:val="both"/>
      </w:pPr>
      <w:r>
        <w:t>Решения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загрузке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распределении</w:t>
      </w:r>
      <w:r>
        <w:rPr>
          <w:spacing w:val="1"/>
        </w:rPr>
        <w:t xml:space="preserve"> </w:t>
      </w:r>
      <w:r>
        <w:t>(перераспределении)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действия систем теплоснабжения между источниками тепловой энергии 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не 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128"/>
          <w:tab w:val="left" w:pos="2129"/>
        </w:tabs>
        <w:ind w:left="1513" w:right="763" w:hanging="260"/>
        <w:jc w:val="left"/>
      </w:pPr>
      <w:bookmarkStart w:id="35" w:name="5.8._Оптимальный_температурный_график_от"/>
      <w:bookmarkEnd w:id="35"/>
      <w:r>
        <w:t>Оптимальный температурный график отпуска тепловой энергии для</w:t>
      </w:r>
      <w:r>
        <w:rPr>
          <w:spacing w:val="-67"/>
        </w:rPr>
        <w:t xml:space="preserve"> </w:t>
      </w:r>
      <w:r>
        <w:t>каждого</w:t>
      </w:r>
      <w:r>
        <w:rPr>
          <w:spacing w:val="-3"/>
        </w:rPr>
        <w:t xml:space="preserve"> </w:t>
      </w:r>
      <w:r>
        <w:t>источника</w:t>
      </w:r>
      <w:r>
        <w:rPr>
          <w:spacing w:val="-3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 или</w:t>
      </w:r>
      <w:r>
        <w:rPr>
          <w:spacing w:val="-4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системе</w:t>
      </w:r>
    </w:p>
    <w:p w:rsidR="00A45B13" w:rsidRDefault="001C164E">
      <w:pPr>
        <w:spacing w:before="4"/>
        <w:ind w:left="1941" w:right="624" w:hanging="812"/>
        <w:rPr>
          <w:b/>
          <w:sz w:val="28"/>
        </w:rPr>
      </w:pPr>
      <w:r>
        <w:rPr>
          <w:b/>
          <w:sz w:val="28"/>
        </w:rPr>
        <w:t>теплоснабжения, работающей на общую тепловую сеть, устанавливаемый для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каждого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этапа,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оценку затрат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необходимости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его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изменения</w:t>
      </w:r>
    </w:p>
    <w:p w:rsidR="00A45B13" w:rsidRDefault="00A45B13">
      <w:pPr>
        <w:pStyle w:val="a3"/>
        <w:spacing w:before="8"/>
        <w:rPr>
          <w:b/>
          <w:sz w:val="26"/>
        </w:rPr>
      </w:pPr>
    </w:p>
    <w:p w:rsidR="00A45B13" w:rsidRDefault="001C164E">
      <w:pPr>
        <w:pStyle w:val="a3"/>
        <w:ind w:left="946" w:right="463" w:firstLine="566"/>
        <w:jc w:val="both"/>
      </w:pPr>
      <w:r>
        <w:t>Основной задачей регулирования отпуска теплоты в системах теплоснабжения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комфортной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влажности</w:t>
      </w:r>
      <w:r>
        <w:rPr>
          <w:spacing w:val="1"/>
        </w:rPr>
        <w:t xml:space="preserve"> </w:t>
      </w:r>
      <w:r>
        <w:t>воздуха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отапливаемых</w:t>
      </w:r>
      <w:r>
        <w:rPr>
          <w:spacing w:val="1"/>
        </w:rPr>
        <w:t xml:space="preserve"> </w:t>
      </w:r>
      <w:r>
        <w:t>помещениях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изменяющихся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71"/>
        </w:rPr>
        <w:t xml:space="preserve"> </w:t>
      </w:r>
      <w:r>
        <w:t>отопительного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климатических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постоянной</w:t>
      </w:r>
      <w:r>
        <w:rPr>
          <w:spacing w:val="1"/>
        </w:rPr>
        <w:t xml:space="preserve"> </w:t>
      </w:r>
      <w:r>
        <w:t>температуре</w:t>
      </w:r>
      <w:r>
        <w:rPr>
          <w:spacing w:val="1"/>
        </w:rPr>
        <w:t xml:space="preserve"> </w:t>
      </w:r>
      <w:r>
        <w:t>воды,</w:t>
      </w:r>
      <w:r>
        <w:rPr>
          <w:spacing w:val="1"/>
        </w:rPr>
        <w:t xml:space="preserve"> </w:t>
      </w:r>
      <w:r>
        <w:t>поступающей в систему горячего водоснабжения (ГВС) при переменном в течение</w:t>
      </w:r>
      <w:r>
        <w:rPr>
          <w:spacing w:val="1"/>
        </w:rPr>
        <w:t xml:space="preserve"> </w:t>
      </w:r>
      <w:r>
        <w:t>суток расходе.</w:t>
      </w:r>
    </w:p>
    <w:p w:rsidR="00A45B13" w:rsidRDefault="001C164E">
      <w:pPr>
        <w:pStyle w:val="a3"/>
        <w:spacing w:before="3"/>
        <w:ind w:left="946" w:right="464" w:firstLine="566"/>
        <w:jc w:val="both"/>
      </w:pPr>
      <w:r>
        <w:t>Температурный график определяет режим работы тепловых сетей, обеспечивая</w:t>
      </w:r>
      <w:r>
        <w:rPr>
          <w:spacing w:val="1"/>
        </w:rPr>
        <w:t xml:space="preserve"> </w:t>
      </w:r>
      <w:r>
        <w:t>центральное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отпуска</w:t>
      </w:r>
      <w:r>
        <w:rPr>
          <w:spacing w:val="1"/>
        </w:rPr>
        <w:t xml:space="preserve"> </w:t>
      </w:r>
      <w:r>
        <w:t>тепла.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температурного</w:t>
      </w:r>
      <w:r>
        <w:rPr>
          <w:spacing w:val="1"/>
        </w:rPr>
        <w:t xml:space="preserve"> </w:t>
      </w:r>
      <w:r>
        <w:t>графика</w:t>
      </w:r>
      <w:r>
        <w:rPr>
          <w:spacing w:val="1"/>
        </w:rPr>
        <w:t xml:space="preserve"> </w:t>
      </w:r>
      <w:r>
        <w:t>определяется температура подающей и обратной воды в тепловых сетях, а также в</w:t>
      </w:r>
      <w:r>
        <w:rPr>
          <w:spacing w:val="1"/>
        </w:rPr>
        <w:t xml:space="preserve"> </w:t>
      </w:r>
      <w:r>
        <w:t>абонентском</w:t>
      </w:r>
      <w:r>
        <w:rPr>
          <w:spacing w:val="3"/>
        </w:rPr>
        <w:t xml:space="preserve"> </w:t>
      </w:r>
      <w:r>
        <w:t>вводе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зависимости</w:t>
      </w:r>
      <w:r>
        <w:rPr>
          <w:spacing w:val="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температуры наружного</w:t>
      </w:r>
      <w:r>
        <w:rPr>
          <w:spacing w:val="4"/>
        </w:rPr>
        <w:t xml:space="preserve"> </w:t>
      </w:r>
      <w:r>
        <w:t>воздуха.</w:t>
      </w:r>
    </w:p>
    <w:p w:rsidR="00A45B13" w:rsidRDefault="001C164E">
      <w:pPr>
        <w:pStyle w:val="a3"/>
        <w:ind w:left="946" w:right="459" w:firstLine="566"/>
        <w:jc w:val="both"/>
      </w:pPr>
      <w:r>
        <w:t>При</w:t>
      </w:r>
      <w:r>
        <w:rPr>
          <w:spacing w:val="1"/>
        </w:rPr>
        <w:t xml:space="preserve"> </w:t>
      </w:r>
      <w:r>
        <w:t>центральном</w:t>
      </w:r>
      <w:r>
        <w:rPr>
          <w:spacing w:val="1"/>
        </w:rPr>
        <w:t xml:space="preserve"> </w:t>
      </w:r>
      <w:r>
        <w:t>отоплении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отпуск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источнике</w:t>
      </w:r>
      <w:r>
        <w:rPr>
          <w:spacing w:val="3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двумя</w:t>
      </w:r>
      <w:r>
        <w:rPr>
          <w:spacing w:val="3"/>
        </w:rPr>
        <w:t xml:space="preserve"> </w:t>
      </w:r>
      <w:r>
        <w:t>способами:</w:t>
      </w:r>
    </w:p>
    <w:p w:rsidR="00A45B13" w:rsidRDefault="001C164E">
      <w:pPr>
        <w:pStyle w:val="a4"/>
        <w:numPr>
          <w:ilvl w:val="2"/>
          <w:numId w:val="32"/>
        </w:numPr>
        <w:tabs>
          <w:tab w:val="left" w:pos="2541"/>
        </w:tabs>
        <w:spacing w:before="3"/>
        <w:ind w:right="475" w:firstLine="566"/>
        <w:jc w:val="both"/>
        <w:rPr>
          <w:sz w:val="28"/>
        </w:rPr>
      </w:pPr>
      <w:r>
        <w:rPr>
          <w:sz w:val="28"/>
        </w:rPr>
        <w:t>расходом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количеством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данный</w:t>
      </w:r>
      <w:r>
        <w:rPr>
          <w:spacing w:val="7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w w:val="95"/>
          <w:sz w:val="28"/>
        </w:rPr>
        <w:t>регулирования называется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количественным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регулированием.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При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изменении</w:t>
      </w:r>
      <w:r>
        <w:rPr>
          <w:spacing w:val="1"/>
          <w:w w:val="95"/>
          <w:sz w:val="28"/>
        </w:rPr>
        <w:t xml:space="preserve"> </w:t>
      </w:r>
      <w:r>
        <w:rPr>
          <w:w w:val="95"/>
          <w:sz w:val="28"/>
        </w:rPr>
        <w:t>расхода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теплоносителятемпература</w:t>
      </w:r>
      <w:r>
        <w:rPr>
          <w:spacing w:val="4"/>
          <w:sz w:val="28"/>
        </w:rPr>
        <w:t xml:space="preserve"> </w:t>
      </w:r>
      <w:r>
        <w:rPr>
          <w:sz w:val="28"/>
        </w:rPr>
        <w:t>постоянна.</w:t>
      </w:r>
    </w:p>
    <w:p w:rsidR="00A45B13" w:rsidRDefault="001C164E">
      <w:pPr>
        <w:pStyle w:val="a4"/>
        <w:numPr>
          <w:ilvl w:val="2"/>
          <w:numId w:val="32"/>
        </w:numPr>
        <w:tabs>
          <w:tab w:val="left" w:pos="2541"/>
        </w:tabs>
        <w:ind w:right="473" w:firstLine="566"/>
        <w:jc w:val="both"/>
        <w:rPr>
          <w:sz w:val="28"/>
        </w:rPr>
      </w:pPr>
      <w:r>
        <w:rPr>
          <w:sz w:val="28"/>
        </w:rPr>
        <w:t>температурой теплоносителя, данный способ регулирования называется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качественным.</w:t>
      </w:r>
      <w:r>
        <w:rPr>
          <w:spacing w:val="4"/>
          <w:sz w:val="28"/>
        </w:rPr>
        <w:t xml:space="preserve"> </w:t>
      </w:r>
      <w:r>
        <w:rPr>
          <w:sz w:val="28"/>
        </w:rPr>
        <w:t>При изменении</w:t>
      </w:r>
      <w:r>
        <w:rPr>
          <w:spacing w:val="2"/>
          <w:sz w:val="28"/>
        </w:rPr>
        <w:t xml:space="preserve"> </w:t>
      </w:r>
      <w:r>
        <w:rPr>
          <w:sz w:val="28"/>
        </w:rPr>
        <w:t>температуры</w:t>
      </w:r>
      <w:r>
        <w:rPr>
          <w:spacing w:val="-1"/>
          <w:sz w:val="28"/>
        </w:rPr>
        <w:t xml:space="preserve"> </w:t>
      </w:r>
      <w:r>
        <w:rPr>
          <w:sz w:val="28"/>
        </w:rPr>
        <w:t>расход</w:t>
      </w:r>
      <w:r>
        <w:rPr>
          <w:spacing w:val="2"/>
          <w:sz w:val="28"/>
        </w:rPr>
        <w:t xml:space="preserve"> </w:t>
      </w:r>
      <w:r>
        <w:rPr>
          <w:sz w:val="28"/>
        </w:rPr>
        <w:t>постоянный.</w:t>
      </w:r>
    </w:p>
    <w:p w:rsidR="00A45B13" w:rsidRDefault="001C164E">
      <w:pPr>
        <w:pStyle w:val="a3"/>
        <w:spacing w:before="3" w:line="319" w:lineRule="exact"/>
        <w:ind w:left="1513"/>
        <w:jc w:val="both"/>
      </w:pPr>
      <w:r>
        <w:rPr>
          <w:u w:val="single"/>
        </w:rPr>
        <w:t>Критерии</w:t>
      </w:r>
      <w:r>
        <w:rPr>
          <w:spacing w:val="-11"/>
          <w:u w:val="single"/>
        </w:rPr>
        <w:t xml:space="preserve"> </w:t>
      </w:r>
      <w:r>
        <w:rPr>
          <w:u w:val="single"/>
        </w:rPr>
        <w:t>обоснования</w:t>
      </w:r>
      <w:r>
        <w:rPr>
          <w:spacing w:val="-4"/>
          <w:u w:val="single"/>
        </w:rPr>
        <w:t xml:space="preserve"> </w:t>
      </w:r>
      <w:r>
        <w:rPr>
          <w:u w:val="single"/>
        </w:rPr>
        <w:t>температурного</w:t>
      </w:r>
      <w:r>
        <w:rPr>
          <w:spacing w:val="-10"/>
          <w:u w:val="single"/>
        </w:rPr>
        <w:t xml:space="preserve"> </w:t>
      </w:r>
      <w:r>
        <w:rPr>
          <w:u w:val="single"/>
        </w:rPr>
        <w:t>графика.</w:t>
      </w:r>
    </w:p>
    <w:p w:rsidR="00A45B13" w:rsidRDefault="001C164E">
      <w:pPr>
        <w:pStyle w:val="a3"/>
        <w:ind w:left="946" w:right="461" w:firstLine="566"/>
        <w:jc w:val="both"/>
      </w:pPr>
      <w:r>
        <w:t>Традиционно системы отопления жилых и общественных зданий проектируются</w:t>
      </w:r>
      <w:r>
        <w:rPr>
          <w:spacing w:val="-67"/>
        </w:rPr>
        <w:t xml:space="preserve"> </w:t>
      </w:r>
      <w:r>
        <w:t>и эксплуатируются исходя из внутреннего расчетного температурного</w:t>
      </w:r>
      <w:r>
        <w:rPr>
          <w:spacing w:val="1"/>
        </w:rPr>
        <w:t xml:space="preserve"> </w:t>
      </w:r>
      <w:r>
        <w:t>графика 95/70</w:t>
      </w:r>
      <w:r>
        <w:rPr>
          <w:spacing w:val="1"/>
        </w:rPr>
        <w:t xml:space="preserve"> </w:t>
      </w:r>
      <w:r>
        <w:rPr>
          <w:vertAlign w:val="superscript"/>
        </w:rPr>
        <w:t>0</w:t>
      </w:r>
      <w:r>
        <w:t>C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элеваторным</w:t>
      </w:r>
      <w:r>
        <w:rPr>
          <w:spacing w:val="1"/>
        </w:rPr>
        <w:t xml:space="preserve"> </w:t>
      </w:r>
      <w:r>
        <w:t>качественным</w:t>
      </w:r>
      <w:r>
        <w:rPr>
          <w:spacing w:val="1"/>
        </w:rPr>
        <w:t xml:space="preserve"> </w:t>
      </w:r>
      <w:r>
        <w:t>регулированием</w:t>
      </w:r>
      <w:r>
        <w:rPr>
          <w:spacing w:val="1"/>
        </w:rPr>
        <w:t xml:space="preserve"> </w:t>
      </w:r>
      <w:r>
        <w:t>параметра</w:t>
      </w:r>
      <w:r>
        <w:rPr>
          <w:spacing w:val="1"/>
        </w:rPr>
        <w:t xml:space="preserve"> </w:t>
      </w:r>
      <w:r>
        <w:t>(температуры)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поступающего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отопительные</w:t>
      </w:r>
      <w:r>
        <w:rPr>
          <w:spacing w:val="1"/>
        </w:rPr>
        <w:t xml:space="preserve"> </w:t>
      </w:r>
      <w:r>
        <w:t>приборы.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жестко</w:t>
      </w:r>
      <w:r>
        <w:rPr>
          <w:spacing w:val="1"/>
        </w:rPr>
        <w:t xml:space="preserve"> </w:t>
      </w:r>
      <w:r>
        <w:t>фиксируется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возвращаемого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теплоснабжения, и на ее возможное снижение влияет лишь наличие в зданиях систем</w:t>
      </w:r>
      <w:r>
        <w:rPr>
          <w:spacing w:val="1"/>
        </w:rPr>
        <w:t xml:space="preserve"> </w:t>
      </w:r>
      <w:r>
        <w:t>ГВС (закрытых, открытых). Поэтому в практическом плане стремление к снижению</w:t>
      </w:r>
      <w:r>
        <w:rPr>
          <w:spacing w:val="1"/>
        </w:rPr>
        <w:t xml:space="preserve"> </w:t>
      </w:r>
      <w:r>
        <w:t>затрат на транспорт водяного теплоносителя от источника к потребителю сводится к</w:t>
      </w:r>
      <w:r>
        <w:rPr>
          <w:spacing w:val="1"/>
        </w:rPr>
        <w:t xml:space="preserve"> </w:t>
      </w:r>
      <w:r>
        <w:t>выбору</w:t>
      </w:r>
      <w:r>
        <w:rPr>
          <w:spacing w:val="1"/>
        </w:rPr>
        <w:t xml:space="preserve"> </w:t>
      </w:r>
      <w:r>
        <w:t>оптимальной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нагрева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источнике.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связаны: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приготовление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перекачку;</w:t>
      </w:r>
      <w:r>
        <w:rPr>
          <w:spacing w:val="1"/>
        </w:rPr>
        <w:t xml:space="preserve"> </w:t>
      </w:r>
      <w:r>
        <w:t>пропускная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(диаметр</w:t>
      </w:r>
      <w:r>
        <w:rPr>
          <w:spacing w:val="1"/>
        </w:rPr>
        <w:t xml:space="preserve"> </w:t>
      </w:r>
      <w:r>
        <w:t>трубопровода)</w:t>
      </w:r>
      <w:r>
        <w:rPr>
          <w:spacing w:val="1"/>
        </w:rPr>
        <w:t xml:space="preserve"> </w:t>
      </w:r>
      <w:r>
        <w:t>теплосети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ее</w:t>
      </w:r>
      <w:r>
        <w:rPr>
          <w:spacing w:val="71"/>
        </w:rPr>
        <w:t xml:space="preserve"> </w:t>
      </w:r>
      <w:r>
        <w:t>стоимость;</w:t>
      </w:r>
      <w:r>
        <w:rPr>
          <w:spacing w:val="1"/>
        </w:rPr>
        <w:t xml:space="preserve"> </w:t>
      </w:r>
      <w:r>
        <w:t>появление</w:t>
      </w:r>
      <w:r>
        <w:rPr>
          <w:spacing w:val="44"/>
        </w:rPr>
        <w:t xml:space="preserve"> </w:t>
      </w:r>
      <w:r>
        <w:t>подкачивающих</w:t>
      </w:r>
      <w:r>
        <w:rPr>
          <w:spacing w:val="40"/>
        </w:rPr>
        <w:t xml:space="preserve"> </w:t>
      </w:r>
      <w:r>
        <w:t>насосных</w:t>
      </w:r>
      <w:r>
        <w:rPr>
          <w:spacing w:val="39"/>
        </w:rPr>
        <w:t xml:space="preserve"> </w:t>
      </w:r>
      <w:r>
        <w:t>станций</w:t>
      </w:r>
      <w:r>
        <w:rPr>
          <w:spacing w:val="42"/>
        </w:rPr>
        <w:t xml:space="preserve"> </w:t>
      </w:r>
      <w:r>
        <w:t>(как</w:t>
      </w:r>
      <w:r>
        <w:rPr>
          <w:spacing w:val="41"/>
        </w:rPr>
        <w:t xml:space="preserve"> </w:t>
      </w:r>
      <w:r>
        <w:t>при</w:t>
      </w:r>
      <w:r>
        <w:rPr>
          <w:spacing w:val="42"/>
        </w:rPr>
        <w:t xml:space="preserve"> </w:t>
      </w:r>
      <w:r>
        <w:t>высокой,</w:t>
      </w:r>
      <w:r>
        <w:rPr>
          <w:spacing w:val="45"/>
        </w:rPr>
        <w:t xml:space="preserve"> </w:t>
      </w:r>
      <w:r>
        <w:t>так</w:t>
      </w:r>
      <w:r>
        <w:rPr>
          <w:spacing w:val="42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низкой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C13A20">
      <w:pPr>
        <w:pStyle w:val="a3"/>
        <w:spacing w:before="242"/>
        <w:ind w:left="946" w:right="458"/>
        <w:jc w:val="both"/>
      </w:pPr>
      <w:r>
        <w:pict>
          <v:group id="_x0000_s1943" style="position:absolute;left:0;text-align:left;margin-left:10.5pt;margin-top:-23.25pt;width:575.2pt;height:39.55pt;z-index:-22538752;mso-position-horizontal-relative:page" coordorigin="210,-465" coordsize="11504,791">
            <v:shape id="_x0000_s1947" style="position:absolute;left:230;top:-425;width:11484;height:750" coordorigin="230,-424" coordsize="11484,750" path="m11714,-424r-50,l11664,-394r20,l11684,-365r,630l11684,266,290,266r,-1l11654,265r30,l11684,-365r-30,l11654,255,290,255r-30,l260,-394r-20,l240,-424r-10,l230,-394r,649l230,296r,30l11714,326r,-30l11684,296r,-1l11714,295r,-689l11714,-395r,-29xe" fillcolor="#233e5f" stroked="f">
              <v:fill opacity="32896f"/>
              <v:path arrowok="t"/>
            </v:shape>
            <v:rect id="_x0000_s1946" style="position:absolute;left:240;top:-435;width:11424;height:690" fillcolor="#bebebe" stroked="f"/>
            <v:rect id="_x0000_s1945" style="position:absolute;left:240;top:-435;width:11424;height:690" filled="f" strokecolor="#f1f1f1" strokeweight="3pt"/>
            <v:shape id="_x0000_s1944" type="#_x0000_t202" style="position:absolute;left:270;top:-405;width:11364;height:630" filled="f" stroked="f">
              <v:textbox inset="0,0,0,0">
                <w:txbxContent>
                  <w:p w:rsidR="00A45B13" w:rsidRDefault="001C164E">
                    <w:pPr>
                      <w:spacing w:before="69"/>
                      <w:ind w:left="3860" w:right="3858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spacing w:before="1"/>
                      <w:ind w:left="3860" w:right="3866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anchorx="page"/>
          </v:group>
        </w:pict>
      </w:r>
      <w:r w:rsidR="001C164E">
        <w:t>температуре прямой сетевой воды); тепловые потери через изоляцию теплопроводов</w:t>
      </w:r>
      <w:r w:rsidR="001C164E">
        <w:rPr>
          <w:spacing w:val="1"/>
        </w:rPr>
        <w:t xml:space="preserve"> </w:t>
      </w:r>
      <w:r w:rsidR="001C164E">
        <w:t>(либо при фиксированных потерях увеличиваются затраты на изоляцию); перетопы</w:t>
      </w:r>
      <w:r w:rsidR="001C164E">
        <w:rPr>
          <w:spacing w:val="1"/>
        </w:rPr>
        <w:t xml:space="preserve"> </w:t>
      </w:r>
      <w:r w:rsidR="001C164E">
        <w:t>зданий</w:t>
      </w:r>
      <w:r w:rsidR="001C164E">
        <w:rPr>
          <w:spacing w:val="1"/>
        </w:rPr>
        <w:t xml:space="preserve"> </w:t>
      </w:r>
      <w:r w:rsidR="001C164E">
        <w:t>при</w:t>
      </w:r>
      <w:r w:rsidR="001C164E">
        <w:rPr>
          <w:spacing w:val="1"/>
        </w:rPr>
        <w:t xml:space="preserve"> </w:t>
      </w:r>
      <w:r w:rsidR="001C164E">
        <w:t>положительных</w:t>
      </w:r>
      <w:r w:rsidR="001C164E">
        <w:rPr>
          <w:spacing w:val="1"/>
        </w:rPr>
        <w:t xml:space="preserve"> </w:t>
      </w:r>
      <w:r w:rsidR="001C164E">
        <w:t>наружных</w:t>
      </w:r>
      <w:r w:rsidR="001C164E">
        <w:rPr>
          <w:spacing w:val="1"/>
        </w:rPr>
        <w:t xml:space="preserve"> </w:t>
      </w:r>
      <w:r w:rsidR="001C164E">
        <w:t>температурах</w:t>
      </w:r>
      <w:r w:rsidR="001C164E">
        <w:rPr>
          <w:spacing w:val="1"/>
        </w:rPr>
        <w:t xml:space="preserve"> </w:t>
      </w:r>
      <w:r w:rsidR="001C164E">
        <w:t>из-за</w:t>
      </w:r>
      <w:r w:rsidR="001C164E">
        <w:rPr>
          <w:spacing w:val="1"/>
        </w:rPr>
        <w:t xml:space="preserve"> </w:t>
      </w:r>
      <w:r w:rsidR="001C164E">
        <w:t>срезки</w:t>
      </w:r>
      <w:r w:rsidR="001C164E">
        <w:rPr>
          <w:spacing w:val="1"/>
        </w:rPr>
        <w:t xml:space="preserve"> </w:t>
      </w:r>
      <w:r w:rsidR="001C164E">
        <w:t>графика</w:t>
      </w:r>
      <w:r w:rsidR="001C164E">
        <w:rPr>
          <w:spacing w:val="1"/>
        </w:rPr>
        <w:t xml:space="preserve"> </w:t>
      </w:r>
      <w:r w:rsidR="001C164E">
        <w:t>температуры</w:t>
      </w:r>
      <w:r w:rsidR="001C164E">
        <w:rPr>
          <w:spacing w:val="1"/>
        </w:rPr>
        <w:t xml:space="preserve"> </w:t>
      </w:r>
      <w:r w:rsidR="001C164E">
        <w:t>прямой</w:t>
      </w:r>
      <w:r w:rsidR="001C164E">
        <w:rPr>
          <w:spacing w:val="1"/>
        </w:rPr>
        <w:t xml:space="preserve"> </w:t>
      </w:r>
      <w:r w:rsidR="001C164E">
        <w:t>сетевой</w:t>
      </w:r>
      <w:r w:rsidR="001C164E">
        <w:rPr>
          <w:spacing w:val="1"/>
        </w:rPr>
        <w:t xml:space="preserve"> </w:t>
      </w:r>
      <w:r w:rsidR="001C164E">
        <w:t>воды</w:t>
      </w:r>
      <w:r w:rsidR="001C164E">
        <w:rPr>
          <w:spacing w:val="1"/>
        </w:rPr>
        <w:t xml:space="preserve"> </w:t>
      </w:r>
      <w:r w:rsidR="001C164E">
        <w:t>при</w:t>
      </w:r>
      <w:r w:rsidR="001C164E">
        <w:rPr>
          <w:spacing w:val="1"/>
        </w:rPr>
        <w:t xml:space="preserve"> </w:t>
      </w:r>
      <w:r w:rsidR="001C164E">
        <w:t>наличии</w:t>
      </w:r>
      <w:r w:rsidR="001C164E">
        <w:rPr>
          <w:spacing w:val="1"/>
        </w:rPr>
        <w:t xml:space="preserve"> </w:t>
      </w:r>
      <w:r w:rsidR="001C164E">
        <w:t>у</w:t>
      </w:r>
      <w:r w:rsidR="001C164E">
        <w:rPr>
          <w:spacing w:val="1"/>
        </w:rPr>
        <w:t xml:space="preserve"> </w:t>
      </w:r>
      <w:r w:rsidR="001C164E">
        <w:t>абонентов</w:t>
      </w:r>
      <w:r w:rsidR="001C164E">
        <w:rPr>
          <w:spacing w:val="1"/>
        </w:rPr>
        <w:t xml:space="preserve"> </w:t>
      </w:r>
      <w:r w:rsidR="001C164E">
        <w:t>установок</w:t>
      </w:r>
      <w:r w:rsidR="001C164E">
        <w:rPr>
          <w:spacing w:val="1"/>
        </w:rPr>
        <w:t xml:space="preserve"> </w:t>
      </w:r>
      <w:r w:rsidR="001C164E">
        <w:t>ГВС,</w:t>
      </w:r>
      <w:r w:rsidR="001C164E">
        <w:rPr>
          <w:spacing w:val="1"/>
        </w:rPr>
        <w:t xml:space="preserve"> </w:t>
      </w:r>
      <w:r w:rsidR="001C164E">
        <w:t>а</w:t>
      </w:r>
      <w:r w:rsidR="001C164E">
        <w:rPr>
          <w:spacing w:val="1"/>
        </w:rPr>
        <w:t xml:space="preserve"> </w:t>
      </w:r>
      <w:r w:rsidR="001C164E">
        <w:t>соответственно</w:t>
      </w:r>
      <w:r w:rsidR="001C164E">
        <w:rPr>
          <w:spacing w:val="1"/>
        </w:rPr>
        <w:t xml:space="preserve"> </w:t>
      </w:r>
      <w:r w:rsidR="001C164E">
        <w:t>дополнительные</w:t>
      </w:r>
      <w:r w:rsidR="001C164E">
        <w:rPr>
          <w:spacing w:val="1"/>
        </w:rPr>
        <w:t xml:space="preserve"> </w:t>
      </w:r>
      <w:r w:rsidR="001C164E">
        <w:t>потери</w:t>
      </w:r>
      <w:r w:rsidR="001C164E">
        <w:rPr>
          <w:spacing w:val="1"/>
        </w:rPr>
        <w:t xml:space="preserve"> </w:t>
      </w:r>
      <w:r w:rsidR="001C164E">
        <w:t>теплоты</w:t>
      </w:r>
      <w:r w:rsidR="001C164E">
        <w:rPr>
          <w:spacing w:val="1"/>
        </w:rPr>
        <w:t xml:space="preserve"> </w:t>
      </w:r>
      <w:r w:rsidR="001C164E">
        <w:t>(топлива);</w:t>
      </w:r>
      <w:r w:rsidR="001C164E">
        <w:rPr>
          <w:spacing w:val="71"/>
        </w:rPr>
        <w:t xml:space="preserve"> </w:t>
      </w:r>
      <w:r w:rsidR="001C164E">
        <w:t>выработка</w:t>
      </w:r>
      <w:r w:rsidR="001C164E">
        <w:rPr>
          <w:spacing w:val="1"/>
        </w:rPr>
        <w:t xml:space="preserve"> </w:t>
      </w:r>
      <w:r w:rsidR="001C164E">
        <w:t>электроэнергии на теплофикационных отборах турбин ТЭЦ и замещающей станции</w:t>
      </w:r>
      <w:r w:rsidR="001C164E">
        <w:rPr>
          <w:spacing w:val="1"/>
        </w:rPr>
        <w:t xml:space="preserve"> </w:t>
      </w:r>
      <w:r w:rsidR="001C164E">
        <w:t>энергосистемы.</w:t>
      </w:r>
    </w:p>
    <w:p w:rsidR="00A45B13" w:rsidRDefault="001C164E">
      <w:pPr>
        <w:pStyle w:val="a3"/>
        <w:spacing w:before="3"/>
        <w:ind w:left="946" w:right="670" w:firstLine="566"/>
        <w:jc w:val="both"/>
      </w:pP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сказанного,</w:t>
      </w:r>
      <w:r>
        <w:rPr>
          <w:spacing w:val="1"/>
        </w:rPr>
        <w:t xml:space="preserve"> </w:t>
      </w:r>
      <w:r>
        <w:t>оптимальная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нагрева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источнике</w:t>
      </w:r>
      <w:r>
        <w:rPr>
          <w:spacing w:val="-3"/>
        </w:rPr>
        <w:t xml:space="preserve"> </w:t>
      </w:r>
      <w:r>
        <w:t>определяется</w:t>
      </w:r>
      <w:r>
        <w:rPr>
          <w:spacing w:val="2"/>
        </w:rPr>
        <w:t xml:space="preserve"> </w:t>
      </w:r>
      <w:r>
        <w:t>условием</w:t>
      </w:r>
      <w:r>
        <w:rPr>
          <w:spacing w:val="6"/>
        </w:rPr>
        <w:t xml:space="preserve"> </w:t>
      </w:r>
      <w:r>
        <w:t>минимума</w:t>
      </w:r>
      <w:r>
        <w:rPr>
          <w:spacing w:val="3"/>
        </w:rPr>
        <w:t xml:space="preserve"> </w:t>
      </w:r>
      <w:r>
        <w:t>суммарных</w:t>
      </w:r>
      <w:r>
        <w:rPr>
          <w:spacing w:val="-2"/>
        </w:rPr>
        <w:t xml:space="preserve"> </w:t>
      </w:r>
      <w:r>
        <w:t>затрат:</w:t>
      </w:r>
    </w:p>
    <w:p w:rsidR="00A45B13" w:rsidRDefault="001C164E">
      <w:pPr>
        <w:pStyle w:val="a3"/>
        <w:ind w:left="946" w:right="662" w:firstLine="566"/>
        <w:jc w:val="both"/>
      </w:pPr>
      <w:r>
        <w:t>З = f(Зтс, Зпер, Знас, Зтп, Зпз, Зээ, Зсв) = min, где соответственно затраты: Зтс –</w:t>
      </w:r>
      <w:r>
        <w:rPr>
          <w:spacing w:val="-67"/>
        </w:rPr>
        <w:t xml:space="preserve"> </w:t>
      </w:r>
      <w:r>
        <w:t>втепловые сети; Зпер –</w:t>
      </w:r>
      <w:r>
        <w:rPr>
          <w:spacing w:val="1"/>
        </w:rPr>
        <w:t xml:space="preserve"> </w:t>
      </w:r>
      <w:r>
        <w:t>на перекачку теплоносителя;</w:t>
      </w:r>
      <w:r>
        <w:rPr>
          <w:spacing w:val="70"/>
        </w:rPr>
        <w:t xml:space="preserve"> </w:t>
      </w:r>
      <w:r>
        <w:t>Знас – в насосные</w:t>
      </w:r>
      <w:r>
        <w:rPr>
          <w:spacing w:val="70"/>
        </w:rPr>
        <w:t xml:space="preserve"> </w:t>
      </w:r>
      <w:r>
        <w:t>станции;</w:t>
      </w:r>
      <w:r>
        <w:rPr>
          <w:spacing w:val="1"/>
        </w:rPr>
        <w:t xml:space="preserve"> </w:t>
      </w:r>
      <w:r>
        <w:t>Зтп –на тепловые потери в сетях; Зпз – на перетопы зданий; Зээ – на компенсацию</w:t>
      </w:r>
      <w:r>
        <w:rPr>
          <w:spacing w:val="1"/>
        </w:rPr>
        <w:t xml:space="preserve"> </w:t>
      </w:r>
      <w:r>
        <w:t>выработки электроэнергии в энергосистеме; Зсв – на изменение расхода топлива на</w:t>
      </w:r>
      <w:r>
        <w:rPr>
          <w:spacing w:val="1"/>
        </w:rPr>
        <w:t xml:space="preserve"> </w:t>
      </w:r>
      <w:r>
        <w:t>отпуск теплоты от источника в связи с нагревом сетевой воды при ее сжатии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насосах.</w:t>
      </w:r>
    </w:p>
    <w:p w:rsidR="00A45B13" w:rsidRDefault="001C164E">
      <w:pPr>
        <w:pStyle w:val="a3"/>
        <w:spacing w:before="3"/>
        <w:ind w:left="946" w:right="670" w:firstLine="566"/>
        <w:jc w:val="both"/>
      </w:pPr>
      <w:r>
        <w:t>Оптимизация</w:t>
      </w:r>
      <w:r>
        <w:rPr>
          <w:spacing w:val="1"/>
        </w:rPr>
        <w:t xml:space="preserve"> </w:t>
      </w:r>
      <w:r>
        <w:t>температурных</w:t>
      </w:r>
      <w:r>
        <w:rPr>
          <w:spacing w:val="1"/>
        </w:rPr>
        <w:t xml:space="preserve"> </w:t>
      </w:r>
      <w:r>
        <w:t>графиков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создаваемых,</w:t>
      </w:r>
      <w:r>
        <w:rPr>
          <w:spacing w:val="4"/>
        </w:rPr>
        <w:t xml:space="preserve"> </w:t>
      </w:r>
      <w:r>
        <w:t>так и</w:t>
      </w:r>
      <w:r>
        <w:rPr>
          <w:spacing w:val="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действующих</w:t>
      </w:r>
      <w:r>
        <w:rPr>
          <w:spacing w:val="-3"/>
        </w:rPr>
        <w:t xml:space="preserve"> </w:t>
      </w:r>
      <w:r>
        <w:t>систем</w:t>
      </w:r>
      <w:r>
        <w:rPr>
          <w:spacing w:val="5"/>
        </w:rPr>
        <w:t xml:space="preserve"> </w:t>
      </w:r>
      <w:r>
        <w:t>теплоснабжения.</w:t>
      </w:r>
    </w:p>
    <w:p w:rsidR="00A45B13" w:rsidRDefault="001C164E">
      <w:pPr>
        <w:pStyle w:val="a3"/>
        <w:ind w:left="946" w:right="662" w:firstLine="566"/>
        <w:jc w:val="both"/>
      </w:pPr>
      <w:r>
        <w:t>Для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создаваемых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критерием</w:t>
      </w:r>
      <w:r>
        <w:rPr>
          <w:spacing w:val="1"/>
        </w:rPr>
        <w:t xml:space="preserve"> </w:t>
      </w:r>
      <w:r>
        <w:t>оптимальности</w:t>
      </w:r>
      <w:r>
        <w:rPr>
          <w:spacing w:val="1"/>
        </w:rPr>
        <w:t xml:space="preserve"> </w:t>
      </w:r>
      <w:r>
        <w:t>может быть минимум суммарных затрат за расчетный период с дисконтированием</w:t>
      </w:r>
      <w:r>
        <w:rPr>
          <w:spacing w:val="1"/>
        </w:rPr>
        <w:t xml:space="preserve"> </w:t>
      </w:r>
      <w:r>
        <w:rPr>
          <w:w w:val="95"/>
        </w:rPr>
        <w:t>их к</w:t>
      </w:r>
      <w:r>
        <w:rPr>
          <w:spacing w:val="1"/>
          <w:w w:val="95"/>
        </w:rPr>
        <w:t xml:space="preserve"> </w:t>
      </w:r>
      <w:r>
        <w:rPr>
          <w:w w:val="95"/>
        </w:rPr>
        <w:t>расчетному</w:t>
      </w:r>
      <w:r>
        <w:rPr>
          <w:spacing w:val="1"/>
          <w:w w:val="95"/>
        </w:rPr>
        <w:t xml:space="preserve"> </w:t>
      </w:r>
      <w:r>
        <w:rPr>
          <w:w w:val="95"/>
        </w:rPr>
        <w:t>году,</w:t>
      </w:r>
      <w:r>
        <w:rPr>
          <w:spacing w:val="1"/>
          <w:w w:val="95"/>
        </w:rPr>
        <w:t xml:space="preserve"> </w:t>
      </w:r>
      <w:r>
        <w:rPr>
          <w:w w:val="95"/>
        </w:rPr>
        <w:t>что</w:t>
      </w:r>
      <w:r>
        <w:rPr>
          <w:spacing w:val="1"/>
          <w:w w:val="95"/>
        </w:rPr>
        <w:t xml:space="preserve"> </w:t>
      </w:r>
      <w:r>
        <w:rPr>
          <w:w w:val="95"/>
        </w:rPr>
        <w:t>в</w:t>
      </w:r>
      <w:r>
        <w:rPr>
          <w:spacing w:val="1"/>
          <w:w w:val="95"/>
        </w:rPr>
        <w:t xml:space="preserve"> </w:t>
      </w:r>
      <w:r>
        <w:rPr>
          <w:w w:val="95"/>
        </w:rPr>
        <w:t>наибольшей</w:t>
      </w:r>
      <w:r>
        <w:rPr>
          <w:spacing w:val="1"/>
          <w:w w:val="95"/>
        </w:rPr>
        <w:t xml:space="preserve"> </w:t>
      </w:r>
      <w:r>
        <w:rPr>
          <w:w w:val="95"/>
        </w:rPr>
        <w:t>степени</w:t>
      </w:r>
      <w:r>
        <w:rPr>
          <w:spacing w:val="1"/>
          <w:w w:val="95"/>
        </w:rPr>
        <w:t xml:space="preserve"> </w:t>
      </w:r>
      <w:r>
        <w:rPr>
          <w:w w:val="95"/>
        </w:rPr>
        <w:t>соответствует</w:t>
      </w:r>
      <w:r>
        <w:rPr>
          <w:spacing w:val="1"/>
          <w:w w:val="95"/>
        </w:rPr>
        <w:t xml:space="preserve"> </w:t>
      </w:r>
      <w:r>
        <w:rPr>
          <w:w w:val="95"/>
        </w:rPr>
        <w:t>нашим</w:t>
      </w:r>
      <w:r>
        <w:rPr>
          <w:spacing w:val="1"/>
          <w:w w:val="95"/>
        </w:rPr>
        <w:t xml:space="preserve"> </w:t>
      </w:r>
      <w:r>
        <w:rPr>
          <w:w w:val="95"/>
        </w:rPr>
        <w:t>условиям</w:t>
      </w:r>
      <w:r>
        <w:rPr>
          <w:spacing w:val="1"/>
          <w:w w:val="95"/>
        </w:rPr>
        <w:t xml:space="preserve"> </w:t>
      </w:r>
      <w:r>
        <w:t>начального этапа развития рыночной экономики, т.к. позволяет учесть и ущербы от</w:t>
      </w:r>
      <w:r>
        <w:rPr>
          <w:spacing w:val="1"/>
        </w:rPr>
        <w:t xml:space="preserve"> </w:t>
      </w:r>
      <w:r>
        <w:t>замораживания</w:t>
      </w:r>
      <w:r>
        <w:rPr>
          <w:spacing w:val="13"/>
        </w:rPr>
        <w:t xml:space="preserve"> </w:t>
      </w:r>
      <w:r>
        <w:t>капвложений</w:t>
      </w:r>
      <w:r>
        <w:rPr>
          <w:spacing w:val="13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период</w:t>
      </w:r>
      <w:r>
        <w:rPr>
          <w:spacing w:val="15"/>
        </w:rPr>
        <w:t xml:space="preserve"> </w:t>
      </w:r>
      <w:r>
        <w:t>строительства,</w:t>
      </w:r>
      <w:r>
        <w:rPr>
          <w:spacing w:val="16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эффект</w:t>
      </w:r>
      <w:r>
        <w:rPr>
          <w:spacing w:val="12"/>
        </w:rPr>
        <w:t xml:space="preserve"> </w:t>
      </w:r>
      <w:r>
        <w:t>движения</w:t>
      </w:r>
      <w:r>
        <w:rPr>
          <w:spacing w:val="15"/>
        </w:rPr>
        <w:t xml:space="preserve"> </w:t>
      </w:r>
      <w:r>
        <w:t>капитала</w:t>
      </w:r>
      <w:r>
        <w:rPr>
          <w:spacing w:val="-6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народном</w:t>
      </w:r>
      <w:r>
        <w:rPr>
          <w:spacing w:val="2"/>
        </w:rPr>
        <w:t xml:space="preserve"> </w:t>
      </w:r>
      <w:r>
        <w:t>хозяйстве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течение</w:t>
      </w:r>
      <w:r>
        <w:rPr>
          <w:spacing w:val="3"/>
        </w:rPr>
        <w:t xml:space="preserve"> </w:t>
      </w:r>
      <w:r>
        <w:t>всего</w:t>
      </w:r>
      <w:r>
        <w:rPr>
          <w:spacing w:val="2"/>
        </w:rPr>
        <w:t xml:space="preserve"> </w:t>
      </w:r>
      <w:r>
        <w:t>рассматриваемого</w:t>
      </w:r>
      <w:r>
        <w:rPr>
          <w:spacing w:val="-1"/>
        </w:rPr>
        <w:t xml:space="preserve"> </w:t>
      </w:r>
      <w:r>
        <w:t>периода.</w:t>
      </w:r>
    </w:p>
    <w:p w:rsidR="00A45B13" w:rsidRDefault="001C164E">
      <w:pPr>
        <w:pStyle w:val="a3"/>
        <w:ind w:left="946" w:right="661" w:firstLine="566"/>
        <w:jc w:val="both"/>
      </w:pPr>
      <w:r>
        <w:t>Для действующих систем теплоснабжения в исходных формулах суммарных</w:t>
      </w:r>
      <w:r>
        <w:rPr>
          <w:spacing w:val="1"/>
        </w:rPr>
        <w:t xml:space="preserve"> </w:t>
      </w:r>
      <w:r>
        <w:t>затрат возможно появление дополнительных затрат, связанных с необходимостью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поверхностей</w:t>
      </w:r>
      <w:r>
        <w:rPr>
          <w:spacing w:val="1"/>
        </w:rPr>
        <w:t xml:space="preserve"> </w:t>
      </w:r>
      <w:r>
        <w:t>нагрева</w:t>
      </w:r>
      <w:r>
        <w:rPr>
          <w:spacing w:val="1"/>
        </w:rPr>
        <w:t xml:space="preserve"> </w:t>
      </w:r>
      <w:r>
        <w:t>отопительно-вентиляционного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-67"/>
        </w:rPr>
        <w:t xml:space="preserve"> </w:t>
      </w:r>
      <w:r>
        <w:t>(подключаемого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смесительных</w:t>
      </w:r>
      <w:r>
        <w:rPr>
          <w:spacing w:val="1"/>
        </w:rPr>
        <w:t xml:space="preserve"> </w:t>
      </w:r>
      <w:r>
        <w:t>устройств)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пропускной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распределительных</w:t>
      </w:r>
      <w:r>
        <w:rPr>
          <w:spacing w:val="1"/>
        </w:rPr>
        <w:t xml:space="preserve"> </w:t>
      </w:r>
      <w:r>
        <w:t>(квартальных,</w:t>
      </w:r>
      <w:r>
        <w:rPr>
          <w:spacing w:val="71"/>
        </w:rPr>
        <w:t xml:space="preserve"> </w:t>
      </w:r>
      <w:r>
        <w:t>площадочных)</w:t>
      </w:r>
      <w:r>
        <w:rPr>
          <w:spacing w:val="1"/>
        </w:rPr>
        <w:t xml:space="preserve"> </w:t>
      </w:r>
      <w:r>
        <w:t>тепловых сетей,</w:t>
      </w:r>
      <w:r>
        <w:rPr>
          <w:spacing w:val="1"/>
        </w:rPr>
        <w:t xml:space="preserve"> </w:t>
      </w:r>
      <w:r>
        <w:t>а также переналадки систем теплопотребления при переходе на</w:t>
      </w:r>
      <w:r>
        <w:rPr>
          <w:spacing w:val="1"/>
        </w:rPr>
        <w:t xml:space="preserve"> </w:t>
      </w:r>
      <w:r>
        <w:t>пониженный</w:t>
      </w:r>
      <w:r>
        <w:rPr>
          <w:spacing w:val="1"/>
        </w:rPr>
        <w:t xml:space="preserve"> </w:t>
      </w:r>
      <w:r>
        <w:t>температурный</w:t>
      </w:r>
      <w:r>
        <w:rPr>
          <w:spacing w:val="4"/>
        </w:rPr>
        <w:t xml:space="preserve"> </w:t>
      </w:r>
      <w:r>
        <w:t>график.</w:t>
      </w:r>
    </w:p>
    <w:p w:rsidR="00A45B13" w:rsidRDefault="001C164E">
      <w:pPr>
        <w:pStyle w:val="a3"/>
        <w:ind w:left="946" w:right="666" w:firstLine="566"/>
        <w:jc w:val="both"/>
      </w:pP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энергетического</w:t>
      </w:r>
      <w:r>
        <w:rPr>
          <w:spacing w:val="1"/>
        </w:rPr>
        <w:t xml:space="preserve"> </w:t>
      </w:r>
      <w:r>
        <w:t>критерия</w:t>
      </w:r>
      <w:r>
        <w:rPr>
          <w:spacing w:val="1"/>
        </w:rPr>
        <w:t xml:space="preserve"> </w:t>
      </w:r>
      <w:r>
        <w:t>оптимальности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выборе</w:t>
      </w:r>
      <w:r>
        <w:rPr>
          <w:spacing w:val="1"/>
        </w:rPr>
        <w:t xml:space="preserve"> </w:t>
      </w:r>
      <w:r>
        <w:t>эксплуатационного</w:t>
      </w:r>
      <w:r>
        <w:rPr>
          <w:spacing w:val="1"/>
        </w:rPr>
        <w:t xml:space="preserve"> </w:t>
      </w:r>
      <w:r>
        <w:t>температурного</w:t>
      </w:r>
      <w:r>
        <w:rPr>
          <w:spacing w:val="1"/>
        </w:rPr>
        <w:t xml:space="preserve"> </w:t>
      </w:r>
      <w:r>
        <w:t>графика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действующей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принят</w:t>
      </w:r>
      <w:r>
        <w:rPr>
          <w:spacing w:val="1"/>
        </w:rPr>
        <w:t xml:space="preserve"> </w:t>
      </w:r>
      <w:r>
        <w:t>минимум</w:t>
      </w:r>
      <w:r>
        <w:rPr>
          <w:spacing w:val="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топлива,</w:t>
      </w:r>
      <w:r>
        <w:rPr>
          <w:spacing w:val="1"/>
        </w:rPr>
        <w:t xml:space="preserve"> </w:t>
      </w:r>
      <w:r>
        <w:t>требуемого</w:t>
      </w:r>
      <w:r>
        <w:rPr>
          <w:spacing w:val="1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функционированиясистемы:</w:t>
      </w:r>
    </w:p>
    <w:p w:rsidR="00A45B13" w:rsidRDefault="001C164E">
      <w:pPr>
        <w:pStyle w:val="a3"/>
        <w:ind w:left="946" w:right="661" w:firstLine="566"/>
        <w:jc w:val="both"/>
      </w:pPr>
      <w:r>
        <w:t>В = Bпер+Bтп+Bпз+Bээ+Bсв=min, где Bпер – расход топлива на производство</w:t>
      </w:r>
      <w:r>
        <w:rPr>
          <w:spacing w:val="1"/>
        </w:rPr>
        <w:t xml:space="preserve"> </w:t>
      </w:r>
      <w:r>
        <w:t>электроэнергии в энергосистеме, расходуемой на перекачку теплоносителя; Bтп –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</w:t>
      </w:r>
      <w:r>
        <w:rPr>
          <w:spacing w:val="71"/>
        </w:rPr>
        <w:t xml:space="preserve"> </w:t>
      </w:r>
      <w:r>
        <w:t>теплоты,</w:t>
      </w:r>
      <w:r>
        <w:rPr>
          <w:spacing w:val="71"/>
        </w:rPr>
        <w:t xml:space="preserve"> </w:t>
      </w:r>
      <w:r>
        <w:t>теряемой</w:t>
      </w:r>
      <w:r>
        <w:rPr>
          <w:spacing w:val="7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транспорте</w:t>
      </w:r>
      <w:r>
        <w:rPr>
          <w:spacing w:val="1"/>
        </w:rPr>
        <w:t xml:space="preserve"> </w:t>
      </w:r>
      <w:r>
        <w:t>теплоносителя;</w:t>
      </w:r>
      <w:r>
        <w:rPr>
          <w:spacing w:val="1"/>
        </w:rPr>
        <w:t xml:space="preserve"> </w:t>
      </w:r>
      <w:r>
        <w:t>Bпз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теплоты,</w:t>
      </w:r>
      <w:r>
        <w:rPr>
          <w:spacing w:val="1"/>
        </w:rPr>
        <w:t xml:space="preserve"> </w:t>
      </w:r>
      <w:r>
        <w:t>теряемой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перетопами</w:t>
      </w:r>
      <w:r>
        <w:rPr>
          <w:spacing w:val="1"/>
        </w:rPr>
        <w:t xml:space="preserve"> </w:t>
      </w:r>
      <w:r>
        <w:t>зданий;</w:t>
      </w:r>
      <w:r>
        <w:rPr>
          <w:spacing w:val="1"/>
        </w:rPr>
        <w:t xml:space="preserve"> </w:t>
      </w:r>
      <w:r>
        <w:t>Bээ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энергосистеме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изменении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тепловом</w:t>
      </w:r>
      <w:r>
        <w:rPr>
          <w:spacing w:val="70"/>
        </w:rPr>
        <w:t xml:space="preserve"> </w:t>
      </w:r>
      <w:r>
        <w:t>потреблении;</w:t>
      </w:r>
      <w:r>
        <w:rPr>
          <w:spacing w:val="71"/>
        </w:rPr>
        <w:t xml:space="preserve"> </w:t>
      </w:r>
      <w:r>
        <w:t>Bсв</w:t>
      </w:r>
      <w:r>
        <w:rPr>
          <w:spacing w:val="71"/>
        </w:rPr>
        <w:t xml:space="preserve"> </w:t>
      </w:r>
      <w:r>
        <w:t>–</w:t>
      </w:r>
      <w:r>
        <w:rPr>
          <w:spacing w:val="71"/>
        </w:rPr>
        <w:t xml:space="preserve"> </w:t>
      </w:r>
      <w:r>
        <w:t>изменение</w:t>
      </w:r>
      <w:r>
        <w:rPr>
          <w:spacing w:val="7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отпуск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всвязи с нагревом сетевой воды при ее</w:t>
      </w:r>
      <w:r>
        <w:rPr>
          <w:spacing w:val="1"/>
        </w:rPr>
        <w:t xml:space="preserve"> </w:t>
      </w:r>
      <w:r>
        <w:t>сжатии в</w:t>
      </w:r>
      <w:r>
        <w:rPr>
          <w:spacing w:val="1"/>
        </w:rPr>
        <w:t xml:space="preserve"> </w:t>
      </w:r>
      <w:r>
        <w:t>насосах.</w:t>
      </w:r>
    </w:p>
    <w:p w:rsidR="00A45B13" w:rsidRDefault="001C164E">
      <w:pPr>
        <w:pStyle w:val="a3"/>
        <w:spacing w:before="6" w:line="319" w:lineRule="exact"/>
        <w:ind w:left="1513"/>
        <w:jc w:val="both"/>
      </w:pPr>
      <w:r>
        <w:t xml:space="preserve">Температурный  </w:t>
      </w:r>
      <w:r>
        <w:rPr>
          <w:spacing w:val="4"/>
        </w:rPr>
        <w:t xml:space="preserve"> </w:t>
      </w:r>
      <w:r>
        <w:t xml:space="preserve">график  </w:t>
      </w:r>
      <w:r>
        <w:rPr>
          <w:spacing w:val="67"/>
        </w:rPr>
        <w:t xml:space="preserve"> </w:t>
      </w:r>
      <w:r>
        <w:t xml:space="preserve">котельной,  </w:t>
      </w:r>
      <w:r>
        <w:rPr>
          <w:spacing w:val="68"/>
        </w:rPr>
        <w:t xml:space="preserve"> </w:t>
      </w:r>
      <w:r>
        <w:t xml:space="preserve">находящейся  </w:t>
      </w:r>
      <w:r>
        <w:rPr>
          <w:spacing w:val="6"/>
        </w:rPr>
        <w:t xml:space="preserve"> </w:t>
      </w:r>
      <w:r>
        <w:t xml:space="preserve">в  </w:t>
      </w:r>
      <w:r>
        <w:rPr>
          <w:spacing w:val="60"/>
        </w:rPr>
        <w:t xml:space="preserve"> </w:t>
      </w:r>
      <w:r>
        <w:t xml:space="preserve">эксплуатации   </w:t>
      </w:r>
      <w:r>
        <w:rPr>
          <w:spacing w:val="4"/>
        </w:rPr>
        <w:t xml:space="preserve"> </w:t>
      </w:r>
      <w:r>
        <w:t>МУП</w:t>
      </w:r>
    </w:p>
    <w:p w:rsidR="00A45B13" w:rsidRDefault="001C164E">
      <w:pPr>
        <w:pStyle w:val="a3"/>
        <w:ind w:left="946" w:right="667" w:firstLine="566"/>
        <w:jc w:val="both"/>
      </w:pP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95-70ºС.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температурныеграфики реконструируемых и новых источников тепловой энергии -</w:t>
      </w:r>
      <w:r>
        <w:rPr>
          <w:spacing w:val="1"/>
        </w:rPr>
        <w:t xml:space="preserve"> </w:t>
      </w:r>
      <w:r>
        <w:t>95/70</w:t>
      </w:r>
      <w:r>
        <w:rPr>
          <w:vertAlign w:val="superscript"/>
        </w:rPr>
        <w:t>о</w:t>
      </w:r>
      <w:r>
        <w:t>С</w:t>
      </w:r>
      <w:r>
        <w:rPr>
          <w:spacing w:val="2"/>
        </w:rPr>
        <w:t xml:space="preserve"> </w:t>
      </w:r>
      <w:r>
        <w:t>(принеобходимости</w:t>
      </w:r>
      <w:r>
        <w:rPr>
          <w:spacing w:val="3"/>
        </w:rPr>
        <w:t xml:space="preserve"> </w:t>
      </w:r>
      <w:r>
        <w:t>- со</w:t>
      </w:r>
      <w:r>
        <w:rPr>
          <w:spacing w:val="1"/>
        </w:rPr>
        <w:t xml:space="preserve"> </w:t>
      </w:r>
      <w:r>
        <w:t>срезкой на</w:t>
      </w:r>
      <w:r>
        <w:rPr>
          <w:spacing w:val="-2"/>
        </w:rPr>
        <w:t xml:space="preserve"> </w:t>
      </w:r>
      <w:r>
        <w:t>ГВС).</w:t>
      </w:r>
    </w:p>
    <w:p w:rsidR="00A45B13" w:rsidRDefault="00A45B13">
      <w:pPr>
        <w:jc w:val="both"/>
        <w:sectPr w:rsidR="00A45B13">
          <w:headerReference w:type="default" r:id="rId18"/>
          <w:footerReference w:type="default" r:id="rId19"/>
          <w:pgSz w:w="11900" w:h="16840"/>
          <w:pgMar w:top="60" w:right="40" w:bottom="900" w:left="100" w:header="0" w:footer="711" w:gutter="0"/>
          <w:cols w:space="720"/>
        </w:sectPr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114"/>
        </w:tabs>
        <w:spacing w:before="36"/>
        <w:ind w:left="1138" w:right="789" w:firstLine="100"/>
        <w:jc w:val="both"/>
      </w:pPr>
      <w:bookmarkStart w:id="36" w:name="5.9._Предложения_по_перспективной_устано"/>
      <w:bookmarkEnd w:id="36"/>
      <w:r>
        <w:lastRenderedPageBreak/>
        <w:t>Предложения по перспективной установленной тепловой мощности</w:t>
      </w:r>
      <w:r>
        <w:rPr>
          <w:spacing w:val="1"/>
        </w:rPr>
        <w:t xml:space="preserve"> </w:t>
      </w:r>
      <w:r>
        <w:t>каждого источника тепловой энергии с учетом аварийного иперспективного</w:t>
      </w:r>
      <w:r>
        <w:rPr>
          <w:spacing w:val="1"/>
        </w:rPr>
        <w:t xml:space="preserve"> </w:t>
      </w:r>
      <w:r>
        <w:t>резерва</w:t>
      </w:r>
      <w:r>
        <w:rPr>
          <w:spacing w:val="-2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мощности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предложениями</w:t>
      </w:r>
      <w:r>
        <w:rPr>
          <w:spacing w:val="1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утверждению</w:t>
      </w:r>
      <w:r>
        <w:rPr>
          <w:spacing w:val="-6"/>
        </w:rPr>
        <w:t xml:space="preserve"> </w:t>
      </w:r>
      <w:r>
        <w:t>срока</w:t>
      </w:r>
      <w:r>
        <w:rPr>
          <w:spacing w:val="-3"/>
        </w:rPr>
        <w:t xml:space="preserve"> </w:t>
      </w:r>
      <w:r>
        <w:t>ввода</w:t>
      </w:r>
      <w:r>
        <w:rPr>
          <w:spacing w:val="2"/>
        </w:rPr>
        <w:t xml:space="preserve"> </w:t>
      </w:r>
      <w:r>
        <w:t>в</w:t>
      </w:r>
    </w:p>
    <w:p w:rsidR="00A45B13" w:rsidRDefault="001C164E">
      <w:pPr>
        <w:spacing w:before="4"/>
        <w:ind w:left="3957"/>
        <w:jc w:val="both"/>
        <w:rPr>
          <w:b/>
          <w:sz w:val="28"/>
        </w:rPr>
      </w:pPr>
      <w:r>
        <w:rPr>
          <w:b/>
          <w:sz w:val="28"/>
        </w:rPr>
        <w:t>эксплуатацию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новых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мощностей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371" w:firstLine="57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перспективной</w:t>
      </w:r>
      <w:r>
        <w:rPr>
          <w:spacing w:val="1"/>
        </w:rPr>
        <w:t xml:space="preserve"> </w:t>
      </w:r>
      <w:r>
        <w:t>установленной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 каждого</w:t>
      </w:r>
      <w:r>
        <w:rPr>
          <w:spacing w:val="1"/>
        </w:rPr>
        <w:t xml:space="preserve"> </w:t>
      </w:r>
      <w:r>
        <w:t>источника тепловой энергии с учетом аварийного и перспективного резерва 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виду</w:t>
      </w:r>
      <w:r>
        <w:rPr>
          <w:spacing w:val="-4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проектных решений не</w:t>
      </w:r>
      <w:r>
        <w:rPr>
          <w:spacing w:val="1"/>
        </w:rPr>
        <w:t xml:space="preserve"> </w:t>
      </w:r>
      <w:r>
        <w:t>описывается.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1902"/>
          <w:tab w:val="left" w:pos="1903"/>
        </w:tabs>
        <w:ind w:left="1090" w:right="681" w:hanging="63"/>
        <w:jc w:val="left"/>
      </w:pPr>
      <w:r>
        <w:t>Анализ целесообразности ввода новых и реконструкции существующих</w:t>
      </w:r>
      <w:r>
        <w:rPr>
          <w:spacing w:val="-67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-3"/>
        </w:rPr>
        <w:t xml:space="preserve"> </w:t>
      </w:r>
      <w:r>
        <w:t>источников</w:t>
      </w:r>
    </w:p>
    <w:p w:rsidR="00A45B13" w:rsidRDefault="001C164E">
      <w:pPr>
        <w:spacing w:line="322" w:lineRule="exact"/>
        <w:ind w:left="3439"/>
        <w:rPr>
          <w:b/>
          <w:sz w:val="28"/>
        </w:rPr>
      </w:pPr>
      <w:r>
        <w:rPr>
          <w:b/>
          <w:sz w:val="28"/>
        </w:rPr>
        <w:t>энергии, 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также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местных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видов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топлива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319" w:firstLine="566"/>
        <w:jc w:val="both"/>
      </w:pPr>
      <w:r>
        <w:t>Целесообразность</w:t>
      </w:r>
      <w:r>
        <w:rPr>
          <w:spacing w:val="1"/>
        </w:rPr>
        <w:t xml:space="preserve"> </w:t>
      </w:r>
      <w:r>
        <w:t>ввода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возобновляемых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-67"/>
        </w:rPr>
        <w:t xml:space="preserve"> </w:t>
      </w:r>
      <w:r>
        <w:t>местных</w:t>
      </w:r>
      <w:r>
        <w:rPr>
          <w:spacing w:val="-2"/>
        </w:rPr>
        <w:t xml:space="preserve"> </w:t>
      </w:r>
      <w:r>
        <w:t>видов топлива</w:t>
      </w:r>
      <w:r>
        <w:rPr>
          <w:spacing w:val="3"/>
        </w:rPr>
        <w:t xml:space="preserve"> </w:t>
      </w:r>
      <w:r>
        <w:t>отсутствует.</w:t>
      </w:r>
    </w:p>
    <w:p w:rsidR="00A45B13" w:rsidRDefault="00A45B13">
      <w:pPr>
        <w:pStyle w:val="a3"/>
        <w:spacing w:before="1"/>
        <w:rPr>
          <w:sz w:val="29"/>
        </w:rPr>
      </w:pPr>
    </w:p>
    <w:p w:rsidR="00A45B13" w:rsidRDefault="001C164E">
      <w:pPr>
        <w:pStyle w:val="Heading1"/>
        <w:numPr>
          <w:ilvl w:val="1"/>
          <w:numId w:val="32"/>
        </w:numPr>
        <w:tabs>
          <w:tab w:val="left" w:pos="2156"/>
          <w:tab w:val="left" w:pos="2157"/>
        </w:tabs>
        <w:spacing w:before="1"/>
        <w:ind w:left="1426" w:right="648" w:hanging="144"/>
        <w:jc w:val="left"/>
      </w:pPr>
      <w:bookmarkStart w:id="37" w:name="5.11._Потребляемые_источником_тепловой_э"/>
      <w:bookmarkEnd w:id="37"/>
      <w:r>
        <w:t>Потребляемые источником тепловой энергии виды топлива, включая</w:t>
      </w:r>
      <w:r>
        <w:rPr>
          <w:spacing w:val="-67"/>
        </w:rPr>
        <w:t xml:space="preserve"> </w:t>
      </w:r>
      <w:r>
        <w:t>местные</w:t>
      </w:r>
      <w:r>
        <w:rPr>
          <w:spacing w:val="-4"/>
        </w:rPr>
        <w:t xml:space="preserve"> </w:t>
      </w:r>
      <w:r>
        <w:t>виды</w:t>
      </w:r>
      <w:r>
        <w:rPr>
          <w:spacing w:val="-6"/>
        </w:rPr>
        <w:t xml:space="preserve"> </w:t>
      </w:r>
      <w:r>
        <w:t>топлива,</w:t>
      </w:r>
      <w:r>
        <w:rPr>
          <w:spacing w:val="-1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используемые</w:t>
      </w:r>
      <w:r>
        <w:rPr>
          <w:spacing w:val="-4"/>
        </w:rPr>
        <w:t xml:space="preserve"> </w:t>
      </w:r>
      <w:r>
        <w:t>возобновляемые</w:t>
      </w:r>
      <w:r>
        <w:rPr>
          <w:spacing w:val="-4"/>
        </w:rPr>
        <w:t xml:space="preserve"> </w:t>
      </w:r>
      <w:r>
        <w:t>источники</w:t>
      </w:r>
    </w:p>
    <w:p w:rsidR="00A45B13" w:rsidRDefault="001C164E">
      <w:pPr>
        <w:spacing w:line="321" w:lineRule="exact"/>
        <w:ind w:left="5686"/>
        <w:rPr>
          <w:b/>
          <w:sz w:val="28"/>
        </w:rPr>
      </w:pP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313" w:firstLine="566"/>
        <w:jc w:val="both"/>
      </w:pPr>
      <w:r>
        <w:t>Потребляемое топливо существующих и новых источников тепловой энергии –</w:t>
      </w:r>
      <w:r>
        <w:rPr>
          <w:spacing w:val="1"/>
        </w:rPr>
        <w:t xml:space="preserve"> </w:t>
      </w:r>
      <w:r>
        <w:t>уголь</w:t>
      </w:r>
      <w:r>
        <w:rPr>
          <w:spacing w:val="1"/>
        </w:rPr>
        <w:t xml:space="preserve"> </w:t>
      </w:r>
      <w:r>
        <w:t>марки</w:t>
      </w:r>
      <w:r>
        <w:rPr>
          <w:spacing w:val="1"/>
        </w:rPr>
        <w:t xml:space="preserve"> </w:t>
      </w:r>
      <w:r>
        <w:t>АС</w:t>
      </w:r>
      <w:r>
        <w:rPr>
          <w:spacing w:val="1"/>
        </w:rPr>
        <w:t xml:space="preserve"> </w:t>
      </w:r>
      <w:r>
        <w:t>крупностью</w:t>
      </w:r>
      <w:r>
        <w:rPr>
          <w:spacing w:val="1"/>
        </w:rPr>
        <w:t xml:space="preserve"> </w:t>
      </w:r>
      <w:r>
        <w:t>6-13</w:t>
      </w:r>
      <w:r>
        <w:rPr>
          <w:spacing w:val="1"/>
        </w:rPr>
        <w:t xml:space="preserve"> </w:t>
      </w:r>
      <w:r>
        <w:t>мм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низшей</w:t>
      </w:r>
      <w:r>
        <w:rPr>
          <w:spacing w:val="1"/>
        </w:rPr>
        <w:t xml:space="preserve"> </w:t>
      </w:r>
      <w:r>
        <w:t>теплотой</w:t>
      </w:r>
      <w:r>
        <w:rPr>
          <w:spacing w:val="1"/>
        </w:rPr>
        <w:t xml:space="preserve"> </w:t>
      </w:r>
      <w:r>
        <w:t>сгорания</w:t>
      </w:r>
      <w:r>
        <w:rPr>
          <w:spacing w:val="1"/>
        </w:rPr>
        <w:t xml:space="preserve"> </w:t>
      </w:r>
      <w:r>
        <w:t>6800</w:t>
      </w:r>
      <w:r>
        <w:rPr>
          <w:spacing w:val="1"/>
        </w:rPr>
        <w:t xml:space="preserve"> </w:t>
      </w:r>
      <w:r>
        <w:t>ккал/кг</w:t>
      </w:r>
      <w:r>
        <w:rPr>
          <w:spacing w:val="1"/>
        </w:rPr>
        <w:t xml:space="preserve"> </w:t>
      </w:r>
      <w:r>
        <w:t>(согласно</w:t>
      </w:r>
      <w:r>
        <w:rPr>
          <w:spacing w:val="2"/>
        </w:rPr>
        <w:t xml:space="preserve"> </w:t>
      </w:r>
      <w:r>
        <w:t>сертификату</w:t>
      </w:r>
      <w:r>
        <w:rPr>
          <w:spacing w:val="-1"/>
        </w:rPr>
        <w:t xml:space="preserve"> </w:t>
      </w:r>
      <w:r>
        <w:t>качества).</w:t>
      </w:r>
    </w:p>
    <w:p w:rsidR="00A45B13" w:rsidRDefault="00A45B13">
      <w:pPr>
        <w:jc w:val="both"/>
        <w:sectPr w:rsidR="00A45B13">
          <w:headerReference w:type="default" r:id="rId20"/>
          <w:footerReference w:type="default" r:id="rId21"/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70" w:line="242" w:lineRule="auto"/>
        <w:ind w:left="5249" w:hanging="4126"/>
      </w:pPr>
      <w:bookmarkStart w:id="38" w:name="Раздел_6_-_Предложения_по_строительству,"/>
      <w:bookmarkStart w:id="39" w:name="_bookmark5"/>
      <w:bookmarkEnd w:id="38"/>
      <w:bookmarkEnd w:id="39"/>
      <w:r>
        <w:lastRenderedPageBreak/>
        <w:t>Раздел</w:t>
      </w:r>
      <w:r>
        <w:rPr>
          <w:spacing w:val="-5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Предложения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строительству, реконструкции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(или)</w:t>
      </w:r>
      <w:r>
        <w:rPr>
          <w:spacing w:val="-4"/>
        </w:rPr>
        <w:t xml:space="preserve"> </w:t>
      </w:r>
      <w:r>
        <w:t>модернизации</w:t>
      </w:r>
      <w:r>
        <w:rPr>
          <w:spacing w:val="-67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</w:t>
      </w:r>
    </w:p>
    <w:p w:rsidR="00A45B13" w:rsidRDefault="00A45B13">
      <w:pPr>
        <w:pStyle w:val="a3"/>
        <w:spacing w:before="9"/>
        <w:rPr>
          <w:b/>
          <w:sz w:val="27"/>
        </w:rPr>
      </w:pPr>
    </w:p>
    <w:p w:rsidR="00A45B13" w:rsidRDefault="001C164E">
      <w:pPr>
        <w:pStyle w:val="a4"/>
        <w:numPr>
          <w:ilvl w:val="1"/>
          <w:numId w:val="31"/>
        </w:numPr>
        <w:tabs>
          <w:tab w:val="left" w:pos="2080"/>
          <w:tab w:val="left" w:pos="2081"/>
        </w:tabs>
        <w:ind w:right="677" w:hanging="96"/>
        <w:jc w:val="left"/>
        <w:rPr>
          <w:b/>
          <w:sz w:val="28"/>
        </w:rPr>
      </w:pPr>
      <w:r>
        <w:rPr>
          <w:b/>
          <w:sz w:val="28"/>
        </w:rPr>
        <w:t>Предложения по строительству и реконструкции тепловых сетей,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обеспечивающих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перераспределение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нагрузки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зон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дефицитом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располагаемой тепловой мощности источников тепловой энергии в зоны с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резервом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располагаемой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мощности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1C164E">
      <w:pPr>
        <w:pStyle w:val="Heading1"/>
        <w:spacing w:line="321" w:lineRule="exact"/>
        <w:ind w:left="3645"/>
      </w:pPr>
      <w:r>
        <w:t>(использование</w:t>
      </w:r>
      <w:r>
        <w:rPr>
          <w:spacing w:val="-4"/>
        </w:rPr>
        <w:t xml:space="preserve"> </w:t>
      </w:r>
      <w:r>
        <w:t>существующих</w:t>
      </w:r>
      <w:r>
        <w:rPr>
          <w:spacing w:val="-10"/>
        </w:rPr>
        <w:t xml:space="preserve"> </w:t>
      </w:r>
      <w:r>
        <w:t>резервов)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364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перераспределение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дефицитом</w:t>
      </w:r>
      <w:r>
        <w:rPr>
          <w:spacing w:val="1"/>
        </w:rPr>
        <w:t xml:space="preserve"> </w:t>
      </w:r>
      <w:r>
        <w:t>располагаемой тепловой мощности источников тепловой энергии в зоны с резервом</w:t>
      </w:r>
      <w:r>
        <w:rPr>
          <w:spacing w:val="1"/>
        </w:rPr>
        <w:t xml:space="preserve"> </w:t>
      </w:r>
      <w:r>
        <w:t>располагаемой тепловой мощности источников тепловой энергии настоящей 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5"/>
        </w:rPr>
        <w:t xml:space="preserve"> </w:t>
      </w:r>
      <w:r>
        <w:t>не</w:t>
      </w:r>
      <w:r>
        <w:rPr>
          <w:spacing w:val="3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7"/>
      </w:pPr>
    </w:p>
    <w:p w:rsidR="00A45B13" w:rsidRDefault="001C164E">
      <w:pPr>
        <w:pStyle w:val="Heading1"/>
        <w:numPr>
          <w:ilvl w:val="1"/>
          <w:numId w:val="31"/>
        </w:numPr>
        <w:tabs>
          <w:tab w:val="left" w:pos="1945"/>
          <w:tab w:val="left" w:pos="1946"/>
        </w:tabs>
        <w:spacing w:before="1" w:line="242" w:lineRule="auto"/>
        <w:ind w:left="1648" w:right="648" w:hanging="395"/>
        <w:jc w:val="left"/>
      </w:pPr>
      <w:bookmarkStart w:id="40" w:name="6.2._Предложения_по_строительству_и_реко"/>
      <w:bookmarkEnd w:id="40"/>
      <w:r>
        <w:t>Предложения по строительству и реконструкции тепловых сетей 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-7"/>
        </w:rPr>
        <w:t xml:space="preserve"> </w:t>
      </w:r>
      <w:r>
        <w:t>перспективных</w:t>
      </w:r>
      <w:r>
        <w:rPr>
          <w:spacing w:val="-8"/>
        </w:rPr>
        <w:t xml:space="preserve"> </w:t>
      </w:r>
      <w:r>
        <w:t>приростов</w:t>
      </w:r>
      <w:r>
        <w:rPr>
          <w:spacing w:val="-6"/>
        </w:rPr>
        <w:t xml:space="preserve"> </w:t>
      </w:r>
      <w:r>
        <w:t>тепловой</w:t>
      </w:r>
      <w:r>
        <w:rPr>
          <w:spacing w:val="5"/>
        </w:rPr>
        <w:t xml:space="preserve"> </w:t>
      </w:r>
      <w:r>
        <w:t>нагрузки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осваиваемых</w:t>
      </w:r>
      <w:r>
        <w:rPr>
          <w:spacing w:val="-67"/>
        </w:rPr>
        <w:t xml:space="preserve"> </w:t>
      </w:r>
      <w:r>
        <w:t>районах</w:t>
      </w:r>
      <w:r>
        <w:rPr>
          <w:spacing w:val="-8"/>
        </w:rPr>
        <w:t xml:space="preserve"> </w:t>
      </w:r>
      <w:r>
        <w:t>поселения,</w:t>
      </w:r>
      <w:r>
        <w:rPr>
          <w:spacing w:val="-1"/>
        </w:rPr>
        <w:t xml:space="preserve"> </w:t>
      </w:r>
      <w:r>
        <w:t>городского</w:t>
      </w:r>
      <w:r>
        <w:rPr>
          <w:spacing w:val="-4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под</w:t>
      </w:r>
      <w:r>
        <w:rPr>
          <w:spacing w:val="-5"/>
        </w:rPr>
        <w:t xml:space="preserve"> </w:t>
      </w:r>
      <w:r>
        <w:t>жилищную,</w:t>
      </w:r>
      <w:r>
        <w:rPr>
          <w:spacing w:val="-1"/>
        </w:rPr>
        <w:t xml:space="preserve"> </w:t>
      </w:r>
      <w:r>
        <w:t>комплексную</w:t>
      </w:r>
      <w:r>
        <w:rPr>
          <w:spacing w:val="-5"/>
        </w:rPr>
        <w:t xml:space="preserve"> </w:t>
      </w:r>
      <w:r>
        <w:t>или</w:t>
      </w:r>
    </w:p>
    <w:p w:rsidR="00A45B13" w:rsidRDefault="001C164E">
      <w:pPr>
        <w:spacing w:line="316" w:lineRule="exact"/>
        <w:ind w:left="4519"/>
        <w:rPr>
          <w:b/>
          <w:sz w:val="28"/>
        </w:rPr>
      </w:pPr>
      <w:r>
        <w:rPr>
          <w:b/>
          <w:sz w:val="28"/>
        </w:rPr>
        <w:t>производственную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застройку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357" w:firstLine="566"/>
        <w:jc w:val="both"/>
      </w:pPr>
      <w:r>
        <w:t>Предложения по строительству и реконструкции тепловых сетей для</w:t>
      </w:r>
      <w:r w:rsidR="00734DFE"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приростов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осваиваемых</w:t>
      </w:r>
      <w:r>
        <w:rPr>
          <w:spacing w:val="1"/>
        </w:rPr>
        <w:t xml:space="preserve"> </w:t>
      </w:r>
      <w:r>
        <w:t>районах</w:t>
      </w:r>
      <w:r>
        <w:rPr>
          <w:spacing w:val="1"/>
        </w:rPr>
        <w:t xml:space="preserve"> </w:t>
      </w:r>
      <w:r>
        <w:t>поселения,</w:t>
      </w:r>
      <w:r>
        <w:rPr>
          <w:spacing w:val="1"/>
        </w:rPr>
        <w:t xml:space="preserve"> </w:t>
      </w:r>
      <w:r>
        <w:t>городского округа под жилищную, комплексную или производственную</w:t>
      </w:r>
      <w:r>
        <w:rPr>
          <w:spacing w:val="1"/>
        </w:rPr>
        <w:t xml:space="preserve"> </w:t>
      </w:r>
      <w:r>
        <w:t>застройку</w:t>
      </w:r>
      <w:r>
        <w:rPr>
          <w:spacing w:val="1"/>
        </w:rPr>
        <w:t xml:space="preserve"> </w:t>
      </w:r>
      <w:r>
        <w:t>настоящей схемой</w:t>
      </w:r>
      <w:r>
        <w:rPr>
          <w:spacing w:val="4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5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1"/>
        <w:rPr>
          <w:sz w:val="29"/>
        </w:rPr>
      </w:pPr>
    </w:p>
    <w:p w:rsidR="00A45B13" w:rsidRDefault="001C164E">
      <w:pPr>
        <w:pStyle w:val="Heading1"/>
        <w:numPr>
          <w:ilvl w:val="1"/>
          <w:numId w:val="31"/>
        </w:numPr>
        <w:tabs>
          <w:tab w:val="left" w:pos="2704"/>
          <w:tab w:val="left" w:pos="2705"/>
        </w:tabs>
        <w:spacing w:before="1"/>
        <w:ind w:left="1186" w:right="534" w:firstLine="490"/>
        <w:jc w:val="left"/>
      </w:pPr>
      <w:bookmarkStart w:id="41" w:name="6.3._Предложения_по_строительству_и_реко"/>
      <w:bookmarkEnd w:id="41"/>
      <w:r>
        <w:t>Предложения</w:t>
      </w:r>
      <w:r>
        <w:rPr>
          <w:spacing w:val="-6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строительству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реконструкции</w:t>
      </w:r>
      <w:r>
        <w:rPr>
          <w:spacing w:val="-5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целях обеспечения условий, при наличии которых существует возможность</w:t>
      </w:r>
      <w:r>
        <w:rPr>
          <w:spacing w:val="1"/>
        </w:rPr>
        <w:t xml:space="preserve"> </w:t>
      </w:r>
      <w:r>
        <w:t>поставок</w:t>
      </w:r>
      <w:r>
        <w:rPr>
          <w:spacing w:val="-4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 потребителям</w:t>
      </w:r>
      <w:r>
        <w:rPr>
          <w:spacing w:val="2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различных</w:t>
      </w:r>
      <w:r>
        <w:rPr>
          <w:spacing w:val="-6"/>
        </w:rPr>
        <w:t xml:space="preserve"> </w:t>
      </w:r>
      <w:r>
        <w:t>источников</w:t>
      </w:r>
      <w:r>
        <w:rPr>
          <w:spacing w:val="2"/>
        </w:rPr>
        <w:t xml:space="preserve"> </w:t>
      </w:r>
      <w:r>
        <w:t>тепловой</w:t>
      </w:r>
    </w:p>
    <w:p w:rsidR="00A45B13" w:rsidRDefault="001C164E">
      <w:pPr>
        <w:spacing w:line="321" w:lineRule="exact"/>
        <w:ind w:left="2766"/>
        <w:rPr>
          <w:b/>
          <w:sz w:val="28"/>
        </w:rPr>
      </w:pPr>
      <w:r>
        <w:rPr>
          <w:b/>
          <w:sz w:val="28"/>
        </w:rPr>
        <w:t>энергии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сохранении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надежности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357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-67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условий,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поставок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сохранении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31"/>
        </w:numPr>
        <w:tabs>
          <w:tab w:val="left" w:pos="2555"/>
          <w:tab w:val="left" w:pos="2556"/>
        </w:tabs>
        <w:spacing w:line="242" w:lineRule="auto"/>
        <w:ind w:left="1076" w:right="369" w:firstLine="451"/>
        <w:jc w:val="left"/>
      </w:pPr>
      <w:bookmarkStart w:id="42" w:name="6.4._Предложения_по_строительству_и_реко"/>
      <w:bookmarkEnd w:id="42"/>
      <w:r>
        <w:t>Предложения по строительству и реконструкции тепловых сетей для</w:t>
      </w:r>
      <w:r>
        <w:rPr>
          <w:spacing w:val="-67"/>
        </w:rPr>
        <w:t xml:space="preserve"> </w:t>
      </w:r>
      <w:r>
        <w:t>повышения</w:t>
      </w:r>
      <w:r>
        <w:rPr>
          <w:spacing w:val="-5"/>
        </w:rPr>
        <w:t xml:space="preserve"> </w:t>
      </w:r>
      <w:r>
        <w:t>эффективности</w:t>
      </w:r>
      <w:r>
        <w:rPr>
          <w:spacing w:val="-5"/>
        </w:rPr>
        <w:t xml:space="preserve"> </w:t>
      </w:r>
      <w:r>
        <w:t>функционирования</w:t>
      </w:r>
      <w:r>
        <w:rPr>
          <w:spacing w:val="-5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теплоснабжения, в</w:t>
      </w:r>
      <w:r w:rsidR="00734DFE">
        <w:t xml:space="preserve"> </w:t>
      </w:r>
      <w:r>
        <w:t>том</w:t>
      </w:r>
    </w:p>
    <w:p w:rsidR="00A45B13" w:rsidRDefault="001C164E">
      <w:pPr>
        <w:ind w:left="5480" w:right="641" w:hanging="4241"/>
        <w:rPr>
          <w:b/>
          <w:sz w:val="28"/>
        </w:rPr>
      </w:pPr>
      <w:r>
        <w:rPr>
          <w:b/>
          <w:sz w:val="28"/>
        </w:rPr>
        <w:t>числе за счет перевода котельных в пиковый режим работы или ликвидации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котельных</w:t>
      </w:r>
    </w:p>
    <w:p w:rsidR="00A45B13" w:rsidRDefault="00A45B13">
      <w:pPr>
        <w:pStyle w:val="a3"/>
        <w:spacing w:before="10"/>
        <w:rPr>
          <w:b/>
          <w:sz w:val="26"/>
        </w:rPr>
      </w:pPr>
    </w:p>
    <w:p w:rsidR="00A45B13" w:rsidRDefault="001C164E">
      <w:pPr>
        <w:pStyle w:val="a3"/>
        <w:spacing w:before="1"/>
        <w:ind w:left="946" w:right="672" w:firstLine="566"/>
        <w:jc w:val="both"/>
      </w:pP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предусматривается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3"/>
        </w:rPr>
        <w:t xml:space="preserve"> </w:t>
      </w:r>
      <w:r>
        <w:t>участков</w:t>
      </w:r>
      <w:r>
        <w:rPr>
          <w:spacing w:val="-4"/>
        </w:rPr>
        <w:t xml:space="preserve"> </w:t>
      </w:r>
      <w:r>
        <w:t>тепловых</w:t>
      </w:r>
      <w:r>
        <w:rPr>
          <w:spacing w:val="-8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t>согласно</w:t>
      </w:r>
      <w:r>
        <w:rPr>
          <w:spacing w:val="-3"/>
        </w:rPr>
        <w:t xml:space="preserve"> </w:t>
      </w:r>
      <w:r>
        <w:t>таблицы</w:t>
      </w:r>
      <w:r>
        <w:rPr>
          <w:spacing w:val="-4"/>
        </w:rPr>
        <w:t xml:space="preserve"> </w:t>
      </w:r>
      <w:r>
        <w:t>14.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rPr>
          <w:sz w:val="21"/>
        </w:rPr>
      </w:pPr>
    </w:p>
    <w:p w:rsidR="00A45B13" w:rsidRDefault="001C164E">
      <w:pPr>
        <w:pStyle w:val="Heading1"/>
        <w:spacing w:before="87"/>
        <w:ind w:left="1340"/>
      </w:pPr>
      <w:r>
        <w:t>Мероприятия</w:t>
      </w:r>
      <w:r>
        <w:rPr>
          <w:spacing w:val="-3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строительству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реконструкции</w:t>
      </w:r>
      <w:r>
        <w:rPr>
          <w:spacing w:val="-2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2024</w:t>
      </w:r>
      <w:r>
        <w:rPr>
          <w:spacing w:val="-4"/>
        </w:rPr>
        <w:t xml:space="preserve"> </w:t>
      </w:r>
      <w:r>
        <w:t>г</w:t>
      </w:r>
    </w:p>
    <w:p w:rsidR="00A45B13" w:rsidRDefault="001C164E">
      <w:pPr>
        <w:pStyle w:val="a3"/>
        <w:spacing w:before="5" w:after="7"/>
        <w:ind w:left="9974"/>
      </w:pPr>
      <w:r>
        <w:t>Таблица</w:t>
      </w:r>
      <w:r>
        <w:rPr>
          <w:spacing w:val="-5"/>
        </w:rPr>
        <w:t xml:space="preserve"> </w:t>
      </w:r>
      <w:r>
        <w:t>14</w:t>
      </w:r>
    </w:p>
    <w:tbl>
      <w:tblPr>
        <w:tblStyle w:val="TableNormal"/>
        <w:tblW w:w="0" w:type="auto"/>
        <w:tblInd w:w="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25"/>
        <w:gridCol w:w="605"/>
        <w:gridCol w:w="4735"/>
      </w:tblGrid>
      <w:tr w:rsidR="00A45B13">
        <w:trPr>
          <w:trHeight w:val="758"/>
        </w:trPr>
        <w:tc>
          <w:tcPr>
            <w:tcW w:w="5325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006" w:right="1993"/>
              <w:jc w:val="center"/>
            </w:pPr>
            <w:r>
              <w:t>Мероприятия</w:t>
            </w:r>
          </w:p>
        </w:tc>
        <w:tc>
          <w:tcPr>
            <w:tcW w:w="605" w:type="dxa"/>
          </w:tcPr>
          <w:p w:rsidR="00A45B13" w:rsidRDefault="001C164E">
            <w:pPr>
              <w:pStyle w:val="TableParagraph"/>
              <w:spacing w:before="116"/>
              <w:ind w:left="57" w:right="41"/>
              <w:jc w:val="center"/>
            </w:pPr>
            <w:r>
              <w:t>L,</w:t>
            </w:r>
          </w:p>
          <w:p w:rsidR="00A45B13" w:rsidRDefault="001C164E">
            <w:pPr>
              <w:pStyle w:val="TableParagraph"/>
              <w:spacing w:before="1"/>
              <w:ind w:left="58" w:right="41"/>
              <w:jc w:val="center"/>
            </w:pPr>
            <w:r>
              <w:t>тр.м.</w:t>
            </w:r>
          </w:p>
        </w:tc>
        <w:tc>
          <w:tcPr>
            <w:tcW w:w="4735" w:type="dxa"/>
          </w:tcPr>
          <w:p w:rsidR="00A45B13" w:rsidRDefault="001C164E">
            <w:pPr>
              <w:pStyle w:val="TableParagraph"/>
              <w:spacing w:line="249" w:lineRule="exact"/>
              <w:ind w:left="642" w:right="630"/>
              <w:jc w:val="center"/>
            </w:pPr>
            <w:r>
              <w:t>Затраты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2024</w:t>
            </w:r>
            <w:r>
              <w:rPr>
                <w:spacing w:val="-3"/>
              </w:rPr>
              <w:t xml:space="preserve"> </w:t>
            </w:r>
            <w:r>
              <w:t>г,</w:t>
            </w:r>
            <w:r>
              <w:rPr>
                <w:spacing w:val="-2"/>
              </w:rPr>
              <w:t xml:space="preserve"> </w:t>
            </w:r>
            <w:r>
              <w:t>тыс.</w:t>
            </w:r>
            <w:r>
              <w:rPr>
                <w:spacing w:val="-1"/>
              </w:rPr>
              <w:t xml:space="preserve"> </w:t>
            </w:r>
            <w:r>
              <w:t>руб.без НДС</w:t>
            </w:r>
          </w:p>
        </w:tc>
      </w:tr>
      <w:tr w:rsidR="00A45B13">
        <w:trPr>
          <w:trHeight w:val="757"/>
        </w:trPr>
        <w:tc>
          <w:tcPr>
            <w:tcW w:w="5325" w:type="dxa"/>
          </w:tcPr>
          <w:p w:rsidR="00A45B13" w:rsidRDefault="001C164E">
            <w:pPr>
              <w:pStyle w:val="TableParagraph"/>
              <w:spacing w:line="220" w:lineRule="auto"/>
              <w:ind w:left="33" w:right="1216"/>
              <w:rPr>
                <w:sz w:val="24"/>
              </w:rPr>
            </w:pPr>
            <w:r>
              <w:rPr>
                <w:sz w:val="24"/>
              </w:rPr>
              <w:t>Тепловой ввод ул. Степная (надземный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трубопровод,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Ø108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мм)</w:t>
            </w:r>
          </w:p>
        </w:tc>
        <w:tc>
          <w:tcPr>
            <w:tcW w:w="605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39"/>
            </w:pPr>
            <w:r>
              <w:t>240</w:t>
            </w:r>
          </w:p>
        </w:tc>
        <w:tc>
          <w:tcPr>
            <w:tcW w:w="4735" w:type="dxa"/>
          </w:tcPr>
          <w:p w:rsidR="00A45B13" w:rsidRDefault="001C164E">
            <w:pPr>
              <w:pStyle w:val="TableParagraph"/>
              <w:spacing w:line="249" w:lineRule="exact"/>
              <w:ind w:left="642" w:right="624"/>
              <w:jc w:val="center"/>
            </w:pPr>
            <w:r>
              <w:t>4783,48</w:t>
            </w:r>
          </w:p>
        </w:tc>
      </w:tr>
    </w:tbl>
    <w:p w:rsidR="00A45B13" w:rsidRDefault="001C164E">
      <w:pPr>
        <w:pStyle w:val="Heading1"/>
        <w:numPr>
          <w:ilvl w:val="1"/>
          <w:numId w:val="31"/>
        </w:numPr>
        <w:tabs>
          <w:tab w:val="left" w:pos="1806"/>
          <w:tab w:val="left" w:pos="1807"/>
        </w:tabs>
        <w:spacing w:before="252"/>
        <w:ind w:left="1672" w:right="985" w:hanging="587"/>
        <w:jc w:val="left"/>
      </w:pPr>
      <w:r>
        <w:rPr>
          <w:b w:val="0"/>
        </w:rPr>
        <w:tab/>
      </w:r>
      <w:r>
        <w:t>Предложения по строительству и реконструкции тепловых сетей 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нормативной</w:t>
      </w:r>
      <w:r>
        <w:rPr>
          <w:spacing w:val="-4"/>
        </w:rPr>
        <w:t xml:space="preserve"> </w:t>
      </w:r>
      <w:r>
        <w:t>надежности</w:t>
      </w:r>
      <w:r>
        <w:rPr>
          <w:spacing w:val="-3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безопасности</w:t>
      </w:r>
      <w:r>
        <w:rPr>
          <w:spacing w:val="-3"/>
        </w:rPr>
        <w:t xml:space="preserve"> </w:t>
      </w:r>
      <w:r>
        <w:t>теплоснабжения,</w:t>
      </w:r>
      <w:r>
        <w:rPr>
          <w:spacing w:val="-67"/>
        </w:rPr>
        <w:t xml:space="preserve"> </w:t>
      </w:r>
      <w:r>
        <w:t>определяемых</w:t>
      </w:r>
      <w:r>
        <w:rPr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 методическими</w:t>
      </w:r>
      <w:r>
        <w:rPr>
          <w:spacing w:val="-1"/>
        </w:rPr>
        <w:t xml:space="preserve"> </w:t>
      </w:r>
      <w:r>
        <w:t>указаниями</w:t>
      </w:r>
      <w:r>
        <w:rPr>
          <w:spacing w:val="3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расчету</w:t>
      </w:r>
    </w:p>
    <w:p w:rsidR="00A45B13" w:rsidRDefault="001C164E">
      <w:pPr>
        <w:ind w:left="1356" w:right="676"/>
        <w:jc w:val="center"/>
        <w:rPr>
          <w:b/>
          <w:sz w:val="28"/>
        </w:rPr>
      </w:pPr>
      <w:r>
        <w:rPr>
          <w:b/>
          <w:sz w:val="28"/>
        </w:rPr>
        <w:t>уровня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надежности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качества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поставляемых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товаров,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оказываемых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услуг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для организаций, осуществляющих деятельность по производству и (или)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передаче</w:t>
      </w:r>
      <w:r>
        <w:rPr>
          <w:b/>
          <w:spacing w:val="7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энергии,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утверждаемыми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уполномоченным</w:t>
      </w:r>
    </w:p>
    <w:p w:rsidR="00A45B13" w:rsidRDefault="001C164E">
      <w:pPr>
        <w:pStyle w:val="Heading1"/>
        <w:spacing w:line="244" w:lineRule="auto"/>
        <w:ind w:left="1364" w:right="676"/>
        <w:jc w:val="center"/>
      </w:pPr>
      <w:r>
        <w:t>Правительством</w:t>
      </w:r>
      <w:r>
        <w:rPr>
          <w:spacing w:val="-6"/>
        </w:rPr>
        <w:t xml:space="preserve"> </w:t>
      </w:r>
      <w:r>
        <w:t>Российской</w:t>
      </w:r>
      <w:r>
        <w:rPr>
          <w:spacing w:val="-4"/>
        </w:rPr>
        <w:t xml:space="preserve"> </w:t>
      </w:r>
      <w:r>
        <w:t>Федерации</w:t>
      </w:r>
      <w:r>
        <w:rPr>
          <w:spacing w:val="-10"/>
        </w:rPr>
        <w:t xml:space="preserve"> </w:t>
      </w:r>
      <w:r>
        <w:t>федеральным</w:t>
      </w:r>
      <w:r>
        <w:rPr>
          <w:spacing w:val="-2"/>
        </w:rPr>
        <w:t xml:space="preserve"> </w:t>
      </w:r>
      <w:r>
        <w:t>органом</w:t>
      </w:r>
      <w:r>
        <w:rPr>
          <w:spacing w:val="-67"/>
        </w:rPr>
        <w:t xml:space="preserve"> </w:t>
      </w:r>
      <w:r>
        <w:t>исполнительной</w:t>
      </w:r>
      <w:r>
        <w:rPr>
          <w:spacing w:val="-3"/>
        </w:rPr>
        <w:t xml:space="preserve"> </w:t>
      </w:r>
      <w:r>
        <w:t>власти</w:t>
      </w:r>
    </w:p>
    <w:p w:rsidR="00A45B13" w:rsidRDefault="00A45B13">
      <w:pPr>
        <w:pStyle w:val="a3"/>
        <w:spacing w:before="3"/>
        <w:rPr>
          <w:b/>
          <w:sz w:val="26"/>
        </w:rPr>
      </w:pPr>
    </w:p>
    <w:p w:rsidR="00A45B13" w:rsidRDefault="001C164E">
      <w:pPr>
        <w:pStyle w:val="a3"/>
        <w:ind w:left="946" w:firstLine="566"/>
      </w:pPr>
      <w:r>
        <w:t>Предложения по строительству и реконструкции тепловых сетей для</w:t>
      </w:r>
      <w:r w:rsidR="00734DFE">
        <w:t xml:space="preserve"> </w:t>
      </w:r>
      <w:r>
        <w:t>обеспечения</w:t>
      </w:r>
      <w:r>
        <w:rPr>
          <w:spacing w:val="-67"/>
        </w:rPr>
        <w:t xml:space="preserve"> </w:t>
      </w:r>
      <w:r>
        <w:t>нормативной</w:t>
      </w:r>
      <w:r>
        <w:rPr>
          <w:spacing w:val="5"/>
        </w:rPr>
        <w:t xml:space="preserve"> </w:t>
      </w:r>
      <w:r>
        <w:t>надежности</w:t>
      </w:r>
      <w:r>
        <w:rPr>
          <w:spacing w:val="5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безопасности</w:t>
      </w:r>
      <w:r>
        <w:rPr>
          <w:spacing w:val="10"/>
        </w:rPr>
        <w:t xml:space="preserve"> </w:t>
      </w:r>
      <w:r>
        <w:t>теплоснабжения</w:t>
      </w:r>
      <w:r>
        <w:rPr>
          <w:spacing w:val="7"/>
        </w:rPr>
        <w:t xml:space="preserve"> </w:t>
      </w:r>
      <w:r>
        <w:t>представлены</w:t>
      </w:r>
      <w:r>
        <w:rPr>
          <w:spacing w:val="-10"/>
        </w:rPr>
        <w:t xml:space="preserve"> </w:t>
      </w:r>
      <w:r>
        <w:t>в</w:t>
      </w:r>
      <w:r>
        <w:rPr>
          <w:spacing w:val="49"/>
        </w:rPr>
        <w:t xml:space="preserve"> </w:t>
      </w:r>
      <w:r>
        <w:t>разделе</w:t>
      </w:r>
    </w:p>
    <w:p w:rsidR="00A45B13" w:rsidRDefault="001C164E">
      <w:pPr>
        <w:pStyle w:val="a3"/>
        <w:tabs>
          <w:tab w:val="left" w:pos="1623"/>
          <w:tab w:val="left" w:pos="3642"/>
          <w:tab w:val="left" w:pos="4183"/>
          <w:tab w:val="left" w:pos="6135"/>
          <w:tab w:val="left" w:pos="6538"/>
          <w:tab w:val="left" w:pos="8586"/>
          <w:tab w:val="left" w:pos="9973"/>
          <w:tab w:val="left" w:pos="10886"/>
        </w:tabs>
        <w:ind w:left="946" w:right="459"/>
      </w:pPr>
      <w:r>
        <w:t>5.4.</w:t>
      </w:r>
      <w:r>
        <w:tab/>
        <w:t>«Предложения</w:t>
      </w:r>
      <w:r>
        <w:tab/>
        <w:t>по</w:t>
      </w:r>
      <w:r>
        <w:tab/>
        <w:t>строительству</w:t>
      </w:r>
      <w:r>
        <w:tab/>
        <w:t>и</w:t>
      </w:r>
      <w:r>
        <w:tab/>
        <w:t>реконструкции</w:t>
      </w:r>
      <w:r>
        <w:tab/>
        <w:t>тепловых</w:t>
      </w:r>
      <w:r>
        <w:tab/>
        <w:t>сетей</w:t>
      </w:r>
      <w:r>
        <w:tab/>
      </w:r>
      <w:r>
        <w:rPr>
          <w:spacing w:val="-1"/>
        </w:rPr>
        <w:t>для</w:t>
      </w:r>
      <w:r>
        <w:rPr>
          <w:spacing w:val="-67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-3"/>
        </w:rPr>
        <w:t xml:space="preserve"> </w:t>
      </w:r>
      <w:r>
        <w:t>функционирования</w:t>
      </w:r>
      <w:r>
        <w:rPr>
          <w:spacing w:val="2"/>
        </w:rPr>
        <w:t xml:space="preserve"> </w:t>
      </w:r>
      <w:r>
        <w:t>системы</w:t>
      </w:r>
      <w:r>
        <w:rPr>
          <w:spacing w:val="2"/>
        </w:rPr>
        <w:t xml:space="preserve"> </w:t>
      </w:r>
      <w:r>
        <w:t>теплоснабжения».</w:t>
      </w:r>
    </w:p>
    <w:p w:rsidR="00A45B13" w:rsidRDefault="00A45B13">
      <w:p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spacing w:before="7"/>
        <w:rPr>
          <w:sz w:val="15"/>
        </w:rPr>
      </w:pPr>
    </w:p>
    <w:p w:rsidR="00A45B13" w:rsidRDefault="001C164E">
      <w:pPr>
        <w:pStyle w:val="Heading1"/>
        <w:spacing w:before="87" w:line="290" w:lineRule="auto"/>
        <w:ind w:left="1234" w:right="678" w:firstLine="86"/>
      </w:pPr>
      <w:bookmarkStart w:id="43" w:name="Раздел_7_-_Предложения_по_переводу_откры"/>
      <w:bookmarkEnd w:id="43"/>
      <w:r>
        <w:t>Раздел 7 - Предложения по переводу открытых систем теплоснабжения</w:t>
      </w:r>
      <w:r>
        <w:rPr>
          <w:spacing w:val="-67"/>
        </w:rPr>
        <w:t xml:space="preserve"> </w:t>
      </w:r>
      <w:bookmarkStart w:id="44" w:name="(горячего_водоснабжения)_в_закрытые_сист"/>
      <w:bookmarkEnd w:id="44"/>
      <w:r>
        <w:t>(горячего</w:t>
      </w:r>
      <w:r>
        <w:rPr>
          <w:spacing w:val="-5"/>
        </w:rPr>
        <w:t xml:space="preserve"> </w:t>
      </w:r>
      <w:r>
        <w:t>водоснабжения)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закрытые</w:t>
      </w:r>
      <w:r>
        <w:rPr>
          <w:spacing w:val="-4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горячего</w:t>
      </w:r>
      <w:r>
        <w:rPr>
          <w:spacing w:val="-9"/>
        </w:rPr>
        <w:t xml:space="preserve"> </w:t>
      </w:r>
      <w:r>
        <w:t>водоснабжения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3"/>
        <w:ind w:left="946" w:right="458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режимов,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горячей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(горячего</w:t>
      </w:r>
      <w:r>
        <w:rPr>
          <w:spacing w:val="1"/>
        </w:rPr>
        <w:t xml:space="preserve"> </w:t>
      </w:r>
      <w:r>
        <w:t>водоснабжения)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связи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отсутствием</w:t>
      </w:r>
      <w:r>
        <w:rPr>
          <w:spacing w:val="1"/>
        </w:rPr>
        <w:t xml:space="preserve"> </w:t>
      </w:r>
      <w:r>
        <w:t>открытых</w:t>
      </w:r>
      <w:r>
        <w:rPr>
          <w:spacing w:val="-6"/>
        </w:rPr>
        <w:t xml:space="preserve"> </w:t>
      </w:r>
      <w:r>
        <w:t>систем</w:t>
      </w:r>
      <w:r>
        <w:rPr>
          <w:spacing w:val="-3"/>
        </w:rPr>
        <w:t xml:space="preserve"> </w:t>
      </w:r>
      <w:r>
        <w:t>ГВС.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spacing w:before="4"/>
        <w:rPr>
          <w:sz w:val="9"/>
        </w:rPr>
      </w:pPr>
    </w:p>
    <w:p w:rsidR="00A45B13" w:rsidRDefault="001C164E">
      <w:pPr>
        <w:pStyle w:val="Heading1"/>
        <w:spacing w:before="87"/>
        <w:ind w:left="363" w:right="415"/>
        <w:jc w:val="center"/>
      </w:pPr>
      <w:bookmarkStart w:id="45" w:name="_bookmark6"/>
      <w:bookmarkStart w:id="46" w:name="_TOC_250014"/>
      <w:bookmarkEnd w:id="45"/>
      <w:r>
        <w:t>Раздел</w:t>
      </w:r>
      <w:r>
        <w:rPr>
          <w:spacing w:val="-9"/>
        </w:rPr>
        <w:t xml:space="preserve"> </w:t>
      </w:r>
      <w:r>
        <w:t>8</w:t>
      </w:r>
      <w:r>
        <w:rPr>
          <w:spacing w:val="-6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Перспективные</w:t>
      </w:r>
      <w:r>
        <w:rPr>
          <w:spacing w:val="-4"/>
        </w:rPr>
        <w:t xml:space="preserve"> </w:t>
      </w:r>
      <w:r>
        <w:t>топливные</w:t>
      </w:r>
      <w:r>
        <w:rPr>
          <w:spacing w:val="-4"/>
        </w:rPr>
        <w:t xml:space="preserve"> </w:t>
      </w:r>
      <w:bookmarkEnd w:id="46"/>
      <w:r>
        <w:t>балансы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spacing w:before="1"/>
        <w:ind w:left="1249" w:firstLine="148"/>
        <w:rPr>
          <w:b/>
          <w:sz w:val="28"/>
        </w:rPr>
      </w:pPr>
      <w:r>
        <w:rPr>
          <w:b/>
          <w:sz w:val="28"/>
        </w:rPr>
        <w:t>8.1. Перспективные топливные балансы для каждого источника тепловой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энергии,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расположенного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границах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поселения,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городского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округа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видам</w:t>
      </w:r>
    </w:p>
    <w:p w:rsidR="00A45B13" w:rsidRDefault="001C164E">
      <w:pPr>
        <w:pStyle w:val="Heading1"/>
        <w:ind w:left="2195"/>
      </w:pPr>
      <w:r>
        <w:t>основного,</w:t>
      </w:r>
      <w:r>
        <w:rPr>
          <w:spacing w:val="-1"/>
        </w:rPr>
        <w:t xml:space="preserve"> </w:t>
      </w:r>
      <w:r>
        <w:t>резервного</w:t>
      </w:r>
      <w:r>
        <w:rPr>
          <w:spacing w:val="-5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аварийного</w:t>
      </w:r>
      <w:r>
        <w:rPr>
          <w:spacing w:val="-4"/>
        </w:rPr>
        <w:t xml:space="preserve"> </w:t>
      </w:r>
      <w:r>
        <w:t>топлива</w:t>
      </w:r>
      <w:r>
        <w:rPr>
          <w:spacing w:val="-1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каждом</w:t>
      </w:r>
      <w:r>
        <w:rPr>
          <w:spacing w:val="-1"/>
        </w:rPr>
        <w:t xml:space="preserve"> </w:t>
      </w:r>
      <w:r>
        <w:t>этапе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spacing w:line="319" w:lineRule="exact"/>
        <w:ind w:left="2617"/>
        <w:rPr>
          <w:b/>
          <w:sz w:val="28"/>
        </w:rPr>
      </w:pPr>
      <w:r>
        <w:rPr>
          <w:b/>
          <w:sz w:val="28"/>
        </w:rPr>
        <w:t>Объем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полезного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отпуска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потребителям</w:t>
      </w:r>
    </w:p>
    <w:p w:rsidR="00A45B13" w:rsidRDefault="001C164E">
      <w:pPr>
        <w:pStyle w:val="a3"/>
        <w:spacing w:after="7" w:line="319" w:lineRule="exact"/>
        <w:ind w:left="9979"/>
      </w:pPr>
      <w:r>
        <w:t>Таблица</w:t>
      </w:r>
      <w:r>
        <w:rPr>
          <w:spacing w:val="-5"/>
        </w:rPr>
        <w:t xml:space="preserve"> </w:t>
      </w:r>
      <w:r>
        <w:t>15</w:t>
      </w:r>
    </w:p>
    <w:tbl>
      <w:tblPr>
        <w:tblStyle w:val="TableNormal"/>
        <w:tblW w:w="0" w:type="auto"/>
        <w:tblInd w:w="5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68"/>
        <w:gridCol w:w="1296"/>
        <w:gridCol w:w="1114"/>
        <w:gridCol w:w="1119"/>
        <w:gridCol w:w="1114"/>
        <w:gridCol w:w="1119"/>
      </w:tblGrid>
      <w:tr w:rsidR="00A45B13">
        <w:trPr>
          <w:trHeight w:val="282"/>
        </w:trPr>
        <w:tc>
          <w:tcPr>
            <w:tcW w:w="4768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097" w:right="21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762" w:type="dxa"/>
            <w:gridSpan w:val="5"/>
          </w:tcPr>
          <w:p w:rsidR="00A45B13" w:rsidRDefault="001C164E">
            <w:pPr>
              <w:pStyle w:val="TableParagraph"/>
              <w:spacing w:before="1" w:line="261" w:lineRule="exact"/>
              <w:ind w:left="720" w:right="720"/>
              <w:jc w:val="center"/>
              <w:rPr>
                <w:sz w:val="24"/>
              </w:rPr>
            </w:pPr>
            <w:r>
              <w:rPr>
                <w:sz w:val="24"/>
              </w:rPr>
              <w:t>Полезный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отпуск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потребителям,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Гкал/год</w:t>
            </w:r>
          </w:p>
        </w:tc>
      </w:tr>
      <w:tr w:rsidR="00A45B13">
        <w:trPr>
          <w:trHeight w:val="556"/>
        </w:trPr>
        <w:tc>
          <w:tcPr>
            <w:tcW w:w="4768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296" w:type="dxa"/>
          </w:tcPr>
          <w:p w:rsidR="00A45B13" w:rsidRDefault="001C164E">
            <w:pPr>
              <w:pStyle w:val="TableParagraph"/>
              <w:spacing w:line="273" w:lineRule="exact"/>
              <w:ind w:left="360" w:right="366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line="273" w:lineRule="exact"/>
              <w:ind w:left="216" w:right="22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line="273" w:lineRule="exact"/>
              <w:ind w:left="264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line="273" w:lineRule="exact"/>
              <w:ind w:left="2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302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line="273" w:lineRule="exact"/>
              <w:ind w:left="264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56"/>
        </w:trPr>
        <w:tc>
          <w:tcPr>
            <w:tcW w:w="4768" w:type="dxa"/>
          </w:tcPr>
          <w:p w:rsidR="00A45B13" w:rsidRDefault="001C164E">
            <w:pPr>
              <w:pStyle w:val="TableParagraph"/>
              <w:spacing w:line="274" w:lineRule="exact"/>
              <w:ind w:left="110" w:right="42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296" w:type="dxa"/>
          </w:tcPr>
          <w:p w:rsidR="00A45B13" w:rsidRDefault="005E69BF">
            <w:pPr>
              <w:pStyle w:val="TableParagraph"/>
              <w:spacing w:before="116"/>
              <w:ind w:left="375" w:right="346"/>
              <w:jc w:val="center"/>
            </w:pPr>
            <w:r>
              <w:t>845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44"/>
              <w:jc w:val="center"/>
            </w:pPr>
            <w:r>
              <w:t>0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30"/>
              <w:jc w:val="center"/>
            </w:pPr>
            <w:r>
              <w:t>0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25"/>
              <w:jc w:val="center"/>
            </w:pPr>
            <w:r>
              <w:t>0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39"/>
              <w:jc w:val="center"/>
            </w:pPr>
            <w:r>
              <w:t>0</w:t>
            </w:r>
          </w:p>
        </w:tc>
      </w:tr>
      <w:tr w:rsidR="00A45B13">
        <w:trPr>
          <w:trHeight w:val="830"/>
        </w:trPr>
        <w:tc>
          <w:tcPr>
            <w:tcW w:w="4768" w:type="dxa"/>
          </w:tcPr>
          <w:p w:rsidR="00A45B13" w:rsidRDefault="001C164E">
            <w:pPr>
              <w:pStyle w:val="TableParagraph"/>
              <w:spacing w:line="268" w:lineRule="exact"/>
              <w:ind w:left="12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9" w:right="1581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296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4"/>
              <w:jc w:val="center"/>
            </w:pPr>
            <w:r>
              <w:t>0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6" w:right="144"/>
              <w:jc w:val="center"/>
            </w:pPr>
            <w:r>
              <w:t>845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41" w:right="211"/>
              <w:jc w:val="center"/>
            </w:pPr>
            <w:r>
              <w:t>845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6" w:right="211"/>
              <w:jc w:val="center"/>
            </w:pPr>
            <w:r>
              <w:t>845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41" w:right="202"/>
              <w:jc w:val="center"/>
            </w:pPr>
            <w:r>
              <w:t>845</w:t>
            </w:r>
          </w:p>
        </w:tc>
      </w:tr>
    </w:tbl>
    <w:p w:rsidR="00A45B13" w:rsidRDefault="00A45B13">
      <w:pPr>
        <w:pStyle w:val="a3"/>
        <w:spacing w:before="7"/>
        <w:rPr>
          <w:sz w:val="20"/>
        </w:rPr>
      </w:pPr>
    </w:p>
    <w:p w:rsidR="00A45B13" w:rsidRDefault="001C164E">
      <w:pPr>
        <w:pStyle w:val="Heading1"/>
        <w:spacing w:before="87" w:line="319" w:lineRule="exact"/>
        <w:ind w:left="3405"/>
      </w:pPr>
      <w:r>
        <w:t>Объем</w:t>
      </w:r>
      <w:r>
        <w:rPr>
          <w:spacing w:val="-1"/>
        </w:rPr>
        <w:t xml:space="preserve"> </w:t>
      </w:r>
      <w:r>
        <w:t>потерь</w:t>
      </w:r>
      <w:r>
        <w:rPr>
          <w:spacing w:val="-11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передаче</w:t>
      </w:r>
      <w:r>
        <w:rPr>
          <w:spacing w:val="-2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1C164E">
      <w:pPr>
        <w:pStyle w:val="a3"/>
        <w:spacing w:after="7" w:line="319" w:lineRule="exact"/>
        <w:ind w:left="9979"/>
      </w:pPr>
      <w:r>
        <w:t>Таблица</w:t>
      </w:r>
      <w:r>
        <w:rPr>
          <w:spacing w:val="-5"/>
        </w:rPr>
        <w:t xml:space="preserve"> </w:t>
      </w:r>
      <w:r>
        <w:t>16</w:t>
      </w:r>
    </w:p>
    <w:tbl>
      <w:tblPr>
        <w:tblStyle w:val="TableNormal"/>
        <w:tblW w:w="0" w:type="auto"/>
        <w:tblInd w:w="6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788"/>
        <w:gridCol w:w="1158"/>
        <w:gridCol w:w="1115"/>
        <w:gridCol w:w="1120"/>
        <w:gridCol w:w="1115"/>
        <w:gridCol w:w="1119"/>
      </w:tblGrid>
      <w:tr w:rsidR="00A45B13">
        <w:trPr>
          <w:trHeight w:val="561"/>
        </w:trPr>
        <w:tc>
          <w:tcPr>
            <w:tcW w:w="4788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2102" w:right="21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627" w:type="dxa"/>
            <w:gridSpan w:val="5"/>
          </w:tcPr>
          <w:p w:rsidR="00A45B13" w:rsidRDefault="001C164E">
            <w:pPr>
              <w:pStyle w:val="TableParagraph"/>
              <w:spacing w:line="278" w:lineRule="exact"/>
              <w:ind w:left="2352" w:right="429" w:hanging="1936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потерь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передаче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энергии,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Гкал/год</w:t>
            </w:r>
          </w:p>
        </w:tc>
      </w:tr>
      <w:tr w:rsidR="00A45B13">
        <w:trPr>
          <w:trHeight w:val="556"/>
        </w:trPr>
        <w:tc>
          <w:tcPr>
            <w:tcW w:w="4788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58" w:type="dxa"/>
          </w:tcPr>
          <w:p w:rsidR="00A45B13" w:rsidRDefault="001C164E">
            <w:pPr>
              <w:pStyle w:val="TableParagraph"/>
              <w:spacing w:before="1"/>
              <w:ind w:left="307" w:right="321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"/>
              <w:ind w:left="237" w:right="258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line="273" w:lineRule="exact"/>
              <w:ind w:left="261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304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line="273" w:lineRule="exact"/>
              <w:ind w:left="255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298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line="273" w:lineRule="exact"/>
              <w:ind w:left="259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02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56"/>
        </w:trPr>
        <w:tc>
          <w:tcPr>
            <w:tcW w:w="4788" w:type="dxa"/>
          </w:tcPr>
          <w:p w:rsidR="00A45B13" w:rsidRDefault="001C164E">
            <w:pPr>
              <w:pStyle w:val="TableParagraph"/>
              <w:spacing w:line="274" w:lineRule="exact"/>
              <w:ind w:left="105" w:right="446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58" w:type="dxa"/>
          </w:tcPr>
          <w:p w:rsidR="00A45B13" w:rsidRDefault="001C164E">
            <w:pPr>
              <w:pStyle w:val="TableParagraph"/>
              <w:spacing w:before="116"/>
              <w:ind w:left="307" w:right="286"/>
              <w:jc w:val="center"/>
            </w:pPr>
            <w:r>
              <w:t>60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left="267" w:right="252"/>
              <w:jc w:val="center"/>
            </w:pPr>
            <w:r>
              <w:t>0,0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16"/>
              <w:ind w:left="136" w:right="221"/>
              <w:jc w:val="center"/>
            </w:pPr>
            <w:r>
              <w:t>0,0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left="366"/>
            </w:pPr>
            <w:r>
              <w:t>0,0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302"/>
            </w:pPr>
            <w:r>
              <w:t>0,0</w:t>
            </w:r>
          </w:p>
        </w:tc>
      </w:tr>
      <w:tr w:rsidR="00A45B13">
        <w:trPr>
          <w:trHeight w:val="830"/>
        </w:trPr>
        <w:tc>
          <w:tcPr>
            <w:tcW w:w="4788" w:type="dxa"/>
          </w:tcPr>
          <w:p w:rsidR="00A45B13" w:rsidRDefault="001C164E">
            <w:pPr>
              <w:pStyle w:val="TableParagraph"/>
              <w:spacing w:line="268" w:lineRule="exact"/>
              <w:ind w:left="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4" w:right="1606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58" w:type="dxa"/>
          </w:tcPr>
          <w:p w:rsidR="00A45B13" w:rsidRDefault="001C164E">
            <w:pPr>
              <w:pStyle w:val="TableParagraph"/>
              <w:spacing w:before="116"/>
              <w:ind w:left="307" w:right="286"/>
              <w:jc w:val="center"/>
            </w:pPr>
            <w:r>
              <w:t>0,0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left="267" w:right="252"/>
              <w:jc w:val="center"/>
            </w:pPr>
            <w:r>
              <w:t>60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16"/>
              <w:ind w:left="243" w:right="221"/>
              <w:jc w:val="center"/>
            </w:pPr>
            <w:r>
              <w:t>106,66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left="255"/>
            </w:pPr>
            <w:r>
              <w:t>106,66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259"/>
            </w:pPr>
            <w:r>
              <w:t>106,66</w:t>
            </w:r>
          </w:p>
        </w:tc>
      </w:tr>
    </w:tbl>
    <w:p w:rsidR="00A45B13" w:rsidRDefault="00A45B13">
      <w:pPr>
        <w:pStyle w:val="a3"/>
        <w:spacing w:before="7"/>
        <w:rPr>
          <w:sz w:val="20"/>
        </w:rPr>
      </w:pPr>
    </w:p>
    <w:p w:rsidR="00A45B13" w:rsidRDefault="001C164E">
      <w:pPr>
        <w:pStyle w:val="Heading1"/>
        <w:spacing w:before="87" w:line="319" w:lineRule="exact"/>
        <w:ind w:left="3151"/>
      </w:pPr>
      <w:r>
        <w:t>Объем отпуска</w:t>
      </w:r>
      <w:r>
        <w:rPr>
          <w:spacing w:val="-3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тепловую</w:t>
      </w:r>
      <w:r>
        <w:rPr>
          <w:spacing w:val="-8"/>
        </w:rPr>
        <w:t xml:space="preserve"> </w:t>
      </w:r>
      <w:r>
        <w:t>сеть</w:t>
      </w:r>
    </w:p>
    <w:p w:rsidR="00A45B13" w:rsidRDefault="001C164E">
      <w:pPr>
        <w:pStyle w:val="a3"/>
        <w:spacing w:after="12" w:line="319" w:lineRule="exact"/>
        <w:ind w:left="9979"/>
      </w:pPr>
      <w:r>
        <w:t>Таблица</w:t>
      </w:r>
      <w:r>
        <w:rPr>
          <w:spacing w:val="-5"/>
        </w:rPr>
        <w:t xml:space="preserve"> </w:t>
      </w:r>
      <w:r>
        <w:t>17</w:t>
      </w:r>
    </w:p>
    <w:tbl>
      <w:tblPr>
        <w:tblStyle w:val="TableNormal"/>
        <w:tblW w:w="0" w:type="auto"/>
        <w:tblInd w:w="6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96"/>
        <w:gridCol w:w="1157"/>
        <w:gridCol w:w="1114"/>
        <w:gridCol w:w="1119"/>
        <w:gridCol w:w="1114"/>
        <w:gridCol w:w="1119"/>
      </w:tblGrid>
      <w:tr w:rsidR="00A45B13">
        <w:trPr>
          <w:trHeight w:val="557"/>
        </w:trPr>
        <w:tc>
          <w:tcPr>
            <w:tcW w:w="4696" w:type="dxa"/>
            <w:vMerge w:val="restart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064" w:right="207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623" w:type="dxa"/>
            <w:gridSpan w:val="5"/>
          </w:tcPr>
          <w:p w:rsidR="00A45B13" w:rsidRDefault="001C164E">
            <w:pPr>
              <w:pStyle w:val="TableParagraph"/>
              <w:spacing w:line="273" w:lineRule="exact"/>
              <w:ind w:left="194" w:right="213"/>
              <w:jc w:val="center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отпуска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тепловую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сеть,</w:t>
            </w:r>
          </w:p>
          <w:p w:rsidR="00A45B13" w:rsidRDefault="001C164E">
            <w:pPr>
              <w:pStyle w:val="TableParagraph"/>
              <w:spacing w:before="3" w:line="261" w:lineRule="exact"/>
              <w:ind w:left="194" w:right="204"/>
              <w:jc w:val="center"/>
              <w:rPr>
                <w:sz w:val="24"/>
              </w:rPr>
            </w:pPr>
            <w:r>
              <w:rPr>
                <w:sz w:val="24"/>
              </w:rPr>
              <w:t>Гкал/год</w:t>
            </w:r>
          </w:p>
        </w:tc>
      </w:tr>
      <w:tr w:rsidR="00A45B13">
        <w:trPr>
          <w:trHeight w:val="556"/>
        </w:trPr>
        <w:tc>
          <w:tcPr>
            <w:tcW w:w="4696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57" w:type="dxa"/>
          </w:tcPr>
          <w:p w:rsidR="00A45B13" w:rsidRDefault="001C164E">
            <w:pPr>
              <w:pStyle w:val="TableParagraph"/>
              <w:spacing w:before="1"/>
              <w:ind w:left="288" w:right="299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"/>
              <w:ind w:right="319"/>
              <w:jc w:val="right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line="273" w:lineRule="exact"/>
              <w:ind w:left="264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line="273" w:lineRule="exact"/>
              <w:ind w:left="2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302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line="273" w:lineRule="exact"/>
              <w:ind w:left="264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61"/>
        </w:trPr>
        <w:tc>
          <w:tcPr>
            <w:tcW w:w="4696" w:type="dxa"/>
          </w:tcPr>
          <w:p w:rsidR="00A45B13" w:rsidRDefault="001C164E">
            <w:pPr>
              <w:pStyle w:val="TableParagraph"/>
              <w:spacing w:line="278" w:lineRule="exact"/>
              <w:ind w:left="110" w:right="349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57" w:type="dxa"/>
          </w:tcPr>
          <w:p w:rsidR="00A45B13" w:rsidRDefault="005E69BF">
            <w:pPr>
              <w:pStyle w:val="TableParagraph"/>
              <w:spacing w:before="116"/>
              <w:ind w:left="308" w:right="284"/>
              <w:jc w:val="center"/>
            </w:pPr>
            <w:r>
              <w:t>905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right="401"/>
              <w:jc w:val="right"/>
            </w:pPr>
            <w:r>
              <w:t>0,0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241" w:right="217"/>
              <w:jc w:val="center"/>
            </w:pPr>
            <w:r>
              <w:t>0,0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236" w:right="217"/>
              <w:jc w:val="center"/>
            </w:pPr>
            <w:r>
              <w:t>0,0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241" w:right="217"/>
              <w:jc w:val="center"/>
            </w:pPr>
            <w:r>
              <w:t>0,0</w:t>
            </w:r>
          </w:p>
        </w:tc>
      </w:tr>
      <w:tr w:rsidR="00A45B13">
        <w:trPr>
          <w:trHeight w:val="825"/>
        </w:trPr>
        <w:tc>
          <w:tcPr>
            <w:tcW w:w="4696" w:type="dxa"/>
          </w:tcPr>
          <w:p w:rsidR="00A45B13" w:rsidRDefault="001C164E">
            <w:pPr>
              <w:pStyle w:val="TableParagraph"/>
              <w:spacing w:line="237" w:lineRule="auto"/>
              <w:ind w:left="139" w:right="392" w:hanging="74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 проведения</w:t>
            </w:r>
          </w:p>
          <w:p w:rsidR="00A45B13" w:rsidRDefault="001C164E">
            <w:pPr>
              <w:pStyle w:val="TableParagraph"/>
              <w:spacing w:line="261" w:lineRule="exact"/>
              <w:ind w:left="139"/>
              <w:rPr>
                <w:sz w:val="24"/>
              </w:rPr>
            </w:pPr>
            <w:r>
              <w:rPr>
                <w:sz w:val="24"/>
              </w:rPr>
              <w:t>реконструкции</w:t>
            </w:r>
          </w:p>
        </w:tc>
        <w:tc>
          <w:tcPr>
            <w:tcW w:w="1157" w:type="dxa"/>
          </w:tcPr>
          <w:p w:rsidR="00A45B13" w:rsidRDefault="001C164E">
            <w:pPr>
              <w:pStyle w:val="TableParagraph"/>
              <w:spacing w:before="116"/>
              <w:ind w:left="308" w:right="284"/>
              <w:jc w:val="center"/>
            </w:pPr>
            <w:r>
              <w:t>0,0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right="386"/>
              <w:jc w:val="right"/>
              <w:rPr>
                <w:sz w:val="21"/>
              </w:rPr>
            </w:pPr>
            <w:r>
              <w:rPr>
                <w:sz w:val="21"/>
              </w:rPr>
              <w:t>905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241" w:right="222"/>
              <w:jc w:val="center"/>
            </w:pPr>
            <w:r>
              <w:t>951,66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236" w:right="222"/>
              <w:jc w:val="center"/>
            </w:pPr>
            <w:r>
              <w:t>951,66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241" w:right="222"/>
              <w:jc w:val="center"/>
            </w:pPr>
            <w:r>
              <w:t>951,66</w:t>
            </w:r>
          </w:p>
        </w:tc>
      </w:tr>
    </w:tbl>
    <w:p w:rsidR="00A45B13" w:rsidRDefault="00A45B13">
      <w:pPr>
        <w:jc w:val="center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27" w:line="319" w:lineRule="exact"/>
        <w:ind w:left="354" w:right="415"/>
        <w:jc w:val="center"/>
      </w:pPr>
      <w:r>
        <w:lastRenderedPageBreak/>
        <w:t>Удельный</w:t>
      </w:r>
      <w:r>
        <w:rPr>
          <w:spacing w:val="-9"/>
        </w:rPr>
        <w:t xml:space="preserve"> </w:t>
      </w:r>
      <w:r>
        <w:t>расход</w:t>
      </w:r>
      <w:r>
        <w:rPr>
          <w:spacing w:val="-4"/>
        </w:rPr>
        <w:t xml:space="preserve"> </w:t>
      </w:r>
      <w:r>
        <w:t>условного</w:t>
      </w:r>
      <w:r>
        <w:rPr>
          <w:spacing w:val="-5"/>
        </w:rPr>
        <w:t xml:space="preserve"> </w:t>
      </w:r>
      <w:r>
        <w:t>топлива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отпуск</w:t>
      </w:r>
      <w:r>
        <w:rPr>
          <w:spacing w:val="-4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</w:p>
    <w:p w:rsidR="00A45B13" w:rsidRDefault="001C164E">
      <w:pPr>
        <w:pStyle w:val="a3"/>
        <w:spacing w:after="7" w:line="319" w:lineRule="exact"/>
        <w:ind w:left="9974"/>
      </w:pPr>
      <w:r>
        <w:t>Таблица</w:t>
      </w:r>
      <w:r>
        <w:rPr>
          <w:spacing w:val="-5"/>
        </w:rPr>
        <w:t xml:space="preserve"> </w:t>
      </w:r>
      <w:r>
        <w:t>18</w:t>
      </w:r>
    </w:p>
    <w:tbl>
      <w:tblPr>
        <w:tblStyle w:val="TableNormal"/>
        <w:tblW w:w="0" w:type="auto"/>
        <w:tblInd w:w="6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96"/>
        <w:gridCol w:w="1157"/>
        <w:gridCol w:w="1114"/>
        <w:gridCol w:w="1119"/>
        <w:gridCol w:w="1114"/>
        <w:gridCol w:w="1119"/>
      </w:tblGrid>
      <w:tr w:rsidR="00A45B13">
        <w:trPr>
          <w:trHeight w:val="556"/>
        </w:trPr>
        <w:tc>
          <w:tcPr>
            <w:tcW w:w="4696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064" w:right="207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623" w:type="dxa"/>
            <w:gridSpan w:val="5"/>
          </w:tcPr>
          <w:p w:rsidR="00A45B13" w:rsidRDefault="001C164E">
            <w:pPr>
              <w:pStyle w:val="TableParagraph"/>
              <w:spacing w:line="274" w:lineRule="exact"/>
              <w:ind w:left="1272" w:right="400" w:hanging="894"/>
              <w:rPr>
                <w:sz w:val="24"/>
              </w:rPr>
            </w:pPr>
            <w:r>
              <w:rPr>
                <w:sz w:val="24"/>
              </w:rPr>
              <w:t>Удельный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расход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условного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топлива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отпуск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тепловойэнергии,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у.т./Гкал</w:t>
            </w:r>
          </w:p>
        </w:tc>
      </w:tr>
      <w:tr w:rsidR="00A45B13">
        <w:trPr>
          <w:trHeight w:val="561"/>
        </w:trPr>
        <w:tc>
          <w:tcPr>
            <w:tcW w:w="4696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57" w:type="dxa"/>
          </w:tcPr>
          <w:p w:rsidR="00A45B13" w:rsidRDefault="001C164E">
            <w:pPr>
              <w:pStyle w:val="TableParagraph"/>
              <w:spacing w:before="1"/>
              <w:ind w:left="288" w:right="299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"/>
              <w:ind w:left="302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"/>
              <w:ind w:left="264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3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"/>
              <w:ind w:left="2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3" w:line="261" w:lineRule="exact"/>
              <w:ind w:left="302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"/>
              <w:ind w:left="264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3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56"/>
        </w:trPr>
        <w:tc>
          <w:tcPr>
            <w:tcW w:w="4696" w:type="dxa"/>
          </w:tcPr>
          <w:p w:rsidR="00A45B13" w:rsidRDefault="001C164E">
            <w:pPr>
              <w:pStyle w:val="TableParagraph"/>
              <w:spacing w:line="273" w:lineRule="exact"/>
              <w:ind w:left="110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before="2" w:line="261" w:lineRule="exact"/>
              <w:ind w:left="110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157" w:type="dxa"/>
          </w:tcPr>
          <w:p w:rsidR="00A45B13" w:rsidRDefault="001C164E">
            <w:pPr>
              <w:pStyle w:val="TableParagraph"/>
              <w:spacing w:before="116"/>
              <w:ind w:left="308" w:right="294"/>
              <w:jc w:val="center"/>
            </w:pPr>
            <w:r>
              <w:t>180,3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144"/>
            </w:pPr>
            <w:r>
              <w:t>180,3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237" w:right="222"/>
              <w:jc w:val="center"/>
            </w:pPr>
            <w:r>
              <w:t>0,0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232" w:right="222"/>
              <w:jc w:val="center"/>
            </w:pPr>
            <w:r>
              <w:t>0,0</w:t>
            </w:r>
          </w:p>
        </w:tc>
        <w:tc>
          <w:tcPr>
            <w:tcW w:w="1119" w:type="dxa"/>
          </w:tcPr>
          <w:p w:rsidR="00A45B13" w:rsidRDefault="001C164E">
            <w:pPr>
              <w:pStyle w:val="TableParagraph"/>
              <w:spacing w:before="116"/>
              <w:ind w:left="237" w:right="222"/>
              <w:jc w:val="center"/>
            </w:pPr>
            <w:r>
              <w:t>0,0</w:t>
            </w:r>
          </w:p>
        </w:tc>
      </w:tr>
      <w:tr w:rsidR="00A45B13">
        <w:trPr>
          <w:trHeight w:val="830"/>
        </w:trPr>
        <w:tc>
          <w:tcPr>
            <w:tcW w:w="4696" w:type="dxa"/>
          </w:tcPr>
          <w:p w:rsidR="00A45B13" w:rsidRDefault="001C164E">
            <w:pPr>
              <w:pStyle w:val="TableParagraph"/>
              <w:spacing w:line="268" w:lineRule="exact"/>
              <w:ind w:left="12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9" w:right="1509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57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308" w:right="294"/>
              <w:jc w:val="center"/>
            </w:pPr>
            <w:r>
              <w:t>0,0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44"/>
            </w:pPr>
            <w:r>
              <w:t>168,1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7" w:right="222"/>
              <w:jc w:val="center"/>
            </w:pPr>
            <w:r>
              <w:t>168,1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2" w:right="222"/>
              <w:jc w:val="center"/>
            </w:pPr>
            <w:r>
              <w:t>168,1</w:t>
            </w:r>
          </w:p>
        </w:tc>
        <w:tc>
          <w:tcPr>
            <w:tcW w:w="111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7" w:right="222"/>
              <w:jc w:val="center"/>
            </w:pPr>
            <w:r>
              <w:t>168,1</w:t>
            </w:r>
          </w:p>
        </w:tc>
      </w:tr>
    </w:tbl>
    <w:p w:rsidR="00A45B13" w:rsidRDefault="00A45B13">
      <w:pPr>
        <w:pStyle w:val="a3"/>
        <w:spacing w:before="2"/>
      </w:pPr>
    </w:p>
    <w:p w:rsidR="00A45B13" w:rsidRDefault="001C164E">
      <w:pPr>
        <w:pStyle w:val="Heading1"/>
        <w:spacing w:line="319" w:lineRule="exact"/>
        <w:ind w:left="2334"/>
      </w:pPr>
      <w:r>
        <w:t>Объем</w:t>
      </w:r>
      <w:r>
        <w:rPr>
          <w:spacing w:val="-1"/>
        </w:rPr>
        <w:t xml:space="preserve"> </w:t>
      </w:r>
      <w:r>
        <w:t>расхода</w:t>
      </w:r>
      <w:r>
        <w:rPr>
          <w:spacing w:val="-6"/>
        </w:rPr>
        <w:t xml:space="preserve"> </w:t>
      </w:r>
      <w:r>
        <w:t>условного</w:t>
      </w:r>
      <w:r>
        <w:rPr>
          <w:spacing w:val="-7"/>
        </w:rPr>
        <w:t xml:space="preserve"> </w:t>
      </w:r>
      <w:r>
        <w:t>топлива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отпуск</w:t>
      </w:r>
      <w:r>
        <w:rPr>
          <w:spacing w:val="-4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1C164E">
      <w:pPr>
        <w:pStyle w:val="a3"/>
        <w:spacing w:after="7" w:line="319" w:lineRule="exact"/>
        <w:ind w:left="9979"/>
      </w:pPr>
      <w:r>
        <w:t>Таблица</w:t>
      </w:r>
      <w:r>
        <w:rPr>
          <w:spacing w:val="-5"/>
        </w:rPr>
        <w:t xml:space="preserve"> </w:t>
      </w:r>
      <w:r>
        <w:t>19</w:t>
      </w:r>
    </w:p>
    <w:tbl>
      <w:tblPr>
        <w:tblStyle w:val="TableNormal"/>
        <w:tblW w:w="0" w:type="auto"/>
        <w:tblInd w:w="7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504"/>
        <w:gridCol w:w="1296"/>
        <w:gridCol w:w="1114"/>
        <w:gridCol w:w="1114"/>
        <w:gridCol w:w="1118"/>
        <w:gridCol w:w="1114"/>
      </w:tblGrid>
      <w:tr w:rsidR="00A45B13">
        <w:trPr>
          <w:trHeight w:val="556"/>
        </w:trPr>
        <w:tc>
          <w:tcPr>
            <w:tcW w:w="4504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1963" w:right="19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756" w:type="dxa"/>
            <w:gridSpan w:val="5"/>
          </w:tcPr>
          <w:p w:rsidR="00A45B13" w:rsidRDefault="001C164E">
            <w:pPr>
              <w:pStyle w:val="TableParagraph"/>
              <w:spacing w:line="274" w:lineRule="exact"/>
              <w:ind w:left="1944" w:right="504" w:hanging="1455"/>
              <w:rPr>
                <w:sz w:val="24"/>
              </w:rPr>
            </w:pPr>
            <w:r>
              <w:rPr>
                <w:sz w:val="24"/>
              </w:rPr>
              <w:t>Расход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условного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топлива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отпуск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энергии,т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у.т./Год</w:t>
            </w:r>
          </w:p>
        </w:tc>
      </w:tr>
      <w:tr w:rsidR="00A45B13">
        <w:trPr>
          <w:trHeight w:val="561"/>
        </w:trPr>
        <w:tc>
          <w:tcPr>
            <w:tcW w:w="4504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296" w:type="dxa"/>
          </w:tcPr>
          <w:p w:rsidR="00A45B13" w:rsidRDefault="001C164E">
            <w:pPr>
              <w:pStyle w:val="TableParagraph"/>
              <w:spacing w:before="2"/>
              <w:ind w:left="350" w:right="366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2"/>
              <w:ind w:left="206" w:right="22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2"/>
              <w:ind w:left="259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303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8" w:type="dxa"/>
          </w:tcPr>
          <w:p w:rsidR="00A45B13" w:rsidRDefault="001C164E">
            <w:pPr>
              <w:pStyle w:val="TableParagraph"/>
              <w:spacing w:before="2"/>
              <w:ind w:left="26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307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2"/>
              <w:ind w:left="260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04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56"/>
        </w:trPr>
        <w:tc>
          <w:tcPr>
            <w:tcW w:w="4504" w:type="dxa"/>
          </w:tcPr>
          <w:p w:rsidR="00A45B13" w:rsidRDefault="001C164E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before="2" w:line="261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296" w:type="dxa"/>
          </w:tcPr>
          <w:p w:rsidR="00A45B13" w:rsidRDefault="001C164E">
            <w:pPr>
              <w:pStyle w:val="TableParagraph"/>
              <w:spacing w:before="116"/>
              <w:ind w:left="375" w:right="356"/>
              <w:jc w:val="center"/>
            </w:pPr>
            <w:r>
              <w:t>318,6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236" w:right="216"/>
              <w:jc w:val="center"/>
            </w:pPr>
            <w:r>
              <w:t>191,2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232" w:right="222"/>
              <w:jc w:val="center"/>
            </w:pPr>
            <w:r>
              <w:t>0,0</w:t>
            </w:r>
          </w:p>
        </w:tc>
        <w:tc>
          <w:tcPr>
            <w:tcW w:w="1118" w:type="dxa"/>
          </w:tcPr>
          <w:p w:rsidR="00A45B13" w:rsidRDefault="001C164E">
            <w:pPr>
              <w:pStyle w:val="TableParagraph"/>
              <w:spacing w:before="116"/>
              <w:ind w:left="296" w:right="270"/>
              <w:jc w:val="center"/>
            </w:pPr>
            <w:r>
              <w:t>0,0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before="116"/>
              <w:ind w:left="234" w:right="222"/>
              <w:jc w:val="center"/>
            </w:pPr>
            <w:r>
              <w:t>0,0</w:t>
            </w:r>
          </w:p>
        </w:tc>
      </w:tr>
      <w:tr w:rsidR="00A45B13">
        <w:trPr>
          <w:trHeight w:val="830"/>
        </w:trPr>
        <w:tc>
          <w:tcPr>
            <w:tcW w:w="4504" w:type="dxa"/>
          </w:tcPr>
          <w:p w:rsidR="00A45B13" w:rsidRDefault="001C164E">
            <w:pPr>
              <w:pStyle w:val="TableParagraph"/>
              <w:spacing w:line="268" w:lineRule="exact"/>
              <w:ind w:left="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4" w:right="1322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296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375" w:right="365"/>
              <w:jc w:val="center"/>
            </w:pPr>
            <w:r>
              <w:t>0,0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6" w:right="216"/>
              <w:jc w:val="center"/>
            </w:pPr>
            <w:r>
              <w:t>118,8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6" w:right="216"/>
              <w:jc w:val="center"/>
            </w:pPr>
            <w:r>
              <w:t>297,0</w:t>
            </w:r>
          </w:p>
        </w:tc>
        <w:tc>
          <w:tcPr>
            <w:tcW w:w="111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96" w:right="270"/>
              <w:jc w:val="center"/>
            </w:pPr>
            <w:r>
              <w:t>297,0</w:t>
            </w:r>
          </w:p>
        </w:tc>
        <w:tc>
          <w:tcPr>
            <w:tcW w:w="111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34" w:right="222"/>
              <w:jc w:val="center"/>
            </w:pPr>
            <w:r>
              <w:t>297,0</w:t>
            </w:r>
          </w:p>
        </w:tc>
      </w:tr>
    </w:tbl>
    <w:p w:rsidR="00A45B13" w:rsidRDefault="00A45B13">
      <w:pPr>
        <w:pStyle w:val="a3"/>
        <w:spacing w:before="8"/>
        <w:rPr>
          <w:sz w:val="27"/>
        </w:rPr>
      </w:pPr>
    </w:p>
    <w:p w:rsidR="00A45B13" w:rsidRDefault="001C164E">
      <w:pPr>
        <w:pStyle w:val="Heading1"/>
        <w:spacing w:before="1"/>
        <w:ind w:left="4361" w:hanging="2796"/>
      </w:pPr>
      <w:r>
        <w:t>Объем расхода основного вида топлива для выработки тепловойэнергии в</w:t>
      </w:r>
      <w:r>
        <w:rPr>
          <w:spacing w:val="-67"/>
        </w:rPr>
        <w:t xml:space="preserve"> </w:t>
      </w:r>
      <w:r>
        <w:t>натуральном</w:t>
      </w:r>
      <w:r>
        <w:rPr>
          <w:spacing w:val="4"/>
        </w:rPr>
        <w:t xml:space="preserve"> </w:t>
      </w:r>
      <w:r>
        <w:t>выражении</w:t>
      </w:r>
    </w:p>
    <w:p w:rsidR="00A45B13" w:rsidRDefault="001C164E">
      <w:pPr>
        <w:pStyle w:val="a3"/>
        <w:spacing w:after="7" w:line="316" w:lineRule="exact"/>
        <w:ind w:right="433"/>
        <w:jc w:val="right"/>
      </w:pPr>
      <w:r>
        <w:t>Таблица</w:t>
      </w:r>
      <w:r>
        <w:rPr>
          <w:spacing w:val="-5"/>
        </w:rPr>
        <w:t xml:space="preserve"> </w:t>
      </w:r>
      <w:r>
        <w:t>20</w:t>
      </w:r>
    </w:p>
    <w:tbl>
      <w:tblPr>
        <w:tblStyle w:val="TableNormal"/>
        <w:tblW w:w="0" w:type="auto"/>
        <w:tblInd w:w="7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567"/>
        <w:gridCol w:w="1186"/>
        <w:gridCol w:w="1114"/>
        <w:gridCol w:w="1114"/>
        <w:gridCol w:w="1118"/>
        <w:gridCol w:w="1114"/>
      </w:tblGrid>
      <w:tr w:rsidR="00A45B13">
        <w:trPr>
          <w:trHeight w:val="743"/>
        </w:trPr>
        <w:tc>
          <w:tcPr>
            <w:tcW w:w="4567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spacing w:before="1"/>
              <w:ind w:left="1992" w:right="20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646" w:type="dxa"/>
            <w:gridSpan w:val="5"/>
          </w:tcPr>
          <w:p w:rsidR="00A45B13" w:rsidRDefault="001C164E">
            <w:pPr>
              <w:pStyle w:val="TableParagraph"/>
              <w:spacing w:line="236" w:lineRule="exact"/>
              <w:ind w:left="575" w:hanging="20"/>
              <w:rPr>
                <w:sz w:val="24"/>
              </w:rPr>
            </w:pPr>
            <w:r>
              <w:rPr>
                <w:sz w:val="24"/>
              </w:rPr>
              <w:t>Годовой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расход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вида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топлива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:rsidR="00A45B13" w:rsidRDefault="001C164E">
            <w:pPr>
              <w:pStyle w:val="TableParagraph"/>
              <w:spacing w:line="244" w:lineRule="exact"/>
              <w:ind w:left="1444" w:right="525" w:hanging="870"/>
              <w:rPr>
                <w:sz w:val="24"/>
              </w:rPr>
            </w:pPr>
            <w:r>
              <w:rPr>
                <w:sz w:val="24"/>
              </w:rPr>
              <w:t>выработки тепловой энергии в натуральном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выражении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(тонн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угля)</w:t>
            </w:r>
          </w:p>
        </w:tc>
      </w:tr>
      <w:tr w:rsidR="00A45B13">
        <w:trPr>
          <w:trHeight w:val="556"/>
        </w:trPr>
        <w:tc>
          <w:tcPr>
            <w:tcW w:w="4567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86" w:type="dxa"/>
          </w:tcPr>
          <w:p w:rsidR="00A45B13" w:rsidRDefault="001C164E">
            <w:pPr>
              <w:pStyle w:val="TableParagraph"/>
              <w:spacing w:line="273" w:lineRule="exact"/>
              <w:ind w:left="296" w:right="309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line="273" w:lineRule="exact"/>
              <w:ind w:left="301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line="273" w:lineRule="exact"/>
              <w:ind w:left="258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302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8" w:type="dxa"/>
          </w:tcPr>
          <w:p w:rsidR="00A45B13" w:rsidRDefault="001C164E">
            <w:pPr>
              <w:pStyle w:val="TableParagraph"/>
              <w:spacing w:line="273" w:lineRule="exact"/>
              <w:ind w:left="263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306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4" w:type="dxa"/>
          </w:tcPr>
          <w:p w:rsidR="00A45B13" w:rsidRDefault="001C164E">
            <w:pPr>
              <w:pStyle w:val="TableParagraph"/>
              <w:spacing w:line="273" w:lineRule="exact"/>
              <w:ind w:left="259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03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54"/>
        </w:trPr>
        <w:tc>
          <w:tcPr>
            <w:tcW w:w="4567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before="2" w:line="259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186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321" w:right="299"/>
              <w:jc w:val="center"/>
            </w:pPr>
            <w:r>
              <w:t>323,3</w:t>
            </w:r>
          </w:p>
        </w:tc>
        <w:tc>
          <w:tcPr>
            <w:tcW w:w="1114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181"/>
            </w:pPr>
            <w:r>
              <w:t>194,0</w:t>
            </w:r>
          </w:p>
        </w:tc>
        <w:tc>
          <w:tcPr>
            <w:tcW w:w="1114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236" w:right="218"/>
              <w:jc w:val="center"/>
            </w:pPr>
            <w:r>
              <w:t>0,0</w:t>
            </w:r>
          </w:p>
        </w:tc>
        <w:tc>
          <w:tcPr>
            <w:tcW w:w="1118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299" w:right="266"/>
              <w:jc w:val="center"/>
            </w:pPr>
            <w:r>
              <w:t>0,0</w:t>
            </w:r>
          </w:p>
        </w:tc>
        <w:tc>
          <w:tcPr>
            <w:tcW w:w="1114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236" w:right="206"/>
              <w:jc w:val="center"/>
            </w:pPr>
            <w:r>
              <w:t>0,0</w:t>
            </w:r>
          </w:p>
        </w:tc>
      </w:tr>
      <w:tr w:rsidR="00A45B13">
        <w:trPr>
          <w:trHeight w:val="827"/>
        </w:trPr>
        <w:tc>
          <w:tcPr>
            <w:tcW w:w="4567" w:type="dxa"/>
            <w:tcBorders>
              <w:top w:val="single" w:sz="6" w:space="0" w:color="000000"/>
            </w:tcBorders>
          </w:tcPr>
          <w:p w:rsidR="00A45B13" w:rsidRDefault="001C164E">
            <w:pPr>
              <w:pStyle w:val="TableParagraph"/>
              <w:spacing w:line="265" w:lineRule="exact"/>
              <w:ind w:left="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74" w:lineRule="exact"/>
              <w:ind w:left="134" w:right="1385"/>
              <w:rPr>
                <w:sz w:val="24"/>
              </w:rPr>
            </w:pPr>
            <w:r>
              <w:rPr>
                <w:sz w:val="24"/>
              </w:rPr>
              <w:t>Степная,4а после проведения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86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321" w:right="299"/>
              <w:jc w:val="center"/>
            </w:pPr>
            <w:r>
              <w:t>0,0</w:t>
            </w:r>
          </w:p>
        </w:tc>
        <w:tc>
          <w:tcPr>
            <w:tcW w:w="1114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181"/>
            </w:pPr>
            <w:r>
              <w:t>120,5</w:t>
            </w:r>
          </w:p>
        </w:tc>
        <w:tc>
          <w:tcPr>
            <w:tcW w:w="1114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236" w:right="218"/>
              <w:jc w:val="center"/>
            </w:pPr>
            <w:r>
              <w:t>301,3</w:t>
            </w:r>
          </w:p>
        </w:tc>
        <w:tc>
          <w:tcPr>
            <w:tcW w:w="1118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299" w:right="266"/>
              <w:jc w:val="center"/>
            </w:pPr>
            <w:r>
              <w:t>301,3</w:t>
            </w:r>
          </w:p>
        </w:tc>
        <w:tc>
          <w:tcPr>
            <w:tcW w:w="1114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236" w:right="206"/>
              <w:jc w:val="center"/>
            </w:pPr>
            <w:r>
              <w:t>301,3</w:t>
            </w:r>
          </w:p>
        </w:tc>
      </w:tr>
    </w:tbl>
    <w:p w:rsidR="00A45B13" w:rsidRDefault="001C164E">
      <w:pPr>
        <w:pStyle w:val="Heading1"/>
        <w:spacing w:before="60"/>
        <w:ind w:left="3333" w:right="1244" w:hanging="1422"/>
      </w:pPr>
      <w:r>
        <w:t>Максимальный часовой расход условного топлива дляобеспечения</w:t>
      </w:r>
      <w:r>
        <w:rPr>
          <w:spacing w:val="-67"/>
        </w:rPr>
        <w:t xml:space="preserve"> </w:t>
      </w:r>
      <w:r>
        <w:t>нормативного</w:t>
      </w:r>
      <w:r>
        <w:rPr>
          <w:spacing w:val="-2"/>
        </w:rPr>
        <w:t xml:space="preserve"> </w:t>
      </w:r>
      <w:r>
        <w:t>функционирования</w:t>
      </w:r>
      <w:r>
        <w:rPr>
          <w:spacing w:val="-1"/>
        </w:rPr>
        <w:t xml:space="preserve"> </w:t>
      </w:r>
      <w:r>
        <w:t>ИТЭ</w:t>
      </w:r>
    </w:p>
    <w:p w:rsidR="00A45B13" w:rsidRDefault="001C164E">
      <w:pPr>
        <w:pStyle w:val="a3"/>
        <w:spacing w:after="7" w:line="317" w:lineRule="exact"/>
        <w:ind w:right="438"/>
        <w:jc w:val="right"/>
      </w:pPr>
      <w:r>
        <w:t>Таблица</w:t>
      </w:r>
      <w:r>
        <w:rPr>
          <w:spacing w:val="-5"/>
        </w:rPr>
        <w:t xml:space="preserve"> </w:t>
      </w:r>
      <w:r>
        <w:t>21</w:t>
      </w:r>
    </w:p>
    <w:tbl>
      <w:tblPr>
        <w:tblStyle w:val="TableNormal"/>
        <w:tblW w:w="0" w:type="auto"/>
        <w:tblInd w:w="4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05"/>
        <w:gridCol w:w="1297"/>
        <w:gridCol w:w="1115"/>
        <w:gridCol w:w="1120"/>
        <w:gridCol w:w="1115"/>
        <w:gridCol w:w="1120"/>
      </w:tblGrid>
      <w:tr w:rsidR="00A45B13">
        <w:trPr>
          <w:trHeight w:val="988"/>
        </w:trPr>
        <w:tc>
          <w:tcPr>
            <w:tcW w:w="5105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2266" w:right="227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767" w:type="dxa"/>
            <w:gridSpan w:val="5"/>
          </w:tcPr>
          <w:p w:rsidR="00A45B13" w:rsidRDefault="001C164E">
            <w:pPr>
              <w:pStyle w:val="TableParagraph"/>
              <w:spacing w:line="216" w:lineRule="auto"/>
              <w:ind w:left="762" w:right="694"/>
              <w:jc w:val="center"/>
              <w:rPr>
                <w:sz w:val="24"/>
              </w:rPr>
            </w:pPr>
            <w:r>
              <w:rPr>
                <w:sz w:val="24"/>
              </w:rPr>
              <w:t>Максимальный часовой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расход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топлива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обеспечения</w:t>
            </w:r>
          </w:p>
          <w:p w:rsidR="00A45B13" w:rsidRDefault="001C164E">
            <w:pPr>
              <w:pStyle w:val="TableParagraph"/>
              <w:spacing w:line="244" w:lineRule="exact"/>
              <w:ind w:left="762" w:right="752"/>
              <w:jc w:val="center"/>
              <w:rPr>
                <w:sz w:val="24"/>
              </w:rPr>
            </w:pPr>
            <w:r>
              <w:rPr>
                <w:sz w:val="24"/>
              </w:rPr>
              <w:t>нормативного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функционирования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ИТЭ,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у.т./час</w:t>
            </w:r>
          </w:p>
        </w:tc>
      </w:tr>
      <w:tr w:rsidR="00A45B13">
        <w:trPr>
          <w:trHeight w:val="556"/>
        </w:trPr>
        <w:tc>
          <w:tcPr>
            <w:tcW w:w="5105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297" w:type="dxa"/>
          </w:tcPr>
          <w:p w:rsidR="00A45B13" w:rsidRDefault="001C164E">
            <w:pPr>
              <w:pStyle w:val="TableParagraph"/>
              <w:spacing w:before="1"/>
              <w:ind w:left="349" w:right="367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"/>
              <w:ind w:left="238" w:right="258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" w:line="275" w:lineRule="exact"/>
              <w:ind w:left="262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1" w:lineRule="exact"/>
              <w:ind w:left="305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" w:line="275" w:lineRule="exact"/>
              <w:ind w:left="256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1" w:lineRule="exact"/>
              <w:ind w:left="299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" w:line="275" w:lineRule="exact"/>
              <w:ind w:left="260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1" w:lineRule="exact"/>
              <w:ind w:left="303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61"/>
        </w:trPr>
        <w:tc>
          <w:tcPr>
            <w:tcW w:w="5105" w:type="dxa"/>
          </w:tcPr>
          <w:p w:rsidR="00A45B13" w:rsidRDefault="001C164E">
            <w:pPr>
              <w:pStyle w:val="TableParagraph"/>
              <w:spacing w:line="278" w:lineRule="exact"/>
              <w:ind w:left="110" w:right="75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297" w:type="dxa"/>
          </w:tcPr>
          <w:p w:rsidR="00A45B13" w:rsidRDefault="001C164E">
            <w:pPr>
              <w:pStyle w:val="TableParagraph"/>
              <w:spacing w:before="116"/>
              <w:ind w:left="374" w:right="357"/>
              <w:jc w:val="center"/>
            </w:pPr>
            <w:r>
              <w:t>0,152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left="267" w:right="251"/>
              <w:jc w:val="center"/>
            </w:pPr>
            <w:r>
              <w:t>0,000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16"/>
              <w:ind w:right="298"/>
              <w:jc w:val="right"/>
            </w:pPr>
            <w:r>
              <w:t>0,000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right="296"/>
              <w:jc w:val="right"/>
            </w:pPr>
            <w:r>
              <w:t>0,000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16"/>
              <w:ind w:right="297"/>
              <w:jc w:val="right"/>
            </w:pPr>
            <w:r>
              <w:t>0,000</w:t>
            </w:r>
          </w:p>
        </w:tc>
      </w:tr>
      <w:tr w:rsidR="00A45B13">
        <w:trPr>
          <w:trHeight w:val="551"/>
        </w:trPr>
        <w:tc>
          <w:tcPr>
            <w:tcW w:w="5105" w:type="dxa"/>
          </w:tcPr>
          <w:p w:rsidR="00A45B13" w:rsidRDefault="001C164E">
            <w:pPr>
              <w:pStyle w:val="TableParagraph"/>
              <w:spacing w:line="267" w:lineRule="exact"/>
              <w:ind w:left="12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65" w:lineRule="exact"/>
              <w:ind w:left="139"/>
              <w:rPr>
                <w:sz w:val="24"/>
              </w:rPr>
            </w:pPr>
            <w:r>
              <w:rPr>
                <w:sz w:val="24"/>
              </w:rPr>
              <w:t>Степная,4а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297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374" w:right="357"/>
              <w:jc w:val="center"/>
            </w:pPr>
            <w:r>
              <w:t>0,000</w:t>
            </w:r>
          </w:p>
        </w:tc>
        <w:tc>
          <w:tcPr>
            <w:tcW w:w="1115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267" w:right="251"/>
              <w:jc w:val="center"/>
            </w:pPr>
            <w:r>
              <w:t>0,142</w:t>
            </w:r>
          </w:p>
        </w:tc>
        <w:tc>
          <w:tcPr>
            <w:tcW w:w="1120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right="298"/>
              <w:jc w:val="right"/>
            </w:pPr>
            <w:r>
              <w:t>0,142</w:t>
            </w:r>
          </w:p>
        </w:tc>
        <w:tc>
          <w:tcPr>
            <w:tcW w:w="1115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right="296"/>
              <w:jc w:val="right"/>
            </w:pPr>
            <w:r>
              <w:t>0,142</w:t>
            </w:r>
          </w:p>
        </w:tc>
        <w:tc>
          <w:tcPr>
            <w:tcW w:w="1120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right="297"/>
              <w:jc w:val="right"/>
            </w:pPr>
            <w:r>
              <w:t>0,142</w:t>
            </w:r>
          </w:p>
        </w:tc>
      </w:tr>
    </w:tbl>
    <w:p w:rsidR="00A45B13" w:rsidRDefault="00A45B13">
      <w:pPr>
        <w:jc w:val="right"/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spacing w:before="127"/>
        <w:ind w:left="3328" w:right="911" w:hanging="1753"/>
      </w:pPr>
      <w:r>
        <w:lastRenderedPageBreak/>
        <w:t>Максимальный часовой расход основного вида топлива дляобеспечения</w:t>
      </w:r>
      <w:r>
        <w:rPr>
          <w:spacing w:val="-67"/>
        </w:rPr>
        <w:t xml:space="preserve"> </w:t>
      </w:r>
      <w:r>
        <w:t>нормативного</w:t>
      </w:r>
      <w:r>
        <w:rPr>
          <w:spacing w:val="-2"/>
        </w:rPr>
        <w:t xml:space="preserve"> </w:t>
      </w:r>
      <w:r>
        <w:t>функционирования</w:t>
      </w:r>
      <w:r>
        <w:rPr>
          <w:spacing w:val="-1"/>
        </w:rPr>
        <w:t xml:space="preserve"> </w:t>
      </w:r>
      <w:r>
        <w:t>ИТЭ</w:t>
      </w:r>
    </w:p>
    <w:p w:rsidR="00A45B13" w:rsidRDefault="001C164E">
      <w:pPr>
        <w:pStyle w:val="a3"/>
        <w:spacing w:after="7" w:line="317" w:lineRule="exact"/>
        <w:ind w:right="438"/>
        <w:jc w:val="right"/>
      </w:pPr>
      <w:r>
        <w:t>Таблица</w:t>
      </w:r>
      <w:r>
        <w:rPr>
          <w:spacing w:val="-5"/>
        </w:rPr>
        <w:t xml:space="preserve"> </w:t>
      </w:r>
      <w:r>
        <w:t>22</w:t>
      </w:r>
    </w:p>
    <w:tbl>
      <w:tblPr>
        <w:tblStyle w:val="TableNormal"/>
        <w:tblW w:w="0" w:type="auto"/>
        <w:tblInd w:w="7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519"/>
        <w:gridCol w:w="1153"/>
        <w:gridCol w:w="1120"/>
        <w:gridCol w:w="1115"/>
        <w:gridCol w:w="1120"/>
        <w:gridCol w:w="1115"/>
      </w:tblGrid>
      <w:tr w:rsidR="00A45B13">
        <w:trPr>
          <w:trHeight w:val="989"/>
        </w:trPr>
        <w:tc>
          <w:tcPr>
            <w:tcW w:w="4519" w:type="dxa"/>
            <w:vMerge w:val="restart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1968" w:right="199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ИТЭ</w:t>
            </w:r>
          </w:p>
        </w:tc>
        <w:tc>
          <w:tcPr>
            <w:tcW w:w="5623" w:type="dxa"/>
            <w:gridSpan w:val="5"/>
          </w:tcPr>
          <w:p w:rsidR="00A45B13" w:rsidRDefault="001C164E">
            <w:pPr>
              <w:pStyle w:val="TableParagraph"/>
              <w:spacing w:line="216" w:lineRule="auto"/>
              <w:ind w:left="194" w:right="182"/>
              <w:jc w:val="center"/>
              <w:rPr>
                <w:sz w:val="24"/>
              </w:rPr>
            </w:pPr>
            <w:r>
              <w:rPr>
                <w:sz w:val="24"/>
              </w:rPr>
              <w:t>Максимальный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расход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основного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вида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топлива для обеспечениянормативного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функционирования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ИТЭ,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тыс.м³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газа,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тонн</w:t>
            </w:r>
          </w:p>
          <w:p w:rsidR="00A45B13" w:rsidRDefault="001C164E">
            <w:pPr>
              <w:pStyle w:val="TableParagraph"/>
              <w:spacing w:line="229" w:lineRule="exact"/>
              <w:ind w:left="194" w:right="191"/>
              <w:jc w:val="center"/>
              <w:rPr>
                <w:sz w:val="24"/>
              </w:rPr>
            </w:pP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угля</w:t>
            </w:r>
          </w:p>
        </w:tc>
      </w:tr>
      <w:tr w:rsidR="00A45B13">
        <w:trPr>
          <w:trHeight w:val="556"/>
        </w:trPr>
        <w:tc>
          <w:tcPr>
            <w:tcW w:w="451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53" w:type="dxa"/>
          </w:tcPr>
          <w:p w:rsidR="00A45B13" w:rsidRDefault="001C164E">
            <w:pPr>
              <w:pStyle w:val="TableParagraph"/>
              <w:spacing w:before="1"/>
              <w:ind w:left="277" w:right="295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"/>
              <w:ind w:left="206" w:right="221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" w:line="275" w:lineRule="exact"/>
              <w:ind w:left="257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300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" w:line="275" w:lineRule="exact"/>
              <w:ind w:left="260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304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" w:line="275" w:lineRule="exact"/>
              <w:ind w:left="255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298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561"/>
        </w:trPr>
        <w:tc>
          <w:tcPr>
            <w:tcW w:w="4519" w:type="dxa"/>
          </w:tcPr>
          <w:p w:rsidR="00A45B13" w:rsidRDefault="001C164E">
            <w:pPr>
              <w:pStyle w:val="TableParagraph"/>
              <w:spacing w:line="278" w:lineRule="exact"/>
              <w:ind w:left="105" w:right="17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53" w:type="dxa"/>
          </w:tcPr>
          <w:p w:rsidR="00A45B13" w:rsidRDefault="001C164E">
            <w:pPr>
              <w:pStyle w:val="TableParagraph"/>
              <w:spacing w:before="116"/>
              <w:ind w:left="302" w:right="285"/>
              <w:jc w:val="center"/>
            </w:pPr>
            <w:r>
              <w:t>0,154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16"/>
              <w:ind w:left="241" w:right="221"/>
              <w:jc w:val="center"/>
            </w:pPr>
            <w:r>
              <w:t>0,000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left="267" w:right="254"/>
              <w:jc w:val="center"/>
            </w:pPr>
            <w:r>
              <w:t>0,000</w:t>
            </w:r>
          </w:p>
        </w:tc>
        <w:tc>
          <w:tcPr>
            <w:tcW w:w="1120" w:type="dxa"/>
          </w:tcPr>
          <w:p w:rsidR="00A45B13" w:rsidRDefault="001C164E">
            <w:pPr>
              <w:pStyle w:val="TableParagraph"/>
              <w:spacing w:before="116"/>
              <w:ind w:left="198"/>
            </w:pPr>
            <w:r>
              <w:t>0,000</w:t>
            </w:r>
          </w:p>
        </w:tc>
        <w:tc>
          <w:tcPr>
            <w:tcW w:w="1115" w:type="dxa"/>
          </w:tcPr>
          <w:p w:rsidR="00A45B13" w:rsidRDefault="001C164E">
            <w:pPr>
              <w:pStyle w:val="TableParagraph"/>
              <w:spacing w:before="116"/>
              <w:ind w:left="251" w:right="258"/>
              <w:jc w:val="center"/>
            </w:pPr>
            <w:r>
              <w:t>0,000</w:t>
            </w:r>
          </w:p>
        </w:tc>
      </w:tr>
      <w:tr w:rsidR="00A45B13">
        <w:trPr>
          <w:trHeight w:val="825"/>
        </w:trPr>
        <w:tc>
          <w:tcPr>
            <w:tcW w:w="4519" w:type="dxa"/>
          </w:tcPr>
          <w:p w:rsidR="00A45B13" w:rsidRDefault="001C164E">
            <w:pPr>
              <w:pStyle w:val="TableParagraph"/>
              <w:spacing w:line="237" w:lineRule="auto"/>
              <w:ind w:left="134" w:right="162" w:hanging="1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после проведения</w:t>
            </w:r>
          </w:p>
          <w:p w:rsidR="00A45B13" w:rsidRDefault="001C164E">
            <w:pPr>
              <w:pStyle w:val="TableParagraph"/>
              <w:spacing w:line="261" w:lineRule="exact"/>
              <w:ind w:left="134"/>
              <w:rPr>
                <w:sz w:val="24"/>
              </w:rPr>
            </w:pPr>
            <w:r>
              <w:rPr>
                <w:sz w:val="24"/>
              </w:rPr>
              <w:t>реконструкции</w:t>
            </w:r>
          </w:p>
        </w:tc>
        <w:tc>
          <w:tcPr>
            <w:tcW w:w="1153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02" w:right="285"/>
              <w:jc w:val="center"/>
            </w:pPr>
            <w:r>
              <w:t>0,000</w:t>
            </w:r>
          </w:p>
        </w:tc>
        <w:tc>
          <w:tcPr>
            <w:tcW w:w="1120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41" w:right="221"/>
              <w:jc w:val="center"/>
            </w:pPr>
            <w:r>
              <w:t>0,144</w:t>
            </w:r>
          </w:p>
        </w:tc>
        <w:tc>
          <w:tcPr>
            <w:tcW w:w="111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67" w:right="254"/>
              <w:jc w:val="center"/>
            </w:pPr>
            <w:r>
              <w:t>0,144</w:t>
            </w:r>
          </w:p>
        </w:tc>
        <w:tc>
          <w:tcPr>
            <w:tcW w:w="1120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98"/>
            </w:pPr>
            <w:r>
              <w:t>0,144</w:t>
            </w:r>
          </w:p>
        </w:tc>
        <w:tc>
          <w:tcPr>
            <w:tcW w:w="111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51" w:right="258"/>
              <w:jc w:val="center"/>
            </w:pPr>
            <w:r>
              <w:t>0,144</w:t>
            </w:r>
          </w:p>
        </w:tc>
      </w:tr>
    </w:tbl>
    <w:p w:rsidR="00A45B13" w:rsidRDefault="001C164E">
      <w:pPr>
        <w:pStyle w:val="a3"/>
        <w:spacing w:line="316" w:lineRule="exact"/>
        <w:ind w:left="1513"/>
        <w:jc w:val="both"/>
      </w:pPr>
      <w:r>
        <w:t>Согласно</w:t>
      </w:r>
      <w:r>
        <w:rPr>
          <w:spacing w:val="56"/>
        </w:rPr>
        <w:t xml:space="preserve"> </w:t>
      </w:r>
      <w:r>
        <w:t>пт.</w:t>
      </w:r>
      <w:r>
        <w:rPr>
          <w:spacing w:val="57"/>
        </w:rPr>
        <w:t xml:space="preserve"> </w:t>
      </w:r>
      <w:r>
        <w:t>19</w:t>
      </w:r>
      <w:r>
        <w:rPr>
          <w:spacing w:val="54"/>
        </w:rPr>
        <w:t xml:space="preserve"> </w:t>
      </w:r>
      <w:r>
        <w:t>Приказу</w:t>
      </w:r>
      <w:r>
        <w:rPr>
          <w:spacing w:val="51"/>
        </w:rPr>
        <w:t xml:space="preserve"> </w:t>
      </w:r>
      <w:r>
        <w:t>Министерства</w:t>
      </w:r>
      <w:r>
        <w:rPr>
          <w:spacing w:val="58"/>
        </w:rPr>
        <w:t xml:space="preserve"> </w:t>
      </w:r>
      <w:r>
        <w:t>энергетики</w:t>
      </w:r>
      <w:r>
        <w:rPr>
          <w:spacing w:val="56"/>
        </w:rPr>
        <w:t xml:space="preserve"> </w:t>
      </w:r>
      <w:r>
        <w:t>РФ</w:t>
      </w:r>
      <w:r>
        <w:rPr>
          <w:spacing w:val="56"/>
        </w:rPr>
        <w:t xml:space="preserve"> </w:t>
      </w:r>
      <w:r>
        <w:t>от</w:t>
      </w:r>
      <w:r>
        <w:rPr>
          <w:spacing w:val="53"/>
        </w:rPr>
        <w:t xml:space="preserve"> </w:t>
      </w:r>
      <w:r>
        <w:t>10</w:t>
      </w:r>
      <w:r>
        <w:rPr>
          <w:spacing w:val="54"/>
        </w:rPr>
        <w:t xml:space="preserve"> </w:t>
      </w:r>
      <w:r>
        <w:t>августа</w:t>
      </w:r>
      <w:r>
        <w:rPr>
          <w:spacing w:val="57"/>
        </w:rPr>
        <w:t xml:space="preserve"> </w:t>
      </w:r>
      <w:r>
        <w:t>2012</w:t>
      </w:r>
      <w:r>
        <w:rPr>
          <w:spacing w:val="54"/>
        </w:rPr>
        <w:t xml:space="preserve"> </w:t>
      </w:r>
      <w:r>
        <w:t>г.</w:t>
      </w:r>
    </w:p>
    <w:p w:rsidR="00A45B13" w:rsidRDefault="001C164E">
      <w:pPr>
        <w:pStyle w:val="a3"/>
        <w:ind w:left="946" w:right="664"/>
        <w:jc w:val="both"/>
      </w:pPr>
      <w:r>
        <w:t>№ 377 "О порядке определения нормативов технологических потерь при передаче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удельного</w:t>
      </w:r>
      <w:r>
        <w:rPr>
          <w:spacing w:val="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запасов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источниках</w:t>
      </w:r>
      <w:r>
        <w:rPr>
          <w:spacing w:val="-67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цен</w:t>
      </w:r>
      <w:r>
        <w:rPr>
          <w:spacing w:val="1"/>
        </w:rPr>
        <w:t xml:space="preserve"> </w:t>
      </w:r>
      <w:r>
        <w:t>(тарифов) в сфере</w:t>
      </w:r>
      <w:r>
        <w:rPr>
          <w:spacing w:val="4"/>
        </w:rPr>
        <w:t xml:space="preserve"> </w:t>
      </w:r>
      <w:r>
        <w:t>теплоснабжения":</w:t>
      </w:r>
    </w:p>
    <w:p w:rsidR="00A45B13" w:rsidRDefault="001C164E">
      <w:pPr>
        <w:pStyle w:val="a3"/>
        <w:spacing w:line="322" w:lineRule="exact"/>
        <w:ind w:left="1513"/>
        <w:jc w:val="both"/>
      </w:pPr>
      <w:r>
        <w:t>Расчетный</w:t>
      </w:r>
      <w:r>
        <w:rPr>
          <w:spacing w:val="12"/>
        </w:rPr>
        <w:t xml:space="preserve"> </w:t>
      </w:r>
      <w:r>
        <w:t>размер</w:t>
      </w:r>
      <w:r>
        <w:rPr>
          <w:spacing w:val="14"/>
        </w:rPr>
        <w:t xml:space="preserve"> </w:t>
      </w:r>
      <w:r>
        <w:t>объемов</w:t>
      </w:r>
      <w:r>
        <w:rPr>
          <w:spacing w:val="11"/>
        </w:rPr>
        <w:t xml:space="preserve"> </w:t>
      </w:r>
      <w:r>
        <w:t>неснижаемого</w:t>
      </w:r>
      <w:r>
        <w:rPr>
          <w:spacing w:val="14"/>
        </w:rPr>
        <w:t xml:space="preserve"> </w:t>
      </w:r>
      <w:r>
        <w:t>нормативного</w:t>
      </w:r>
      <w:r>
        <w:rPr>
          <w:spacing w:val="13"/>
        </w:rPr>
        <w:t xml:space="preserve"> </w:t>
      </w:r>
      <w:r>
        <w:t>запаса</w:t>
      </w:r>
      <w:r>
        <w:rPr>
          <w:spacing w:val="14"/>
        </w:rPr>
        <w:t xml:space="preserve"> </w:t>
      </w:r>
      <w:r>
        <w:t>топлива</w:t>
      </w:r>
      <w:r>
        <w:rPr>
          <w:spacing w:val="13"/>
        </w:rPr>
        <w:t xml:space="preserve"> </w:t>
      </w:r>
      <w:r>
        <w:t>(далее</w:t>
      </w:r>
    </w:p>
    <w:p w:rsidR="00A45B13" w:rsidRDefault="001C164E">
      <w:pPr>
        <w:pStyle w:val="a3"/>
        <w:ind w:left="946" w:right="669"/>
        <w:jc w:val="both"/>
      </w:pPr>
      <w:r>
        <w:t>-</w:t>
      </w:r>
      <w:r>
        <w:rPr>
          <w:spacing w:val="1"/>
        </w:rPr>
        <w:t xml:space="preserve"> </w:t>
      </w:r>
      <w:r>
        <w:t>ННЗТ)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среднесуточному</w:t>
      </w:r>
      <w:r>
        <w:rPr>
          <w:spacing w:val="1"/>
        </w:rPr>
        <w:t xml:space="preserve"> </w:t>
      </w:r>
      <w:r>
        <w:t>плановому</w:t>
      </w:r>
      <w:r>
        <w:rPr>
          <w:spacing w:val="1"/>
        </w:rPr>
        <w:t xml:space="preserve"> </w:t>
      </w:r>
      <w:r>
        <w:t>расходу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холодного</w:t>
      </w:r>
      <w:r>
        <w:rPr>
          <w:spacing w:val="1"/>
        </w:rPr>
        <w:t xml:space="preserve"> </w:t>
      </w:r>
      <w:r>
        <w:t>месяца</w:t>
      </w:r>
      <w:r>
        <w:rPr>
          <w:spacing w:val="1"/>
        </w:rPr>
        <w:t xml:space="preserve"> </w:t>
      </w:r>
      <w:r>
        <w:t>отопительного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суток,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3"/>
        </w:rPr>
        <w:t xml:space="preserve"> </w:t>
      </w:r>
      <w:r>
        <w:t>вида</w:t>
      </w:r>
      <w:r>
        <w:rPr>
          <w:spacing w:val="3"/>
        </w:rPr>
        <w:t xml:space="preserve"> </w:t>
      </w:r>
      <w:r>
        <w:t>топлива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способа</w:t>
      </w:r>
      <w:r>
        <w:rPr>
          <w:spacing w:val="4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доставки:</w:t>
      </w:r>
    </w:p>
    <w:p w:rsidR="00A45B13" w:rsidRDefault="00A45B13">
      <w:pPr>
        <w:pStyle w:val="a3"/>
        <w:spacing w:before="5"/>
        <w:rPr>
          <w:sz w:val="23"/>
        </w:rPr>
      </w:pPr>
    </w:p>
    <w:p w:rsidR="00A45B13" w:rsidRDefault="00A45B13">
      <w:pPr>
        <w:rPr>
          <w:sz w:val="23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1C164E">
      <w:pPr>
        <w:spacing w:before="243"/>
        <w:jc w:val="right"/>
        <w:rPr>
          <w:i/>
          <w:sz w:val="25"/>
        </w:rPr>
      </w:pPr>
      <w:r>
        <w:rPr>
          <w:spacing w:val="-1"/>
          <w:sz w:val="25"/>
        </w:rPr>
        <w:lastRenderedPageBreak/>
        <w:t>ННЗТ=</w:t>
      </w:r>
      <w:r>
        <w:rPr>
          <w:spacing w:val="-25"/>
          <w:sz w:val="25"/>
        </w:rPr>
        <w:t xml:space="preserve"> </w:t>
      </w:r>
      <w:r>
        <w:rPr>
          <w:i/>
          <w:sz w:val="25"/>
        </w:rPr>
        <w:t>Q</w:t>
      </w:r>
    </w:p>
    <w:p w:rsidR="00A45B13" w:rsidRDefault="001C164E">
      <w:pPr>
        <w:pStyle w:val="a3"/>
        <w:rPr>
          <w:i/>
          <w:sz w:val="18"/>
        </w:rPr>
      </w:pPr>
      <w:r>
        <w:br w:type="column"/>
      </w:r>
    </w:p>
    <w:p w:rsidR="00A45B13" w:rsidRDefault="001C164E">
      <w:pPr>
        <w:spacing w:before="158"/>
        <w:ind w:left="-38"/>
        <w:rPr>
          <w:i/>
          <w:sz w:val="17"/>
        </w:rPr>
      </w:pPr>
      <w:r>
        <w:rPr>
          <w:i/>
          <w:w w:val="95"/>
          <w:sz w:val="17"/>
        </w:rPr>
        <w:t>max</w:t>
      </w:r>
    </w:p>
    <w:p w:rsidR="00A45B13" w:rsidRDefault="001C164E">
      <w:pPr>
        <w:spacing w:before="89" w:line="212" w:lineRule="exact"/>
        <w:ind w:right="10"/>
        <w:jc w:val="right"/>
        <w:rPr>
          <w:sz w:val="25"/>
        </w:rPr>
      </w:pPr>
      <w:r>
        <w:br w:type="column"/>
      </w:r>
      <w:r>
        <w:rPr>
          <w:w w:val="99"/>
          <w:sz w:val="25"/>
          <w:u w:val="single"/>
        </w:rPr>
        <w:lastRenderedPageBreak/>
        <w:t xml:space="preserve"> </w:t>
      </w:r>
      <w:r>
        <w:rPr>
          <w:spacing w:val="4"/>
          <w:sz w:val="25"/>
          <w:u w:val="single"/>
        </w:rPr>
        <w:t xml:space="preserve"> </w:t>
      </w:r>
      <w:r>
        <w:rPr>
          <w:sz w:val="25"/>
          <w:u w:val="single"/>
        </w:rPr>
        <w:t>1</w:t>
      </w:r>
    </w:p>
    <w:p w:rsidR="00A45B13" w:rsidRDefault="001C164E">
      <w:pPr>
        <w:spacing w:line="232" w:lineRule="auto"/>
        <w:ind w:left="-19"/>
        <w:rPr>
          <w:i/>
          <w:sz w:val="25"/>
        </w:rPr>
      </w:pPr>
      <w:r>
        <w:rPr>
          <w:w w:val="95"/>
          <w:position w:val="6"/>
          <w:sz w:val="25"/>
        </w:rPr>
        <w:t>×</w:t>
      </w:r>
      <w:r>
        <w:rPr>
          <w:spacing w:val="-8"/>
          <w:w w:val="95"/>
          <w:position w:val="6"/>
          <w:sz w:val="25"/>
        </w:rPr>
        <w:t xml:space="preserve"> </w:t>
      </w:r>
      <w:r>
        <w:rPr>
          <w:i/>
          <w:w w:val="95"/>
          <w:position w:val="6"/>
          <w:sz w:val="25"/>
        </w:rPr>
        <w:t>H</w:t>
      </w:r>
      <w:r>
        <w:rPr>
          <w:w w:val="95"/>
          <w:sz w:val="17"/>
        </w:rPr>
        <w:t>cp.m</w:t>
      </w:r>
      <w:r>
        <w:rPr>
          <w:spacing w:val="19"/>
          <w:w w:val="95"/>
          <w:sz w:val="17"/>
        </w:rPr>
        <w:t xml:space="preserve"> </w:t>
      </w:r>
      <w:r>
        <w:rPr>
          <w:w w:val="95"/>
          <w:position w:val="7"/>
          <w:sz w:val="25"/>
        </w:rPr>
        <w:t>×</w:t>
      </w:r>
      <w:r>
        <w:rPr>
          <w:spacing w:val="54"/>
          <w:w w:val="95"/>
          <w:position w:val="7"/>
          <w:sz w:val="25"/>
        </w:rPr>
        <w:t xml:space="preserve"> </w:t>
      </w:r>
      <w:r>
        <w:rPr>
          <w:i/>
          <w:w w:val="95"/>
          <w:position w:val="-9"/>
          <w:sz w:val="25"/>
        </w:rPr>
        <w:t>K</w:t>
      </w:r>
    </w:p>
    <w:p w:rsidR="00A45B13" w:rsidRDefault="001C164E">
      <w:pPr>
        <w:spacing w:before="116" w:line="166" w:lineRule="exact"/>
        <w:jc w:val="right"/>
        <w:rPr>
          <w:sz w:val="17"/>
        </w:rPr>
      </w:pPr>
      <w:r>
        <w:br w:type="column"/>
      </w:r>
      <w:r>
        <w:rPr>
          <w:w w:val="105"/>
          <w:sz w:val="17"/>
        </w:rPr>
        <w:lastRenderedPageBreak/>
        <w:t>–</w:t>
      </w:r>
      <w:r>
        <w:rPr>
          <w:spacing w:val="-9"/>
          <w:w w:val="105"/>
          <w:sz w:val="17"/>
        </w:rPr>
        <w:t xml:space="preserve"> </w:t>
      </w:r>
      <w:r>
        <w:rPr>
          <w:w w:val="105"/>
          <w:sz w:val="17"/>
        </w:rPr>
        <w:t>3</w:t>
      </w:r>
    </w:p>
    <w:p w:rsidR="00A45B13" w:rsidRDefault="001C164E">
      <w:pPr>
        <w:spacing w:line="258" w:lineRule="exact"/>
        <w:ind w:left="76"/>
        <w:rPr>
          <w:sz w:val="25"/>
        </w:rPr>
      </w:pPr>
      <w:r>
        <w:rPr>
          <w:w w:val="95"/>
          <w:sz w:val="25"/>
        </w:rPr>
        <w:t>×</w:t>
      </w:r>
      <w:r>
        <w:rPr>
          <w:spacing w:val="-18"/>
          <w:w w:val="95"/>
          <w:sz w:val="25"/>
        </w:rPr>
        <w:t xml:space="preserve"> </w:t>
      </w:r>
      <w:r>
        <w:rPr>
          <w:i/>
          <w:w w:val="95"/>
          <w:sz w:val="25"/>
        </w:rPr>
        <w:t>T</w:t>
      </w:r>
      <w:r>
        <w:rPr>
          <w:i/>
          <w:spacing w:val="7"/>
          <w:w w:val="95"/>
          <w:sz w:val="25"/>
        </w:rPr>
        <w:t xml:space="preserve"> </w:t>
      </w:r>
      <w:r>
        <w:rPr>
          <w:w w:val="95"/>
          <w:sz w:val="25"/>
        </w:rPr>
        <w:t>×</w:t>
      </w:r>
      <w:r>
        <w:rPr>
          <w:spacing w:val="-17"/>
          <w:w w:val="95"/>
          <w:sz w:val="25"/>
        </w:rPr>
        <w:t xml:space="preserve"> </w:t>
      </w:r>
      <w:r>
        <w:rPr>
          <w:w w:val="95"/>
          <w:sz w:val="25"/>
        </w:rPr>
        <w:t>10</w:t>
      </w:r>
    </w:p>
    <w:p w:rsidR="00A45B13" w:rsidRDefault="001C164E">
      <w:pPr>
        <w:pStyle w:val="a3"/>
        <w:spacing w:before="11"/>
        <w:rPr>
          <w:sz w:val="39"/>
        </w:rPr>
      </w:pPr>
      <w:r>
        <w:br w:type="column"/>
      </w:r>
    </w:p>
    <w:p w:rsidR="00A45B13" w:rsidRDefault="001C164E">
      <w:pPr>
        <w:pStyle w:val="a3"/>
        <w:ind w:left="86"/>
      </w:pPr>
      <w:r>
        <w:t>(тыс. т),</w:t>
      </w:r>
      <w:r>
        <w:rPr>
          <w:spacing w:val="-1"/>
        </w:rPr>
        <w:t xml:space="preserve"> </w:t>
      </w:r>
      <w:r>
        <w:t>(2)</w:t>
      </w:r>
    </w:p>
    <w:p w:rsidR="00A45B13" w:rsidRDefault="00A45B13">
      <w:pPr>
        <w:sectPr w:rsidR="00A45B13">
          <w:type w:val="continuous"/>
          <w:pgSz w:w="11900" w:h="16840"/>
          <w:pgMar w:top="200" w:right="40" w:bottom="900" w:left="100" w:header="720" w:footer="720" w:gutter="0"/>
          <w:cols w:num="5" w:space="720" w:equalWidth="0">
            <w:col w:w="4552" w:space="40"/>
            <w:col w:w="243" w:space="39"/>
            <w:col w:w="1143" w:space="39"/>
            <w:col w:w="1152" w:space="40"/>
            <w:col w:w="4512"/>
          </w:cols>
        </w:sectPr>
      </w:pPr>
    </w:p>
    <w:p w:rsidR="00A45B13" w:rsidRDefault="00A45B13">
      <w:pPr>
        <w:pStyle w:val="a3"/>
        <w:spacing w:before="8"/>
        <w:rPr>
          <w:sz w:val="19"/>
        </w:rPr>
      </w:pPr>
    </w:p>
    <w:p w:rsidR="00A45B13" w:rsidRDefault="001C164E">
      <w:pPr>
        <w:pStyle w:val="a3"/>
        <w:tabs>
          <w:tab w:val="left" w:pos="1921"/>
          <w:tab w:val="left" w:pos="2627"/>
          <w:tab w:val="left" w:pos="6449"/>
          <w:tab w:val="left" w:pos="8903"/>
        </w:tabs>
        <w:spacing w:before="89" w:line="249" w:lineRule="auto"/>
        <w:ind w:left="620" w:right="769" w:firstLine="705"/>
      </w:pPr>
      <w:r>
        <w:t>где</w:t>
      </w:r>
      <w:r>
        <w:tab/>
      </w:r>
      <w:r>
        <w:rPr>
          <w:i/>
          <w:position w:val="13"/>
          <w:sz w:val="25"/>
        </w:rPr>
        <w:t>Q</w:t>
      </w:r>
      <w:r>
        <w:rPr>
          <w:i/>
          <w:position w:val="8"/>
          <w:sz w:val="17"/>
        </w:rPr>
        <w:t>max</w:t>
      </w:r>
      <w:r>
        <w:rPr>
          <w:i/>
          <w:position w:val="8"/>
          <w:sz w:val="17"/>
        </w:rPr>
        <w:tab/>
      </w:r>
      <w:r>
        <w:t>-</w:t>
      </w:r>
      <w:r>
        <w:rPr>
          <w:spacing w:val="120"/>
        </w:rPr>
        <w:t xml:space="preserve"> </w:t>
      </w:r>
      <w:r>
        <w:t>среднее</w:t>
      </w:r>
      <w:r>
        <w:rPr>
          <w:spacing w:val="126"/>
        </w:rPr>
        <w:t xml:space="preserve"> </w:t>
      </w:r>
      <w:r>
        <w:t>значение</w:t>
      </w:r>
      <w:r>
        <w:rPr>
          <w:spacing w:val="124"/>
        </w:rPr>
        <w:t xml:space="preserve"> </w:t>
      </w:r>
      <w:r>
        <w:t>отпуска</w:t>
      </w:r>
      <w:r>
        <w:tab/>
        <w:t>тепловой</w:t>
      </w:r>
      <w:r>
        <w:rPr>
          <w:spacing w:val="122"/>
        </w:rPr>
        <w:t xml:space="preserve"> </w:t>
      </w:r>
      <w:r>
        <w:t>энергии</w:t>
      </w:r>
      <w:r>
        <w:tab/>
        <w:t>в</w:t>
      </w:r>
      <w:r>
        <w:rPr>
          <w:spacing w:val="52"/>
        </w:rPr>
        <w:t xml:space="preserve"> </w:t>
      </w:r>
      <w:r>
        <w:t>тепловую</w:t>
      </w:r>
      <w:r>
        <w:rPr>
          <w:spacing w:val="51"/>
        </w:rPr>
        <w:t xml:space="preserve"> </w:t>
      </w:r>
      <w:r>
        <w:t>сеть</w:t>
      </w:r>
      <w:r>
        <w:rPr>
          <w:spacing w:val="-67"/>
        </w:rPr>
        <w:t xml:space="preserve"> </w:t>
      </w:r>
      <w:r>
        <w:t>(выработка</w:t>
      </w:r>
      <w:r>
        <w:rPr>
          <w:spacing w:val="-2"/>
        </w:rPr>
        <w:t xml:space="preserve"> </w:t>
      </w:r>
      <w:r>
        <w:t>котельной) в</w:t>
      </w:r>
      <w:r>
        <w:rPr>
          <w:spacing w:val="-1"/>
        </w:rPr>
        <w:t xml:space="preserve"> </w:t>
      </w:r>
      <w:r>
        <w:t>самом</w:t>
      </w:r>
      <w:r>
        <w:rPr>
          <w:spacing w:val="-1"/>
        </w:rPr>
        <w:t xml:space="preserve"> </w:t>
      </w:r>
      <w:r>
        <w:t>холодном</w:t>
      </w:r>
      <w:r>
        <w:rPr>
          <w:spacing w:val="3"/>
        </w:rPr>
        <w:t xml:space="preserve"> </w:t>
      </w:r>
      <w:r>
        <w:t>месяце, Гкал/сут.;</w:t>
      </w:r>
    </w:p>
    <w:p w:rsidR="00A45B13" w:rsidRDefault="001C164E">
      <w:pPr>
        <w:pStyle w:val="a3"/>
        <w:tabs>
          <w:tab w:val="left" w:pos="2161"/>
          <w:tab w:val="left" w:pos="2468"/>
          <w:tab w:val="left" w:pos="3947"/>
          <w:tab w:val="left" w:pos="5302"/>
          <w:tab w:val="left" w:pos="6733"/>
          <w:tab w:val="left" w:pos="7885"/>
          <w:tab w:val="left" w:pos="9057"/>
          <w:tab w:val="left" w:pos="9546"/>
        </w:tabs>
        <w:ind w:left="620" w:right="683" w:firstLine="720"/>
      </w:pPr>
      <w:r>
        <w:rPr>
          <w:i/>
          <w:position w:val="13"/>
          <w:sz w:val="25"/>
        </w:rPr>
        <w:t>H</w:t>
      </w:r>
      <w:r>
        <w:rPr>
          <w:position w:val="8"/>
          <w:sz w:val="17"/>
        </w:rPr>
        <w:t>cp.m</w:t>
      </w:r>
      <w:r>
        <w:rPr>
          <w:position w:val="8"/>
          <w:sz w:val="17"/>
        </w:rPr>
        <w:tab/>
      </w:r>
      <w:r>
        <w:t>-</w:t>
      </w:r>
      <w:r>
        <w:tab/>
        <w:t>расчетный</w:t>
      </w:r>
      <w:r>
        <w:tab/>
        <w:t>норматив</w:t>
      </w:r>
      <w:r>
        <w:tab/>
        <w:t>удельного</w:t>
      </w:r>
      <w:r>
        <w:tab/>
        <w:t>расхода</w:t>
      </w:r>
      <w:r>
        <w:tab/>
        <w:t>топлива</w:t>
      </w:r>
      <w:r>
        <w:tab/>
        <w:t>на</w:t>
      </w:r>
      <w:r>
        <w:tab/>
      </w:r>
      <w:r>
        <w:rPr>
          <w:spacing w:val="-2"/>
        </w:rPr>
        <w:t>отпущенную</w:t>
      </w:r>
      <w:r>
        <w:rPr>
          <w:spacing w:val="-67"/>
        </w:rPr>
        <w:t xml:space="preserve"> </w:t>
      </w:r>
      <w:r>
        <w:t>тепловую</w:t>
      </w:r>
      <w:r>
        <w:rPr>
          <w:spacing w:val="-5"/>
        </w:rPr>
        <w:t xml:space="preserve"> </w:t>
      </w:r>
      <w:r>
        <w:t>энергию для</w:t>
      </w:r>
      <w:r>
        <w:rPr>
          <w:spacing w:val="2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холодного</w:t>
      </w:r>
      <w:r>
        <w:rPr>
          <w:spacing w:val="4"/>
        </w:rPr>
        <w:t xml:space="preserve"> </w:t>
      </w:r>
      <w:r>
        <w:t>месяца, т</w:t>
      </w:r>
      <w:r>
        <w:rPr>
          <w:spacing w:val="-1"/>
        </w:rPr>
        <w:t xml:space="preserve"> </w:t>
      </w:r>
      <w:r>
        <w:t>у.т./Гкал;</w:t>
      </w:r>
    </w:p>
    <w:p w:rsidR="00A45B13" w:rsidRDefault="001C164E">
      <w:pPr>
        <w:pStyle w:val="a3"/>
        <w:spacing w:before="1" w:line="319" w:lineRule="exact"/>
        <w:ind w:left="1326"/>
      </w:pPr>
      <w:r>
        <w:t>K</w:t>
      </w:r>
      <w:r>
        <w:rPr>
          <w:spacing w:val="-1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коэффициент</w:t>
      </w:r>
      <w:r>
        <w:rPr>
          <w:spacing w:val="-6"/>
        </w:rPr>
        <w:t xml:space="preserve"> </w:t>
      </w:r>
      <w:r>
        <w:t>перевода</w:t>
      </w:r>
      <w:r>
        <w:rPr>
          <w:spacing w:val="-6"/>
        </w:rPr>
        <w:t xml:space="preserve"> </w:t>
      </w:r>
      <w:r>
        <w:t>натурального</w:t>
      </w:r>
      <w:r>
        <w:rPr>
          <w:spacing w:val="2"/>
        </w:rPr>
        <w:t xml:space="preserve"> </w:t>
      </w:r>
      <w:r>
        <w:t>топлива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условное;</w:t>
      </w:r>
    </w:p>
    <w:p w:rsidR="00A45B13" w:rsidRDefault="001C164E">
      <w:pPr>
        <w:pStyle w:val="a3"/>
        <w:ind w:left="946" w:right="438" w:firstLine="422"/>
      </w:pPr>
      <w:r>
        <w:t>Т</w:t>
      </w:r>
      <w:r>
        <w:rPr>
          <w:spacing w:val="42"/>
        </w:rPr>
        <w:t xml:space="preserve"> </w:t>
      </w:r>
      <w:r>
        <w:t>–</w:t>
      </w:r>
      <w:r>
        <w:rPr>
          <w:spacing w:val="44"/>
        </w:rPr>
        <w:t xml:space="preserve"> </w:t>
      </w:r>
      <w:r>
        <w:t>длительность</w:t>
      </w:r>
      <w:r>
        <w:rPr>
          <w:spacing w:val="41"/>
        </w:rPr>
        <w:t xml:space="preserve"> </w:t>
      </w:r>
      <w:r>
        <w:t>периода</w:t>
      </w:r>
      <w:r>
        <w:rPr>
          <w:spacing w:val="44"/>
        </w:rPr>
        <w:t xml:space="preserve"> </w:t>
      </w:r>
      <w:r>
        <w:t>формирования</w:t>
      </w:r>
      <w:r>
        <w:rPr>
          <w:spacing w:val="44"/>
        </w:rPr>
        <w:t xml:space="preserve"> </w:t>
      </w:r>
      <w:r>
        <w:t>объема</w:t>
      </w:r>
      <w:r>
        <w:rPr>
          <w:spacing w:val="45"/>
        </w:rPr>
        <w:t xml:space="preserve"> </w:t>
      </w:r>
      <w:r>
        <w:t>неснижаемого</w:t>
      </w:r>
      <w:r>
        <w:rPr>
          <w:spacing w:val="43"/>
        </w:rPr>
        <w:t xml:space="preserve"> </w:t>
      </w:r>
      <w:r>
        <w:t>запаса</w:t>
      </w:r>
      <w:r>
        <w:rPr>
          <w:spacing w:val="44"/>
        </w:rPr>
        <w:t xml:space="preserve"> </w:t>
      </w:r>
      <w:r>
        <w:t>топлива,</w:t>
      </w:r>
      <w:r>
        <w:rPr>
          <w:spacing w:val="-67"/>
        </w:rPr>
        <w:t xml:space="preserve"> </w:t>
      </w:r>
      <w:r>
        <w:t>сут.</w:t>
      </w:r>
    </w:p>
    <w:p w:rsidR="00A45B13" w:rsidRDefault="001C164E">
      <w:pPr>
        <w:pStyle w:val="a3"/>
        <w:spacing w:line="242" w:lineRule="auto"/>
        <w:ind w:left="946" w:right="436" w:firstLine="566"/>
      </w:pPr>
      <w:r>
        <w:t>Количество суток, на которое рассчитывается ННЗТ, определяется в зависимости</w:t>
      </w:r>
      <w:r>
        <w:rPr>
          <w:spacing w:val="-67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вида</w:t>
      </w:r>
      <w:r>
        <w:rPr>
          <w:spacing w:val="3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способа</w:t>
      </w:r>
      <w:r>
        <w:rPr>
          <w:spacing w:val="1"/>
        </w:rPr>
        <w:t xml:space="preserve"> </w:t>
      </w:r>
      <w:r>
        <w:t>его доставки в</w:t>
      </w:r>
      <w:r>
        <w:rPr>
          <w:spacing w:val="4"/>
        </w:rPr>
        <w:t xml:space="preserve"> </w:t>
      </w:r>
      <w:r>
        <w:t>соответствии</w:t>
      </w:r>
      <w:r>
        <w:rPr>
          <w:spacing w:val="2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таблицей</w:t>
      </w:r>
      <w:r>
        <w:rPr>
          <w:spacing w:val="-4"/>
        </w:rPr>
        <w:t xml:space="preserve"> </w:t>
      </w:r>
      <w:r>
        <w:t>22.</w:t>
      </w:r>
    </w:p>
    <w:p w:rsidR="00A45B13" w:rsidRDefault="00A45B13">
      <w:pPr>
        <w:pStyle w:val="a3"/>
        <w:spacing w:before="4"/>
        <w:rPr>
          <w:sz w:val="20"/>
        </w:rPr>
      </w:pPr>
    </w:p>
    <w:p w:rsidR="00A45B13" w:rsidRDefault="001C164E">
      <w:pPr>
        <w:pStyle w:val="Heading1"/>
        <w:spacing w:before="87" w:line="322" w:lineRule="exact"/>
        <w:ind w:left="353" w:right="415"/>
        <w:jc w:val="center"/>
      </w:pPr>
      <w:r>
        <w:t>Виды</w:t>
      </w:r>
      <w:r>
        <w:rPr>
          <w:spacing w:val="-3"/>
        </w:rPr>
        <w:t xml:space="preserve"> </w:t>
      </w:r>
      <w:r>
        <w:t>топлива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способы</w:t>
      </w:r>
      <w:r>
        <w:rPr>
          <w:spacing w:val="-2"/>
        </w:rPr>
        <w:t xml:space="preserve"> </w:t>
      </w:r>
      <w:r>
        <w:t>их</w:t>
      </w:r>
      <w:r>
        <w:rPr>
          <w:spacing w:val="-6"/>
        </w:rPr>
        <w:t xml:space="preserve"> </w:t>
      </w:r>
      <w:r>
        <w:t>доставки</w:t>
      </w:r>
    </w:p>
    <w:p w:rsidR="00A45B13" w:rsidRDefault="001C164E">
      <w:pPr>
        <w:pStyle w:val="a3"/>
        <w:spacing w:after="7"/>
        <w:ind w:left="9906" w:right="415"/>
        <w:jc w:val="center"/>
      </w:pPr>
      <w:r>
        <w:t>Таблица</w:t>
      </w:r>
      <w:r>
        <w:rPr>
          <w:spacing w:val="-1"/>
        </w:rPr>
        <w:t xml:space="preserve"> </w:t>
      </w:r>
      <w:r>
        <w:t>23</w:t>
      </w:r>
    </w:p>
    <w:tbl>
      <w:tblPr>
        <w:tblStyle w:val="TableNormal"/>
        <w:tblW w:w="0" w:type="auto"/>
        <w:tblInd w:w="7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699"/>
        <w:gridCol w:w="3823"/>
        <w:gridCol w:w="3698"/>
      </w:tblGrid>
      <w:tr w:rsidR="00A45B13">
        <w:trPr>
          <w:trHeight w:val="253"/>
        </w:trPr>
        <w:tc>
          <w:tcPr>
            <w:tcW w:w="2699" w:type="dxa"/>
          </w:tcPr>
          <w:p w:rsidR="00A45B13" w:rsidRDefault="001C164E">
            <w:pPr>
              <w:pStyle w:val="TableParagraph"/>
              <w:spacing w:line="234" w:lineRule="exact"/>
              <w:ind w:left="758"/>
            </w:pPr>
            <w:r>
              <w:t>Вид</w:t>
            </w:r>
            <w:r>
              <w:rPr>
                <w:spacing w:val="-2"/>
              </w:rPr>
              <w:t xml:space="preserve"> </w:t>
            </w:r>
            <w:r>
              <w:t>топлива</w:t>
            </w: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34" w:lineRule="exact"/>
              <w:ind w:left="521" w:right="498"/>
              <w:jc w:val="center"/>
            </w:pPr>
            <w:r>
              <w:t>Способ</w:t>
            </w:r>
            <w:r>
              <w:rPr>
                <w:spacing w:val="-4"/>
              </w:rPr>
              <w:t xml:space="preserve"> </w:t>
            </w:r>
            <w:r>
              <w:t>доставки</w:t>
            </w:r>
            <w:r>
              <w:rPr>
                <w:spacing w:val="1"/>
              </w:rPr>
              <w:t xml:space="preserve"> </w:t>
            </w:r>
            <w:r>
              <w:t>топлива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34" w:lineRule="exact"/>
              <w:ind w:left="562" w:right="548"/>
              <w:jc w:val="center"/>
            </w:pPr>
            <w:r>
              <w:t>Объем</w:t>
            </w:r>
            <w:r>
              <w:rPr>
                <w:spacing w:val="-6"/>
              </w:rPr>
              <w:t xml:space="preserve"> </w:t>
            </w:r>
            <w:r>
              <w:t>запаса</w:t>
            </w:r>
            <w:r>
              <w:rPr>
                <w:spacing w:val="-3"/>
              </w:rPr>
              <w:t xml:space="preserve"> </w:t>
            </w:r>
            <w:r>
              <w:t>топлива,</w:t>
            </w:r>
            <w:r>
              <w:rPr>
                <w:spacing w:val="-2"/>
              </w:rPr>
              <w:t xml:space="preserve"> </w:t>
            </w:r>
            <w:r>
              <w:t>сут.</w:t>
            </w:r>
          </w:p>
        </w:tc>
      </w:tr>
      <w:tr w:rsidR="00A45B13">
        <w:trPr>
          <w:trHeight w:val="249"/>
        </w:trPr>
        <w:tc>
          <w:tcPr>
            <w:tcW w:w="2699" w:type="dxa"/>
            <w:vMerge w:val="restart"/>
          </w:tcPr>
          <w:p w:rsidR="00A45B13" w:rsidRDefault="001C164E">
            <w:pPr>
              <w:pStyle w:val="TableParagraph"/>
              <w:spacing w:line="244" w:lineRule="exact"/>
              <w:ind w:left="110"/>
            </w:pPr>
            <w:r>
              <w:t>твердое</w:t>
            </w: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29" w:lineRule="exact"/>
              <w:ind w:left="521" w:right="500"/>
              <w:jc w:val="center"/>
            </w:pPr>
            <w:r>
              <w:t>железнодорожный</w:t>
            </w:r>
            <w:r>
              <w:rPr>
                <w:spacing w:val="-6"/>
              </w:rPr>
              <w:t xml:space="preserve"> </w:t>
            </w:r>
            <w:r>
              <w:t>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29" w:lineRule="exact"/>
              <w:ind w:left="562" w:right="546"/>
              <w:jc w:val="center"/>
            </w:pPr>
            <w:r>
              <w:t>14</w:t>
            </w:r>
          </w:p>
        </w:tc>
      </w:tr>
      <w:tr w:rsidR="00A45B13">
        <w:trPr>
          <w:trHeight w:val="253"/>
        </w:trPr>
        <w:tc>
          <w:tcPr>
            <w:tcW w:w="269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34" w:lineRule="exact"/>
              <w:ind w:left="521" w:right="496"/>
              <w:jc w:val="center"/>
            </w:pPr>
            <w:r>
              <w:t>автотранспорт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34" w:lineRule="exact"/>
              <w:ind w:left="21"/>
              <w:jc w:val="center"/>
            </w:pPr>
            <w:r>
              <w:t>7</w:t>
            </w:r>
          </w:p>
        </w:tc>
      </w:tr>
      <w:tr w:rsidR="00A45B13">
        <w:trPr>
          <w:trHeight w:val="249"/>
        </w:trPr>
        <w:tc>
          <w:tcPr>
            <w:tcW w:w="2699" w:type="dxa"/>
            <w:vMerge w:val="restart"/>
          </w:tcPr>
          <w:p w:rsidR="00A45B13" w:rsidRDefault="001C164E">
            <w:pPr>
              <w:pStyle w:val="TableParagraph"/>
              <w:spacing w:line="244" w:lineRule="exact"/>
              <w:ind w:left="110"/>
            </w:pPr>
            <w:r>
              <w:t>жидкое</w:t>
            </w: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29" w:lineRule="exact"/>
              <w:ind w:left="521" w:right="500"/>
              <w:jc w:val="center"/>
            </w:pPr>
            <w:r>
              <w:t>железнодорожный</w:t>
            </w:r>
            <w:r>
              <w:rPr>
                <w:spacing w:val="-6"/>
              </w:rPr>
              <w:t xml:space="preserve"> </w:t>
            </w:r>
            <w:r>
              <w:t>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29" w:lineRule="exact"/>
              <w:ind w:left="562" w:right="546"/>
              <w:jc w:val="center"/>
            </w:pPr>
            <w:r>
              <w:t>10</w:t>
            </w:r>
          </w:p>
        </w:tc>
      </w:tr>
      <w:tr w:rsidR="00A45B13">
        <w:trPr>
          <w:trHeight w:val="253"/>
        </w:trPr>
        <w:tc>
          <w:tcPr>
            <w:tcW w:w="269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34" w:lineRule="exact"/>
              <w:ind w:left="521" w:right="496"/>
              <w:jc w:val="center"/>
            </w:pPr>
            <w:r>
              <w:t>автотранспорт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34" w:lineRule="exact"/>
              <w:ind w:left="21"/>
              <w:jc w:val="center"/>
            </w:pPr>
            <w:r>
              <w:t>5</w:t>
            </w:r>
          </w:p>
        </w:tc>
      </w:tr>
    </w:tbl>
    <w:p w:rsidR="00A45B13" w:rsidRDefault="00A45B13">
      <w:pPr>
        <w:spacing w:line="234" w:lineRule="exact"/>
        <w:jc w:val="center"/>
        <w:sectPr w:rsidR="00A45B13">
          <w:type w:val="continuous"/>
          <w:pgSz w:w="11900" w:h="16840"/>
          <w:pgMar w:top="200" w:right="40" w:bottom="900" w:left="100" w:header="720" w:footer="720" w:gutter="0"/>
          <w:cols w:space="720"/>
        </w:sectPr>
      </w:pPr>
    </w:p>
    <w:p w:rsidR="00A45B13" w:rsidRDefault="00C13A20">
      <w:pPr>
        <w:pStyle w:val="a3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938" style="width:575.2pt;height:39.55pt;mso-position-horizontal-relative:char;mso-position-vertical-relative:line" coordsize="11504,791">
            <v:shape id="_x0000_s1942" style="position:absolute;left:20;top:40;width:11484;height:750" coordorigin="20,40" coordsize="11484,750" path="m11504,40r-50,l11454,70r20,l11474,100r,630l11474,730,80,730r,l11444,730r30,l11474,100r-30,l11444,720,80,720r-30,l50,70r-20,l30,40r-10,l20,70r,650l20,760r,30l11504,790r,-30l11474,760r,l11504,760r,-690l11504,70r,-30xe" fillcolor="#233e5f" stroked="f">
              <v:fill opacity="32896f"/>
              <v:path arrowok="t"/>
            </v:shape>
            <v:rect id="_x0000_s1941" style="position:absolute;left:30;top:30;width:11424;height:690" fillcolor="#bebebe" stroked="f"/>
            <v:rect id="_x0000_s1940" style="position:absolute;left:30;top:30;width:11424;height:690" filled="f" strokecolor="#f1f1f1" strokeweight="3pt"/>
            <v:shape id="_x0000_s1939" type="#_x0000_t202" style="position:absolute;left:60;top:60;width:11364;height:630" filled="f" stroked="f">
              <v:textbox inset="0,0,0,0">
                <w:txbxContent>
                  <w:p w:rsidR="00A45B13" w:rsidRDefault="001C164E">
                    <w:pPr>
                      <w:spacing w:before="70"/>
                      <w:ind w:left="3860" w:right="3858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spacing w:before="1"/>
                      <w:ind w:left="3860" w:right="3866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45B13" w:rsidRDefault="00A45B13">
      <w:pPr>
        <w:pStyle w:val="a3"/>
        <w:rPr>
          <w:sz w:val="21"/>
        </w:rPr>
      </w:pPr>
    </w:p>
    <w:p w:rsidR="00A45B13" w:rsidRDefault="001C164E">
      <w:pPr>
        <w:pStyle w:val="Heading1"/>
        <w:spacing w:before="87"/>
        <w:ind w:left="3050"/>
      </w:pPr>
      <w:r>
        <w:t>Нормативный</w:t>
      </w:r>
      <w:r>
        <w:rPr>
          <w:spacing w:val="-4"/>
        </w:rPr>
        <w:t xml:space="preserve"> </w:t>
      </w:r>
      <w:r>
        <w:t>неснижаемый</w:t>
      </w:r>
      <w:r>
        <w:rPr>
          <w:spacing w:val="-3"/>
        </w:rPr>
        <w:t xml:space="preserve"> </w:t>
      </w:r>
      <w:r>
        <w:t>запас</w:t>
      </w:r>
      <w:r>
        <w:rPr>
          <w:spacing w:val="-7"/>
        </w:rPr>
        <w:t xml:space="preserve"> </w:t>
      </w:r>
      <w:r>
        <w:t>топлива</w:t>
      </w:r>
      <w:r>
        <w:rPr>
          <w:spacing w:val="-7"/>
        </w:rPr>
        <w:t xml:space="preserve"> </w:t>
      </w:r>
      <w:r>
        <w:t>(ННЗТ)</w:t>
      </w:r>
    </w:p>
    <w:p w:rsidR="00A45B13" w:rsidRDefault="001C164E">
      <w:pPr>
        <w:pStyle w:val="a3"/>
        <w:spacing w:before="5" w:after="7"/>
        <w:ind w:left="9974"/>
      </w:pPr>
      <w:r>
        <w:t>Таблица</w:t>
      </w:r>
      <w:r>
        <w:rPr>
          <w:spacing w:val="-5"/>
        </w:rPr>
        <w:t xml:space="preserve"> </w:t>
      </w:r>
      <w:r>
        <w:t>24</w:t>
      </w:r>
    </w:p>
    <w:tbl>
      <w:tblPr>
        <w:tblStyle w:val="TableNormal"/>
        <w:tblW w:w="0" w:type="auto"/>
        <w:tblInd w:w="1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66"/>
        <w:gridCol w:w="1104"/>
        <w:gridCol w:w="1321"/>
        <w:gridCol w:w="1099"/>
        <w:gridCol w:w="883"/>
        <w:gridCol w:w="989"/>
      </w:tblGrid>
      <w:tr w:rsidR="00A45B13">
        <w:trPr>
          <w:trHeight w:val="2630"/>
        </w:trPr>
        <w:tc>
          <w:tcPr>
            <w:tcW w:w="3966" w:type="dxa"/>
          </w:tcPr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1"/>
              <w:ind w:left="1749" w:right="1728"/>
              <w:jc w:val="center"/>
            </w:pPr>
            <w:r>
              <w:t>ИТЭ</w:t>
            </w:r>
          </w:p>
        </w:tc>
        <w:tc>
          <w:tcPr>
            <w:tcW w:w="1104" w:type="dxa"/>
            <w:textDirection w:val="btLr"/>
          </w:tcPr>
          <w:p w:rsidR="00A45B13" w:rsidRDefault="001C164E">
            <w:pPr>
              <w:pStyle w:val="TableParagraph"/>
              <w:spacing w:before="169" w:line="249" w:lineRule="auto"/>
              <w:ind w:left="129" w:right="131" w:firstLine="8"/>
              <w:jc w:val="center"/>
            </w:pPr>
            <w:r>
              <w:t>Среднесуточная</w:t>
            </w:r>
            <w:r>
              <w:rPr>
                <w:spacing w:val="1"/>
              </w:rPr>
              <w:t xml:space="preserve"> </w:t>
            </w:r>
            <w:r>
              <w:t>выработка</w:t>
            </w:r>
            <w:r>
              <w:rPr>
                <w:spacing w:val="-14"/>
              </w:rPr>
              <w:t xml:space="preserve"> </w:t>
            </w:r>
            <w:r>
              <w:t>теплоэнергии,</w:t>
            </w:r>
            <w:r>
              <w:rPr>
                <w:spacing w:val="-52"/>
              </w:rPr>
              <w:t xml:space="preserve"> </w:t>
            </w:r>
            <w:r>
              <w:t>Гкал/сутки</w:t>
            </w:r>
          </w:p>
        </w:tc>
        <w:tc>
          <w:tcPr>
            <w:tcW w:w="1321" w:type="dxa"/>
            <w:textDirection w:val="btLr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spacing w:line="249" w:lineRule="auto"/>
              <w:ind w:left="340" w:right="340"/>
              <w:jc w:val="center"/>
            </w:pPr>
            <w:r>
              <w:t>Норматив удельного</w:t>
            </w:r>
            <w:r>
              <w:rPr>
                <w:spacing w:val="-52"/>
              </w:rPr>
              <w:t xml:space="preserve"> </w:t>
            </w:r>
            <w:r>
              <w:t>расхода топлива,</w:t>
            </w:r>
          </w:p>
          <w:p w:rsidR="00A45B13" w:rsidRDefault="001C164E">
            <w:pPr>
              <w:pStyle w:val="TableParagraph"/>
              <w:spacing w:before="6"/>
              <w:ind w:left="336" w:right="340"/>
              <w:jc w:val="center"/>
            </w:pPr>
            <w:r>
              <w:t>кг</w:t>
            </w:r>
            <w:r>
              <w:rPr>
                <w:spacing w:val="-1"/>
              </w:rPr>
              <w:t xml:space="preserve"> </w:t>
            </w:r>
            <w:r>
              <w:t>у.т./Гкал</w:t>
            </w:r>
          </w:p>
        </w:tc>
        <w:tc>
          <w:tcPr>
            <w:tcW w:w="1099" w:type="dxa"/>
            <w:textDirection w:val="btLr"/>
          </w:tcPr>
          <w:p w:rsidR="00A45B13" w:rsidRDefault="001C164E">
            <w:pPr>
              <w:pStyle w:val="TableParagraph"/>
              <w:spacing w:before="169" w:line="249" w:lineRule="auto"/>
              <w:ind w:left="196" w:right="198" w:hanging="3"/>
              <w:jc w:val="center"/>
            </w:pPr>
            <w:r>
              <w:t>Коэффициент перевода</w:t>
            </w:r>
            <w:r>
              <w:rPr>
                <w:spacing w:val="-52"/>
              </w:rPr>
              <w:t xml:space="preserve"> </w:t>
            </w:r>
            <w:r>
              <w:t>натурального</w:t>
            </w:r>
            <w:r>
              <w:rPr>
                <w:spacing w:val="-8"/>
              </w:rPr>
              <w:t xml:space="preserve"> </w:t>
            </w:r>
            <w:r>
              <w:t>топлива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условное топливо</w:t>
            </w:r>
          </w:p>
        </w:tc>
        <w:tc>
          <w:tcPr>
            <w:tcW w:w="883" w:type="dxa"/>
            <w:textDirection w:val="btLr"/>
          </w:tcPr>
          <w:p w:rsidR="00A45B13" w:rsidRDefault="001C164E">
            <w:pPr>
              <w:pStyle w:val="TableParagraph"/>
              <w:spacing w:before="189" w:line="249" w:lineRule="auto"/>
              <w:ind w:left="609" w:right="269" w:hanging="322"/>
            </w:pPr>
            <w:r>
              <w:t>Количество суток для</w:t>
            </w:r>
            <w:r>
              <w:rPr>
                <w:spacing w:val="-52"/>
              </w:rPr>
              <w:t xml:space="preserve"> </w:t>
            </w:r>
            <w:r>
              <w:t>расчета</w:t>
            </w:r>
            <w:r>
              <w:rPr>
                <w:spacing w:val="-1"/>
              </w:rPr>
              <w:t xml:space="preserve"> </w:t>
            </w:r>
            <w:r>
              <w:t>запаса,</w:t>
            </w:r>
          </w:p>
        </w:tc>
        <w:tc>
          <w:tcPr>
            <w:tcW w:w="989" w:type="dxa"/>
            <w:textDirection w:val="btLr"/>
          </w:tcPr>
          <w:p w:rsidR="00A45B13" w:rsidRDefault="00A45B13">
            <w:pPr>
              <w:pStyle w:val="TableParagraph"/>
              <w:spacing w:before="2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340" w:right="336"/>
              <w:jc w:val="center"/>
            </w:pPr>
            <w:r>
              <w:t>ННЗТ</w:t>
            </w:r>
          </w:p>
        </w:tc>
      </w:tr>
      <w:tr w:rsidR="00A45B13">
        <w:trPr>
          <w:trHeight w:val="249"/>
        </w:trPr>
        <w:tc>
          <w:tcPr>
            <w:tcW w:w="396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line="229" w:lineRule="exact"/>
              <w:ind w:left="127" w:right="117"/>
              <w:jc w:val="center"/>
            </w:pPr>
            <w:r>
              <w:t>Гкал/сут</w:t>
            </w:r>
          </w:p>
        </w:tc>
        <w:tc>
          <w:tcPr>
            <w:tcW w:w="1321" w:type="dxa"/>
          </w:tcPr>
          <w:p w:rsidR="00A45B13" w:rsidRDefault="001C164E">
            <w:pPr>
              <w:pStyle w:val="TableParagraph"/>
              <w:spacing w:line="229" w:lineRule="exact"/>
              <w:ind w:left="159" w:right="140"/>
              <w:jc w:val="center"/>
            </w:pPr>
            <w:r>
              <w:t>т</w:t>
            </w:r>
            <w:r>
              <w:rPr>
                <w:spacing w:val="1"/>
              </w:rPr>
              <w:t xml:space="preserve"> </w:t>
            </w:r>
            <w:r>
              <w:t>у.т./Гкал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line="229" w:lineRule="exact"/>
              <w:ind w:left="9"/>
              <w:jc w:val="center"/>
            </w:pPr>
            <w:r>
              <w:t>К</w:t>
            </w:r>
          </w:p>
        </w:tc>
        <w:tc>
          <w:tcPr>
            <w:tcW w:w="883" w:type="dxa"/>
          </w:tcPr>
          <w:p w:rsidR="00A45B13" w:rsidRDefault="001C164E">
            <w:pPr>
              <w:pStyle w:val="TableParagraph"/>
              <w:spacing w:line="229" w:lineRule="exact"/>
              <w:ind w:left="266" w:right="263"/>
              <w:jc w:val="center"/>
            </w:pPr>
            <w:r>
              <w:t>сут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line="229" w:lineRule="exact"/>
              <w:ind w:left="23"/>
              <w:jc w:val="center"/>
            </w:pPr>
            <w:r>
              <w:t>т</w:t>
            </w:r>
          </w:p>
        </w:tc>
      </w:tr>
      <w:tr w:rsidR="00A45B13">
        <w:trPr>
          <w:trHeight w:val="609"/>
        </w:trPr>
        <w:tc>
          <w:tcPr>
            <w:tcW w:w="3966" w:type="dxa"/>
          </w:tcPr>
          <w:p w:rsidR="00A45B13" w:rsidRDefault="001C164E">
            <w:pPr>
              <w:pStyle w:val="TableParagraph"/>
              <w:spacing w:before="39" w:line="242" w:lineRule="auto"/>
              <w:ind w:left="110" w:right="289"/>
            </w:pPr>
            <w:r>
              <w:t>Котельная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адресу:</w:t>
            </w:r>
            <w:r>
              <w:rPr>
                <w:spacing w:val="-1"/>
              </w:rPr>
              <w:t xml:space="preserve"> </w:t>
            </w:r>
            <w:r>
              <w:t>п.</w:t>
            </w:r>
            <w:r>
              <w:rPr>
                <w:spacing w:val="-4"/>
              </w:rPr>
              <w:t xml:space="preserve"> </w:t>
            </w:r>
            <w:r>
              <w:t>Молодежный</w:t>
            </w:r>
            <w:r>
              <w:rPr>
                <w:spacing w:val="-52"/>
              </w:rPr>
              <w:t xml:space="preserve"> </w:t>
            </w:r>
            <w:r>
              <w:t>ул.</w:t>
            </w:r>
            <w:r>
              <w:rPr>
                <w:spacing w:val="4"/>
              </w:rPr>
              <w:t xml:space="preserve"> </w:t>
            </w:r>
            <w:r>
              <w:t>Степная,4а</w:t>
            </w: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before="164"/>
              <w:ind w:left="127" w:right="117"/>
              <w:jc w:val="center"/>
            </w:pPr>
            <w:r>
              <w:t>12,57</w:t>
            </w:r>
          </w:p>
        </w:tc>
        <w:tc>
          <w:tcPr>
            <w:tcW w:w="1321" w:type="dxa"/>
          </w:tcPr>
          <w:p w:rsidR="00A45B13" w:rsidRDefault="001C164E">
            <w:pPr>
              <w:pStyle w:val="TableParagraph"/>
              <w:spacing w:before="164"/>
              <w:ind w:left="155" w:right="140"/>
              <w:jc w:val="center"/>
            </w:pPr>
            <w:r>
              <w:t>179,4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before="164"/>
              <w:ind w:left="276" w:right="261"/>
              <w:jc w:val="center"/>
            </w:pPr>
            <w:r>
              <w:t>0,971</w:t>
            </w:r>
          </w:p>
        </w:tc>
        <w:tc>
          <w:tcPr>
            <w:tcW w:w="883" w:type="dxa"/>
          </w:tcPr>
          <w:p w:rsidR="00A45B13" w:rsidRDefault="001C164E">
            <w:pPr>
              <w:pStyle w:val="TableParagraph"/>
              <w:spacing w:before="164"/>
              <w:ind w:left="7"/>
              <w:jc w:val="center"/>
            </w:pPr>
            <w:r>
              <w:t>7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64"/>
              <w:ind w:left="73" w:right="56"/>
              <w:jc w:val="center"/>
            </w:pPr>
            <w:r>
              <w:t>16,2</w:t>
            </w:r>
          </w:p>
        </w:tc>
      </w:tr>
      <w:tr w:rsidR="00A45B13">
        <w:trPr>
          <w:trHeight w:val="1036"/>
        </w:trPr>
        <w:tc>
          <w:tcPr>
            <w:tcW w:w="3966" w:type="dxa"/>
          </w:tcPr>
          <w:p w:rsidR="00A45B13" w:rsidRDefault="001C164E">
            <w:pPr>
              <w:pStyle w:val="TableParagraph"/>
              <w:spacing w:before="125"/>
              <w:ind w:left="110" w:right="293"/>
            </w:pPr>
            <w:r>
              <w:t>Котельная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  <w:r>
              <w:rPr>
                <w:spacing w:val="-4"/>
              </w:rPr>
              <w:t xml:space="preserve"> </w:t>
            </w:r>
            <w:r>
              <w:t>Молодежный</w:t>
            </w:r>
            <w:r>
              <w:rPr>
                <w:spacing w:val="-52"/>
              </w:rPr>
              <w:t xml:space="preserve"> </w:t>
            </w:r>
            <w:r>
              <w:t>ул. Степная,4а после проведения</w:t>
            </w:r>
            <w:r>
              <w:rPr>
                <w:spacing w:val="1"/>
              </w:rPr>
              <w:t xml:space="preserve"> </w:t>
            </w:r>
            <w:r>
              <w:t>реконструкции</w:t>
            </w:r>
          </w:p>
        </w:tc>
        <w:tc>
          <w:tcPr>
            <w:tcW w:w="1104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127" w:right="117"/>
              <w:jc w:val="center"/>
            </w:pPr>
            <w:r>
              <w:t>12,57</w:t>
            </w:r>
          </w:p>
        </w:tc>
        <w:tc>
          <w:tcPr>
            <w:tcW w:w="1321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155" w:right="140"/>
              <w:jc w:val="center"/>
            </w:pPr>
            <w:r>
              <w:t>168,1</w:t>
            </w:r>
          </w:p>
        </w:tc>
        <w:tc>
          <w:tcPr>
            <w:tcW w:w="1099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276" w:right="261"/>
              <w:jc w:val="center"/>
            </w:pPr>
            <w:r>
              <w:t>0,971</w:t>
            </w:r>
          </w:p>
        </w:tc>
        <w:tc>
          <w:tcPr>
            <w:tcW w:w="883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7"/>
              <w:jc w:val="center"/>
            </w:pPr>
            <w:r>
              <w:t>7</w:t>
            </w:r>
          </w:p>
        </w:tc>
        <w:tc>
          <w:tcPr>
            <w:tcW w:w="989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73" w:right="56"/>
              <w:jc w:val="center"/>
            </w:pPr>
            <w:r>
              <w:t>15,2</w:t>
            </w:r>
          </w:p>
        </w:tc>
      </w:tr>
    </w:tbl>
    <w:p w:rsidR="00A45B13" w:rsidRDefault="00A45B13">
      <w:pPr>
        <w:jc w:val="center"/>
        <w:sectPr w:rsidR="00A45B13">
          <w:headerReference w:type="default" r:id="rId22"/>
          <w:footerReference w:type="default" r:id="rId23"/>
          <w:pgSz w:w="11900" w:h="16840"/>
          <w:pgMar w:top="780" w:right="40" w:bottom="900" w:left="100" w:header="0" w:footer="711" w:gutter="0"/>
          <w:cols w:space="720"/>
        </w:sectPr>
      </w:pPr>
    </w:p>
    <w:p w:rsidR="00A45B13" w:rsidRDefault="00A45B13">
      <w:pPr>
        <w:pStyle w:val="a3"/>
        <w:spacing w:before="2"/>
        <w:rPr>
          <w:sz w:val="11"/>
        </w:rPr>
      </w:pPr>
    </w:p>
    <w:p w:rsidR="00A45B13" w:rsidRDefault="001C164E">
      <w:pPr>
        <w:pStyle w:val="Heading1"/>
        <w:spacing w:before="87" w:line="285" w:lineRule="auto"/>
        <w:ind w:left="2517" w:right="1095" w:hanging="303"/>
      </w:pPr>
      <w:bookmarkStart w:id="47" w:name="Раздел_9_-_Инвестиции_в_строительство,_р"/>
      <w:bookmarkStart w:id="48" w:name="_bookmark7"/>
      <w:bookmarkEnd w:id="47"/>
      <w:bookmarkEnd w:id="48"/>
      <w:r>
        <w:t>Раздел</w:t>
      </w:r>
      <w:r>
        <w:rPr>
          <w:spacing w:val="-4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Инвестиции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строительство,</w:t>
      </w:r>
      <w:r>
        <w:rPr>
          <w:spacing w:val="-2"/>
        </w:rPr>
        <w:t xml:space="preserve"> </w:t>
      </w:r>
      <w:r>
        <w:t>реконструкцию,</w:t>
      </w:r>
      <w:r>
        <w:rPr>
          <w:spacing w:val="-67"/>
        </w:rPr>
        <w:t xml:space="preserve"> </w:t>
      </w:r>
      <w:bookmarkStart w:id="49" w:name="техническое_перевооружение_и_(или)_модер"/>
      <w:bookmarkEnd w:id="49"/>
      <w:r>
        <w:t>техническое перевооружение</w:t>
      </w:r>
      <w:r>
        <w:rPr>
          <w:spacing w:val="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(или)</w:t>
      </w:r>
      <w:r>
        <w:rPr>
          <w:spacing w:val="-5"/>
        </w:rPr>
        <w:t xml:space="preserve"> </w:t>
      </w:r>
      <w:r>
        <w:t>модернизацию</w:t>
      </w:r>
    </w:p>
    <w:p w:rsidR="00A45B13" w:rsidRDefault="001C164E">
      <w:pPr>
        <w:pStyle w:val="a4"/>
        <w:numPr>
          <w:ilvl w:val="1"/>
          <w:numId w:val="30"/>
        </w:numPr>
        <w:tabs>
          <w:tab w:val="left" w:pos="1758"/>
          <w:tab w:val="left" w:pos="1759"/>
        </w:tabs>
        <w:spacing w:before="260"/>
        <w:ind w:right="1077" w:hanging="783"/>
        <w:jc w:val="left"/>
        <w:rPr>
          <w:b/>
          <w:sz w:val="28"/>
        </w:rPr>
      </w:pPr>
      <w:r>
        <w:rPr>
          <w:b/>
          <w:sz w:val="28"/>
        </w:rPr>
        <w:t>Предложения по величине необходимых инвестиций в строительство,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реконструкцию 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техническое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перевооружение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источников тепловой</w:t>
      </w:r>
    </w:p>
    <w:p w:rsidR="00A45B13" w:rsidRDefault="001C164E">
      <w:pPr>
        <w:pStyle w:val="Heading1"/>
        <w:ind w:left="3496"/>
      </w:pPr>
      <w:r>
        <w:t>энергии</w:t>
      </w:r>
      <w:r>
        <w:rPr>
          <w:spacing w:val="-8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этапе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line="242" w:lineRule="auto"/>
        <w:ind w:left="946" w:right="461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величине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инвестиций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строительство,</w:t>
      </w:r>
      <w:r>
        <w:rPr>
          <w:spacing w:val="1"/>
        </w:rPr>
        <w:t xml:space="preserve"> </w:t>
      </w:r>
      <w:r>
        <w:t>реконструкцию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перевооружение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сетей</w:t>
      </w:r>
    </w:p>
    <w:p w:rsidR="00A45B13" w:rsidRDefault="001C164E">
      <w:pPr>
        <w:pStyle w:val="a3"/>
        <w:spacing w:after="7"/>
        <w:ind w:right="438"/>
        <w:jc w:val="right"/>
      </w:pPr>
      <w:r>
        <w:t>Таблица</w:t>
      </w:r>
      <w:r>
        <w:rPr>
          <w:spacing w:val="-5"/>
        </w:rPr>
        <w:t xml:space="preserve"> </w:t>
      </w:r>
      <w:r>
        <w:t>25</w:t>
      </w:r>
    </w:p>
    <w:tbl>
      <w:tblPr>
        <w:tblStyle w:val="TableNormal"/>
        <w:tblW w:w="0" w:type="auto"/>
        <w:tblInd w:w="13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405"/>
        <w:gridCol w:w="2305"/>
        <w:gridCol w:w="562"/>
        <w:gridCol w:w="1488"/>
        <w:gridCol w:w="748"/>
        <w:gridCol w:w="849"/>
        <w:gridCol w:w="710"/>
      </w:tblGrid>
      <w:tr w:rsidR="00A45B13">
        <w:trPr>
          <w:trHeight w:val="1093"/>
        </w:trPr>
        <w:tc>
          <w:tcPr>
            <w:tcW w:w="3405" w:type="dxa"/>
          </w:tcPr>
          <w:p w:rsidR="00A45B13" w:rsidRDefault="00A45B13">
            <w:pPr>
              <w:pStyle w:val="TableParagraph"/>
              <w:spacing w:before="2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1142"/>
            </w:pPr>
            <w:r>
              <w:t>Мероприятия</w:t>
            </w:r>
          </w:p>
        </w:tc>
        <w:tc>
          <w:tcPr>
            <w:tcW w:w="2305" w:type="dxa"/>
          </w:tcPr>
          <w:p w:rsidR="00A45B13" w:rsidRDefault="001C164E">
            <w:pPr>
              <w:pStyle w:val="TableParagraph"/>
              <w:spacing w:line="242" w:lineRule="auto"/>
              <w:ind w:left="388" w:right="367" w:firstLine="53"/>
              <w:jc w:val="both"/>
            </w:pPr>
            <w:r>
              <w:t>Установленная</w:t>
            </w:r>
            <w:r>
              <w:rPr>
                <w:spacing w:val="1"/>
              </w:rPr>
              <w:t xml:space="preserve"> </w:t>
            </w:r>
            <w:r>
              <w:t>мощность после</w:t>
            </w:r>
            <w:r>
              <w:rPr>
                <w:spacing w:val="-52"/>
              </w:rPr>
              <w:t xml:space="preserve"> </w:t>
            </w:r>
            <w:r>
              <w:t>модернизации,</w:t>
            </w:r>
          </w:p>
          <w:p w:rsidR="00A45B13" w:rsidRDefault="001C164E">
            <w:pPr>
              <w:pStyle w:val="TableParagraph"/>
              <w:spacing w:line="240" w:lineRule="exact"/>
              <w:ind w:left="748"/>
            </w:pPr>
            <w:r>
              <w:t>Гкал/час</w:t>
            </w:r>
          </w:p>
        </w:tc>
        <w:tc>
          <w:tcPr>
            <w:tcW w:w="562" w:type="dxa"/>
          </w:tcPr>
          <w:p w:rsidR="00A45B13" w:rsidRDefault="00A45B13">
            <w:pPr>
              <w:pStyle w:val="TableParagraph"/>
              <w:spacing w:before="4"/>
              <w:rPr>
                <w:sz w:val="21"/>
              </w:rPr>
            </w:pPr>
          </w:p>
          <w:p w:rsidR="00A45B13" w:rsidRDefault="001C164E">
            <w:pPr>
              <w:pStyle w:val="TableParagraph"/>
              <w:ind w:left="28" w:right="18"/>
              <w:jc w:val="center"/>
            </w:pPr>
            <w:r>
              <w:t>L,</w:t>
            </w:r>
          </w:p>
          <w:p w:rsidR="00A45B13" w:rsidRDefault="001C164E">
            <w:pPr>
              <w:pStyle w:val="TableParagraph"/>
              <w:spacing w:before="1"/>
              <w:ind w:left="38" w:right="18"/>
              <w:jc w:val="center"/>
            </w:pPr>
            <w:r>
              <w:t>тр.м.</w:t>
            </w:r>
          </w:p>
        </w:tc>
        <w:tc>
          <w:tcPr>
            <w:tcW w:w="1488" w:type="dxa"/>
          </w:tcPr>
          <w:p w:rsidR="00A45B13" w:rsidRDefault="001C164E">
            <w:pPr>
              <w:pStyle w:val="TableParagraph"/>
              <w:ind w:left="57" w:right="39"/>
              <w:jc w:val="center"/>
              <w:rPr>
                <w:sz w:val="24"/>
              </w:rPr>
            </w:pPr>
            <w:r>
              <w:rPr>
                <w:sz w:val="24"/>
              </w:rPr>
              <w:t>Затраты, тыс.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руб. безНДС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ценах</w:t>
            </w:r>
          </w:p>
          <w:p w:rsidR="00A45B13" w:rsidRDefault="001C164E">
            <w:pPr>
              <w:pStyle w:val="TableParagraph"/>
              <w:spacing w:line="254" w:lineRule="exact"/>
              <w:ind w:left="55" w:right="39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г</w:t>
            </w:r>
          </w:p>
        </w:tc>
        <w:tc>
          <w:tcPr>
            <w:tcW w:w="748" w:type="dxa"/>
          </w:tcPr>
          <w:p w:rsidR="00A45B13" w:rsidRDefault="001C164E">
            <w:pPr>
              <w:pStyle w:val="TableParagraph"/>
              <w:spacing w:before="1"/>
              <w:ind w:left="81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42" w:lineRule="auto"/>
              <w:ind w:left="28" w:right="28" w:firstLine="91"/>
              <w:rPr>
                <w:sz w:val="24"/>
              </w:rPr>
            </w:pPr>
            <w:r>
              <w:rPr>
                <w:sz w:val="24"/>
              </w:rPr>
              <w:t>2028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(НЦС)</w:t>
            </w:r>
          </w:p>
        </w:tc>
        <w:tc>
          <w:tcPr>
            <w:tcW w:w="849" w:type="dxa"/>
          </w:tcPr>
          <w:p w:rsidR="00A45B13" w:rsidRDefault="001C164E">
            <w:pPr>
              <w:pStyle w:val="TableParagraph"/>
              <w:spacing w:before="1"/>
              <w:ind w:left="130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5" w:line="237" w:lineRule="auto"/>
              <w:ind w:left="92" w:right="65" w:firstLine="81"/>
              <w:rPr>
                <w:sz w:val="24"/>
              </w:rPr>
            </w:pPr>
            <w:r>
              <w:rPr>
                <w:sz w:val="24"/>
              </w:rPr>
              <w:t>2033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(НЦС)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1"/>
              <w:ind w:left="59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5" w:line="237" w:lineRule="auto"/>
              <w:ind w:left="21" w:right="-3" w:firstLine="81"/>
              <w:rPr>
                <w:sz w:val="24"/>
              </w:rPr>
            </w:pPr>
            <w:r>
              <w:rPr>
                <w:sz w:val="24"/>
              </w:rPr>
              <w:t>2038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(НЦС)</w:t>
            </w:r>
          </w:p>
        </w:tc>
      </w:tr>
      <w:tr w:rsidR="00A45B13">
        <w:trPr>
          <w:trHeight w:val="1013"/>
        </w:trPr>
        <w:tc>
          <w:tcPr>
            <w:tcW w:w="3405" w:type="dxa"/>
          </w:tcPr>
          <w:p w:rsidR="00A45B13" w:rsidRDefault="001C164E">
            <w:pPr>
              <w:pStyle w:val="TableParagraph"/>
              <w:spacing w:line="208" w:lineRule="auto"/>
              <w:ind w:left="33" w:right="414"/>
              <w:rPr>
                <w:sz w:val="24"/>
              </w:rPr>
            </w:pPr>
            <w:r>
              <w:rPr>
                <w:sz w:val="24"/>
              </w:rPr>
              <w:t>Котельная по адресу: п.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 проведения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230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41" w:right="928"/>
              <w:jc w:val="center"/>
            </w:pPr>
            <w:r>
              <w:t>0,93</w:t>
            </w:r>
          </w:p>
        </w:tc>
        <w:tc>
          <w:tcPr>
            <w:tcW w:w="562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9"/>
              <w:jc w:val="center"/>
            </w:pPr>
            <w:r>
              <w:t>-</w:t>
            </w:r>
          </w:p>
        </w:tc>
        <w:tc>
          <w:tcPr>
            <w:tcW w:w="148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11"/>
            </w:pPr>
            <w:r>
              <w:t>12</w:t>
            </w:r>
            <w:r>
              <w:rPr>
                <w:spacing w:val="2"/>
              </w:rPr>
              <w:t xml:space="preserve"> </w:t>
            </w:r>
            <w:r>
              <w:t>069,25</w:t>
            </w:r>
          </w:p>
        </w:tc>
        <w:tc>
          <w:tcPr>
            <w:tcW w:w="74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5"/>
              <w:jc w:val="center"/>
            </w:pPr>
            <w:r>
              <w:t>0</w:t>
            </w:r>
          </w:p>
        </w:tc>
        <w:tc>
          <w:tcPr>
            <w:tcW w:w="849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"/>
              <w:jc w:val="center"/>
            </w:pPr>
            <w:r>
              <w:t>0</w:t>
            </w:r>
          </w:p>
        </w:tc>
        <w:tc>
          <w:tcPr>
            <w:tcW w:w="710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288"/>
              <w:jc w:val="right"/>
            </w:pPr>
            <w:r>
              <w:t>0</w:t>
            </w:r>
          </w:p>
        </w:tc>
      </w:tr>
      <w:tr w:rsidR="00A45B13">
        <w:trPr>
          <w:trHeight w:val="1012"/>
        </w:trPr>
        <w:tc>
          <w:tcPr>
            <w:tcW w:w="3405" w:type="dxa"/>
          </w:tcPr>
          <w:p w:rsidR="00A45B13" w:rsidRDefault="001C164E">
            <w:pPr>
              <w:pStyle w:val="TableParagraph"/>
              <w:spacing w:line="208" w:lineRule="auto"/>
              <w:ind w:left="33" w:right="127"/>
              <w:rPr>
                <w:sz w:val="24"/>
              </w:rPr>
            </w:pPr>
            <w:r>
              <w:rPr>
                <w:sz w:val="24"/>
              </w:rPr>
              <w:t>Реконструкция тепловой сети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применением труб в ППУ-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изоляции от котельной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2305" w:type="dxa"/>
          </w:tcPr>
          <w:p w:rsidR="00A45B13" w:rsidRDefault="00A45B13">
            <w:pPr>
              <w:pStyle w:val="TableParagraph"/>
              <w:rPr>
                <w:sz w:val="26"/>
              </w:rPr>
            </w:pPr>
          </w:p>
        </w:tc>
        <w:tc>
          <w:tcPr>
            <w:tcW w:w="562" w:type="dxa"/>
          </w:tcPr>
          <w:p w:rsidR="00A45B13" w:rsidRDefault="00A45B13">
            <w:pPr>
              <w:pStyle w:val="TableParagraph"/>
              <w:spacing w:before="2"/>
            </w:pPr>
          </w:p>
          <w:p w:rsidR="00A45B13" w:rsidRDefault="001C164E">
            <w:pPr>
              <w:pStyle w:val="TableParagraph"/>
              <w:ind w:left="26" w:right="18"/>
              <w:jc w:val="center"/>
            </w:pPr>
            <w:r>
              <w:t>694</w:t>
            </w:r>
          </w:p>
        </w:tc>
        <w:tc>
          <w:tcPr>
            <w:tcW w:w="1488" w:type="dxa"/>
          </w:tcPr>
          <w:p w:rsidR="00A45B13" w:rsidRDefault="00A45B13">
            <w:pPr>
              <w:pStyle w:val="TableParagraph"/>
              <w:spacing w:before="8"/>
              <w:rPr>
                <w:sz w:val="21"/>
              </w:rPr>
            </w:pPr>
          </w:p>
          <w:p w:rsidR="00A45B13" w:rsidRDefault="001C164E">
            <w:pPr>
              <w:pStyle w:val="TableParagraph"/>
              <w:spacing w:before="1"/>
              <w:ind w:left="441" w:right="350" w:hanging="48"/>
            </w:pPr>
            <w:r>
              <w:t>4783,48</w:t>
            </w:r>
            <w:r>
              <w:rPr>
                <w:spacing w:val="-52"/>
              </w:rPr>
              <w:t xml:space="preserve"> </w:t>
            </w:r>
            <w:r>
              <w:t>(240м)</w:t>
            </w:r>
          </w:p>
        </w:tc>
        <w:tc>
          <w:tcPr>
            <w:tcW w:w="748" w:type="dxa"/>
          </w:tcPr>
          <w:p w:rsidR="00A45B13" w:rsidRDefault="00A45B13">
            <w:pPr>
              <w:pStyle w:val="TableParagraph"/>
              <w:spacing w:before="8"/>
              <w:rPr>
                <w:sz w:val="21"/>
              </w:rPr>
            </w:pPr>
          </w:p>
          <w:p w:rsidR="00A45B13" w:rsidRDefault="001C164E">
            <w:pPr>
              <w:pStyle w:val="TableParagraph"/>
              <w:spacing w:before="1"/>
              <w:ind w:left="71" w:right="-20" w:hanging="48"/>
            </w:pPr>
            <w:r>
              <w:t>2869,58</w:t>
            </w:r>
            <w:r>
              <w:rPr>
                <w:spacing w:val="-52"/>
              </w:rPr>
              <w:t xml:space="preserve"> </w:t>
            </w:r>
            <w:r>
              <w:t>(286м)</w:t>
            </w:r>
          </w:p>
        </w:tc>
        <w:tc>
          <w:tcPr>
            <w:tcW w:w="849" w:type="dxa"/>
          </w:tcPr>
          <w:p w:rsidR="00A45B13" w:rsidRDefault="00A45B13">
            <w:pPr>
              <w:pStyle w:val="TableParagraph"/>
              <w:spacing w:before="8"/>
              <w:rPr>
                <w:sz w:val="21"/>
              </w:rPr>
            </w:pPr>
          </w:p>
          <w:p w:rsidR="00A45B13" w:rsidRDefault="001C164E">
            <w:pPr>
              <w:pStyle w:val="TableParagraph"/>
              <w:spacing w:before="1"/>
              <w:ind w:left="126" w:right="31" w:hanging="53"/>
            </w:pPr>
            <w:r>
              <w:t>3941,02</w:t>
            </w:r>
            <w:r>
              <w:rPr>
                <w:spacing w:val="-52"/>
              </w:rPr>
              <w:t xml:space="preserve"> </w:t>
            </w:r>
            <w:r>
              <w:t>(168м)</w:t>
            </w:r>
          </w:p>
        </w:tc>
        <w:tc>
          <w:tcPr>
            <w:tcW w:w="710" w:type="dxa"/>
          </w:tcPr>
          <w:p w:rsidR="00A45B13" w:rsidRDefault="00A45B13">
            <w:pPr>
              <w:pStyle w:val="TableParagraph"/>
              <w:spacing w:before="8"/>
              <w:rPr>
                <w:sz w:val="21"/>
              </w:rPr>
            </w:pPr>
          </w:p>
          <w:p w:rsidR="00A45B13" w:rsidRDefault="001C164E">
            <w:pPr>
              <w:pStyle w:val="TableParagraph"/>
              <w:spacing w:before="1"/>
              <w:ind w:right="288"/>
              <w:jc w:val="right"/>
            </w:pPr>
            <w:r>
              <w:t>0</w:t>
            </w:r>
          </w:p>
        </w:tc>
      </w:tr>
    </w:tbl>
    <w:p w:rsidR="00A45B13" w:rsidRDefault="00A45B13">
      <w:pPr>
        <w:pStyle w:val="a3"/>
        <w:spacing w:before="6"/>
        <w:rPr>
          <w:sz w:val="26"/>
        </w:rPr>
      </w:pPr>
    </w:p>
    <w:p w:rsidR="00A45B13" w:rsidRDefault="001C164E">
      <w:pPr>
        <w:pStyle w:val="a3"/>
        <w:ind w:left="946" w:right="470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сетей выполнены в расчете затрат по укрупненным нормативам (Приложение 1 к</w:t>
      </w:r>
      <w:r>
        <w:rPr>
          <w:spacing w:val="1"/>
        </w:rPr>
        <w:t xml:space="preserve"> </w:t>
      </w:r>
      <w:r>
        <w:t>схеме).</w:t>
      </w:r>
    </w:p>
    <w:p w:rsidR="00A45B13" w:rsidRDefault="001C164E">
      <w:pPr>
        <w:pStyle w:val="a3"/>
        <w:spacing w:before="4"/>
        <w:ind w:left="946" w:right="460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строительству,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перевооружению</w:t>
      </w:r>
      <w:r>
        <w:rPr>
          <w:spacing w:val="1"/>
        </w:rPr>
        <w:t xml:space="preserve"> </w:t>
      </w:r>
      <w:r>
        <w:t>насосных</w:t>
      </w:r>
      <w:r>
        <w:rPr>
          <w:spacing w:val="1"/>
        </w:rPr>
        <w:t xml:space="preserve"> </w:t>
      </w:r>
      <w:r>
        <w:t>станций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5"/>
        </w:rPr>
        <w:t xml:space="preserve"> </w:t>
      </w:r>
      <w:r>
        <w:t>не</w:t>
      </w:r>
      <w:r>
        <w:rPr>
          <w:spacing w:val="3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30"/>
        </w:numPr>
        <w:tabs>
          <w:tab w:val="left" w:pos="1493"/>
          <w:tab w:val="left" w:pos="1495"/>
        </w:tabs>
        <w:ind w:left="1772" w:right="824" w:hanging="999"/>
        <w:jc w:val="left"/>
      </w:pPr>
      <w:bookmarkStart w:id="50" w:name="9.2._Предложения_по_величине_инвестиций_"/>
      <w:bookmarkEnd w:id="50"/>
      <w:r>
        <w:t>Предложения</w:t>
      </w:r>
      <w:r>
        <w:rPr>
          <w:spacing w:val="-7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величине</w:t>
      </w:r>
      <w:r>
        <w:rPr>
          <w:spacing w:val="-4"/>
        </w:rPr>
        <w:t xml:space="preserve"> </w:t>
      </w:r>
      <w:r>
        <w:t>инвестиций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строительство,</w:t>
      </w:r>
      <w:r>
        <w:rPr>
          <w:spacing w:val="-2"/>
        </w:rPr>
        <w:t xml:space="preserve"> </w:t>
      </w:r>
      <w:r>
        <w:t>реконструкцию</w:t>
      </w:r>
      <w:r>
        <w:rPr>
          <w:spacing w:val="-6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техническое</w:t>
      </w:r>
      <w:r>
        <w:rPr>
          <w:spacing w:val="6"/>
        </w:rPr>
        <w:t xml:space="preserve"> </w:t>
      </w:r>
      <w:r>
        <w:t>перевооружение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связи</w:t>
      </w:r>
      <w:r>
        <w:rPr>
          <w:spacing w:val="-2"/>
        </w:rPr>
        <w:t xml:space="preserve"> </w:t>
      </w:r>
      <w:r>
        <w:t>с изменениями</w:t>
      </w:r>
      <w:r>
        <w:rPr>
          <w:spacing w:val="-3"/>
        </w:rPr>
        <w:t xml:space="preserve"> </w:t>
      </w:r>
      <w:r>
        <w:t>температурного</w:t>
      </w:r>
      <w:r>
        <w:rPr>
          <w:spacing w:val="1"/>
        </w:rPr>
        <w:t xml:space="preserve"> </w:t>
      </w:r>
      <w:r>
        <w:t>графика</w:t>
      </w:r>
      <w:r>
        <w:rPr>
          <w:spacing w:val="-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гидравлического</w:t>
      </w:r>
      <w:r>
        <w:rPr>
          <w:spacing w:val="-3"/>
        </w:rPr>
        <w:t xml:space="preserve"> </w:t>
      </w:r>
      <w:r>
        <w:t>режима</w:t>
      </w:r>
      <w:r>
        <w:rPr>
          <w:spacing w:val="-2"/>
        </w:rPr>
        <w:t xml:space="preserve"> </w:t>
      </w:r>
      <w:r>
        <w:t>работы</w:t>
      </w:r>
      <w:r>
        <w:rPr>
          <w:spacing w:val="-6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строительству,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перевооружению в связи с изменениями температурного графика и гидравлического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jc w:val="both"/>
        <w:sectPr w:rsidR="00A45B13">
          <w:headerReference w:type="default" r:id="rId24"/>
          <w:footerReference w:type="default" r:id="rId25"/>
          <w:pgSz w:w="11900" w:h="16840"/>
          <w:pgMar w:top="800" w:right="40" w:bottom="820" w:left="100" w:header="74" w:footer="635" w:gutter="0"/>
          <w:cols w:space="720"/>
        </w:sectPr>
      </w:pPr>
    </w:p>
    <w:p w:rsidR="00A45B13" w:rsidRDefault="00A45B13">
      <w:pPr>
        <w:pStyle w:val="a3"/>
        <w:rPr>
          <w:sz w:val="29"/>
        </w:rPr>
      </w:pPr>
    </w:p>
    <w:p w:rsidR="00A45B13" w:rsidRDefault="001C164E">
      <w:pPr>
        <w:pStyle w:val="Heading1"/>
        <w:spacing w:before="86" w:line="242" w:lineRule="auto"/>
        <w:ind w:left="4860" w:hanging="4212"/>
      </w:pPr>
      <w:bookmarkStart w:id="51" w:name="Раздел_10_-_Решение_о_присвоении_статуса"/>
      <w:bookmarkEnd w:id="51"/>
      <w:r>
        <w:t>Раздел</w:t>
      </w:r>
      <w:r>
        <w:rPr>
          <w:spacing w:val="-8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Решение о</w:t>
      </w:r>
      <w:r>
        <w:rPr>
          <w:spacing w:val="-8"/>
        </w:rPr>
        <w:t xml:space="preserve"> </w:t>
      </w:r>
      <w:r>
        <w:t>присвоении</w:t>
      </w:r>
      <w:r>
        <w:rPr>
          <w:spacing w:val="-7"/>
        </w:rPr>
        <w:t xml:space="preserve"> </w:t>
      </w:r>
      <w:r>
        <w:t>статуса</w:t>
      </w:r>
      <w:r>
        <w:rPr>
          <w:spacing w:val="-6"/>
        </w:rPr>
        <w:t xml:space="preserve"> </w:t>
      </w:r>
      <w:r>
        <w:t>единой</w:t>
      </w:r>
      <w:r>
        <w:rPr>
          <w:spacing w:val="-7"/>
        </w:rPr>
        <w:t xml:space="preserve"> </w:t>
      </w:r>
      <w:r>
        <w:t>теплоснабжающей</w:t>
      </w:r>
      <w:r>
        <w:rPr>
          <w:spacing w:val="-2"/>
        </w:rPr>
        <w:t xml:space="preserve"> </w:t>
      </w:r>
      <w:r>
        <w:t>организации</w:t>
      </w:r>
      <w:r>
        <w:rPr>
          <w:spacing w:val="-67"/>
        </w:rPr>
        <w:t xml:space="preserve"> </w:t>
      </w:r>
      <w:r>
        <w:t>(организациям)</w:t>
      </w:r>
    </w:p>
    <w:p w:rsidR="00A45B13" w:rsidRDefault="00A45B13">
      <w:pPr>
        <w:pStyle w:val="a3"/>
        <w:spacing w:before="8"/>
        <w:rPr>
          <w:b/>
          <w:sz w:val="33"/>
        </w:rPr>
      </w:pPr>
    </w:p>
    <w:p w:rsidR="00A45B13" w:rsidRDefault="001C164E">
      <w:pPr>
        <w:pStyle w:val="a3"/>
        <w:spacing w:line="319" w:lineRule="exact"/>
        <w:ind w:left="1859"/>
        <w:jc w:val="both"/>
      </w:pPr>
      <w:r>
        <w:t>Критериями</w:t>
      </w:r>
      <w:r>
        <w:rPr>
          <w:spacing w:val="-10"/>
        </w:rPr>
        <w:t xml:space="preserve"> </w:t>
      </w:r>
      <w:r>
        <w:t>определения</w:t>
      </w:r>
      <w:r>
        <w:rPr>
          <w:spacing w:val="-7"/>
        </w:rPr>
        <w:t xml:space="preserve"> </w:t>
      </w:r>
      <w:r>
        <w:t>единой</w:t>
      </w:r>
      <w:r>
        <w:rPr>
          <w:spacing w:val="-10"/>
        </w:rPr>
        <w:t xml:space="preserve"> </w:t>
      </w:r>
      <w:r>
        <w:t>теплоснабжающей</w:t>
      </w:r>
      <w:r>
        <w:rPr>
          <w:spacing w:val="-7"/>
        </w:rPr>
        <w:t xml:space="preserve"> </w:t>
      </w:r>
      <w:r>
        <w:t>организации</w:t>
      </w:r>
      <w:r>
        <w:rPr>
          <w:spacing w:val="-9"/>
        </w:rPr>
        <w:t xml:space="preserve"> </w:t>
      </w:r>
      <w:r>
        <w:t>являются:</w:t>
      </w:r>
    </w:p>
    <w:p w:rsidR="00A45B13" w:rsidRDefault="001C164E">
      <w:pPr>
        <w:pStyle w:val="a4"/>
        <w:numPr>
          <w:ilvl w:val="2"/>
          <w:numId w:val="30"/>
        </w:numPr>
        <w:tabs>
          <w:tab w:val="left" w:pos="2037"/>
        </w:tabs>
        <w:ind w:right="462" w:firstLine="566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праве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ином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законном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источниками тепловой энергии с наибольшей рабочей тепловой мощностью и (или)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тепловыми сетями с наибольшей емкостью в границах зоны деятельности единой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организации;</w:t>
      </w:r>
    </w:p>
    <w:p w:rsidR="00A45B13" w:rsidRDefault="001C164E">
      <w:pPr>
        <w:pStyle w:val="a4"/>
        <w:numPr>
          <w:ilvl w:val="2"/>
          <w:numId w:val="30"/>
        </w:numPr>
        <w:tabs>
          <w:tab w:val="left" w:pos="2037"/>
        </w:tabs>
        <w:spacing w:before="1"/>
        <w:ind w:right="459" w:firstLine="566"/>
        <w:jc w:val="both"/>
        <w:rPr>
          <w:sz w:val="28"/>
        </w:rPr>
      </w:pPr>
      <w:r>
        <w:rPr>
          <w:sz w:val="28"/>
        </w:rPr>
        <w:t>размер уставного (складочного) капитала хозяйственного товарищества или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уставного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фонда</w:t>
      </w:r>
      <w:r>
        <w:rPr>
          <w:spacing w:val="1"/>
          <w:sz w:val="28"/>
        </w:rPr>
        <w:t xml:space="preserve"> </w:t>
      </w:r>
      <w:r>
        <w:rPr>
          <w:sz w:val="28"/>
        </w:rPr>
        <w:t>унитарного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остаточной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балансовой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стоимости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 сетей,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указанная организация владеет на праве собственности или ином законном основании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границах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организации.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</w:t>
      </w:r>
      <w:r>
        <w:rPr>
          <w:spacing w:val="1"/>
          <w:sz w:val="28"/>
        </w:rPr>
        <w:t xml:space="preserve"> </w:t>
      </w:r>
      <w:r>
        <w:rPr>
          <w:sz w:val="28"/>
        </w:rPr>
        <w:t>уставного капитала и остаточная балансовая стоимость имущества определяются по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бухгалтерской</w:t>
      </w:r>
      <w:r>
        <w:rPr>
          <w:spacing w:val="1"/>
          <w:sz w:val="28"/>
        </w:rPr>
        <w:t xml:space="preserve"> </w:t>
      </w:r>
      <w:r>
        <w:rPr>
          <w:sz w:val="28"/>
        </w:rPr>
        <w:t>отчетности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последнюю</w:t>
      </w:r>
      <w:r>
        <w:rPr>
          <w:spacing w:val="1"/>
          <w:sz w:val="28"/>
        </w:rPr>
        <w:t xml:space="preserve"> </w:t>
      </w:r>
      <w:r>
        <w:rPr>
          <w:sz w:val="28"/>
        </w:rPr>
        <w:t>отчетную</w:t>
      </w:r>
      <w:r>
        <w:rPr>
          <w:spacing w:val="1"/>
          <w:sz w:val="28"/>
        </w:rPr>
        <w:t xml:space="preserve"> </w:t>
      </w:r>
      <w:r>
        <w:rPr>
          <w:sz w:val="28"/>
        </w:rPr>
        <w:t>дату</w:t>
      </w:r>
      <w:r>
        <w:rPr>
          <w:spacing w:val="1"/>
          <w:sz w:val="28"/>
        </w:rPr>
        <w:t xml:space="preserve"> </w:t>
      </w:r>
      <w:r>
        <w:rPr>
          <w:sz w:val="28"/>
        </w:rPr>
        <w:t>перед</w:t>
      </w:r>
      <w:r>
        <w:rPr>
          <w:spacing w:val="1"/>
          <w:sz w:val="28"/>
        </w:rPr>
        <w:t xml:space="preserve"> </w:t>
      </w:r>
      <w:r>
        <w:rPr>
          <w:sz w:val="28"/>
        </w:rPr>
        <w:t>подачей</w:t>
      </w:r>
      <w:r>
        <w:rPr>
          <w:spacing w:val="1"/>
          <w:sz w:val="28"/>
        </w:rPr>
        <w:t xml:space="preserve"> </w:t>
      </w:r>
      <w:r>
        <w:rPr>
          <w:sz w:val="28"/>
        </w:rPr>
        <w:t>заявкина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присвоение</w:t>
      </w:r>
      <w:r>
        <w:rPr>
          <w:spacing w:val="2"/>
          <w:sz w:val="28"/>
        </w:rPr>
        <w:t xml:space="preserve"> </w:t>
      </w:r>
      <w:r>
        <w:rPr>
          <w:sz w:val="28"/>
        </w:rPr>
        <w:t>статуса</w:t>
      </w:r>
      <w:r>
        <w:rPr>
          <w:spacing w:val="4"/>
          <w:sz w:val="28"/>
        </w:rPr>
        <w:t xml:space="preserve"> </w:t>
      </w:r>
      <w:r>
        <w:rPr>
          <w:sz w:val="28"/>
        </w:rPr>
        <w:t>единой теплоснабжающей организации;</w:t>
      </w:r>
    </w:p>
    <w:p w:rsidR="00A45B13" w:rsidRDefault="001C164E">
      <w:pPr>
        <w:pStyle w:val="a4"/>
        <w:numPr>
          <w:ilvl w:val="2"/>
          <w:numId w:val="30"/>
        </w:numPr>
        <w:tabs>
          <w:tab w:val="left" w:pos="2037"/>
        </w:tabs>
        <w:ind w:right="460" w:firstLine="566"/>
        <w:jc w:val="both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лучшей</w:t>
      </w:r>
      <w:r>
        <w:rPr>
          <w:spacing w:val="1"/>
          <w:sz w:val="28"/>
        </w:rPr>
        <w:t xml:space="preserve"> </w:t>
      </w:r>
      <w:r>
        <w:rPr>
          <w:sz w:val="28"/>
        </w:rPr>
        <w:t>мере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3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5"/>
          <w:sz w:val="28"/>
        </w:rPr>
        <w:t xml:space="preserve"> </w:t>
      </w:r>
      <w:r>
        <w:rPr>
          <w:sz w:val="28"/>
        </w:rPr>
        <w:t>теплоснабжения.</w:t>
      </w:r>
    </w:p>
    <w:p w:rsidR="00A45B13" w:rsidRDefault="001C164E">
      <w:pPr>
        <w:pStyle w:val="a3"/>
        <w:spacing w:before="2"/>
        <w:ind w:left="946" w:right="460" w:firstLine="566"/>
        <w:jc w:val="both"/>
      </w:pPr>
      <w:r>
        <w:t>Для определения указанных критериев уполномоченный орган при разработке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запрашивать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теплоснабжающих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теплосетевых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6"/>
        </w:rPr>
        <w:t xml:space="preserve"> </w:t>
      </w:r>
      <w:r>
        <w:t>сведения.</w:t>
      </w:r>
    </w:p>
    <w:p w:rsidR="00A45B13" w:rsidRDefault="001C164E">
      <w:pPr>
        <w:pStyle w:val="a3"/>
        <w:ind w:left="946" w:right="462" w:firstLine="566"/>
        <w:jc w:val="both"/>
      </w:pPr>
      <w:r>
        <w:t>В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заявка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присвоение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 подана организацией, которая владеет на праве собственности или ином</w:t>
      </w:r>
      <w:r>
        <w:rPr>
          <w:spacing w:val="1"/>
        </w:rPr>
        <w:t xml:space="preserve"> </w:t>
      </w:r>
      <w:r>
        <w:t>законном основании источниками тепловой энергии с наибольшей рабочей тепловой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тепловыми</w:t>
      </w:r>
      <w:r>
        <w:rPr>
          <w:spacing w:val="1"/>
        </w:rPr>
        <w:t xml:space="preserve"> </w:t>
      </w:r>
      <w:r>
        <w:t>сетями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емкостью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-3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присваивается</w:t>
      </w:r>
      <w:r>
        <w:rPr>
          <w:spacing w:val="7"/>
        </w:rPr>
        <w:t xml:space="preserve"> </w:t>
      </w:r>
      <w:r>
        <w:t>данной</w:t>
      </w:r>
      <w:r>
        <w:rPr>
          <w:spacing w:val="-1"/>
        </w:rPr>
        <w:t xml:space="preserve"> </w:t>
      </w:r>
      <w:r>
        <w:t>организации.</w:t>
      </w:r>
    </w:p>
    <w:p w:rsidR="00A45B13" w:rsidRDefault="001C164E">
      <w:pPr>
        <w:pStyle w:val="a3"/>
        <w:ind w:left="946" w:right="461" w:firstLine="566"/>
        <w:jc w:val="both"/>
      </w:pPr>
      <w:r>
        <w:t>Показатели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емкости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(проекта</w:t>
      </w:r>
      <w:r>
        <w:rPr>
          <w:spacing w:val="1"/>
        </w:rPr>
        <w:t xml:space="preserve"> </w:t>
      </w:r>
      <w:r>
        <w:t>схемы)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5"/>
        </w:rPr>
        <w:t xml:space="preserve"> </w:t>
      </w:r>
      <w:r>
        <w:t>поселения,</w:t>
      </w:r>
      <w:r>
        <w:rPr>
          <w:spacing w:val="5"/>
        </w:rPr>
        <w:t xml:space="preserve"> </w:t>
      </w:r>
      <w:r>
        <w:t>городского</w:t>
      </w:r>
      <w:r>
        <w:rPr>
          <w:spacing w:val="-2"/>
        </w:rPr>
        <w:t xml:space="preserve"> </w:t>
      </w:r>
      <w:r>
        <w:t>округа.</w:t>
      </w:r>
    </w:p>
    <w:p w:rsidR="00A45B13" w:rsidRDefault="001C164E">
      <w:pPr>
        <w:pStyle w:val="a3"/>
        <w:ind w:left="946" w:right="457" w:firstLine="566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заявки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присвоение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 поданы от организации, которая владеет на праве собственности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ином</w:t>
      </w:r>
      <w:r>
        <w:rPr>
          <w:spacing w:val="1"/>
        </w:rPr>
        <w:t xml:space="preserve"> </w:t>
      </w:r>
      <w:r>
        <w:t>законном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источниками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тепловой мощностью, и от организации, которая владеет на праве собственности или</w:t>
      </w:r>
      <w:r>
        <w:rPr>
          <w:spacing w:val="1"/>
        </w:rPr>
        <w:t xml:space="preserve"> </w:t>
      </w:r>
      <w:r>
        <w:t>ином</w:t>
      </w:r>
      <w:r>
        <w:rPr>
          <w:spacing w:val="1"/>
        </w:rPr>
        <w:t xml:space="preserve"> </w:t>
      </w:r>
      <w:r>
        <w:t>законном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тепловыми</w:t>
      </w:r>
      <w:r>
        <w:rPr>
          <w:spacing w:val="1"/>
        </w:rPr>
        <w:t xml:space="preserve"> </w:t>
      </w:r>
      <w:r>
        <w:t>сетями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наибольшей емкостью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границах</w:t>
      </w:r>
      <w:r>
        <w:rPr>
          <w:spacing w:val="-67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присваивается</w:t>
      </w:r>
      <w:r>
        <w:rPr>
          <w:spacing w:val="1"/>
        </w:rPr>
        <w:t xml:space="preserve"> </w:t>
      </w:r>
      <w:r>
        <w:t>той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из</w:t>
      </w:r>
      <w:r>
        <w:rPr>
          <w:spacing w:val="71"/>
        </w:rPr>
        <w:t xml:space="preserve"> </w:t>
      </w:r>
      <w:r>
        <w:t>указанных,</w:t>
      </w:r>
      <w:r>
        <w:rPr>
          <w:spacing w:val="1"/>
        </w:rPr>
        <w:t xml:space="preserve"> </w:t>
      </w:r>
      <w:r>
        <w:t>которая</w:t>
      </w:r>
      <w:r>
        <w:rPr>
          <w:spacing w:val="3"/>
        </w:rPr>
        <w:t xml:space="preserve"> </w:t>
      </w:r>
      <w:r>
        <w:t>имеет</w:t>
      </w:r>
      <w:r>
        <w:rPr>
          <w:spacing w:val="-5"/>
        </w:rPr>
        <w:t xml:space="preserve"> </w:t>
      </w:r>
      <w:r>
        <w:t>наибольший</w:t>
      </w:r>
      <w:r>
        <w:rPr>
          <w:spacing w:val="2"/>
        </w:rPr>
        <w:t xml:space="preserve"> </w:t>
      </w:r>
      <w:r>
        <w:t>размер</w:t>
      </w:r>
      <w:r>
        <w:rPr>
          <w:spacing w:val="2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капитала.</w:t>
      </w:r>
    </w:p>
    <w:p w:rsidR="00A45B13" w:rsidRDefault="001C164E">
      <w:pPr>
        <w:pStyle w:val="a3"/>
        <w:ind w:left="946" w:right="462" w:firstLine="566"/>
        <w:jc w:val="both"/>
      </w:pPr>
      <w:r>
        <w:t>В случае если размеры собственных капиталов этих организаций различаются не</w:t>
      </w:r>
      <w:r>
        <w:rPr>
          <w:spacing w:val="-67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процентов,</w:t>
      </w:r>
      <w:r>
        <w:rPr>
          <w:spacing w:val="1"/>
        </w:rPr>
        <w:t xml:space="preserve"> </w:t>
      </w:r>
      <w:r>
        <w:t>статус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присваивается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способной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лучшей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соответствующей</w:t>
      </w:r>
      <w:r>
        <w:rPr>
          <w:spacing w:val="3"/>
        </w:rPr>
        <w:t xml:space="preserve"> </w:t>
      </w:r>
      <w:r>
        <w:t>системе</w:t>
      </w:r>
      <w:r>
        <w:rPr>
          <w:spacing w:val="3"/>
        </w:rPr>
        <w:t xml:space="preserve"> </w:t>
      </w:r>
      <w:r>
        <w:t>теплоснабжения.</w:t>
      </w:r>
    </w:p>
    <w:p w:rsidR="00A45B13" w:rsidRDefault="001C164E">
      <w:pPr>
        <w:pStyle w:val="a3"/>
        <w:spacing w:before="3"/>
        <w:ind w:left="946" w:right="464" w:firstLine="566"/>
        <w:jc w:val="both"/>
      </w:pPr>
      <w:r>
        <w:t>Размер</w:t>
      </w:r>
      <w:r>
        <w:rPr>
          <w:spacing w:val="1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капитала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бухгалтерской</w:t>
      </w:r>
      <w:r>
        <w:rPr>
          <w:spacing w:val="-67"/>
        </w:rPr>
        <w:t xml:space="preserve"> </w:t>
      </w:r>
      <w:r>
        <w:t>отчетности,</w:t>
      </w:r>
      <w:r>
        <w:rPr>
          <w:spacing w:val="15"/>
        </w:rPr>
        <w:t xml:space="preserve"> </w:t>
      </w:r>
      <w:r>
        <w:t>составленной</w:t>
      </w:r>
      <w:r>
        <w:rPr>
          <w:spacing w:val="11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последнюю</w:t>
      </w:r>
      <w:r>
        <w:rPr>
          <w:spacing w:val="7"/>
        </w:rPr>
        <w:t xml:space="preserve"> </w:t>
      </w:r>
      <w:r>
        <w:t>отчетную</w:t>
      </w:r>
      <w:r>
        <w:rPr>
          <w:spacing w:val="7"/>
        </w:rPr>
        <w:t xml:space="preserve"> </w:t>
      </w:r>
      <w:r>
        <w:t>дату</w:t>
      </w:r>
      <w:r>
        <w:rPr>
          <w:spacing w:val="4"/>
        </w:rPr>
        <w:t xml:space="preserve"> </w:t>
      </w:r>
      <w:r>
        <w:t>перед</w:t>
      </w:r>
      <w:r>
        <w:rPr>
          <w:spacing w:val="15"/>
        </w:rPr>
        <w:t xml:space="preserve"> </w:t>
      </w:r>
      <w:r>
        <w:t>подачей</w:t>
      </w:r>
      <w:r>
        <w:rPr>
          <w:spacing w:val="13"/>
        </w:rPr>
        <w:t xml:space="preserve"> </w:t>
      </w:r>
      <w:r>
        <w:t>заявки</w:t>
      </w:r>
      <w:r>
        <w:rPr>
          <w:spacing w:val="13"/>
        </w:rPr>
        <w:t xml:space="preserve"> </w:t>
      </w:r>
      <w:r>
        <w:t>на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a3"/>
        <w:spacing w:before="26"/>
        <w:ind w:left="946" w:right="473" w:firstLine="566"/>
        <w:jc w:val="both"/>
      </w:pPr>
      <w:r>
        <w:lastRenderedPageBreak/>
        <w:t>присвоение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отметкой</w:t>
      </w:r>
      <w:r>
        <w:rPr>
          <w:spacing w:val="2"/>
        </w:rPr>
        <w:t xml:space="preserve"> </w:t>
      </w:r>
      <w:r>
        <w:t>налогового</w:t>
      </w:r>
      <w:r>
        <w:rPr>
          <w:spacing w:val="-2"/>
        </w:rPr>
        <w:t xml:space="preserve"> </w:t>
      </w:r>
      <w:r>
        <w:t>органа</w:t>
      </w:r>
      <w:r>
        <w:rPr>
          <w:spacing w:val="3"/>
        </w:rPr>
        <w:t xml:space="preserve"> </w:t>
      </w:r>
      <w:r>
        <w:t>о</w:t>
      </w:r>
      <w:r>
        <w:rPr>
          <w:spacing w:val="2"/>
        </w:rPr>
        <w:t xml:space="preserve"> </w:t>
      </w:r>
      <w:r>
        <w:t>ее</w:t>
      </w:r>
      <w:r>
        <w:rPr>
          <w:spacing w:val="2"/>
        </w:rPr>
        <w:t xml:space="preserve"> </w:t>
      </w:r>
      <w:r>
        <w:t>принятии.</w:t>
      </w:r>
    </w:p>
    <w:p w:rsidR="00A45B13" w:rsidRDefault="001C164E">
      <w:pPr>
        <w:pStyle w:val="a3"/>
        <w:ind w:left="946" w:right="460" w:firstLine="566"/>
        <w:jc w:val="both"/>
      </w:pPr>
      <w:r>
        <w:t>Способность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лучшей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квалифицированного</w:t>
      </w:r>
      <w:r>
        <w:rPr>
          <w:spacing w:val="1"/>
        </w:rPr>
        <w:t xml:space="preserve"> </w:t>
      </w:r>
      <w:r>
        <w:t>персонала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наладке,</w:t>
      </w:r>
      <w:r>
        <w:rPr>
          <w:spacing w:val="1"/>
        </w:rPr>
        <w:t xml:space="preserve"> </w:t>
      </w:r>
      <w:r>
        <w:t>мониторингу,</w:t>
      </w:r>
      <w:r>
        <w:rPr>
          <w:spacing w:val="1"/>
        </w:rPr>
        <w:t xml:space="preserve"> </w:t>
      </w:r>
      <w:r>
        <w:t>диспетчеризации,</w:t>
      </w:r>
      <w:r>
        <w:rPr>
          <w:spacing w:val="1"/>
        </w:rPr>
        <w:t xml:space="preserve"> </w:t>
      </w:r>
      <w:r>
        <w:t>переключениям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оперативному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гидравлическими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температурными</w:t>
      </w:r>
      <w:r>
        <w:rPr>
          <w:spacing w:val="1"/>
        </w:rPr>
        <w:t xml:space="preserve"> </w:t>
      </w:r>
      <w:r>
        <w:t>режимами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обосновывается</w:t>
      </w:r>
      <w:r>
        <w:rPr>
          <w:spacing w:val="5"/>
        </w:rPr>
        <w:t xml:space="preserve"> </w:t>
      </w:r>
      <w:r>
        <w:t>в схеме</w:t>
      </w:r>
      <w:r>
        <w:rPr>
          <w:spacing w:val="3"/>
        </w:rPr>
        <w:t xml:space="preserve"> </w:t>
      </w:r>
      <w:r>
        <w:t>теплоснабжения.</w:t>
      </w:r>
    </w:p>
    <w:p w:rsidR="00A45B13" w:rsidRDefault="001C164E">
      <w:pPr>
        <w:pStyle w:val="a3"/>
        <w:spacing w:before="3"/>
        <w:ind w:left="946" w:right="461" w:firstLine="566"/>
        <w:jc w:val="both"/>
      </w:pPr>
      <w:r>
        <w:t>Единственной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осуществляющей</w:t>
      </w:r>
      <w:r>
        <w:rPr>
          <w:spacing w:val="1"/>
        </w:rPr>
        <w:t xml:space="preserve"> </w:t>
      </w:r>
      <w:r>
        <w:t>централизованное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8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территории</w:t>
      </w:r>
      <w:r>
        <w:rPr>
          <w:spacing w:val="21"/>
        </w:rPr>
        <w:t xml:space="preserve"> </w:t>
      </w:r>
      <w:r>
        <w:t>сельского</w:t>
      </w:r>
      <w:r>
        <w:rPr>
          <w:spacing w:val="17"/>
        </w:rPr>
        <w:t xml:space="preserve"> </w:t>
      </w:r>
      <w:r>
        <w:t>поселения</w:t>
      </w:r>
      <w:r>
        <w:rPr>
          <w:spacing w:val="17"/>
        </w:rPr>
        <w:t xml:space="preserve"> </w:t>
      </w:r>
      <w:r>
        <w:t>является</w:t>
      </w:r>
      <w:r>
        <w:rPr>
          <w:spacing w:val="14"/>
        </w:rPr>
        <w:t xml:space="preserve"> </w:t>
      </w:r>
      <w:r>
        <w:t>МУП</w:t>
      </w:r>
    </w:p>
    <w:p w:rsidR="00A45B13" w:rsidRDefault="001C164E">
      <w:pPr>
        <w:pStyle w:val="a3"/>
        <w:ind w:left="946" w:right="473"/>
        <w:jc w:val="both"/>
      </w:pP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критериев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наделении</w:t>
      </w:r>
      <w:r>
        <w:rPr>
          <w:spacing w:val="-1"/>
        </w:rPr>
        <w:t xml:space="preserve"> </w:t>
      </w:r>
      <w:r>
        <w:t>статусом</w:t>
      </w:r>
      <w:r>
        <w:rPr>
          <w:spacing w:val="1"/>
        </w:rPr>
        <w:t xml:space="preserve"> </w:t>
      </w:r>
      <w:r>
        <w:t>ЕТО</w:t>
      </w:r>
      <w:r>
        <w:rPr>
          <w:spacing w:val="1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границах</w:t>
      </w:r>
      <w:r>
        <w:rPr>
          <w:spacing w:val="-3"/>
        </w:rPr>
        <w:t xml:space="preserve"> </w:t>
      </w:r>
      <w:r>
        <w:t>зоны своей деятельности.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rPr>
          <w:sz w:val="29"/>
        </w:rPr>
      </w:pPr>
    </w:p>
    <w:p w:rsidR="00A45B13" w:rsidRDefault="001C164E">
      <w:pPr>
        <w:pStyle w:val="Heading1"/>
        <w:spacing w:before="86" w:line="242" w:lineRule="auto"/>
        <w:ind w:left="4726" w:hanging="3794"/>
      </w:pPr>
      <w:bookmarkStart w:id="52" w:name="_bookmark9"/>
      <w:bookmarkStart w:id="53" w:name="Раздел_11_-_Решения_о_распределении_тепл"/>
      <w:bookmarkStart w:id="54" w:name="_bookmark8"/>
      <w:bookmarkEnd w:id="52"/>
      <w:bookmarkEnd w:id="53"/>
      <w:bookmarkEnd w:id="54"/>
      <w:r>
        <w:t>Раздел</w:t>
      </w:r>
      <w:r>
        <w:rPr>
          <w:spacing w:val="-2"/>
        </w:rPr>
        <w:t xml:space="preserve"> </w:t>
      </w:r>
      <w:r>
        <w:t>11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распределении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нагрузки</w:t>
      </w:r>
      <w:r>
        <w:rPr>
          <w:spacing w:val="-5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источниками</w:t>
      </w:r>
      <w:r>
        <w:rPr>
          <w:spacing w:val="-67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spacing w:line="242" w:lineRule="auto"/>
        <w:ind w:left="1086" w:right="665" w:hanging="29"/>
        <w:rPr>
          <w:b/>
          <w:sz w:val="28"/>
        </w:rPr>
      </w:pPr>
      <w:r>
        <w:rPr>
          <w:b/>
          <w:sz w:val="28"/>
        </w:rPr>
        <w:t>11.1.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Распределение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нагрузки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между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источниками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условия,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наличии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которых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существует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возможность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поставок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тепловой</w:t>
      </w:r>
    </w:p>
    <w:p w:rsidR="00A45B13" w:rsidRDefault="001C164E">
      <w:pPr>
        <w:pStyle w:val="Heading1"/>
        <w:ind w:left="3443" w:right="1140" w:hanging="1969"/>
      </w:pPr>
      <w:r>
        <w:t>энергии потребителям от различных источников тепловой энергии при</w:t>
      </w:r>
      <w:r>
        <w:rPr>
          <w:spacing w:val="-67"/>
        </w:rPr>
        <w:t xml:space="preserve"> </w:t>
      </w:r>
      <w:r>
        <w:t>сохранении надежности теплоснабжения</w:t>
      </w:r>
    </w:p>
    <w:p w:rsidR="00A45B13" w:rsidRDefault="00A45B13">
      <w:pPr>
        <w:pStyle w:val="a3"/>
        <w:spacing w:before="10"/>
        <w:rPr>
          <w:b/>
          <w:sz w:val="26"/>
        </w:rPr>
      </w:pPr>
    </w:p>
    <w:p w:rsidR="00A45B13" w:rsidRDefault="001C164E">
      <w:pPr>
        <w:pStyle w:val="a3"/>
        <w:ind w:left="946" w:right="455" w:firstLine="566"/>
        <w:jc w:val="both"/>
      </w:pPr>
      <w:r>
        <w:t>Решения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распределении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источниками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настоящей схемой теплоснабжения не предусмотрены. Условия, при наличии</w:t>
      </w:r>
      <w:r>
        <w:rPr>
          <w:spacing w:val="-67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поставок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различных</w:t>
      </w:r>
      <w:r>
        <w:rPr>
          <w:spacing w:val="-8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 энергии</w:t>
      </w:r>
      <w:r>
        <w:rPr>
          <w:spacing w:val="3"/>
        </w:rPr>
        <w:t xml:space="preserve"> </w:t>
      </w:r>
      <w:r>
        <w:t>отсутствуют.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spacing w:before="1"/>
        <w:rPr>
          <w:sz w:val="23"/>
        </w:rPr>
      </w:pPr>
    </w:p>
    <w:p w:rsidR="00A45B13" w:rsidRDefault="001C164E">
      <w:pPr>
        <w:pStyle w:val="Heading1"/>
        <w:spacing w:before="87"/>
        <w:ind w:left="354" w:right="415"/>
        <w:jc w:val="center"/>
      </w:pPr>
      <w:bookmarkStart w:id="55" w:name="Раздел_12_-_Решения_по_бесхозяйным_тепло"/>
      <w:bookmarkEnd w:id="55"/>
      <w:r>
        <w:t>Раздел</w:t>
      </w:r>
      <w:r>
        <w:rPr>
          <w:spacing w:val="-7"/>
        </w:rPr>
        <w:t xml:space="preserve"> </w:t>
      </w:r>
      <w:r>
        <w:t>12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Решения</w:t>
      </w:r>
      <w:r>
        <w:rPr>
          <w:spacing w:val="-9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бесхозяйным</w:t>
      </w:r>
      <w:r>
        <w:rPr>
          <w:spacing w:val="-2"/>
        </w:rPr>
        <w:t xml:space="preserve"> </w:t>
      </w:r>
      <w:r>
        <w:t>тепловым</w:t>
      </w:r>
      <w:r>
        <w:rPr>
          <w:spacing w:val="-2"/>
        </w:rPr>
        <w:t xml:space="preserve"> </w:t>
      </w:r>
      <w:r>
        <w:t>сетям</w:t>
      </w:r>
    </w:p>
    <w:p w:rsidR="00A45B13" w:rsidRDefault="00A45B13">
      <w:pPr>
        <w:pStyle w:val="a3"/>
        <w:spacing w:before="11"/>
        <w:rPr>
          <w:b/>
          <w:sz w:val="27"/>
        </w:rPr>
      </w:pPr>
    </w:p>
    <w:p w:rsidR="00A45B13" w:rsidRDefault="001C164E">
      <w:pPr>
        <w:ind w:left="1090" w:firstLine="422"/>
        <w:rPr>
          <w:b/>
          <w:sz w:val="28"/>
        </w:rPr>
      </w:pPr>
      <w:r>
        <w:rPr>
          <w:b/>
          <w:sz w:val="28"/>
        </w:rPr>
        <w:t>12.1. Перечень выявленных бесхозяйных тепловых сетей (в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случае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выявления)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перечень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организаций,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уполномоченных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эксплуатацию</w:t>
      </w:r>
      <w:r>
        <w:rPr>
          <w:b/>
          <w:spacing w:val="11"/>
          <w:sz w:val="28"/>
        </w:rPr>
        <w:t xml:space="preserve"> </w:t>
      </w:r>
      <w:r>
        <w:rPr>
          <w:b/>
          <w:sz w:val="28"/>
        </w:rPr>
        <w:t>в</w:t>
      </w:r>
    </w:p>
    <w:p w:rsidR="00A45B13" w:rsidRDefault="001C164E">
      <w:pPr>
        <w:pStyle w:val="Heading1"/>
        <w:ind w:left="1594"/>
      </w:pPr>
      <w:r>
        <w:t>порядке,</w:t>
      </w:r>
      <w:r>
        <w:rPr>
          <w:spacing w:val="-5"/>
        </w:rPr>
        <w:t xml:space="preserve"> </w:t>
      </w:r>
      <w:r>
        <w:t>установленном Федеральным</w:t>
      </w:r>
      <w:r>
        <w:rPr>
          <w:spacing w:val="-4"/>
        </w:rPr>
        <w:t xml:space="preserve"> </w:t>
      </w:r>
      <w:r>
        <w:t>законом</w:t>
      </w:r>
      <w:r>
        <w:rPr>
          <w:spacing w:val="-5"/>
        </w:rPr>
        <w:t xml:space="preserve"> </w:t>
      </w:r>
      <w:r>
        <w:t>"О</w:t>
      </w:r>
      <w:r>
        <w:rPr>
          <w:spacing w:val="-9"/>
        </w:rPr>
        <w:t xml:space="preserve"> </w:t>
      </w:r>
      <w:r>
        <w:t>теплоснабжении"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1513"/>
      </w:pPr>
      <w:r>
        <w:t>На</w:t>
      </w:r>
      <w:r>
        <w:rPr>
          <w:spacing w:val="-8"/>
        </w:rPr>
        <w:t xml:space="preserve"> </w:t>
      </w:r>
      <w:r>
        <w:t>территории</w:t>
      </w:r>
      <w:r>
        <w:rPr>
          <w:spacing w:val="-4"/>
        </w:rPr>
        <w:t xml:space="preserve"> </w:t>
      </w:r>
      <w:r>
        <w:t>сельского</w:t>
      </w:r>
      <w:r>
        <w:rPr>
          <w:spacing w:val="-3"/>
        </w:rPr>
        <w:t xml:space="preserve"> </w:t>
      </w:r>
      <w:r>
        <w:t>поселения</w:t>
      </w:r>
      <w:r>
        <w:rPr>
          <w:spacing w:val="-2"/>
        </w:rPr>
        <w:t xml:space="preserve"> </w:t>
      </w:r>
      <w:r>
        <w:t>бесхозяйных</w:t>
      </w:r>
      <w:r>
        <w:rPr>
          <w:spacing w:val="-7"/>
        </w:rPr>
        <w:t xml:space="preserve"> </w:t>
      </w:r>
      <w:r>
        <w:t>тепловых</w:t>
      </w:r>
      <w:r>
        <w:rPr>
          <w:spacing w:val="-12"/>
        </w:rPr>
        <w:t xml:space="preserve"> </w:t>
      </w:r>
      <w:r>
        <w:t>сетей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выявлено.</w:t>
      </w:r>
    </w:p>
    <w:p w:rsidR="00A45B13" w:rsidRDefault="00A45B13">
      <w:pPr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spacing w:before="1"/>
        <w:rPr>
          <w:sz w:val="23"/>
        </w:rPr>
      </w:pPr>
    </w:p>
    <w:p w:rsidR="00A45B13" w:rsidRDefault="001C164E">
      <w:pPr>
        <w:pStyle w:val="Heading1"/>
        <w:spacing w:before="87"/>
        <w:ind w:left="1105" w:firstLine="28"/>
      </w:pPr>
      <w:bookmarkStart w:id="56" w:name="Раздел_13_-_Синхронизация_схемы_теплосна"/>
      <w:bookmarkEnd w:id="56"/>
      <w:r>
        <w:t>Раздел</w:t>
      </w:r>
      <w:r>
        <w:rPr>
          <w:spacing w:val="-5"/>
        </w:rPr>
        <w:t xml:space="preserve"> </w:t>
      </w:r>
      <w:r>
        <w:t>13</w:t>
      </w:r>
      <w:r>
        <w:rPr>
          <w:spacing w:val="-2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Синхронизация</w:t>
      </w:r>
      <w:r>
        <w:rPr>
          <w:spacing w:val="-5"/>
        </w:rPr>
        <w:t xml:space="preserve"> </w:t>
      </w:r>
      <w:r>
        <w:t>схемы</w:t>
      </w:r>
      <w:r>
        <w:rPr>
          <w:spacing w:val="-4"/>
        </w:rPr>
        <w:t xml:space="preserve"> </w:t>
      </w:r>
      <w:r>
        <w:t>теплоснабжения</w:t>
      </w:r>
      <w:r>
        <w:rPr>
          <w:spacing w:val="-5"/>
        </w:rPr>
        <w:t xml:space="preserve"> </w:t>
      </w:r>
      <w:r>
        <w:t>со</w:t>
      </w:r>
      <w:r>
        <w:rPr>
          <w:spacing w:val="-7"/>
        </w:rPr>
        <w:t xml:space="preserve"> </w:t>
      </w:r>
      <w:r>
        <w:t>схемой</w:t>
      </w:r>
      <w:r>
        <w:rPr>
          <w:spacing w:val="-5"/>
        </w:rPr>
        <w:t xml:space="preserve"> </w:t>
      </w:r>
      <w:r>
        <w:t>газоснабжения и</w:t>
      </w:r>
      <w:r>
        <w:rPr>
          <w:spacing w:val="-67"/>
        </w:rPr>
        <w:t xml:space="preserve"> </w:t>
      </w:r>
      <w:r>
        <w:t>газификации</w:t>
      </w:r>
      <w:r>
        <w:rPr>
          <w:spacing w:val="-2"/>
        </w:rPr>
        <w:t xml:space="preserve"> </w:t>
      </w:r>
      <w:r>
        <w:t>субъекта</w:t>
      </w:r>
      <w:r>
        <w:rPr>
          <w:spacing w:val="-2"/>
        </w:rPr>
        <w:t xml:space="preserve"> </w:t>
      </w:r>
      <w:r>
        <w:t>Российской Федерации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(или)</w:t>
      </w:r>
      <w:r>
        <w:rPr>
          <w:spacing w:val="2"/>
        </w:rPr>
        <w:t xml:space="preserve"> </w:t>
      </w:r>
      <w:r>
        <w:t>поселения, схемой и</w:t>
      </w:r>
    </w:p>
    <w:p w:rsidR="00A45B13" w:rsidRDefault="001C164E">
      <w:pPr>
        <w:ind w:left="970" w:hanging="92"/>
        <w:rPr>
          <w:b/>
          <w:sz w:val="28"/>
        </w:rPr>
      </w:pPr>
      <w:r>
        <w:rPr>
          <w:b/>
          <w:sz w:val="28"/>
        </w:rPr>
        <w:t>программой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развития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электроэнергетики,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также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схемой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водоснабжения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водоотведения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поселения,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городского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округа,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города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федерального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значения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34" w:firstLine="566"/>
        <w:jc w:val="both"/>
      </w:pPr>
      <w:r>
        <w:t>Учитывая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газификации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населенных</w:t>
      </w:r>
      <w:r>
        <w:rPr>
          <w:spacing w:val="1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Михайловского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имеется</w:t>
      </w:r>
      <w:r>
        <w:rPr>
          <w:spacing w:val="1"/>
        </w:rPr>
        <w:t xml:space="preserve"> </w:t>
      </w:r>
      <w:r>
        <w:t>централизованное</w:t>
      </w:r>
      <w:r>
        <w:rPr>
          <w:spacing w:val="1"/>
        </w:rPr>
        <w:t xml:space="preserve"> </w:t>
      </w:r>
      <w:r>
        <w:t>теплоснабжение,</w:t>
      </w:r>
      <w:r>
        <w:rPr>
          <w:spacing w:val="1"/>
        </w:rPr>
        <w:t xml:space="preserve"> </w:t>
      </w:r>
      <w:r>
        <w:t>предложений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переводу</w:t>
      </w:r>
      <w:r>
        <w:rPr>
          <w:spacing w:val="1"/>
        </w:rPr>
        <w:t xml:space="preserve"> </w:t>
      </w:r>
      <w:r>
        <w:t>теплоснабжающего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котельной с угля на природный газ не рассматривается. Решений и предложений по</w:t>
      </w:r>
      <w:r>
        <w:rPr>
          <w:spacing w:val="1"/>
        </w:rPr>
        <w:t xml:space="preserve"> </w:t>
      </w:r>
      <w:r>
        <w:t>данному</w:t>
      </w:r>
      <w:r>
        <w:rPr>
          <w:spacing w:val="-4"/>
        </w:rPr>
        <w:t xml:space="preserve"> </w:t>
      </w:r>
      <w:r>
        <w:t>разделу не</w:t>
      </w:r>
      <w:r>
        <w:rPr>
          <w:spacing w:val="2"/>
        </w:rPr>
        <w:t xml:space="preserve"> </w:t>
      </w:r>
      <w:r>
        <w:t>предусмотрено.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3"/>
        <w:rPr>
          <w:sz w:val="25"/>
        </w:rPr>
      </w:pPr>
    </w:p>
    <w:p w:rsidR="00A45B13" w:rsidRDefault="001C164E">
      <w:pPr>
        <w:pStyle w:val="Heading1"/>
        <w:spacing w:before="87"/>
        <w:ind w:left="2661" w:hanging="975"/>
      </w:pPr>
      <w:bookmarkStart w:id="57" w:name="_TOC_250013"/>
      <w:r>
        <w:t>Раздел</w:t>
      </w:r>
      <w:r>
        <w:rPr>
          <w:spacing w:val="-8"/>
        </w:rPr>
        <w:t xml:space="preserve"> </w:t>
      </w:r>
      <w:r>
        <w:t>14</w:t>
      </w:r>
      <w:r>
        <w:rPr>
          <w:spacing w:val="-6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Индикаторы</w:t>
      </w:r>
      <w:r>
        <w:rPr>
          <w:spacing w:val="-7"/>
        </w:rPr>
        <w:t xml:space="preserve"> </w:t>
      </w:r>
      <w:r>
        <w:t>развития</w:t>
      </w:r>
      <w:r>
        <w:rPr>
          <w:spacing w:val="-8"/>
        </w:rPr>
        <w:t xml:space="preserve"> </w:t>
      </w:r>
      <w:r>
        <w:t>систем</w:t>
      </w:r>
      <w:r>
        <w:rPr>
          <w:spacing w:val="-3"/>
        </w:rPr>
        <w:t xml:space="preserve"> </w:t>
      </w:r>
      <w:r>
        <w:t>теплоснабжения</w:t>
      </w:r>
      <w:r>
        <w:rPr>
          <w:spacing w:val="-8"/>
        </w:rPr>
        <w:t xml:space="preserve"> </w:t>
      </w:r>
      <w:r>
        <w:t>поселения,</w:t>
      </w:r>
      <w:r>
        <w:rPr>
          <w:spacing w:val="-67"/>
        </w:rPr>
        <w:t xml:space="preserve"> </w:t>
      </w:r>
      <w:r>
        <w:t>городского округа,</w:t>
      </w:r>
      <w:r>
        <w:rPr>
          <w:spacing w:val="3"/>
        </w:rPr>
        <w:t xml:space="preserve"> </w:t>
      </w:r>
      <w:r>
        <w:t>города федерального</w:t>
      </w:r>
      <w:r>
        <w:rPr>
          <w:spacing w:val="-4"/>
        </w:rPr>
        <w:t xml:space="preserve"> </w:t>
      </w:r>
      <w:bookmarkEnd w:id="57"/>
      <w:r>
        <w:t>значения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3"/>
        <w:spacing w:before="221"/>
        <w:ind w:left="1196"/>
      </w:pPr>
      <w:r>
        <w:t>Индикаторы</w:t>
      </w:r>
      <w:r>
        <w:rPr>
          <w:spacing w:val="-10"/>
        </w:rPr>
        <w:t xml:space="preserve"> </w:t>
      </w:r>
      <w:r>
        <w:t>развития</w:t>
      </w:r>
      <w:r>
        <w:rPr>
          <w:spacing w:val="-8"/>
        </w:rPr>
        <w:t xml:space="preserve"> </w:t>
      </w:r>
      <w:r>
        <w:t>систем</w:t>
      </w:r>
      <w:r>
        <w:rPr>
          <w:spacing w:val="-8"/>
        </w:rPr>
        <w:t xml:space="preserve"> </w:t>
      </w:r>
      <w:r>
        <w:t>теплоснабжения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8"/>
        </w:rPr>
        <w:t xml:space="preserve"> </w:t>
      </w:r>
      <w:r>
        <w:t>ниже.</w:t>
      </w:r>
    </w:p>
    <w:p w:rsidR="00A45B13" w:rsidRDefault="00A45B13">
      <w:pPr>
        <w:pStyle w:val="a3"/>
        <w:spacing w:before="9"/>
        <w:rPr>
          <w:sz w:val="20"/>
        </w:rPr>
      </w:pPr>
    </w:p>
    <w:p w:rsidR="00A45B13" w:rsidRDefault="001C164E">
      <w:pPr>
        <w:pStyle w:val="a3"/>
        <w:spacing w:before="87"/>
        <w:ind w:left="9979"/>
      </w:pPr>
      <w:r>
        <w:t>Таблица</w:t>
      </w:r>
      <w:r>
        <w:rPr>
          <w:spacing w:val="-5"/>
        </w:rPr>
        <w:t xml:space="preserve"> </w:t>
      </w:r>
      <w:r>
        <w:t>26</w:t>
      </w:r>
    </w:p>
    <w:p w:rsidR="00A45B13" w:rsidRDefault="001C164E">
      <w:pPr>
        <w:pStyle w:val="Heading1"/>
        <w:spacing w:before="4"/>
        <w:ind w:left="3367"/>
      </w:pPr>
      <w:r>
        <w:t>Индикаторы</w:t>
      </w:r>
      <w:r>
        <w:rPr>
          <w:spacing w:val="-14"/>
        </w:rPr>
        <w:t xml:space="preserve"> </w:t>
      </w:r>
      <w:r>
        <w:t>развития</w:t>
      </w:r>
      <w:r>
        <w:rPr>
          <w:spacing w:val="-13"/>
        </w:rPr>
        <w:t xml:space="preserve"> </w:t>
      </w:r>
      <w:r>
        <w:t>систем</w:t>
      </w:r>
      <w:r>
        <w:rPr>
          <w:spacing w:val="-10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8"/>
        <w:rPr>
          <w:b/>
          <w:sz w:val="12"/>
        </w:rPr>
      </w:pPr>
    </w:p>
    <w:tbl>
      <w:tblPr>
        <w:tblStyle w:val="TableNormal"/>
        <w:tblW w:w="0" w:type="auto"/>
        <w:tblInd w:w="10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02"/>
        <w:gridCol w:w="5512"/>
        <w:gridCol w:w="705"/>
        <w:gridCol w:w="1420"/>
        <w:gridCol w:w="1694"/>
      </w:tblGrid>
      <w:tr w:rsidR="00A45B13">
        <w:trPr>
          <w:trHeight w:val="686"/>
        </w:trPr>
        <w:tc>
          <w:tcPr>
            <w:tcW w:w="302" w:type="dxa"/>
          </w:tcPr>
          <w:p w:rsidR="00A45B13" w:rsidRDefault="001C164E">
            <w:pPr>
              <w:pStyle w:val="TableParagraph"/>
              <w:spacing w:line="226" w:lineRule="exact"/>
              <w:ind w:left="76" w:hanging="15"/>
              <w:rPr>
                <w:sz w:val="20"/>
              </w:rPr>
            </w:pPr>
            <w:r>
              <w:rPr>
                <w:sz w:val="20"/>
              </w:rPr>
              <w:t>№</w:t>
            </w:r>
          </w:p>
          <w:p w:rsidR="00A45B13" w:rsidRDefault="001C164E">
            <w:pPr>
              <w:pStyle w:val="TableParagraph"/>
              <w:spacing w:line="226" w:lineRule="exact"/>
              <w:ind w:left="76" w:right="37"/>
              <w:rPr>
                <w:sz w:val="20"/>
              </w:rPr>
            </w:pPr>
            <w:r>
              <w:rPr>
                <w:spacing w:val="-2"/>
                <w:sz w:val="20"/>
              </w:rPr>
              <w:t>п/</w:t>
            </w:r>
            <w:r>
              <w:rPr>
                <w:sz w:val="20"/>
              </w:rPr>
              <w:t xml:space="preserve"> п</w:t>
            </w:r>
          </w:p>
        </w:tc>
        <w:tc>
          <w:tcPr>
            <w:tcW w:w="5512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312"/>
              <w:rPr>
                <w:sz w:val="20"/>
              </w:rPr>
            </w:pPr>
            <w:r>
              <w:rPr>
                <w:spacing w:val="-1"/>
                <w:sz w:val="20"/>
              </w:rPr>
              <w:t>Индикаторы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развития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систем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теплоснабжения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поселения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9"/>
              <w:jc w:val="center"/>
              <w:rPr>
                <w:sz w:val="20"/>
              </w:rPr>
            </w:pPr>
            <w:r>
              <w:rPr>
                <w:sz w:val="20"/>
              </w:rPr>
              <w:t>Ед.изм.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line="226" w:lineRule="exact"/>
              <w:ind w:left="32" w:right="10"/>
              <w:jc w:val="center"/>
              <w:rPr>
                <w:sz w:val="20"/>
              </w:rPr>
            </w:pPr>
            <w:r>
              <w:rPr>
                <w:sz w:val="20"/>
              </w:rPr>
              <w:t>Существующее</w:t>
            </w:r>
          </w:p>
          <w:p w:rsidR="00A45B13" w:rsidRDefault="001C164E">
            <w:pPr>
              <w:pStyle w:val="TableParagraph"/>
              <w:spacing w:line="226" w:lineRule="exact"/>
              <w:ind w:left="64" w:right="47" w:firstLine="12"/>
              <w:jc w:val="center"/>
              <w:rPr>
                <w:sz w:val="20"/>
              </w:rPr>
            </w:pPr>
            <w:r>
              <w:rPr>
                <w:sz w:val="20"/>
              </w:rPr>
              <w:t>положение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(факт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2022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год)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15" w:line="235" w:lineRule="auto"/>
              <w:ind w:left="118" w:right="71" w:hanging="2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Ожидаемые </w:t>
            </w:r>
            <w:r>
              <w:rPr>
                <w:spacing w:val="-1"/>
                <w:sz w:val="20"/>
              </w:rPr>
              <w:t>пока-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затели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(2038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год)</w:t>
            </w:r>
          </w:p>
        </w:tc>
      </w:tr>
      <w:tr w:rsidR="00A45B13">
        <w:trPr>
          <w:trHeight w:val="690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1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before="1" w:line="232" w:lineRule="auto"/>
              <w:ind w:left="33" w:right="54"/>
              <w:jc w:val="both"/>
              <w:rPr>
                <w:sz w:val="20"/>
              </w:rPr>
            </w:pPr>
            <w:r>
              <w:rPr>
                <w:sz w:val="20"/>
              </w:rPr>
              <w:t>количество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прекращений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подачи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теплоноси-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теля в результате технологических нарушений на тепловых се-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тях;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ед.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</w:tr>
      <w:tr w:rsidR="00A45B13">
        <w:trPr>
          <w:trHeight w:val="691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8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2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25" w:lineRule="exact"/>
              <w:ind w:left="33"/>
              <w:rPr>
                <w:sz w:val="20"/>
              </w:rPr>
            </w:pPr>
            <w:r>
              <w:rPr>
                <w:spacing w:val="-1"/>
                <w:sz w:val="20"/>
              </w:rPr>
              <w:t>количество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прекращений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подачи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энергии,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теплоноси-</w:t>
            </w:r>
          </w:p>
          <w:p w:rsidR="00A45B13" w:rsidRDefault="001C164E">
            <w:pPr>
              <w:pStyle w:val="TableParagraph"/>
              <w:spacing w:line="230" w:lineRule="atLeast"/>
              <w:ind w:left="33"/>
              <w:rPr>
                <w:sz w:val="20"/>
              </w:rPr>
            </w:pPr>
            <w:r>
              <w:rPr>
                <w:sz w:val="20"/>
              </w:rPr>
              <w:t>теля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>результате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технологических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источниках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энергии;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8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ед.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8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1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8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</w:tr>
      <w:tr w:rsidR="00A45B13">
        <w:trPr>
          <w:trHeight w:val="690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3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/>
              <w:rPr>
                <w:sz w:val="20"/>
              </w:rPr>
            </w:pPr>
            <w:r>
              <w:rPr>
                <w:sz w:val="20"/>
              </w:rPr>
              <w:t>удельный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условного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единицу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энер-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гии,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отпускаемой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коллекторов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источников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  <w:p w:rsidR="00A45B13" w:rsidRDefault="001C164E">
            <w:pPr>
              <w:pStyle w:val="TableParagraph"/>
              <w:spacing w:line="215" w:lineRule="exact"/>
              <w:ind w:left="33"/>
              <w:rPr>
                <w:sz w:val="20"/>
              </w:rPr>
            </w:pPr>
            <w:r>
              <w:rPr>
                <w:sz w:val="20"/>
              </w:rPr>
              <w:t>(отдельно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тепловых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электрических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станций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котельных);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110"/>
              <w:ind w:left="159" w:right="46" w:hanging="87"/>
              <w:rPr>
                <w:sz w:val="20"/>
              </w:rPr>
            </w:pPr>
            <w:r>
              <w:rPr>
                <w:spacing w:val="-2"/>
                <w:sz w:val="20"/>
              </w:rPr>
              <w:t>кг.у.т./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Гкал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3" w:right="10"/>
              <w:jc w:val="center"/>
              <w:rPr>
                <w:sz w:val="20"/>
              </w:rPr>
            </w:pPr>
            <w:r>
              <w:rPr>
                <w:sz w:val="20"/>
              </w:rPr>
              <w:t>180,3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right="610"/>
              <w:jc w:val="right"/>
              <w:rPr>
                <w:sz w:val="20"/>
              </w:rPr>
            </w:pPr>
            <w:r>
              <w:rPr>
                <w:sz w:val="20"/>
              </w:rPr>
              <w:t>180,3</w:t>
            </w:r>
          </w:p>
        </w:tc>
      </w:tr>
      <w:tr w:rsidR="00A45B13">
        <w:trPr>
          <w:trHeight w:val="691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2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4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/>
              <w:rPr>
                <w:sz w:val="20"/>
              </w:rPr>
            </w:pPr>
            <w:r>
              <w:rPr>
                <w:sz w:val="20"/>
              </w:rPr>
              <w:t>отношение величины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технологических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потерь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тепловой энер-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гии,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теплоносителя</w:t>
            </w:r>
            <w:r>
              <w:rPr>
                <w:spacing w:val="36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материальной</w:t>
            </w:r>
            <w:r>
              <w:rPr>
                <w:spacing w:val="35"/>
                <w:sz w:val="20"/>
              </w:rPr>
              <w:t xml:space="preserve"> </w:t>
            </w:r>
            <w:r>
              <w:rPr>
                <w:sz w:val="20"/>
              </w:rPr>
              <w:t>характеристике</w:t>
            </w:r>
            <w:r>
              <w:rPr>
                <w:spacing w:val="34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</w:p>
          <w:p w:rsidR="00A45B13" w:rsidRDefault="001C164E">
            <w:pPr>
              <w:pStyle w:val="TableParagraph"/>
              <w:spacing w:before="1" w:line="210" w:lineRule="exact"/>
              <w:ind w:left="33"/>
              <w:rPr>
                <w:sz w:val="20"/>
              </w:rPr>
            </w:pPr>
            <w:r>
              <w:rPr>
                <w:sz w:val="20"/>
              </w:rPr>
              <w:t>сети;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106"/>
              <w:ind w:left="207" w:right="80" w:hanging="101"/>
              <w:rPr>
                <w:sz w:val="20"/>
              </w:rPr>
            </w:pPr>
            <w:r>
              <w:rPr>
                <w:spacing w:val="-3"/>
                <w:sz w:val="20"/>
              </w:rPr>
              <w:t>Гкал /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м∙м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2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9" w:right="10"/>
              <w:jc w:val="center"/>
              <w:rPr>
                <w:sz w:val="20"/>
              </w:rPr>
            </w:pPr>
            <w:r>
              <w:rPr>
                <w:sz w:val="20"/>
              </w:rPr>
              <w:t>0,25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2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right="656"/>
              <w:jc w:val="right"/>
              <w:rPr>
                <w:sz w:val="20"/>
              </w:rPr>
            </w:pPr>
            <w:r>
              <w:rPr>
                <w:sz w:val="20"/>
              </w:rPr>
              <w:t>2,00</w:t>
            </w:r>
          </w:p>
        </w:tc>
      </w:tr>
      <w:tr w:rsidR="00A45B13">
        <w:trPr>
          <w:trHeight w:val="455"/>
        </w:trPr>
        <w:tc>
          <w:tcPr>
            <w:tcW w:w="302" w:type="dxa"/>
          </w:tcPr>
          <w:p w:rsidR="00A45B13" w:rsidRDefault="001C164E">
            <w:pPr>
              <w:pStyle w:val="TableParagraph"/>
              <w:spacing w:before="106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5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26" w:lineRule="exact"/>
              <w:ind w:left="33"/>
              <w:rPr>
                <w:sz w:val="20"/>
              </w:rPr>
            </w:pPr>
            <w:r>
              <w:rPr>
                <w:sz w:val="20"/>
              </w:rPr>
              <w:t>коэффициент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использования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установленной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мощно-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сти;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106"/>
              <w:ind w:left="19"/>
              <w:jc w:val="center"/>
              <w:rPr>
                <w:sz w:val="20"/>
              </w:rPr>
            </w:pPr>
            <w:r>
              <w:rPr>
                <w:sz w:val="20"/>
              </w:rPr>
              <w:t>ч/год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before="106"/>
              <w:ind w:left="11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06"/>
              <w:ind w:left="17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</w:tr>
      <w:tr w:rsidR="00A45B13">
        <w:trPr>
          <w:trHeight w:val="460"/>
        </w:trPr>
        <w:tc>
          <w:tcPr>
            <w:tcW w:w="302" w:type="dxa"/>
          </w:tcPr>
          <w:p w:rsidR="00A45B13" w:rsidRDefault="001C164E">
            <w:pPr>
              <w:pStyle w:val="TableParagraph"/>
              <w:spacing w:before="110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6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30" w:lineRule="atLeast"/>
              <w:ind w:left="33" w:right="50"/>
              <w:rPr>
                <w:sz w:val="20"/>
              </w:rPr>
            </w:pPr>
            <w:r>
              <w:rPr>
                <w:sz w:val="20"/>
              </w:rPr>
              <w:t>удельная материальная характеристика тепловых сетей, приве-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денная к расчетной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тепловой нагрузке;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230" w:lineRule="atLeast"/>
              <w:ind w:left="188" w:right="37" w:hanging="116"/>
              <w:rPr>
                <w:sz w:val="20"/>
              </w:rPr>
            </w:pPr>
            <w:r>
              <w:rPr>
                <w:spacing w:val="-1"/>
                <w:sz w:val="20"/>
              </w:rPr>
              <w:t>м∙м/Гк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ал/ч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before="110"/>
              <w:ind w:left="32" w:right="8"/>
              <w:jc w:val="center"/>
              <w:rPr>
                <w:sz w:val="20"/>
              </w:rPr>
            </w:pPr>
            <w:r>
              <w:rPr>
                <w:sz w:val="20"/>
              </w:rPr>
              <w:t>800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10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800</w:t>
            </w:r>
          </w:p>
        </w:tc>
      </w:tr>
      <w:tr w:rsidR="00A45B13">
        <w:trPr>
          <w:trHeight w:val="1152"/>
        </w:trPr>
        <w:tc>
          <w:tcPr>
            <w:tcW w:w="302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spacing w:before="8"/>
              <w:rPr>
                <w:b/>
                <w:sz w:val="17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7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 w:right="11"/>
              <w:jc w:val="both"/>
              <w:rPr>
                <w:sz w:val="20"/>
              </w:rPr>
            </w:pPr>
            <w:r>
              <w:rPr>
                <w:sz w:val="20"/>
              </w:rPr>
              <w:t>доля тепловой энергии, выработанной в комбинированном ре-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жиме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(как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отношение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величины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энергии,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отпущенной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отборов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турбоагрегатов,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величине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выработанной</w:t>
            </w:r>
          </w:p>
          <w:p w:rsidR="00A45B13" w:rsidRDefault="001C164E">
            <w:pPr>
              <w:pStyle w:val="TableParagraph"/>
              <w:spacing w:before="2" w:line="220" w:lineRule="exact"/>
              <w:ind w:left="33" w:right="83"/>
              <w:jc w:val="both"/>
              <w:rPr>
                <w:sz w:val="20"/>
              </w:rPr>
            </w:pPr>
            <w:r>
              <w:rPr>
                <w:sz w:val="20"/>
              </w:rPr>
              <w:t>тепловой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границах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поселения,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городского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округа,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го-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рода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значения);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spacing w:before="8"/>
              <w:rPr>
                <w:b/>
                <w:sz w:val="17"/>
              </w:rPr>
            </w:pPr>
          </w:p>
          <w:p w:rsidR="00A45B13" w:rsidRDefault="001C164E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spacing w:before="8"/>
              <w:rPr>
                <w:b/>
                <w:sz w:val="17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spacing w:before="8"/>
              <w:rPr>
                <w:b/>
                <w:sz w:val="17"/>
              </w:rPr>
            </w:pPr>
          </w:p>
          <w:p w:rsidR="00A45B13" w:rsidRDefault="001C164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</w:tr>
      <w:tr w:rsidR="00A45B13">
        <w:trPr>
          <w:trHeight w:val="460"/>
        </w:trPr>
        <w:tc>
          <w:tcPr>
            <w:tcW w:w="302" w:type="dxa"/>
          </w:tcPr>
          <w:p w:rsidR="00A45B13" w:rsidRDefault="001C164E">
            <w:pPr>
              <w:pStyle w:val="TableParagraph"/>
              <w:spacing w:before="110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8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25" w:lineRule="exact"/>
              <w:ind w:left="33"/>
              <w:rPr>
                <w:sz w:val="20"/>
              </w:rPr>
            </w:pPr>
            <w:r>
              <w:rPr>
                <w:sz w:val="20"/>
              </w:rPr>
              <w:t>удельный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условного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на отпуск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</w:p>
          <w:p w:rsidR="00A45B13" w:rsidRDefault="001C164E">
            <w:pPr>
              <w:pStyle w:val="TableParagraph"/>
              <w:spacing w:line="215" w:lineRule="exact"/>
              <w:ind w:left="33"/>
              <w:rPr>
                <w:sz w:val="20"/>
              </w:rPr>
            </w:pPr>
            <w:r>
              <w:rPr>
                <w:sz w:val="20"/>
              </w:rPr>
              <w:t>энергии;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225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кг.у.т./</w:t>
            </w:r>
          </w:p>
          <w:p w:rsidR="00A45B13" w:rsidRDefault="001C164E">
            <w:pPr>
              <w:pStyle w:val="TableParagraph"/>
              <w:spacing w:line="215" w:lineRule="exact"/>
              <w:ind w:left="18"/>
              <w:jc w:val="center"/>
              <w:rPr>
                <w:sz w:val="20"/>
              </w:rPr>
            </w:pPr>
            <w:r>
              <w:rPr>
                <w:sz w:val="20"/>
              </w:rPr>
              <w:t>кВт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before="110"/>
              <w:ind w:left="11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10"/>
              <w:ind w:left="17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</w:tr>
      <w:tr w:rsidR="00A45B13">
        <w:trPr>
          <w:trHeight w:val="683"/>
        </w:trPr>
        <w:tc>
          <w:tcPr>
            <w:tcW w:w="302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spacing w:before="2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9</w:t>
            </w:r>
          </w:p>
        </w:tc>
        <w:tc>
          <w:tcPr>
            <w:tcW w:w="5512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line="235" w:lineRule="auto"/>
              <w:ind w:left="33"/>
              <w:rPr>
                <w:sz w:val="20"/>
              </w:rPr>
            </w:pPr>
            <w:r>
              <w:rPr>
                <w:sz w:val="20"/>
              </w:rPr>
              <w:t>коэффициент использования теплоты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(только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для ис-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точников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энергии,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функционирующих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режиме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ком-</w:t>
            </w:r>
          </w:p>
          <w:p w:rsidR="00A45B13" w:rsidRDefault="001C164E">
            <w:pPr>
              <w:pStyle w:val="TableParagraph"/>
              <w:spacing w:line="212" w:lineRule="exact"/>
              <w:ind w:left="33"/>
              <w:rPr>
                <w:sz w:val="20"/>
              </w:rPr>
            </w:pPr>
            <w:r>
              <w:rPr>
                <w:sz w:val="20"/>
              </w:rPr>
              <w:t>бинированной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выработки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энергии);</w:t>
            </w:r>
          </w:p>
        </w:tc>
        <w:tc>
          <w:tcPr>
            <w:tcW w:w="705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spacing w:before="2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spacing w:before="2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1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  <w:tc>
          <w:tcPr>
            <w:tcW w:w="1694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spacing w:before="2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7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</w:tr>
      <w:tr w:rsidR="00A45B13">
        <w:trPr>
          <w:trHeight w:val="688"/>
        </w:trPr>
        <w:tc>
          <w:tcPr>
            <w:tcW w:w="302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spacing w:before="5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512" w:type="dxa"/>
            <w:tcBorders>
              <w:top w:val="single" w:sz="6" w:space="0" w:color="000000"/>
            </w:tcBorders>
          </w:tcPr>
          <w:p w:rsidR="00A45B13" w:rsidRDefault="001C164E">
            <w:pPr>
              <w:pStyle w:val="TableParagraph"/>
              <w:spacing w:line="232" w:lineRule="auto"/>
              <w:ind w:left="33"/>
              <w:rPr>
                <w:sz w:val="20"/>
              </w:rPr>
            </w:pPr>
            <w:r>
              <w:rPr>
                <w:spacing w:val="-1"/>
                <w:sz w:val="20"/>
              </w:rPr>
              <w:t>доля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отпуска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тепловой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энергии,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осуществляемого</w:t>
            </w:r>
            <w:r>
              <w:rPr>
                <w:spacing w:val="-15"/>
                <w:sz w:val="20"/>
              </w:rPr>
              <w:t xml:space="preserve"> </w:t>
            </w:r>
            <w:r>
              <w:rPr>
                <w:sz w:val="20"/>
              </w:rPr>
              <w:t>потребителям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по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приборам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учета,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в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общем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объеме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отпущенной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тепловой</w:t>
            </w:r>
            <w:r>
              <w:rPr>
                <w:spacing w:val="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энер-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гии;</w:t>
            </w:r>
          </w:p>
        </w:tc>
        <w:tc>
          <w:tcPr>
            <w:tcW w:w="705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spacing w:before="5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spacing w:before="5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  <w:tcBorders>
              <w:top w:val="single" w:sz="6" w:space="0" w:color="000000"/>
            </w:tcBorders>
          </w:tcPr>
          <w:p w:rsidR="00A45B13" w:rsidRDefault="00A45B13">
            <w:pPr>
              <w:pStyle w:val="TableParagraph"/>
              <w:spacing w:before="5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A45B13">
        <w:trPr>
          <w:trHeight w:val="690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/>
              <w:rPr>
                <w:sz w:val="20"/>
              </w:rPr>
            </w:pPr>
            <w:r>
              <w:rPr>
                <w:sz w:val="20"/>
              </w:rPr>
              <w:t>средневзвешенный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материальной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характеристике)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экс-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плуатации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тепловых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сетей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каждой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системы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теплоснабже-</w:t>
            </w:r>
          </w:p>
          <w:p w:rsidR="00A45B13" w:rsidRDefault="001C164E">
            <w:pPr>
              <w:pStyle w:val="TableParagraph"/>
              <w:spacing w:line="215" w:lineRule="exact"/>
              <w:ind w:left="33"/>
              <w:rPr>
                <w:sz w:val="20"/>
              </w:rPr>
            </w:pPr>
            <w:r>
              <w:rPr>
                <w:sz w:val="20"/>
              </w:rPr>
              <w:t>ния);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лет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25" w:right="10"/>
              <w:jc w:val="center"/>
              <w:rPr>
                <w:sz w:val="20"/>
              </w:rPr>
            </w:pPr>
            <w:r>
              <w:rPr>
                <w:sz w:val="20"/>
              </w:rPr>
              <w:t>39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b/>
                <w:sz w:val="19"/>
              </w:rPr>
            </w:pPr>
          </w:p>
          <w:p w:rsidR="00A45B13" w:rsidRDefault="001C164E">
            <w:pPr>
              <w:pStyle w:val="TableParagraph"/>
              <w:ind w:left="732" w:right="71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A45B13">
        <w:trPr>
          <w:trHeight w:val="1608"/>
        </w:trPr>
        <w:tc>
          <w:tcPr>
            <w:tcW w:w="302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76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 w:right="11"/>
              <w:jc w:val="both"/>
              <w:rPr>
                <w:sz w:val="20"/>
              </w:rPr>
            </w:pPr>
            <w:r>
              <w:rPr>
                <w:sz w:val="20"/>
              </w:rPr>
              <w:t>отношение материальной характеристики тепловых сетей, ре-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конструированных за год, к общей материальной характери-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стике тепловых сетей (фактическое значение за отчетный пе-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риод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прогноз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изменения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проектов,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указанных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утвержденной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схеме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теплоснабжения)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каждой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системы</w:t>
            </w:r>
          </w:p>
          <w:p w:rsidR="00A45B13" w:rsidRDefault="001C164E">
            <w:pPr>
              <w:pStyle w:val="TableParagraph"/>
              <w:spacing w:line="220" w:lineRule="exact"/>
              <w:ind w:left="33" w:right="73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теплоснабжения,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также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поселения,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городского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округа,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го-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рода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значения);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76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76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76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A45B13">
        <w:trPr>
          <w:trHeight w:val="1612"/>
        </w:trPr>
        <w:tc>
          <w:tcPr>
            <w:tcW w:w="302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81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37" w:lineRule="auto"/>
              <w:ind w:left="33" w:right="4"/>
              <w:rPr>
                <w:sz w:val="20"/>
              </w:rPr>
            </w:pPr>
            <w:r>
              <w:rPr>
                <w:sz w:val="20"/>
              </w:rPr>
              <w:t>отношение</w:t>
            </w:r>
            <w:r>
              <w:rPr>
                <w:spacing w:val="44"/>
                <w:sz w:val="20"/>
              </w:rPr>
              <w:t xml:space="preserve"> </w:t>
            </w:r>
            <w:r>
              <w:rPr>
                <w:sz w:val="20"/>
              </w:rPr>
              <w:t>установленной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мощности</w:t>
            </w:r>
            <w:r>
              <w:rPr>
                <w:spacing w:val="41"/>
                <w:sz w:val="20"/>
              </w:rPr>
              <w:t xml:space="preserve"> </w:t>
            </w:r>
            <w:r>
              <w:rPr>
                <w:sz w:val="20"/>
              </w:rPr>
              <w:t>оборудования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источников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тепловой энергии,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реконструированного 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год,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общей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установленной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мощности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источников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энергии (фактическое значение за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отчетный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период и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прогноз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изменения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проектов,</w:t>
            </w:r>
            <w:r>
              <w:rPr>
                <w:spacing w:val="28"/>
                <w:sz w:val="20"/>
              </w:rPr>
              <w:t xml:space="preserve"> </w:t>
            </w:r>
            <w:r>
              <w:rPr>
                <w:sz w:val="20"/>
              </w:rPr>
              <w:t>указанных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утвержден-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ной схеме теплоснабжения) (для поселения, городского округа,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города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значения).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81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81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A45B13">
            <w:pPr>
              <w:pStyle w:val="TableParagraph"/>
              <w:rPr>
                <w:b/>
              </w:rPr>
            </w:pPr>
          </w:p>
          <w:p w:rsidR="00A45B13" w:rsidRDefault="001C164E">
            <w:pPr>
              <w:pStyle w:val="TableParagraph"/>
              <w:spacing w:before="181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</w:tbl>
    <w:p w:rsidR="00A45B13" w:rsidRDefault="00A45B13">
      <w:pPr>
        <w:jc w:val="right"/>
        <w:rPr>
          <w:sz w:val="20"/>
        </w:rPr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spacing w:before="1"/>
        <w:rPr>
          <w:b/>
          <w:sz w:val="23"/>
        </w:rPr>
      </w:pPr>
    </w:p>
    <w:p w:rsidR="00A45B13" w:rsidRDefault="001C164E">
      <w:pPr>
        <w:pStyle w:val="Heading1"/>
        <w:spacing w:before="87"/>
        <w:ind w:left="850" w:right="415"/>
        <w:jc w:val="center"/>
      </w:pPr>
      <w:bookmarkStart w:id="58" w:name="_TOC_250012"/>
      <w:r>
        <w:t>Раздел</w:t>
      </w:r>
      <w:r>
        <w:rPr>
          <w:spacing w:val="-7"/>
        </w:rPr>
        <w:t xml:space="preserve"> </w:t>
      </w:r>
      <w:r>
        <w:t>15</w:t>
      </w:r>
      <w:r>
        <w:rPr>
          <w:spacing w:val="-5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Ценовые</w:t>
      </w:r>
      <w:r>
        <w:rPr>
          <w:spacing w:val="-5"/>
        </w:rPr>
        <w:t xml:space="preserve"> </w:t>
      </w:r>
      <w:r>
        <w:t>(тарифные)</w:t>
      </w:r>
      <w:r>
        <w:rPr>
          <w:spacing w:val="-6"/>
        </w:rPr>
        <w:t xml:space="preserve"> </w:t>
      </w:r>
      <w:bookmarkEnd w:id="58"/>
      <w:r>
        <w:t>последствия</w:t>
      </w:r>
    </w:p>
    <w:p w:rsidR="00A45B13" w:rsidRDefault="00A45B13">
      <w:pPr>
        <w:pStyle w:val="a3"/>
        <w:spacing w:before="6"/>
        <w:rPr>
          <w:b/>
          <w:sz w:val="42"/>
        </w:rPr>
      </w:pPr>
    </w:p>
    <w:p w:rsidR="00A45B13" w:rsidRDefault="001C164E">
      <w:pPr>
        <w:pStyle w:val="Heading1"/>
        <w:numPr>
          <w:ilvl w:val="1"/>
          <w:numId w:val="29"/>
        </w:numPr>
        <w:tabs>
          <w:tab w:val="left" w:pos="1480"/>
        </w:tabs>
        <w:ind w:hanging="721"/>
        <w:jc w:val="both"/>
      </w:pPr>
      <w:bookmarkStart w:id="59" w:name="15.1._Тарифно-балансовые_расчетные_модел"/>
      <w:bookmarkEnd w:id="59"/>
      <w:r>
        <w:t>Тарифно-балансовые</w:t>
      </w:r>
      <w:r>
        <w:rPr>
          <w:spacing w:val="-6"/>
        </w:rPr>
        <w:t xml:space="preserve"> </w:t>
      </w:r>
      <w:r>
        <w:t>расчетные</w:t>
      </w:r>
      <w:r>
        <w:rPr>
          <w:spacing w:val="-5"/>
        </w:rPr>
        <w:t xml:space="preserve"> </w:t>
      </w:r>
      <w:r>
        <w:t>модели</w:t>
      </w:r>
      <w:r>
        <w:rPr>
          <w:spacing w:val="-8"/>
        </w:rPr>
        <w:t xml:space="preserve"> </w:t>
      </w:r>
      <w:r>
        <w:t>теплоснабжения</w:t>
      </w:r>
      <w:r>
        <w:rPr>
          <w:spacing w:val="-8"/>
        </w:rPr>
        <w:t xml:space="preserve"> </w:t>
      </w:r>
      <w:r>
        <w:t>потребителей</w:t>
      </w:r>
      <w:r>
        <w:rPr>
          <w:spacing w:val="-8"/>
        </w:rPr>
        <w:t xml:space="preserve"> </w:t>
      </w:r>
      <w:r>
        <w:t>по</w:t>
      </w:r>
    </w:p>
    <w:p w:rsidR="00A45B13" w:rsidRDefault="001C164E">
      <w:pPr>
        <w:spacing w:before="1"/>
        <w:ind w:left="4126"/>
        <w:jc w:val="both"/>
        <w:rPr>
          <w:b/>
          <w:sz w:val="28"/>
        </w:rPr>
      </w:pPr>
      <w:r>
        <w:rPr>
          <w:b/>
          <w:sz w:val="28"/>
        </w:rPr>
        <w:t>каждой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системе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теплоснабжения</w:t>
      </w:r>
    </w:p>
    <w:p w:rsidR="00A45B13" w:rsidRDefault="001C164E">
      <w:pPr>
        <w:pStyle w:val="a3"/>
        <w:spacing w:before="115" w:line="360" w:lineRule="auto"/>
        <w:ind w:left="490" w:right="554" w:firstLine="705"/>
        <w:jc w:val="both"/>
      </w:pPr>
      <w:r>
        <w:t>Тарифно-балансовые расчетные модели теплоснабжения потребителей выполнены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котельных</w:t>
      </w:r>
      <w:r>
        <w:rPr>
          <w:spacing w:val="-8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тепловых</w:t>
      </w:r>
      <w:r>
        <w:rPr>
          <w:spacing w:val="-5"/>
        </w:rPr>
        <w:t xml:space="preserve"> </w:t>
      </w:r>
      <w:r>
        <w:t>сетей.</w:t>
      </w:r>
      <w:r>
        <w:rPr>
          <w:spacing w:val="2"/>
        </w:rPr>
        <w:t xml:space="preserve"> </w:t>
      </w:r>
      <w:r>
        <w:t>Результаты</w:t>
      </w:r>
      <w:r>
        <w:rPr>
          <w:spacing w:val="4"/>
        </w:rPr>
        <w:t xml:space="preserve"> </w:t>
      </w:r>
      <w:r>
        <w:t>расчет</w:t>
      </w:r>
      <w:r>
        <w:rPr>
          <w:spacing w:val="-1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таблице.</w:t>
      </w:r>
    </w:p>
    <w:p w:rsidR="00A45B13" w:rsidRDefault="001C164E">
      <w:pPr>
        <w:pStyle w:val="a3"/>
        <w:spacing w:before="121"/>
        <w:ind w:left="9930" w:right="381"/>
        <w:jc w:val="center"/>
      </w:pPr>
      <w:bookmarkStart w:id="60" w:name="Таблица_27"/>
      <w:bookmarkEnd w:id="60"/>
      <w:r>
        <w:t>Таблица</w:t>
      </w:r>
      <w:r>
        <w:rPr>
          <w:spacing w:val="-15"/>
        </w:rPr>
        <w:t xml:space="preserve"> </w:t>
      </w:r>
      <w:r>
        <w:t>27</w:t>
      </w:r>
    </w:p>
    <w:p w:rsidR="00A45B13" w:rsidRDefault="00C13A20">
      <w:pPr>
        <w:pStyle w:val="Heading1"/>
        <w:spacing w:before="124"/>
        <w:ind w:left="475" w:right="415"/>
        <w:jc w:val="center"/>
      </w:pPr>
      <w:r>
        <w:pict>
          <v:shape id="_x0000_s1937" type="#_x0000_t202" style="position:absolute;left:0;text-align:left;margin-left:32.2pt;margin-top:29.35pt;width:531.1pt;height:190.15pt;z-index:1573222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1633"/>
                    <w:gridCol w:w="639"/>
                    <w:gridCol w:w="461"/>
                    <w:gridCol w:w="456"/>
                    <w:gridCol w:w="461"/>
                    <w:gridCol w:w="537"/>
                    <w:gridCol w:w="461"/>
                    <w:gridCol w:w="461"/>
                    <w:gridCol w:w="456"/>
                    <w:gridCol w:w="461"/>
                    <w:gridCol w:w="456"/>
                    <w:gridCol w:w="461"/>
                    <w:gridCol w:w="457"/>
                    <w:gridCol w:w="461"/>
                    <w:gridCol w:w="457"/>
                    <w:gridCol w:w="461"/>
                    <w:gridCol w:w="461"/>
                    <w:gridCol w:w="457"/>
                    <w:gridCol w:w="456"/>
                    <w:gridCol w:w="456"/>
                  </w:tblGrid>
                  <w:tr w:rsidR="00A45B13">
                    <w:trPr>
                      <w:trHeight w:val="619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494" w:hanging="384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 xml:space="preserve">Наименование </w:t>
                        </w:r>
                        <w:r>
                          <w:rPr>
                            <w:spacing w:val="-1"/>
                            <w:sz w:val="18"/>
                          </w:rPr>
                          <w:t>по-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казателя</w:t>
                        </w:r>
                      </w:p>
                    </w:tc>
                    <w:tc>
                      <w:tcPr>
                        <w:tcW w:w="639" w:type="dxa"/>
                        <w:tcBorders>
                          <w:righ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ind w:left="114" w:right="39" w:hanging="48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Ед.изм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е-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ре-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6" w:lineRule="exact"/>
                          <w:ind w:left="19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ния</w:t>
                        </w:r>
                      </w:p>
                    </w:tc>
                    <w:tc>
                      <w:tcPr>
                        <w:tcW w:w="461" w:type="dxa"/>
                        <w:tcBorders>
                          <w:left w:val="single" w:sz="6" w:space="0" w:color="000000"/>
                        </w:tcBorders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27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2021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22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2022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left="17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2023</w:t>
                        </w:r>
                      </w:p>
                    </w:tc>
                    <w:tc>
                      <w:tcPr>
                        <w:tcW w:w="537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left="134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2024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21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2025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21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2026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left="81"/>
                          <w:rPr>
                            <w:sz w:val="18"/>
                          </w:rPr>
                        </w:pPr>
                        <w:r>
                          <w:rPr>
                            <w:spacing w:val="-1"/>
                            <w:sz w:val="18"/>
                          </w:rPr>
                          <w:t>2027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left="81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2028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11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2029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16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22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2031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51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2032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left="47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2033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61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2034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56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2035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24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2036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57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2037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5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/>
                          <w:ind w:right="52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2038</w:t>
                        </w:r>
                      </w:p>
                    </w:tc>
                  </w:tr>
                  <w:tr w:rsidR="00A45B13">
                    <w:trPr>
                      <w:trHeight w:val="618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line="207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Затраты</w:t>
                        </w:r>
                        <w:r>
                          <w:rPr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на</w:t>
                        </w:r>
                        <w:r>
                          <w:rPr>
                            <w:spacing w:val="-5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товар-</w:t>
                        </w:r>
                      </w:p>
                      <w:p w:rsidR="00A45B13" w:rsidRDefault="001C164E">
                        <w:pPr>
                          <w:pStyle w:val="TableParagraph"/>
                          <w:spacing w:line="202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ный</w:t>
                        </w:r>
                        <w:r>
                          <w:rPr>
                            <w:spacing w:val="-13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отпуск</w:t>
                        </w:r>
                        <w:r>
                          <w:rPr>
                            <w:spacing w:val="-9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без</w:t>
                        </w:r>
                        <w:r>
                          <w:rPr>
                            <w:spacing w:val="-6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про-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екта</w:t>
                        </w:r>
                      </w:p>
                    </w:tc>
                    <w:tc>
                      <w:tcPr>
                        <w:tcW w:w="639" w:type="dxa"/>
                        <w:tcBorders>
                          <w:righ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162" w:right="139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3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  <w:tcBorders>
                          <w:lef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4,004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4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3,216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62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3,344</w:t>
                        </w:r>
                      </w:p>
                    </w:tc>
                    <w:tc>
                      <w:tcPr>
                        <w:tcW w:w="53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68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3,4784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3,617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3,76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81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3,912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81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4,069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4,2320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4,0128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4,1888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4,3563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8" w:right="-1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4,5306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4,7118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4,9002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5,0963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5,3001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5,5121</w:t>
                        </w:r>
                      </w:p>
                    </w:tc>
                  </w:tr>
                  <w:tr w:rsidR="00A45B13">
                    <w:trPr>
                      <w:trHeight w:val="623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Затраты на товар-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8"/>
                          </w:rPr>
                          <w:t>ный</w:t>
                        </w:r>
                        <w:r>
                          <w:rPr>
                            <w:spacing w:val="-13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отпуск</w:t>
                        </w:r>
                        <w:r>
                          <w:rPr>
                            <w:spacing w:val="-9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с</w:t>
                        </w:r>
                        <w:r>
                          <w:rPr>
                            <w:spacing w:val="-1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проек-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том</w:t>
                        </w:r>
                      </w:p>
                    </w:tc>
                    <w:tc>
                      <w:tcPr>
                        <w:tcW w:w="639" w:type="dxa"/>
                        <w:tcBorders>
                          <w:righ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162" w:right="139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3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  <w:tcBorders>
                          <w:lef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2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left="18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537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left="150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20,33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3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4,096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3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4,744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left="81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4,58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left="86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4,81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left="86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8,17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1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5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417"/>
                    </w:trPr>
                    <w:tc>
                      <w:tcPr>
                        <w:tcW w:w="1633" w:type="dxa"/>
                      </w:tcPr>
                      <w:p w:rsidR="00A45B13" w:rsidRDefault="00A45B13">
                        <w:pPr>
                          <w:pStyle w:val="TableParagraph"/>
                          <w:spacing w:before="8"/>
                          <w:rPr>
                            <w:sz w:val="16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line="205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Инвестиции,</w:t>
                        </w:r>
                        <w:r>
                          <w:rPr>
                            <w:spacing w:val="-10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всего</w:t>
                        </w:r>
                      </w:p>
                    </w:tc>
                    <w:tc>
                      <w:tcPr>
                        <w:tcW w:w="639" w:type="dxa"/>
                        <w:tcBorders>
                          <w:righ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162" w:right="139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3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  <w:tcBorders>
                          <w:lef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18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53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20" w:right="26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16,852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4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0,479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0,984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76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0,669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47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0,737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3,941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412"/>
                    </w:trPr>
                    <w:tc>
                      <w:tcPr>
                        <w:tcW w:w="1633" w:type="dxa"/>
                      </w:tcPr>
                      <w:p w:rsidR="00A45B13" w:rsidRDefault="00A45B13">
                        <w:pPr>
                          <w:pStyle w:val="TableParagraph"/>
                          <w:spacing w:before="2"/>
                          <w:rPr>
                            <w:sz w:val="16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" w:line="205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тепловые</w:t>
                        </w:r>
                        <w:r>
                          <w:rPr>
                            <w:spacing w:val="-7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сети</w:t>
                        </w:r>
                      </w:p>
                    </w:tc>
                    <w:tc>
                      <w:tcPr>
                        <w:tcW w:w="639" w:type="dxa"/>
                        <w:tcBorders>
                          <w:righ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162" w:right="139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3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  <w:tcBorders>
                          <w:lef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2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left="18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537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left="19" w:right="26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4,78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4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0,479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0,984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76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0,669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47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0,737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3,941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412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33" w:right="244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 xml:space="preserve">источники </w:t>
                        </w:r>
                        <w:r>
                          <w:rPr>
                            <w:spacing w:val="-1"/>
                            <w:sz w:val="18"/>
                          </w:rPr>
                          <w:t>тепло-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снабжения</w:t>
                        </w:r>
                      </w:p>
                    </w:tc>
                    <w:tc>
                      <w:tcPr>
                        <w:tcW w:w="639" w:type="dxa"/>
                        <w:tcBorders>
                          <w:righ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162" w:right="139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3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  <w:tcBorders>
                          <w:lef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2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left="18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53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11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12,069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23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220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415"/>
                    </w:trPr>
                    <w:tc>
                      <w:tcPr>
                        <w:tcW w:w="1633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33" w:right="2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тариф (с проектом)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включение</w:t>
                        </w:r>
                        <w:r>
                          <w:rPr>
                            <w:spacing w:val="-8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инвести-</w:t>
                        </w:r>
                      </w:p>
                    </w:tc>
                    <w:tc>
                      <w:tcPr>
                        <w:tcW w:w="639" w:type="dxa"/>
                        <w:tcBorders>
                          <w:bottom w:val="nil"/>
                          <w:right w:val="single" w:sz="6" w:space="0" w:color="000000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202" w:lineRule="exact"/>
                          <w:ind w:left="152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Руб/</w:t>
                        </w:r>
                      </w:p>
                      <w:p w:rsidR="00A45B13" w:rsidRDefault="001C164E">
                        <w:pPr>
                          <w:pStyle w:val="TableParagraph"/>
                          <w:spacing w:line="194" w:lineRule="exact"/>
                          <w:ind w:left="152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гкал</w:t>
                        </w:r>
                      </w:p>
                    </w:tc>
                    <w:tc>
                      <w:tcPr>
                        <w:tcW w:w="461" w:type="dxa"/>
                        <w:tcBorders>
                          <w:left w:val="single" w:sz="6" w:space="0" w:color="000000"/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3444,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67</w:t>
                        </w:r>
                      </w:p>
                    </w:tc>
                    <w:tc>
                      <w:tcPr>
                        <w:tcW w:w="456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left="73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6270,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left="70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66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5348,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1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9"/>
                            <w:sz w:val="16"/>
                          </w:rPr>
                          <w:t>1</w:t>
                        </w:r>
                      </w:p>
                    </w:tc>
                    <w:tc>
                      <w:tcPr>
                        <w:tcW w:w="537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24059,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17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4847,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34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left="80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5614,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left="7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21</w:t>
                        </w:r>
                      </w:p>
                    </w:tc>
                    <w:tc>
                      <w:tcPr>
                        <w:tcW w:w="456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5422,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74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5688,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13</w:t>
                        </w:r>
                      </w:p>
                    </w:tc>
                    <w:tc>
                      <w:tcPr>
                        <w:tcW w:w="456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9672,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29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4748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,87</w:t>
                        </w:r>
                      </w:p>
                    </w:tc>
                    <w:tc>
                      <w:tcPr>
                        <w:tcW w:w="457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4957,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16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5155,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38</w:t>
                        </w:r>
                      </w:p>
                    </w:tc>
                    <w:tc>
                      <w:tcPr>
                        <w:tcW w:w="457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5361,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66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left="89" w:right="-15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5576,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left="172" w:right="79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09</w:t>
                        </w:r>
                      </w:p>
                    </w:tc>
                    <w:tc>
                      <w:tcPr>
                        <w:tcW w:w="461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2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5799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05</w:t>
                        </w:r>
                      </w:p>
                    </w:tc>
                    <w:tc>
                      <w:tcPr>
                        <w:tcW w:w="457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before="4" w:line="183" w:lineRule="exact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6031,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12</w:t>
                        </w:r>
                      </w:p>
                    </w:tc>
                    <w:tc>
                      <w:tcPr>
                        <w:tcW w:w="456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6272,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31</w:t>
                        </w:r>
                      </w:p>
                    </w:tc>
                    <w:tc>
                      <w:tcPr>
                        <w:tcW w:w="456" w:type="dxa"/>
                        <w:tcBorders>
                          <w:bottom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6523,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19</w:t>
                        </w:r>
                      </w:p>
                    </w:tc>
                  </w:tr>
                  <w:tr w:rsidR="00A45B13">
                    <w:trPr>
                      <w:trHeight w:val="202"/>
                    </w:trPr>
                    <w:tc>
                      <w:tcPr>
                        <w:tcW w:w="1633" w:type="dxa"/>
                        <w:tcBorders>
                          <w:top w:val="nil"/>
                        </w:tcBorders>
                      </w:tcPr>
                      <w:p w:rsidR="00A45B13" w:rsidRDefault="001C164E">
                        <w:pPr>
                          <w:pStyle w:val="TableParagraph"/>
                          <w:spacing w:line="183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ций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в</w:t>
                        </w:r>
                        <w:r>
                          <w:rPr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тариф</w:t>
                        </w:r>
                      </w:p>
                    </w:tc>
                    <w:tc>
                      <w:tcPr>
                        <w:tcW w:w="639" w:type="dxa"/>
                        <w:tcBorders>
                          <w:top w:val="nil"/>
                          <w:right w:val="single" w:sz="6" w:space="0" w:color="000000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  <w:left w:val="single" w:sz="6" w:space="0" w:color="000000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6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537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6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6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7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7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61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7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6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  <w:tc>
                      <w:tcPr>
                        <w:tcW w:w="456" w:type="dxa"/>
                        <w:tcBorders>
                          <w:top w:val="nil"/>
                        </w:tcBorders>
                      </w:tcPr>
                      <w:p w:rsidR="00A45B13" w:rsidRDefault="00A45B13">
                        <w:pPr>
                          <w:pStyle w:val="TableParagraph"/>
                          <w:rPr>
                            <w:sz w:val="14"/>
                          </w:rPr>
                        </w:pPr>
                      </w:p>
                    </w:tc>
                  </w:tr>
                </w:tbl>
                <w:p w:rsidR="00A45B13" w:rsidRDefault="00A45B13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1C164E">
        <w:t>Тарифно-балансовые</w:t>
      </w:r>
      <w:r w:rsidR="001C164E">
        <w:rPr>
          <w:spacing w:val="-15"/>
        </w:rPr>
        <w:t xml:space="preserve"> </w:t>
      </w:r>
      <w:r w:rsidR="001C164E">
        <w:t>расчетные</w:t>
      </w:r>
      <w:r w:rsidR="001C164E">
        <w:rPr>
          <w:spacing w:val="-14"/>
        </w:rPr>
        <w:t xml:space="preserve"> </w:t>
      </w:r>
      <w:r w:rsidR="001C164E">
        <w:t>модели</w:t>
      </w:r>
      <w:r w:rsidR="001C164E">
        <w:rPr>
          <w:spacing w:val="-14"/>
        </w:rPr>
        <w:t xml:space="preserve"> </w:t>
      </w:r>
      <w:r w:rsidR="001C164E">
        <w:t>теплоснабжения</w:t>
      </w:r>
      <w:r w:rsidR="001C164E">
        <w:rPr>
          <w:spacing w:val="-12"/>
        </w:rPr>
        <w:t xml:space="preserve"> </w:t>
      </w:r>
      <w:r w:rsidR="001C164E">
        <w:t>потребителей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spacing w:before="214"/>
        <w:ind w:right="1960"/>
        <w:jc w:val="right"/>
        <w:rPr>
          <w:sz w:val="16"/>
        </w:rPr>
      </w:pPr>
      <w:r>
        <w:rPr>
          <w:w w:val="99"/>
          <w:sz w:val="16"/>
        </w:rPr>
        <w:t>,</w:t>
      </w: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1C164E">
      <w:pPr>
        <w:pStyle w:val="Heading1"/>
        <w:numPr>
          <w:ilvl w:val="1"/>
          <w:numId w:val="29"/>
        </w:numPr>
        <w:tabs>
          <w:tab w:val="left" w:pos="1480"/>
        </w:tabs>
        <w:spacing w:before="145"/>
        <w:ind w:left="3189" w:right="828" w:hanging="2430"/>
        <w:jc w:val="left"/>
      </w:pPr>
      <w:bookmarkStart w:id="61" w:name="15.2._Тарифно-балансовые_расчетные_модел"/>
      <w:bookmarkEnd w:id="61"/>
      <w:r>
        <w:t>Тарифно-балансовые</w:t>
      </w:r>
      <w:r>
        <w:rPr>
          <w:spacing w:val="-5"/>
        </w:rPr>
        <w:t xml:space="preserve"> </w:t>
      </w:r>
      <w:r>
        <w:t>расчетные</w:t>
      </w:r>
      <w:r>
        <w:rPr>
          <w:spacing w:val="-5"/>
        </w:rPr>
        <w:t xml:space="preserve"> </w:t>
      </w:r>
      <w:r>
        <w:t>модели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7"/>
        </w:rPr>
        <w:t xml:space="preserve"> </w:t>
      </w:r>
      <w:r>
        <w:t>потребителей</w:t>
      </w:r>
      <w:r>
        <w:rPr>
          <w:spacing w:val="-8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каждой</w:t>
      </w:r>
      <w:r>
        <w:rPr>
          <w:spacing w:val="-3"/>
        </w:rPr>
        <w:t xml:space="preserve"> </w:t>
      </w:r>
      <w:r>
        <w:t>единой</w:t>
      </w:r>
      <w:r>
        <w:rPr>
          <w:spacing w:val="3"/>
        </w:rPr>
        <w:t xml:space="preserve"> </w:t>
      </w:r>
      <w:r>
        <w:t>теплоснабжающей</w:t>
      </w:r>
      <w:r>
        <w:rPr>
          <w:spacing w:val="3"/>
        </w:rPr>
        <w:t xml:space="preserve"> </w:t>
      </w:r>
      <w:r>
        <w:t>организации</w:t>
      </w:r>
    </w:p>
    <w:p w:rsidR="00A45B13" w:rsidRDefault="001C164E">
      <w:pPr>
        <w:pStyle w:val="a3"/>
        <w:spacing w:before="119"/>
        <w:ind w:left="1196"/>
      </w:pPr>
      <w:r>
        <w:t>Данные</w:t>
      </w:r>
      <w:r>
        <w:rPr>
          <w:spacing w:val="-4"/>
        </w:rPr>
        <w:t xml:space="preserve"> </w:t>
      </w:r>
      <w:r>
        <w:t>представлены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27.</w:t>
      </w:r>
    </w:p>
    <w:p w:rsidR="00A45B13" w:rsidRDefault="001C164E">
      <w:pPr>
        <w:pStyle w:val="Heading1"/>
        <w:numPr>
          <w:ilvl w:val="1"/>
          <w:numId w:val="29"/>
        </w:numPr>
        <w:tabs>
          <w:tab w:val="left" w:pos="2311"/>
        </w:tabs>
        <w:spacing w:before="264"/>
        <w:ind w:left="1585" w:right="931" w:firstLine="115"/>
        <w:jc w:val="left"/>
      </w:pPr>
      <w:bookmarkStart w:id="62" w:name="15.3._Результаты_оценки_ценовых_(тарифны"/>
      <w:bookmarkEnd w:id="62"/>
      <w:r>
        <w:t>Результаты оценки ценовых (тарифных) последствий реализации</w:t>
      </w:r>
      <w:r>
        <w:rPr>
          <w:spacing w:val="1"/>
        </w:rPr>
        <w:t xml:space="preserve"> </w:t>
      </w:r>
      <w:r>
        <w:t>проектов</w:t>
      </w:r>
      <w:r>
        <w:rPr>
          <w:spacing w:val="-6"/>
        </w:rPr>
        <w:t xml:space="preserve"> </w:t>
      </w:r>
      <w:r>
        <w:t>схемы</w:t>
      </w:r>
      <w:r>
        <w:rPr>
          <w:spacing w:val="-5"/>
        </w:rPr>
        <w:t xml:space="preserve"> </w:t>
      </w:r>
      <w:r>
        <w:t>теплоснабжения</w:t>
      </w:r>
      <w:r>
        <w:rPr>
          <w:spacing w:val="-6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-7"/>
        </w:rPr>
        <w:t xml:space="preserve"> </w:t>
      </w:r>
      <w:r>
        <w:t>разработанных</w:t>
      </w:r>
      <w:r>
        <w:rPr>
          <w:spacing w:val="-4"/>
        </w:rPr>
        <w:t xml:space="preserve"> </w:t>
      </w:r>
      <w:r>
        <w:t>тарифно-</w:t>
      </w:r>
    </w:p>
    <w:p w:rsidR="00A45B13" w:rsidRDefault="001C164E">
      <w:pPr>
        <w:ind w:left="4894"/>
        <w:rPr>
          <w:b/>
          <w:sz w:val="28"/>
        </w:rPr>
      </w:pPr>
      <w:r>
        <w:rPr>
          <w:b/>
          <w:sz w:val="28"/>
        </w:rPr>
        <w:t>балансовых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моделей</w:t>
      </w:r>
    </w:p>
    <w:p w:rsidR="00A45B13" w:rsidRDefault="001C164E">
      <w:pPr>
        <w:pStyle w:val="a3"/>
        <w:spacing w:before="115"/>
        <w:ind w:left="1196"/>
      </w:pPr>
      <w:r>
        <w:t>Данные</w:t>
      </w:r>
      <w:r>
        <w:rPr>
          <w:spacing w:val="-4"/>
        </w:rPr>
        <w:t xml:space="preserve"> </w:t>
      </w:r>
      <w:r>
        <w:t>представлены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27.</w:t>
      </w:r>
    </w:p>
    <w:p w:rsidR="00A45B13" w:rsidRDefault="00A45B13">
      <w:pPr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spacing w:before="1"/>
        <w:rPr>
          <w:sz w:val="23"/>
        </w:rPr>
      </w:pPr>
    </w:p>
    <w:p w:rsidR="00A45B13" w:rsidRDefault="001C164E">
      <w:pPr>
        <w:pStyle w:val="Heading1"/>
        <w:spacing w:before="87"/>
        <w:ind w:left="361" w:right="415"/>
        <w:jc w:val="center"/>
      </w:pPr>
      <w:bookmarkStart w:id="63" w:name="_TOC_250011"/>
      <w:r>
        <w:t>Раздел</w:t>
      </w:r>
      <w:r>
        <w:rPr>
          <w:spacing w:val="-7"/>
        </w:rPr>
        <w:t xml:space="preserve"> </w:t>
      </w:r>
      <w:r>
        <w:t>16</w:t>
      </w:r>
      <w:r>
        <w:rPr>
          <w:spacing w:val="-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Прогнозная</w:t>
      </w:r>
      <w:r>
        <w:rPr>
          <w:spacing w:val="-8"/>
        </w:rPr>
        <w:t xml:space="preserve"> </w:t>
      </w:r>
      <w:bookmarkEnd w:id="63"/>
      <w:r>
        <w:t>аварийность</w:t>
      </w:r>
    </w:p>
    <w:p w:rsidR="00A45B13" w:rsidRDefault="001C164E">
      <w:pPr>
        <w:pStyle w:val="a3"/>
        <w:spacing w:before="249" w:line="360" w:lineRule="auto"/>
        <w:ind w:left="380" w:right="449" w:firstLine="566"/>
        <w:jc w:val="both"/>
      </w:pPr>
      <w:r>
        <w:t>Учитывая</w:t>
      </w:r>
      <w:r>
        <w:rPr>
          <w:spacing w:val="1"/>
        </w:rPr>
        <w:t xml:space="preserve"> </w:t>
      </w:r>
      <w:r>
        <w:t>высокую</w:t>
      </w:r>
      <w:r>
        <w:rPr>
          <w:spacing w:val="1"/>
        </w:rPr>
        <w:t xml:space="preserve"> </w:t>
      </w:r>
      <w:r>
        <w:t>степень</w:t>
      </w:r>
      <w:r>
        <w:rPr>
          <w:spacing w:val="1"/>
        </w:rPr>
        <w:t xml:space="preserve"> </w:t>
      </w:r>
      <w:r>
        <w:t>изношенности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недостаточное</w:t>
      </w:r>
      <w:r>
        <w:rPr>
          <w:spacing w:val="1"/>
        </w:rPr>
        <w:t xml:space="preserve"> </w:t>
      </w:r>
      <w:r>
        <w:t>финансирование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планово-предупредительные</w:t>
      </w:r>
      <w:r>
        <w:rPr>
          <w:spacing w:val="1"/>
        </w:rPr>
        <w:t xml:space="preserve"> </w:t>
      </w:r>
      <w:r>
        <w:t>ремонты,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определены</w:t>
      </w:r>
      <w:r>
        <w:rPr>
          <w:spacing w:val="-1"/>
        </w:rPr>
        <w:t xml:space="preserve"> </w:t>
      </w:r>
      <w:r>
        <w:t>следующие</w:t>
      </w:r>
      <w:r>
        <w:rPr>
          <w:spacing w:val="6"/>
        </w:rPr>
        <w:t xml:space="preserve"> </w:t>
      </w:r>
      <w:r>
        <w:t>участки,</w:t>
      </w:r>
      <w:r>
        <w:rPr>
          <w:spacing w:val="2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высокие</w:t>
      </w:r>
      <w:r>
        <w:rPr>
          <w:spacing w:val="1"/>
        </w:rPr>
        <w:t xml:space="preserve"> </w:t>
      </w:r>
      <w:r>
        <w:t>риски</w:t>
      </w:r>
      <w:r>
        <w:rPr>
          <w:spacing w:val="-1"/>
        </w:rPr>
        <w:t xml:space="preserve"> </w:t>
      </w:r>
      <w:r>
        <w:t>аварийности:</w:t>
      </w:r>
    </w:p>
    <w:p w:rsidR="00A45B13" w:rsidRDefault="001C164E">
      <w:pPr>
        <w:pStyle w:val="a4"/>
        <w:numPr>
          <w:ilvl w:val="0"/>
          <w:numId w:val="28"/>
        </w:numPr>
        <w:tabs>
          <w:tab w:val="left" w:pos="1101"/>
        </w:tabs>
        <w:spacing w:before="1"/>
        <w:ind w:hanging="361"/>
        <w:jc w:val="both"/>
        <w:rPr>
          <w:sz w:val="28"/>
        </w:rPr>
      </w:pPr>
      <w:r>
        <w:rPr>
          <w:sz w:val="28"/>
        </w:rPr>
        <w:t>Котёл</w:t>
      </w:r>
      <w:r>
        <w:rPr>
          <w:spacing w:val="-3"/>
          <w:sz w:val="28"/>
        </w:rPr>
        <w:t xml:space="preserve"> </w:t>
      </w:r>
      <w:r>
        <w:rPr>
          <w:sz w:val="28"/>
        </w:rPr>
        <w:t>КВм-0,63К</w:t>
      </w:r>
      <w:r>
        <w:rPr>
          <w:spacing w:val="-3"/>
          <w:sz w:val="28"/>
        </w:rPr>
        <w:t xml:space="preserve"> </w:t>
      </w:r>
      <w:r>
        <w:rPr>
          <w:sz w:val="28"/>
        </w:rPr>
        <w:t>№2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2"/>
          <w:sz w:val="28"/>
        </w:rPr>
        <w:t xml:space="preserve"> </w:t>
      </w:r>
      <w:r>
        <w:rPr>
          <w:sz w:val="28"/>
        </w:rPr>
        <w:t>аварийное</w:t>
      </w:r>
      <w:r>
        <w:rPr>
          <w:spacing w:val="-3"/>
          <w:sz w:val="28"/>
        </w:rPr>
        <w:t xml:space="preserve"> </w:t>
      </w:r>
      <w:r>
        <w:rPr>
          <w:sz w:val="28"/>
        </w:rPr>
        <w:t>состояние</w:t>
      </w:r>
    </w:p>
    <w:p w:rsidR="00A45B13" w:rsidRDefault="001C164E">
      <w:pPr>
        <w:pStyle w:val="a4"/>
        <w:numPr>
          <w:ilvl w:val="0"/>
          <w:numId w:val="28"/>
        </w:numPr>
        <w:tabs>
          <w:tab w:val="left" w:pos="1101"/>
        </w:tabs>
        <w:spacing w:before="161" w:line="350" w:lineRule="auto"/>
        <w:ind w:right="669"/>
        <w:jc w:val="both"/>
        <w:rPr>
          <w:sz w:val="28"/>
        </w:rPr>
      </w:pPr>
      <w:r>
        <w:rPr>
          <w:sz w:val="28"/>
        </w:rPr>
        <w:t>Дымовая</w:t>
      </w:r>
      <w:r>
        <w:rPr>
          <w:spacing w:val="1"/>
          <w:sz w:val="28"/>
        </w:rPr>
        <w:t xml:space="preserve"> </w:t>
      </w:r>
      <w:r>
        <w:rPr>
          <w:sz w:val="28"/>
        </w:rPr>
        <w:t>труба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заключению</w:t>
      </w:r>
      <w:r>
        <w:rPr>
          <w:spacing w:val="1"/>
          <w:sz w:val="28"/>
        </w:rPr>
        <w:t xml:space="preserve"> </w:t>
      </w:r>
      <w:r>
        <w:rPr>
          <w:sz w:val="28"/>
        </w:rPr>
        <w:t>экспертизы</w:t>
      </w:r>
      <w:r>
        <w:rPr>
          <w:spacing w:val="1"/>
          <w:sz w:val="28"/>
        </w:rPr>
        <w:t xml:space="preserve"> </w:t>
      </w:r>
      <w:r>
        <w:rPr>
          <w:sz w:val="28"/>
        </w:rPr>
        <w:t>(2021</w:t>
      </w:r>
      <w:r>
        <w:rPr>
          <w:spacing w:val="1"/>
          <w:sz w:val="28"/>
        </w:rPr>
        <w:t xml:space="preserve"> </w:t>
      </w:r>
      <w:r>
        <w:rPr>
          <w:sz w:val="28"/>
        </w:rPr>
        <w:t>г).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состоянии.</w:t>
      </w:r>
    </w:p>
    <w:p w:rsidR="00A45B13" w:rsidRDefault="001C164E">
      <w:pPr>
        <w:pStyle w:val="a4"/>
        <w:numPr>
          <w:ilvl w:val="0"/>
          <w:numId w:val="28"/>
        </w:numPr>
        <w:tabs>
          <w:tab w:val="left" w:pos="1101"/>
        </w:tabs>
        <w:spacing w:before="13" w:line="352" w:lineRule="auto"/>
        <w:ind w:right="678"/>
        <w:jc w:val="both"/>
        <w:rPr>
          <w:sz w:val="28"/>
        </w:rPr>
      </w:pPr>
      <w:r>
        <w:rPr>
          <w:sz w:val="28"/>
        </w:rPr>
        <w:t>Газоходы котлов – находятся в аварийном состоянии дымовая труба находится в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состоянии.</w:t>
      </w:r>
    </w:p>
    <w:p w:rsidR="00A45B13" w:rsidRDefault="001C164E">
      <w:pPr>
        <w:pStyle w:val="a3"/>
        <w:spacing w:before="8" w:line="362" w:lineRule="auto"/>
        <w:ind w:left="380" w:right="443" w:firstLine="773"/>
        <w:jc w:val="both"/>
      </w:pPr>
      <w:r>
        <w:t>В целях</w:t>
      </w:r>
      <w:r>
        <w:rPr>
          <w:spacing w:val="1"/>
        </w:rPr>
        <w:t xml:space="preserve"> </w:t>
      </w:r>
      <w:r>
        <w:t>обеспечения безопасного прохождения ОЗП</w:t>
      </w:r>
      <w:r>
        <w:rPr>
          <w:spacing w:val="1"/>
        </w:rPr>
        <w:t xml:space="preserve"> </w:t>
      </w:r>
      <w:r>
        <w:t>2023 – 2024 гг рекомендуется</w:t>
      </w:r>
      <w:r>
        <w:rPr>
          <w:spacing w:val="1"/>
        </w:rPr>
        <w:t xml:space="preserve"> </w:t>
      </w:r>
      <w:r>
        <w:t>проведение ремонтных работ, либо обеспечить аварийный запас материалов на складе</w:t>
      </w:r>
      <w:r>
        <w:rPr>
          <w:spacing w:val="1"/>
        </w:rPr>
        <w:t xml:space="preserve"> </w:t>
      </w:r>
      <w:r>
        <w:t>эксплуатирующей организации.</w:t>
      </w:r>
    </w:p>
    <w:p w:rsidR="00A45B13" w:rsidRDefault="00A45B13">
      <w:pPr>
        <w:spacing w:line="362" w:lineRule="auto"/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spacing w:before="170"/>
        <w:ind w:left="361" w:right="415"/>
        <w:jc w:val="center"/>
      </w:pPr>
      <w:bookmarkStart w:id="64" w:name="ОБОСНОВАНИЯ"/>
      <w:bookmarkStart w:id="65" w:name="_bookmark10"/>
      <w:bookmarkEnd w:id="64"/>
      <w:bookmarkEnd w:id="65"/>
      <w:r>
        <w:lastRenderedPageBreak/>
        <w:t>ОБОСНОВАНИЯ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Heading1"/>
        <w:ind w:left="619" w:right="676"/>
        <w:jc w:val="center"/>
      </w:pPr>
      <w:bookmarkStart w:id="66" w:name="_TOC_250010"/>
      <w:r>
        <w:t>Глава</w:t>
      </w:r>
      <w:r>
        <w:rPr>
          <w:spacing w:val="-5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Существующее</w:t>
      </w:r>
      <w:r>
        <w:rPr>
          <w:spacing w:val="-3"/>
        </w:rPr>
        <w:t xml:space="preserve"> </w:t>
      </w:r>
      <w:r>
        <w:t>положение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сфере</w:t>
      </w:r>
      <w:r>
        <w:rPr>
          <w:spacing w:val="-3"/>
        </w:rPr>
        <w:t xml:space="preserve"> </w:t>
      </w:r>
      <w:r>
        <w:t>производства,</w:t>
      </w:r>
      <w:r>
        <w:rPr>
          <w:spacing w:val="-1"/>
        </w:rPr>
        <w:t xml:space="preserve"> </w:t>
      </w:r>
      <w:r>
        <w:t>передачи</w:t>
      </w:r>
      <w:r>
        <w:rPr>
          <w:spacing w:val="-6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потребления</w:t>
      </w:r>
      <w:r>
        <w:rPr>
          <w:spacing w:val="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целей</w:t>
      </w:r>
      <w:r>
        <w:rPr>
          <w:spacing w:val="-3"/>
        </w:rPr>
        <w:t xml:space="preserve"> </w:t>
      </w:r>
      <w:bookmarkEnd w:id="66"/>
      <w:r>
        <w:t>теплоснабжения</w:t>
      </w:r>
    </w:p>
    <w:p w:rsidR="00A45B13" w:rsidRDefault="00A45B13">
      <w:pPr>
        <w:pStyle w:val="a3"/>
        <w:rPr>
          <w:b/>
        </w:r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3267"/>
        </w:tabs>
        <w:ind w:hanging="563"/>
        <w:jc w:val="left"/>
      </w:pPr>
      <w:bookmarkStart w:id="67" w:name="1.1.__Функциональная_структура_теплоснаб"/>
      <w:bookmarkEnd w:id="67"/>
      <w:r>
        <w:t>Функциональная</w:t>
      </w:r>
      <w:r>
        <w:rPr>
          <w:spacing w:val="-17"/>
        </w:rPr>
        <w:t xml:space="preserve"> </w:t>
      </w:r>
      <w:r>
        <w:t>структура</w:t>
      </w:r>
      <w:r>
        <w:rPr>
          <w:spacing w:val="-12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4"/>
        <w:numPr>
          <w:ilvl w:val="2"/>
          <w:numId w:val="26"/>
        </w:numPr>
        <w:tabs>
          <w:tab w:val="left" w:pos="2061"/>
        </w:tabs>
        <w:spacing w:before="1"/>
        <w:ind w:right="1019" w:hanging="366"/>
        <w:jc w:val="left"/>
        <w:rPr>
          <w:b/>
          <w:sz w:val="28"/>
        </w:rPr>
      </w:pPr>
      <w:r>
        <w:rPr>
          <w:b/>
          <w:sz w:val="28"/>
        </w:rPr>
        <w:t>Описание зон деятельности (эксплуатационной ответственности)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теплоснабжающих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теплосетевых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организаций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описание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структуры</w:t>
      </w:r>
    </w:p>
    <w:p w:rsidR="00A45B13" w:rsidRDefault="001C164E">
      <w:pPr>
        <w:pStyle w:val="Heading1"/>
        <w:spacing w:line="322" w:lineRule="exact"/>
        <w:ind w:left="3914"/>
      </w:pPr>
      <w:r>
        <w:t>договорных</w:t>
      </w:r>
      <w:r>
        <w:rPr>
          <w:spacing w:val="-6"/>
        </w:rPr>
        <w:t xml:space="preserve"> </w:t>
      </w:r>
      <w:r>
        <w:t>отношений</w:t>
      </w:r>
      <w:r>
        <w:rPr>
          <w:spacing w:val="-3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ними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line="242" w:lineRule="auto"/>
        <w:ind w:left="946" w:right="459" w:firstLine="566"/>
        <w:jc w:val="both"/>
      </w:pPr>
      <w:r>
        <w:t>Единственная</w:t>
      </w:r>
      <w:r>
        <w:rPr>
          <w:spacing w:val="1"/>
        </w:rPr>
        <w:t xml:space="preserve"> </w:t>
      </w:r>
      <w:r>
        <w:t>теплоснабжающая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7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теплосети»,</w:t>
      </w:r>
      <w:r>
        <w:rPr>
          <w:spacing w:val="1"/>
        </w:rPr>
        <w:t xml:space="preserve"> </w:t>
      </w:r>
      <w:r>
        <w:t>осуществляющая</w:t>
      </w:r>
      <w:r>
        <w:rPr>
          <w:spacing w:val="1"/>
        </w:rPr>
        <w:t xml:space="preserve"> </w:t>
      </w:r>
      <w:r>
        <w:t>эксплуатацию</w:t>
      </w:r>
      <w:r>
        <w:rPr>
          <w:spacing w:val="-5"/>
        </w:rPr>
        <w:t xml:space="preserve"> </w:t>
      </w:r>
      <w:r>
        <w:t>котельной по адресу: п.</w:t>
      </w:r>
      <w:r>
        <w:rPr>
          <w:spacing w:val="-3"/>
        </w:rPr>
        <w:t xml:space="preserve"> </w:t>
      </w:r>
      <w:r>
        <w:t>Молодежный</w:t>
      </w:r>
      <w:r>
        <w:rPr>
          <w:spacing w:val="5"/>
        </w:rPr>
        <w:t xml:space="preserve"> </w:t>
      </w:r>
      <w:r>
        <w:t>ул.</w:t>
      </w:r>
      <w:r>
        <w:rPr>
          <w:spacing w:val="5"/>
        </w:rPr>
        <w:t xml:space="preserve"> </w:t>
      </w:r>
      <w:r>
        <w:t>Степная,4а.</w:t>
      </w:r>
    </w:p>
    <w:p w:rsidR="00A45B13" w:rsidRDefault="001C164E">
      <w:pPr>
        <w:pStyle w:val="a3"/>
        <w:ind w:left="946" w:right="465" w:firstLine="566"/>
        <w:jc w:val="both"/>
      </w:pPr>
      <w:r>
        <w:t>В качестве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уголь</w:t>
      </w:r>
      <w:r>
        <w:rPr>
          <w:spacing w:val="1"/>
        </w:rPr>
        <w:t xml:space="preserve"> </w:t>
      </w:r>
      <w:r>
        <w:t>марки</w:t>
      </w:r>
      <w:r>
        <w:rPr>
          <w:spacing w:val="1"/>
        </w:rPr>
        <w:t xml:space="preserve"> </w:t>
      </w:r>
      <w:r>
        <w:t>АС,</w:t>
      </w:r>
      <w:r>
        <w:rPr>
          <w:spacing w:val="1"/>
        </w:rPr>
        <w:t xml:space="preserve"> </w:t>
      </w:r>
      <w:r>
        <w:t>резервное</w:t>
      </w:r>
      <w:r>
        <w:rPr>
          <w:spacing w:val="3"/>
        </w:rPr>
        <w:t xml:space="preserve"> </w:t>
      </w:r>
      <w:r>
        <w:t>топливо</w:t>
      </w:r>
      <w:r>
        <w:rPr>
          <w:spacing w:val="1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предусмотрено.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2"/>
          <w:numId w:val="26"/>
        </w:numPr>
        <w:tabs>
          <w:tab w:val="left" w:pos="3425"/>
        </w:tabs>
        <w:ind w:left="3424" w:hanging="692"/>
        <w:jc w:val="left"/>
      </w:pPr>
      <w:bookmarkStart w:id="68" w:name="1.1.2._Зоны_действия_производственных_ко"/>
      <w:bookmarkEnd w:id="68"/>
      <w:r>
        <w:t>Зоны</w:t>
      </w:r>
      <w:r>
        <w:rPr>
          <w:spacing w:val="-9"/>
        </w:rPr>
        <w:t xml:space="preserve"> </w:t>
      </w:r>
      <w:r>
        <w:t>действия</w:t>
      </w:r>
      <w:r>
        <w:rPr>
          <w:spacing w:val="-8"/>
        </w:rPr>
        <w:t xml:space="preserve"> </w:t>
      </w:r>
      <w:r>
        <w:t>производственных</w:t>
      </w:r>
      <w:r>
        <w:rPr>
          <w:spacing w:val="-4"/>
        </w:rPr>
        <w:t xml:space="preserve"> </w:t>
      </w:r>
      <w:r>
        <w:t>котельных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249" w:right="676"/>
        <w:jc w:val="center"/>
      </w:pPr>
      <w:r>
        <w:t>Производственные</w:t>
      </w:r>
      <w:r>
        <w:rPr>
          <w:spacing w:val="-8"/>
        </w:rPr>
        <w:t xml:space="preserve"> </w:t>
      </w:r>
      <w:r>
        <w:t>котельные</w:t>
      </w:r>
      <w:r>
        <w:rPr>
          <w:spacing w:val="-8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территории</w:t>
      </w:r>
      <w:r>
        <w:rPr>
          <w:spacing w:val="-10"/>
        </w:rPr>
        <w:t xml:space="preserve"> </w:t>
      </w:r>
      <w:r>
        <w:t>поселения</w:t>
      </w:r>
      <w:r>
        <w:rPr>
          <w:spacing w:val="-8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2"/>
          <w:numId w:val="26"/>
        </w:numPr>
        <w:tabs>
          <w:tab w:val="left" w:pos="3151"/>
        </w:tabs>
        <w:ind w:left="3151" w:hanging="2962"/>
        <w:jc w:val="left"/>
      </w:pPr>
      <w:bookmarkStart w:id="69" w:name="1.1.3._Зоны_действия_индивидуального_теп"/>
      <w:bookmarkEnd w:id="69"/>
      <w:r>
        <w:t>Зоны</w:t>
      </w:r>
      <w:r>
        <w:rPr>
          <w:spacing w:val="-11"/>
        </w:rPr>
        <w:t xml:space="preserve"> </w:t>
      </w:r>
      <w:r>
        <w:t>действия</w:t>
      </w:r>
      <w:r>
        <w:rPr>
          <w:spacing w:val="-9"/>
        </w:rPr>
        <w:t xml:space="preserve"> </w:t>
      </w:r>
      <w:r>
        <w:t>индивидуального</w:t>
      </w:r>
      <w:r>
        <w:rPr>
          <w:spacing w:val="-7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Индивидуальная</w:t>
      </w:r>
      <w:r>
        <w:rPr>
          <w:spacing w:val="1"/>
        </w:rPr>
        <w:t xml:space="preserve"> </w:t>
      </w:r>
      <w:r>
        <w:t>жилая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мелких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коммунально-бытовых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энергией</w:t>
      </w:r>
      <w:r>
        <w:rPr>
          <w:spacing w:val="1"/>
        </w:rPr>
        <w:t xml:space="preserve"> </w:t>
      </w:r>
      <w:r>
        <w:t>децентрализовано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отопительных</w:t>
      </w:r>
      <w:r>
        <w:rPr>
          <w:spacing w:val="1"/>
        </w:rPr>
        <w:t xml:space="preserve"> </w:t>
      </w:r>
      <w:r>
        <w:t>котлов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печей,</w:t>
      </w:r>
      <w:r>
        <w:rPr>
          <w:spacing w:val="1"/>
        </w:rPr>
        <w:t xml:space="preserve"> </w:t>
      </w:r>
      <w:r>
        <w:t>работающих</w:t>
      </w:r>
      <w:r>
        <w:rPr>
          <w:spacing w:val="1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угольном</w:t>
      </w:r>
      <w:r>
        <w:rPr>
          <w:spacing w:val="1"/>
        </w:rPr>
        <w:t xml:space="preserve"> </w:t>
      </w:r>
      <w:r>
        <w:t>топливе.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6"/>
        </w:numPr>
        <w:tabs>
          <w:tab w:val="left" w:pos="1940"/>
          <w:tab w:val="left" w:pos="1941"/>
        </w:tabs>
        <w:spacing w:before="1"/>
        <w:ind w:left="1941" w:hanging="947"/>
        <w:jc w:val="left"/>
      </w:pPr>
      <w:bookmarkStart w:id="70" w:name="1.1.4._Графические_материалы_(карты-схем"/>
      <w:bookmarkEnd w:id="70"/>
      <w:r>
        <w:t>Графические</w:t>
      </w:r>
      <w:r>
        <w:rPr>
          <w:spacing w:val="-7"/>
        </w:rPr>
        <w:t xml:space="preserve"> </w:t>
      </w:r>
      <w:r>
        <w:t>материалы</w:t>
      </w:r>
      <w:r>
        <w:rPr>
          <w:spacing w:val="-8"/>
        </w:rPr>
        <w:t xml:space="preserve"> </w:t>
      </w:r>
      <w:r>
        <w:t>(карты-схемы</w:t>
      </w:r>
      <w:r>
        <w:rPr>
          <w:spacing w:val="-8"/>
        </w:rPr>
        <w:t xml:space="preserve"> </w:t>
      </w:r>
      <w:r>
        <w:t>поселения</w:t>
      </w:r>
      <w:r>
        <w:rPr>
          <w:spacing w:val="-10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делением</w:t>
      </w:r>
      <w:r>
        <w:rPr>
          <w:spacing w:val="-5"/>
        </w:rPr>
        <w:t xml:space="preserve"> </w:t>
      </w:r>
      <w:r>
        <w:t>поселения</w:t>
      </w:r>
    </w:p>
    <w:p w:rsidR="00A45B13" w:rsidRDefault="001C164E">
      <w:pPr>
        <w:spacing w:before="4"/>
        <w:ind w:left="5129"/>
        <w:rPr>
          <w:b/>
          <w:sz w:val="28"/>
        </w:rPr>
      </w:pPr>
      <w:r>
        <w:rPr>
          <w:b/>
          <w:sz w:val="28"/>
        </w:rPr>
        <w:t>на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зоны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действия).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ind w:left="946" w:right="474" w:firstLine="566"/>
        <w:jc w:val="both"/>
      </w:pPr>
      <w:r>
        <w:t>Графические материалы размещения источников тепловой энергии и 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разделе.</w:t>
      </w:r>
      <w:r>
        <w:rPr>
          <w:spacing w:val="1"/>
        </w:rPr>
        <w:t xml:space="preserve"> </w:t>
      </w:r>
      <w:r>
        <w:t>«Электронные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бумажные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(схемы)</w:t>
      </w:r>
      <w:r>
        <w:rPr>
          <w:spacing w:val="1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сетей в</w:t>
      </w:r>
      <w:r>
        <w:rPr>
          <w:spacing w:val="-1"/>
        </w:rPr>
        <w:t xml:space="preserve"> </w:t>
      </w:r>
      <w:r>
        <w:t>зонах</w:t>
      </w:r>
      <w:r>
        <w:rPr>
          <w:spacing w:val="-8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энергии».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4327"/>
          <w:tab w:val="left" w:pos="4328"/>
        </w:tabs>
        <w:spacing w:before="170"/>
        <w:ind w:left="4327" w:hanging="793"/>
        <w:jc w:val="left"/>
      </w:pPr>
      <w:bookmarkStart w:id="71" w:name="1.2.__Источники_тепловой_энергии"/>
      <w:bookmarkEnd w:id="71"/>
      <w:r>
        <w:lastRenderedPageBreak/>
        <w:t>Источники</w:t>
      </w:r>
      <w:r>
        <w:rPr>
          <w:spacing w:val="-10"/>
        </w:rPr>
        <w:t xml:space="preserve"> </w:t>
      </w:r>
      <w:r>
        <w:t>тепловой</w:t>
      </w:r>
      <w:r>
        <w:rPr>
          <w:spacing w:val="-10"/>
        </w:rPr>
        <w:t xml:space="preserve"> </w:t>
      </w:r>
      <w:r>
        <w:t>энергии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4"/>
        <w:numPr>
          <w:ilvl w:val="2"/>
          <w:numId w:val="25"/>
        </w:numPr>
        <w:tabs>
          <w:tab w:val="left" w:pos="1653"/>
        </w:tabs>
        <w:ind w:right="773" w:firstLine="0"/>
        <w:jc w:val="left"/>
        <w:rPr>
          <w:b/>
          <w:sz w:val="28"/>
        </w:rPr>
      </w:pPr>
      <w:r>
        <w:rPr>
          <w:b/>
          <w:sz w:val="28"/>
        </w:rPr>
        <w:t>Структура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основного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оборудования,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параметры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установленной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мощности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теплофикационного оборудования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теплофикационной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установки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tabs>
          <w:tab w:val="left" w:pos="2656"/>
          <w:tab w:val="left" w:pos="3126"/>
          <w:tab w:val="left" w:pos="4927"/>
          <w:tab w:val="left" w:pos="6478"/>
          <w:tab w:val="left" w:pos="8461"/>
          <w:tab w:val="left" w:pos="10061"/>
        </w:tabs>
        <w:ind w:left="946" w:right="463" w:firstLine="566"/>
      </w:pPr>
      <w:r>
        <w:t>Состав</w:t>
      </w:r>
      <w:r>
        <w:tab/>
        <w:t>и</w:t>
      </w:r>
      <w:r>
        <w:tab/>
        <w:t>технические</w:t>
      </w:r>
      <w:r>
        <w:tab/>
        <w:t>основного</w:t>
      </w:r>
      <w:r>
        <w:tab/>
        <w:t>оборудования</w:t>
      </w:r>
      <w:r>
        <w:tab/>
        <w:t>(структура</w:t>
      </w:r>
      <w:r>
        <w:tab/>
      </w:r>
      <w:r>
        <w:rPr>
          <w:spacing w:val="-1"/>
        </w:rPr>
        <w:t>основного</w:t>
      </w:r>
      <w:r>
        <w:rPr>
          <w:spacing w:val="-67"/>
        </w:rPr>
        <w:t xml:space="preserve"> </w:t>
      </w:r>
      <w:r>
        <w:t>оборудования)</w:t>
      </w:r>
      <w:r>
        <w:rPr>
          <w:spacing w:val="-4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4"/>
        </w:rPr>
        <w:t xml:space="preserve"> </w:t>
      </w:r>
      <w:r>
        <w:t>28.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spacing w:line="242" w:lineRule="auto"/>
        <w:ind w:left="2901" w:right="1178" w:hanging="1033"/>
      </w:pPr>
      <w:r>
        <w:t>Параметры установленной тепловой мощности теплофикационного</w:t>
      </w:r>
      <w:r>
        <w:rPr>
          <w:spacing w:val="-67"/>
        </w:rPr>
        <w:t xml:space="preserve"> </w:t>
      </w:r>
      <w:r>
        <w:t>оборудования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теплофикационной</w:t>
      </w:r>
      <w:r>
        <w:rPr>
          <w:spacing w:val="-2"/>
        </w:rPr>
        <w:t xml:space="preserve"> </w:t>
      </w:r>
      <w:r>
        <w:t>установки</w:t>
      </w:r>
    </w:p>
    <w:p w:rsidR="00A45B13" w:rsidRDefault="001C164E">
      <w:pPr>
        <w:pStyle w:val="a3"/>
        <w:spacing w:after="7" w:line="321" w:lineRule="exact"/>
        <w:ind w:right="438"/>
        <w:jc w:val="right"/>
      </w:pPr>
      <w:r>
        <w:t>Таблица</w:t>
      </w:r>
      <w:r>
        <w:rPr>
          <w:spacing w:val="-1"/>
        </w:rPr>
        <w:t xml:space="preserve"> </w:t>
      </w:r>
      <w:r>
        <w:t>28</w:t>
      </w:r>
    </w:p>
    <w:tbl>
      <w:tblPr>
        <w:tblStyle w:val="TableNormal"/>
        <w:tblW w:w="0" w:type="auto"/>
        <w:tblInd w:w="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32"/>
        <w:gridCol w:w="1358"/>
        <w:gridCol w:w="2717"/>
        <w:gridCol w:w="1243"/>
      </w:tblGrid>
      <w:tr w:rsidR="00A45B13">
        <w:trPr>
          <w:trHeight w:val="253"/>
        </w:trPr>
        <w:tc>
          <w:tcPr>
            <w:tcW w:w="5032" w:type="dxa"/>
          </w:tcPr>
          <w:p w:rsidR="00A45B13" w:rsidRDefault="001C164E">
            <w:pPr>
              <w:pStyle w:val="TableParagraph"/>
              <w:spacing w:line="234" w:lineRule="exact"/>
              <w:ind w:left="20" w:right="4"/>
              <w:jc w:val="center"/>
            </w:pPr>
            <w:r>
              <w:t>Место</w:t>
            </w:r>
            <w:r>
              <w:rPr>
                <w:spacing w:val="-4"/>
              </w:rPr>
              <w:t xml:space="preserve"> </w:t>
            </w:r>
            <w:r>
              <w:t>установки</w:t>
            </w:r>
            <w:r>
              <w:rPr>
                <w:spacing w:val="-3"/>
              </w:rPr>
              <w:t xml:space="preserve"> </w:t>
            </w:r>
            <w:r>
              <w:t>котла</w:t>
            </w:r>
          </w:p>
        </w:tc>
        <w:tc>
          <w:tcPr>
            <w:tcW w:w="1358" w:type="dxa"/>
          </w:tcPr>
          <w:p w:rsidR="00A45B13" w:rsidRDefault="001C164E">
            <w:pPr>
              <w:pStyle w:val="TableParagraph"/>
              <w:spacing w:line="234" w:lineRule="exact"/>
              <w:ind w:left="14"/>
              <w:jc w:val="center"/>
            </w:pPr>
            <w:r>
              <w:t>Марка</w:t>
            </w:r>
            <w:r>
              <w:rPr>
                <w:spacing w:val="-4"/>
              </w:rPr>
              <w:t xml:space="preserve"> </w:t>
            </w:r>
            <w:r>
              <w:t>котлов</w:t>
            </w:r>
          </w:p>
        </w:tc>
        <w:tc>
          <w:tcPr>
            <w:tcW w:w="2717" w:type="dxa"/>
          </w:tcPr>
          <w:p w:rsidR="00A45B13" w:rsidRDefault="001C164E">
            <w:pPr>
              <w:pStyle w:val="TableParagraph"/>
              <w:spacing w:line="234" w:lineRule="exact"/>
              <w:ind w:left="27"/>
              <w:jc w:val="center"/>
            </w:pPr>
            <w:r>
              <w:t>Установл.</w:t>
            </w:r>
            <w:r>
              <w:rPr>
                <w:spacing w:val="-1"/>
              </w:rPr>
              <w:t xml:space="preserve"> </w:t>
            </w:r>
            <w:r>
              <w:t>мощность,</w:t>
            </w:r>
            <w:r>
              <w:rPr>
                <w:spacing w:val="-2"/>
              </w:rPr>
              <w:t xml:space="preserve"> </w:t>
            </w:r>
            <w:r>
              <w:t>Гкал/ч</w:t>
            </w:r>
          </w:p>
        </w:tc>
        <w:tc>
          <w:tcPr>
            <w:tcW w:w="1243" w:type="dxa"/>
          </w:tcPr>
          <w:p w:rsidR="00A45B13" w:rsidRDefault="001C164E">
            <w:pPr>
              <w:pStyle w:val="TableParagraph"/>
              <w:spacing w:line="234" w:lineRule="exact"/>
              <w:ind w:left="20"/>
              <w:jc w:val="center"/>
            </w:pPr>
            <w:r>
              <w:t>Вид</w:t>
            </w:r>
            <w:r>
              <w:rPr>
                <w:spacing w:val="-4"/>
              </w:rPr>
              <w:t xml:space="preserve"> </w:t>
            </w:r>
            <w:r>
              <w:t>топлива</w:t>
            </w:r>
          </w:p>
        </w:tc>
      </w:tr>
      <w:tr w:rsidR="00A45B13">
        <w:trPr>
          <w:trHeight w:val="249"/>
        </w:trPr>
        <w:tc>
          <w:tcPr>
            <w:tcW w:w="5032" w:type="dxa"/>
          </w:tcPr>
          <w:p w:rsidR="00A45B13" w:rsidRDefault="001C164E">
            <w:pPr>
              <w:pStyle w:val="TableParagraph"/>
              <w:spacing w:line="229" w:lineRule="exact"/>
              <w:ind w:left="23" w:right="4"/>
              <w:jc w:val="center"/>
            </w:pPr>
            <w:r>
              <w:t>Котельная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5"/>
              </w:rPr>
              <w:t xml:space="preserve"> </w:t>
            </w:r>
            <w:r>
              <w:t>п.</w:t>
            </w:r>
            <w:r>
              <w:rPr>
                <w:spacing w:val="-3"/>
              </w:rPr>
              <w:t xml:space="preserve"> </w:t>
            </w:r>
            <w:r>
              <w:t>Молодежный</w:t>
            </w:r>
            <w:r>
              <w:rPr>
                <w:spacing w:val="-2"/>
              </w:rPr>
              <w:t xml:space="preserve"> </w:t>
            </w:r>
            <w:r>
              <w:t>ул.</w:t>
            </w:r>
            <w:r>
              <w:rPr>
                <w:spacing w:val="2"/>
              </w:rPr>
              <w:t xml:space="preserve"> </w:t>
            </w:r>
            <w:r>
              <w:t>Степная,4а</w:t>
            </w:r>
          </w:p>
        </w:tc>
        <w:tc>
          <w:tcPr>
            <w:tcW w:w="1358" w:type="dxa"/>
          </w:tcPr>
          <w:p w:rsidR="00A45B13" w:rsidRDefault="001C164E">
            <w:pPr>
              <w:pStyle w:val="TableParagraph"/>
              <w:spacing w:line="229" w:lineRule="exact"/>
              <w:ind w:left="10"/>
              <w:jc w:val="center"/>
            </w:pPr>
            <w:r>
              <w:t>КВр-1,1</w:t>
            </w:r>
          </w:p>
        </w:tc>
        <w:tc>
          <w:tcPr>
            <w:tcW w:w="2717" w:type="dxa"/>
          </w:tcPr>
          <w:p w:rsidR="00A45B13" w:rsidRDefault="001C164E">
            <w:pPr>
              <w:pStyle w:val="TableParagraph"/>
              <w:spacing w:line="229" w:lineRule="exact"/>
              <w:ind w:left="22"/>
              <w:jc w:val="center"/>
            </w:pPr>
            <w:r>
              <w:t>1,100</w:t>
            </w:r>
          </w:p>
        </w:tc>
        <w:tc>
          <w:tcPr>
            <w:tcW w:w="1243" w:type="dxa"/>
          </w:tcPr>
          <w:p w:rsidR="00A45B13" w:rsidRDefault="001C164E">
            <w:pPr>
              <w:pStyle w:val="TableParagraph"/>
              <w:spacing w:line="229" w:lineRule="exact"/>
              <w:ind w:left="17"/>
              <w:jc w:val="center"/>
            </w:pPr>
            <w:r>
              <w:t>уголь</w:t>
            </w:r>
            <w:r>
              <w:rPr>
                <w:spacing w:val="-4"/>
              </w:rPr>
              <w:t xml:space="preserve"> </w:t>
            </w:r>
            <w:r>
              <w:t>АС</w:t>
            </w:r>
          </w:p>
        </w:tc>
      </w:tr>
      <w:tr w:rsidR="00A45B13">
        <w:trPr>
          <w:trHeight w:val="253"/>
        </w:trPr>
        <w:tc>
          <w:tcPr>
            <w:tcW w:w="5032" w:type="dxa"/>
          </w:tcPr>
          <w:p w:rsidR="00A45B13" w:rsidRDefault="001C164E">
            <w:pPr>
              <w:pStyle w:val="TableParagraph"/>
              <w:spacing w:line="234" w:lineRule="exact"/>
              <w:ind w:left="23" w:right="4"/>
              <w:jc w:val="center"/>
            </w:pPr>
            <w:r>
              <w:t>Котельная</w:t>
            </w:r>
            <w:r>
              <w:rPr>
                <w:spacing w:val="-6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5"/>
              </w:rPr>
              <w:t xml:space="preserve"> </w:t>
            </w:r>
            <w:r>
              <w:t>п.</w:t>
            </w:r>
            <w:r>
              <w:rPr>
                <w:spacing w:val="-3"/>
              </w:rPr>
              <w:t xml:space="preserve"> </w:t>
            </w:r>
            <w:r>
              <w:t>Молодежный</w:t>
            </w:r>
            <w:r>
              <w:rPr>
                <w:spacing w:val="-2"/>
              </w:rPr>
              <w:t xml:space="preserve"> </w:t>
            </w:r>
            <w:r>
              <w:t>ул.</w:t>
            </w:r>
            <w:r>
              <w:rPr>
                <w:spacing w:val="2"/>
              </w:rPr>
              <w:t xml:space="preserve"> </w:t>
            </w:r>
            <w:r>
              <w:t>Степная,4а</w:t>
            </w:r>
          </w:p>
        </w:tc>
        <w:tc>
          <w:tcPr>
            <w:tcW w:w="1358" w:type="dxa"/>
          </w:tcPr>
          <w:p w:rsidR="00A45B13" w:rsidRDefault="001C164E">
            <w:pPr>
              <w:pStyle w:val="TableParagraph"/>
              <w:spacing w:line="234" w:lineRule="exact"/>
              <w:ind w:left="14"/>
              <w:jc w:val="center"/>
            </w:pPr>
            <w:r>
              <w:t>КВм-0,63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</w:tc>
        <w:tc>
          <w:tcPr>
            <w:tcW w:w="2717" w:type="dxa"/>
          </w:tcPr>
          <w:p w:rsidR="00A45B13" w:rsidRDefault="001C164E">
            <w:pPr>
              <w:pStyle w:val="TableParagraph"/>
              <w:spacing w:line="234" w:lineRule="exact"/>
              <w:ind w:left="22"/>
              <w:jc w:val="center"/>
            </w:pPr>
            <w:r>
              <w:t>0,630</w:t>
            </w:r>
          </w:p>
        </w:tc>
        <w:tc>
          <w:tcPr>
            <w:tcW w:w="1243" w:type="dxa"/>
          </w:tcPr>
          <w:p w:rsidR="00A45B13" w:rsidRDefault="001C164E">
            <w:pPr>
              <w:pStyle w:val="TableParagraph"/>
              <w:spacing w:line="234" w:lineRule="exact"/>
              <w:ind w:left="17"/>
              <w:jc w:val="center"/>
            </w:pPr>
            <w:r>
              <w:t>уголь</w:t>
            </w:r>
            <w:r>
              <w:rPr>
                <w:spacing w:val="-4"/>
              </w:rPr>
              <w:t xml:space="preserve"> </w:t>
            </w:r>
            <w:r>
              <w:t>АС</w:t>
            </w:r>
          </w:p>
        </w:tc>
      </w:tr>
    </w:tbl>
    <w:p w:rsidR="00A45B13" w:rsidRDefault="00A45B13">
      <w:pPr>
        <w:pStyle w:val="a3"/>
        <w:spacing w:before="4"/>
        <w:rPr>
          <w:sz w:val="27"/>
        </w:rPr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1591"/>
        </w:tabs>
        <w:ind w:left="1590" w:hanging="721"/>
        <w:jc w:val="left"/>
      </w:pPr>
      <w:bookmarkStart w:id="72" w:name="1.2.2._Ограничения_тепловой_мощности_и_п"/>
      <w:bookmarkEnd w:id="72"/>
      <w:r>
        <w:t>Ограничения тепловой</w:t>
      </w:r>
      <w:r>
        <w:rPr>
          <w:spacing w:val="-4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параметры</w:t>
      </w:r>
      <w:r>
        <w:rPr>
          <w:spacing w:val="-3"/>
        </w:rPr>
        <w:t xml:space="preserve"> </w:t>
      </w:r>
      <w:r>
        <w:t>располагаемой</w:t>
      </w:r>
      <w:r>
        <w:rPr>
          <w:spacing w:val="-5"/>
        </w:rPr>
        <w:t xml:space="preserve"> </w:t>
      </w:r>
      <w:r>
        <w:t>тепловой</w:t>
      </w:r>
    </w:p>
    <w:p w:rsidR="00A45B13" w:rsidRDefault="001C164E">
      <w:pPr>
        <w:spacing w:before="5"/>
        <w:ind w:left="5576"/>
        <w:rPr>
          <w:b/>
          <w:sz w:val="28"/>
        </w:rPr>
      </w:pPr>
      <w:r>
        <w:rPr>
          <w:b/>
          <w:sz w:val="28"/>
        </w:rPr>
        <w:t>мощности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spacing w:line="319" w:lineRule="exact"/>
        <w:ind w:left="1513"/>
        <w:jc w:val="both"/>
      </w:pPr>
      <w:r>
        <w:t>Ограничения</w:t>
      </w:r>
      <w:r>
        <w:rPr>
          <w:spacing w:val="65"/>
        </w:rPr>
        <w:t xml:space="preserve"> </w:t>
      </w:r>
      <w:r>
        <w:t>тепловой</w:t>
      </w:r>
      <w:r>
        <w:rPr>
          <w:spacing w:val="64"/>
        </w:rPr>
        <w:t xml:space="preserve"> </w:t>
      </w:r>
      <w:r>
        <w:t>мощности</w:t>
      </w:r>
      <w:r>
        <w:rPr>
          <w:spacing w:val="129"/>
        </w:rPr>
        <w:t xml:space="preserve"> </w:t>
      </w:r>
      <w:r>
        <w:t>на</w:t>
      </w:r>
      <w:r>
        <w:rPr>
          <w:spacing w:val="133"/>
        </w:rPr>
        <w:t xml:space="preserve"> </w:t>
      </w:r>
      <w:r>
        <w:t>теплофикационных</w:t>
      </w:r>
      <w:r>
        <w:rPr>
          <w:spacing w:val="129"/>
        </w:rPr>
        <w:t xml:space="preserve"> </w:t>
      </w:r>
      <w:r>
        <w:t>установках</w:t>
      </w:r>
      <w:r>
        <w:rPr>
          <w:spacing w:val="124"/>
        </w:rPr>
        <w:t xml:space="preserve"> </w:t>
      </w:r>
      <w:r>
        <w:t>МУП</w:t>
      </w:r>
    </w:p>
    <w:p w:rsidR="00A45B13" w:rsidRDefault="001C164E">
      <w:pPr>
        <w:pStyle w:val="a3"/>
        <w:tabs>
          <w:tab w:val="left" w:pos="4490"/>
          <w:tab w:val="left" w:pos="6031"/>
          <w:tab w:val="left" w:pos="7736"/>
          <w:tab w:val="left" w:pos="8087"/>
          <w:tab w:val="left" w:pos="10032"/>
        </w:tabs>
        <w:ind w:left="620" w:right="671" w:firstLine="172"/>
      </w:pPr>
      <w:r>
        <w:rPr>
          <w:spacing w:val="-1"/>
        </w:rPr>
        <w:t>«Красносулинские</w:t>
      </w:r>
      <w:r>
        <w:rPr>
          <w:spacing w:val="-28"/>
        </w:rPr>
        <w:t xml:space="preserve"> </w:t>
      </w:r>
      <w:r>
        <w:rPr>
          <w:spacing w:val="-1"/>
        </w:rPr>
        <w:t>городские</w:t>
      </w:r>
      <w:r>
        <w:rPr>
          <w:spacing w:val="-1"/>
        </w:rPr>
        <w:tab/>
      </w:r>
      <w:r>
        <w:t>теплосети»</w:t>
      </w:r>
      <w:r>
        <w:tab/>
        <w:t>отсутствуют</w:t>
      </w:r>
      <w:r>
        <w:tab/>
        <w:t>–</w:t>
      </w:r>
      <w:r>
        <w:tab/>
        <w:t>располагаемая</w:t>
      </w:r>
      <w:r>
        <w:tab/>
      </w:r>
      <w:r>
        <w:rPr>
          <w:spacing w:val="-2"/>
        </w:rPr>
        <w:t>тепловая</w:t>
      </w:r>
      <w:r>
        <w:rPr>
          <w:spacing w:val="-67"/>
        </w:rPr>
        <w:t xml:space="preserve"> </w:t>
      </w:r>
      <w:r>
        <w:t>мощность</w:t>
      </w:r>
      <w:r>
        <w:rPr>
          <w:spacing w:val="-5"/>
        </w:rPr>
        <w:t xml:space="preserve"> </w:t>
      </w:r>
      <w:r>
        <w:t>равна</w:t>
      </w:r>
      <w:r>
        <w:rPr>
          <w:spacing w:val="3"/>
        </w:rPr>
        <w:t xml:space="preserve"> </w:t>
      </w:r>
      <w:r>
        <w:t>установленной мощности.</w:t>
      </w:r>
    </w:p>
    <w:p w:rsidR="00A45B13" w:rsidRDefault="00A45B13">
      <w:pPr>
        <w:pStyle w:val="a3"/>
        <w:spacing w:before="6"/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1749"/>
        </w:tabs>
        <w:ind w:left="1681" w:right="989" w:hanging="654"/>
        <w:jc w:val="left"/>
      </w:pPr>
      <w:bookmarkStart w:id="73" w:name="1.2.3._Объем_потребления_тепловой_энерги"/>
      <w:bookmarkEnd w:id="73"/>
      <w:r>
        <w:t>Объем потребления тепловой энергии (мощности) и теплоносителя 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хозяйственные нужды и</w:t>
      </w:r>
      <w:r>
        <w:rPr>
          <w:spacing w:val="-5"/>
        </w:rPr>
        <w:t xml:space="preserve"> </w:t>
      </w:r>
      <w:r>
        <w:t>параметры</w:t>
      </w:r>
      <w:r>
        <w:rPr>
          <w:spacing w:val="-3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мощности</w:t>
      </w:r>
    </w:p>
    <w:p w:rsidR="00A45B13" w:rsidRDefault="001C164E">
      <w:pPr>
        <w:spacing w:line="321" w:lineRule="exact"/>
        <w:ind w:left="5873"/>
        <w:rPr>
          <w:b/>
          <w:sz w:val="28"/>
        </w:rPr>
      </w:pPr>
      <w:r>
        <w:rPr>
          <w:b/>
          <w:sz w:val="28"/>
        </w:rPr>
        <w:t>нетто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В соответствии с Постановлением Правительства РФ от 22.02.2012 N 154 «О</w:t>
      </w:r>
      <w:r>
        <w:rPr>
          <w:spacing w:val="1"/>
        </w:rPr>
        <w:t xml:space="preserve"> </w:t>
      </w:r>
      <w:r>
        <w:t>требованиях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порядку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утверждения»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нетто-</w:t>
      </w:r>
      <w:r>
        <w:rPr>
          <w:spacing w:val="1"/>
        </w:rPr>
        <w:t xml:space="preserve"> </w:t>
      </w:r>
      <w:r>
        <w:t>величина,</w:t>
      </w:r>
      <w:r>
        <w:rPr>
          <w:spacing w:val="1"/>
        </w:rPr>
        <w:t xml:space="preserve"> </w:t>
      </w:r>
      <w:r>
        <w:t>равная</w:t>
      </w:r>
      <w:r>
        <w:rPr>
          <w:spacing w:val="1"/>
        </w:rPr>
        <w:t xml:space="preserve"> </w:t>
      </w:r>
      <w:r>
        <w:t>располагаемой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вычетом</w:t>
      </w:r>
      <w:r>
        <w:rPr>
          <w:spacing w:val="1"/>
        </w:rPr>
        <w:t xml:space="preserve"> </w:t>
      </w:r>
      <w:r>
        <w:t>тепловой</w:t>
      </w:r>
      <w:r>
        <w:rPr>
          <w:spacing w:val="71"/>
        </w:rPr>
        <w:t xml:space="preserve"> </w:t>
      </w:r>
      <w:r>
        <w:t>нагрузки</w:t>
      </w:r>
      <w:r>
        <w:rPr>
          <w:spacing w:val="7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4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хозяйственные</w:t>
      </w:r>
      <w:r>
        <w:rPr>
          <w:spacing w:val="4"/>
        </w:rPr>
        <w:t xml:space="preserve"> </w:t>
      </w:r>
      <w:r>
        <w:t>нужды.</w:t>
      </w:r>
    </w:p>
    <w:p w:rsidR="00A45B13" w:rsidRDefault="001C164E">
      <w:pPr>
        <w:pStyle w:val="a3"/>
        <w:spacing w:line="321" w:lineRule="exact"/>
        <w:ind w:left="1513"/>
        <w:jc w:val="both"/>
      </w:pPr>
      <w:r>
        <w:t>Значения</w:t>
      </w:r>
      <w:r>
        <w:rPr>
          <w:spacing w:val="-1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«нетто»</w:t>
      </w:r>
      <w:r>
        <w:rPr>
          <w:spacing w:val="-11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</w:t>
      </w:r>
      <w:r>
        <w:rPr>
          <w:spacing w:val="-5"/>
        </w:rPr>
        <w:t xml:space="preserve"> </w:t>
      </w:r>
      <w:r>
        <w:t>29.</w:t>
      </w:r>
    </w:p>
    <w:p w:rsidR="00A45B13" w:rsidRDefault="00A45B13">
      <w:pPr>
        <w:pStyle w:val="a3"/>
        <w:spacing w:before="10"/>
        <w:rPr>
          <w:sz w:val="20"/>
        </w:rPr>
      </w:pPr>
    </w:p>
    <w:p w:rsidR="00A45B13" w:rsidRDefault="001C164E">
      <w:pPr>
        <w:pStyle w:val="Heading1"/>
        <w:spacing w:before="86" w:line="322" w:lineRule="exact"/>
        <w:ind w:left="3904"/>
      </w:pPr>
      <w:r>
        <w:t>Значения</w:t>
      </w:r>
      <w:r>
        <w:rPr>
          <w:spacing w:val="-4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мощности</w:t>
      </w:r>
      <w:r>
        <w:rPr>
          <w:spacing w:val="-5"/>
        </w:rPr>
        <w:t xml:space="preserve"> </w:t>
      </w:r>
      <w:r>
        <w:t>«нетто»</w:t>
      </w:r>
    </w:p>
    <w:p w:rsidR="00A45B13" w:rsidRDefault="001C164E">
      <w:pPr>
        <w:pStyle w:val="a3"/>
        <w:spacing w:after="7"/>
        <w:ind w:left="9974"/>
      </w:pPr>
      <w:r>
        <w:t>Таблица</w:t>
      </w:r>
      <w:r>
        <w:rPr>
          <w:spacing w:val="-5"/>
        </w:rPr>
        <w:t xml:space="preserve"> </w:t>
      </w:r>
      <w:r>
        <w:t>29</w:t>
      </w:r>
    </w:p>
    <w:tbl>
      <w:tblPr>
        <w:tblStyle w:val="TableNormal"/>
        <w:tblW w:w="0" w:type="auto"/>
        <w:tblInd w:w="6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692"/>
        <w:gridCol w:w="1719"/>
        <w:gridCol w:w="1551"/>
        <w:gridCol w:w="2613"/>
      </w:tblGrid>
      <w:tr w:rsidR="00A45B13">
        <w:trPr>
          <w:trHeight w:val="508"/>
        </w:trPr>
        <w:tc>
          <w:tcPr>
            <w:tcW w:w="4692" w:type="dxa"/>
            <w:vMerge w:val="restart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2108" w:right="2094"/>
              <w:jc w:val="center"/>
            </w:pPr>
            <w:r>
              <w:t>ИТЭ</w:t>
            </w:r>
          </w:p>
        </w:tc>
        <w:tc>
          <w:tcPr>
            <w:tcW w:w="1719" w:type="dxa"/>
          </w:tcPr>
          <w:p w:rsidR="00A45B13" w:rsidRDefault="001C164E">
            <w:pPr>
              <w:pStyle w:val="TableParagraph"/>
              <w:spacing w:line="232" w:lineRule="auto"/>
              <w:ind w:left="565" w:right="358" w:hanging="178"/>
            </w:pPr>
            <w:r>
              <w:t>Установл.</w:t>
            </w:r>
            <w:r>
              <w:rPr>
                <w:spacing w:val="-52"/>
              </w:rPr>
              <w:t xml:space="preserve"> </w:t>
            </w:r>
            <w:r>
              <w:t>мощн.</w:t>
            </w:r>
          </w:p>
        </w:tc>
        <w:tc>
          <w:tcPr>
            <w:tcW w:w="1551" w:type="dxa"/>
          </w:tcPr>
          <w:p w:rsidR="00A45B13" w:rsidRDefault="001C164E">
            <w:pPr>
              <w:pStyle w:val="TableParagraph"/>
              <w:spacing w:line="232" w:lineRule="auto"/>
              <w:ind w:left="459" w:right="386" w:hanging="39"/>
            </w:pPr>
            <w:r>
              <w:rPr>
                <w:spacing w:val="-1"/>
              </w:rPr>
              <w:t>Собств.</w:t>
            </w:r>
            <w:r>
              <w:rPr>
                <w:spacing w:val="-52"/>
              </w:rPr>
              <w:t xml:space="preserve"> </w:t>
            </w:r>
            <w:r>
              <w:t>нужды</w:t>
            </w:r>
          </w:p>
        </w:tc>
        <w:tc>
          <w:tcPr>
            <w:tcW w:w="2613" w:type="dxa"/>
          </w:tcPr>
          <w:p w:rsidR="00A45B13" w:rsidRDefault="001C164E">
            <w:pPr>
              <w:pStyle w:val="TableParagraph"/>
              <w:spacing w:line="232" w:lineRule="auto"/>
              <w:ind w:left="954" w:right="351" w:hanging="581"/>
            </w:pPr>
            <w:r>
              <w:rPr>
                <w:spacing w:val="-1"/>
              </w:rPr>
              <w:t xml:space="preserve">Тепловая </w:t>
            </w:r>
            <w:r>
              <w:t>мощность</w:t>
            </w:r>
            <w:r>
              <w:rPr>
                <w:spacing w:val="-52"/>
              </w:rPr>
              <w:t xml:space="preserve"> </w:t>
            </w:r>
            <w:r>
              <w:t>"нетто"</w:t>
            </w:r>
          </w:p>
        </w:tc>
      </w:tr>
      <w:tr w:rsidR="00A45B13">
        <w:trPr>
          <w:trHeight w:val="249"/>
        </w:trPr>
        <w:tc>
          <w:tcPr>
            <w:tcW w:w="4692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719" w:type="dxa"/>
          </w:tcPr>
          <w:p w:rsidR="00A45B13" w:rsidRDefault="001C164E">
            <w:pPr>
              <w:pStyle w:val="TableParagraph"/>
              <w:spacing w:line="229" w:lineRule="exact"/>
              <w:ind w:left="437" w:right="423"/>
              <w:jc w:val="center"/>
            </w:pPr>
            <w:r>
              <w:t>Гкал/час</w:t>
            </w:r>
          </w:p>
        </w:tc>
        <w:tc>
          <w:tcPr>
            <w:tcW w:w="1551" w:type="dxa"/>
          </w:tcPr>
          <w:p w:rsidR="00A45B13" w:rsidRDefault="001C164E">
            <w:pPr>
              <w:pStyle w:val="TableParagraph"/>
              <w:spacing w:line="229" w:lineRule="exact"/>
              <w:ind w:left="360" w:right="332"/>
              <w:jc w:val="center"/>
            </w:pPr>
            <w:r>
              <w:t>Гкал/час</w:t>
            </w:r>
          </w:p>
        </w:tc>
        <w:tc>
          <w:tcPr>
            <w:tcW w:w="2613" w:type="dxa"/>
          </w:tcPr>
          <w:p w:rsidR="00A45B13" w:rsidRDefault="001C164E">
            <w:pPr>
              <w:pStyle w:val="TableParagraph"/>
              <w:spacing w:line="229" w:lineRule="exact"/>
              <w:ind w:left="883" w:right="870"/>
              <w:jc w:val="center"/>
            </w:pPr>
            <w:r>
              <w:t>Гкал/час</w:t>
            </w:r>
          </w:p>
        </w:tc>
      </w:tr>
      <w:tr w:rsidR="00A45B13">
        <w:trPr>
          <w:trHeight w:val="508"/>
        </w:trPr>
        <w:tc>
          <w:tcPr>
            <w:tcW w:w="4692" w:type="dxa"/>
          </w:tcPr>
          <w:p w:rsidR="00A45B13" w:rsidRDefault="001C164E">
            <w:pPr>
              <w:pStyle w:val="TableParagraph"/>
              <w:spacing w:before="6" w:line="228" w:lineRule="auto"/>
              <w:ind w:left="110" w:right="686"/>
            </w:pPr>
            <w:r>
              <w:t>Котельная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5"/>
              </w:rPr>
              <w:t xml:space="preserve"> </w:t>
            </w:r>
            <w:r>
              <w:t>п.</w:t>
            </w:r>
            <w:r>
              <w:rPr>
                <w:spacing w:val="-2"/>
              </w:rPr>
              <w:t xml:space="preserve"> </w:t>
            </w:r>
            <w:r>
              <w:t>Молодежный</w:t>
            </w:r>
            <w:r>
              <w:rPr>
                <w:spacing w:val="3"/>
              </w:rPr>
              <w:t xml:space="preserve"> </w:t>
            </w:r>
            <w:r>
              <w:t>ул.</w:t>
            </w:r>
            <w:r>
              <w:rPr>
                <w:spacing w:val="-52"/>
              </w:rPr>
              <w:t xml:space="preserve"> </w:t>
            </w:r>
            <w:r>
              <w:t>Степная,4а</w:t>
            </w:r>
          </w:p>
        </w:tc>
        <w:tc>
          <w:tcPr>
            <w:tcW w:w="1719" w:type="dxa"/>
          </w:tcPr>
          <w:p w:rsidR="00A45B13" w:rsidRDefault="001C164E">
            <w:pPr>
              <w:pStyle w:val="TableParagraph"/>
              <w:spacing w:before="116"/>
              <w:ind w:left="435" w:right="423"/>
              <w:jc w:val="center"/>
            </w:pPr>
            <w:r>
              <w:t>1,73</w:t>
            </w:r>
          </w:p>
        </w:tc>
        <w:tc>
          <w:tcPr>
            <w:tcW w:w="1551" w:type="dxa"/>
          </w:tcPr>
          <w:p w:rsidR="00A45B13" w:rsidRDefault="001C164E">
            <w:pPr>
              <w:pStyle w:val="TableParagraph"/>
              <w:spacing w:before="116"/>
              <w:ind w:left="355" w:right="332"/>
              <w:jc w:val="center"/>
            </w:pPr>
            <w:r>
              <w:t>0,004</w:t>
            </w:r>
          </w:p>
        </w:tc>
        <w:tc>
          <w:tcPr>
            <w:tcW w:w="2613" w:type="dxa"/>
          </w:tcPr>
          <w:p w:rsidR="00A45B13" w:rsidRDefault="001C164E">
            <w:pPr>
              <w:pStyle w:val="TableParagraph"/>
              <w:spacing w:before="116"/>
              <w:ind w:left="883" w:right="867"/>
              <w:jc w:val="center"/>
            </w:pPr>
            <w:r>
              <w:t>1,726</w:t>
            </w:r>
          </w:p>
        </w:tc>
      </w:tr>
    </w:tbl>
    <w:p w:rsidR="00A45B13" w:rsidRDefault="00A45B13">
      <w:pPr>
        <w:pStyle w:val="a3"/>
        <w:spacing w:before="9"/>
        <w:rPr>
          <w:sz w:val="19"/>
        </w:rPr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1917"/>
        </w:tabs>
        <w:spacing w:before="87" w:line="244" w:lineRule="auto"/>
        <w:ind w:left="1897" w:right="1204" w:hanging="673"/>
        <w:jc w:val="left"/>
      </w:pPr>
      <w:bookmarkStart w:id="74" w:name="1.2.4._Срок_ввода_в_эксплуатацию_теплофи"/>
      <w:bookmarkEnd w:id="74"/>
      <w:r>
        <w:t>Срок ввода в эксплуатацию теплофикационного оборудования, год</w:t>
      </w:r>
      <w:r>
        <w:rPr>
          <w:spacing w:val="-67"/>
        </w:rPr>
        <w:t xml:space="preserve"> </w:t>
      </w:r>
      <w:r>
        <w:t>последнего</w:t>
      </w:r>
      <w:r>
        <w:rPr>
          <w:spacing w:val="-4"/>
        </w:rPr>
        <w:t xml:space="preserve"> </w:t>
      </w:r>
      <w:r>
        <w:t>освидетельствования</w:t>
      </w:r>
      <w:r>
        <w:rPr>
          <w:spacing w:val="-4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допуске</w:t>
      </w:r>
      <w:r>
        <w:rPr>
          <w:spacing w:val="-3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эксплуатации</w:t>
      </w:r>
      <w:r>
        <w:rPr>
          <w:spacing w:val="-5"/>
        </w:rPr>
        <w:t xml:space="preserve"> </w:t>
      </w:r>
      <w:r>
        <w:t>после</w:t>
      </w:r>
    </w:p>
    <w:p w:rsidR="00A45B13" w:rsidRDefault="001C164E">
      <w:pPr>
        <w:spacing w:line="314" w:lineRule="exact"/>
        <w:ind w:left="1686"/>
        <w:rPr>
          <w:b/>
          <w:sz w:val="28"/>
        </w:rPr>
      </w:pPr>
      <w:r>
        <w:rPr>
          <w:b/>
          <w:sz w:val="28"/>
        </w:rPr>
        <w:t>ремонтов,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год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продления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ресурса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мероприятия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продлению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ресурса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1119"/>
      </w:pPr>
      <w:r>
        <w:t>Срок</w:t>
      </w:r>
      <w:r>
        <w:rPr>
          <w:spacing w:val="26"/>
        </w:rPr>
        <w:t xml:space="preserve"> </w:t>
      </w:r>
      <w:r>
        <w:t>службы</w:t>
      </w:r>
      <w:r>
        <w:rPr>
          <w:spacing w:val="94"/>
        </w:rPr>
        <w:t xml:space="preserve"> </w:t>
      </w:r>
      <w:r>
        <w:t>котлов</w:t>
      </w:r>
      <w:r>
        <w:rPr>
          <w:spacing w:val="90"/>
        </w:rPr>
        <w:t xml:space="preserve"> </w:t>
      </w:r>
      <w:r>
        <w:t>был</w:t>
      </w:r>
      <w:r>
        <w:rPr>
          <w:spacing w:val="89"/>
        </w:rPr>
        <w:t xml:space="preserve"> </w:t>
      </w:r>
      <w:r>
        <w:t>принят</w:t>
      </w:r>
      <w:r>
        <w:rPr>
          <w:spacing w:val="91"/>
        </w:rPr>
        <w:t xml:space="preserve"> </w:t>
      </w:r>
      <w:r>
        <w:t>в</w:t>
      </w:r>
      <w:r>
        <w:rPr>
          <w:spacing w:val="91"/>
        </w:rPr>
        <w:t xml:space="preserve"> </w:t>
      </w:r>
      <w:r>
        <w:t>соответствии</w:t>
      </w:r>
      <w:r>
        <w:rPr>
          <w:spacing w:val="93"/>
        </w:rPr>
        <w:t xml:space="preserve"> </w:t>
      </w:r>
      <w:r>
        <w:t>с</w:t>
      </w:r>
      <w:r>
        <w:rPr>
          <w:spacing w:val="89"/>
        </w:rPr>
        <w:t xml:space="preserve"> </w:t>
      </w:r>
      <w:r>
        <w:t>СО</w:t>
      </w:r>
      <w:r>
        <w:rPr>
          <w:spacing w:val="92"/>
        </w:rPr>
        <w:t xml:space="preserve"> </w:t>
      </w:r>
      <w:r>
        <w:t>153-34.17.469-2003,</w:t>
      </w:r>
    </w:p>
    <w:p w:rsidR="00A45B13" w:rsidRDefault="00A45B13">
      <w:pPr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a3"/>
        <w:spacing w:before="31" w:line="319" w:lineRule="exact"/>
        <w:ind w:left="620"/>
      </w:pPr>
      <w:r>
        <w:lastRenderedPageBreak/>
        <w:t>который</w:t>
      </w:r>
      <w:r>
        <w:rPr>
          <w:spacing w:val="-8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водогрейные</w:t>
      </w:r>
      <w:r>
        <w:rPr>
          <w:spacing w:val="-1"/>
        </w:rPr>
        <w:t xml:space="preserve"> </w:t>
      </w:r>
      <w:r>
        <w:t>котлов</w:t>
      </w:r>
      <w:r>
        <w:rPr>
          <w:spacing w:val="-5"/>
        </w:rPr>
        <w:t xml:space="preserve"> </w:t>
      </w:r>
      <w:r>
        <w:t>всех</w:t>
      </w:r>
      <w:r>
        <w:rPr>
          <w:spacing w:val="-7"/>
        </w:rPr>
        <w:t xml:space="preserve"> </w:t>
      </w:r>
      <w:r>
        <w:t>типов,</w:t>
      </w:r>
      <w:r>
        <w:rPr>
          <w:spacing w:val="-1"/>
        </w:rPr>
        <w:t xml:space="preserve"> </w:t>
      </w:r>
      <w:r>
        <w:t>составляет</w:t>
      </w:r>
      <w:r>
        <w:rPr>
          <w:spacing w:val="-8"/>
        </w:rPr>
        <w:t xml:space="preserve"> </w:t>
      </w:r>
      <w:r>
        <w:t>16</w:t>
      </w:r>
      <w:r>
        <w:rPr>
          <w:spacing w:val="-8"/>
        </w:rPr>
        <w:t xml:space="preserve"> </w:t>
      </w:r>
      <w:r>
        <w:t>лет.</w:t>
      </w:r>
    </w:p>
    <w:p w:rsidR="00A45B13" w:rsidRDefault="001C164E">
      <w:pPr>
        <w:pStyle w:val="a3"/>
        <w:ind w:left="620" w:firstLine="720"/>
      </w:pPr>
      <w:r>
        <w:t>В</w:t>
      </w:r>
      <w:r>
        <w:rPr>
          <w:spacing w:val="22"/>
        </w:rPr>
        <w:t xml:space="preserve"> </w:t>
      </w:r>
      <w:r>
        <w:t>соответствии</w:t>
      </w:r>
      <w:r>
        <w:rPr>
          <w:spacing w:val="25"/>
        </w:rPr>
        <w:t xml:space="preserve"> </w:t>
      </w:r>
      <w:r>
        <w:t>с</w:t>
      </w:r>
      <w:r>
        <w:rPr>
          <w:spacing w:val="27"/>
        </w:rPr>
        <w:t xml:space="preserve"> </w:t>
      </w:r>
      <w:r>
        <w:t>назначенным</w:t>
      </w:r>
      <w:r>
        <w:rPr>
          <w:spacing w:val="26"/>
        </w:rPr>
        <w:t xml:space="preserve"> </w:t>
      </w:r>
      <w:r>
        <w:t>сроком</w:t>
      </w:r>
      <w:r>
        <w:rPr>
          <w:spacing w:val="31"/>
        </w:rPr>
        <w:t xml:space="preserve"> </w:t>
      </w:r>
      <w:r>
        <w:t>службы</w:t>
      </w:r>
      <w:r>
        <w:rPr>
          <w:spacing w:val="30"/>
        </w:rPr>
        <w:t xml:space="preserve"> </w:t>
      </w:r>
      <w:r>
        <w:t>котлов,</w:t>
      </w:r>
      <w:r>
        <w:rPr>
          <w:spacing w:val="27"/>
        </w:rPr>
        <w:t xml:space="preserve"> </w:t>
      </w:r>
      <w:r>
        <w:t>в</w:t>
      </w:r>
      <w:r>
        <w:rPr>
          <w:spacing w:val="24"/>
        </w:rPr>
        <w:t xml:space="preserve"> </w:t>
      </w:r>
      <w:r>
        <w:t>таблице</w:t>
      </w:r>
      <w:r>
        <w:rPr>
          <w:spacing w:val="38"/>
        </w:rPr>
        <w:t xml:space="preserve"> </w:t>
      </w:r>
      <w:r>
        <w:t>30</w:t>
      </w:r>
      <w:r>
        <w:rPr>
          <w:spacing w:val="25"/>
        </w:rPr>
        <w:t xml:space="preserve"> </w:t>
      </w:r>
      <w:r>
        <w:t>определён</w:t>
      </w:r>
      <w:r>
        <w:rPr>
          <w:spacing w:val="-67"/>
        </w:rPr>
        <w:t xml:space="preserve"> </w:t>
      </w:r>
      <w:r>
        <w:t>остаточный ресурс</w:t>
      </w:r>
      <w:r>
        <w:rPr>
          <w:spacing w:val="2"/>
        </w:rPr>
        <w:t xml:space="preserve"> </w:t>
      </w:r>
      <w:r>
        <w:t>котлов,</w:t>
      </w:r>
      <w:r>
        <w:rPr>
          <w:spacing w:val="2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-5"/>
        </w:rPr>
        <w:t xml:space="preserve"> </w:t>
      </w:r>
      <w:r>
        <w:t>приведены</w:t>
      </w:r>
      <w:r>
        <w:rPr>
          <w:spacing w:val="1"/>
        </w:rPr>
        <w:t xml:space="preserve"> </w:t>
      </w:r>
      <w:r>
        <w:t>годы</w:t>
      </w:r>
      <w:r>
        <w:rPr>
          <w:spacing w:val="-1"/>
        </w:rPr>
        <w:t xml:space="preserve"> </w:t>
      </w:r>
      <w:r>
        <w:t>ввода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эксплуатацию.</w:t>
      </w:r>
    </w:p>
    <w:p w:rsidR="00A45B13" w:rsidRDefault="00A45B13">
      <w:pPr>
        <w:pStyle w:val="a3"/>
        <w:rPr>
          <w:sz w:val="21"/>
        </w:rPr>
      </w:pPr>
    </w:p>
    <w:p w:rsidR="00A45B13" w:rsidRDefault="001C164E">
      <w:pPr>
        <w:pStyle w:val="Heading1"/>
        <w:spacing w:before="86"/>
        <w:ind w:left="2819"/>
      </w:pPr>
      <w:r>
        <w:t>Год</w:t>
      </w:r>
      <w:r>
        <w:rPr>
          <w:spacing w:val="-9"/>
        </w:rPr>
        <w:t xml:space="preserve"> </w:t>
      </w:r>
      <w:r>
        <w:t>ввода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эксплуатацию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остаточный</w:t>
      </w:r>
      <w:r>
        <w:rPr>
          <w:spacing w:val="-4"/>
        </w:rPr>
        <w:t xml:space="preserve"> </w:t>
      </w:r>
      <w:r>
        <w:t>ресурс</w:t>
      </w:r>
      <w:r>
        <w:rPr>
          <w:spacing w:val="-2"/>
        </w:rPr>
        <w:t xml:space="preserve"> </w:t>
      </w:r>
      <w:r>
        <w:t>котлов</w:t>
      </w:r>
    </w:p>
    <w:p w:rsidR="00A45B13" w:rsidRDefault="001C164E">
      <w:pPr>
        <w:pStyle w:val="a3"/>
        <w:spacing w:before="1" w:after="7"/>
        <w:ind w:left="9974"/>
      </w:pPr>
      <w:r>
        <w:t>Таблица</w:t>
      </w:r>
      <w:r>
        <w:rPr>
          <w:spacing w:val="-1"/>
        </w:rPr>
        <w:t xml:space="preserve"> </w:t>
      </w:r>
      <w:r>
        <w:t>30</w:t>
      </w:r>
    </w:p>
    <w:tbl>
      <w:tblPr>
        <w:tblStyle w:val="TableNormal"/>
        <w:tblW w:w="0" w:type="auto"/>
        <w:tblInd w:w="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785"/>
        <w:gridCol w:w="951"/>
        <w:gridCol w:w="1714"/>
        <w:gridCol w:w="2656"/>
        <w:gridCol w:w="2310"/>
      </w:tblGrid>
      <w:tr w:rsidR="00A45B13">
        <w:trPr>
          <w:trHeight w:val="753"/>
        </w:trPr>
        <w:tc>
          <w:tcPr>
            <w:tcW w:w="2785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158" w:right="1138"/>
              <w:jc w:val="center"/>
            </w:pPr>
            <w:r>
              <w:t>ИТЭ</w:t>
            </w:r>
          </w:p>
        </w:tc>
        <w:tc>
          <w:tcPr>
            <w:tcW w:w="951" w:type="dxa"/>
          </w:tcPr>
          <w:p w:rsidR="00A45B13" w:rsidRDefault="001C164E">
            <w:pPr>
              <w:pStyle w:val="TableParagraph"/>
              <w:spacing w:before="118" w:line="237" w:lineRule="auto"/>
              <w:ind w:left="162" w:right="128" w:firstLine="14"/>
            </w:pPr>
            <w:r>
              <w:t>Марка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котлов</w:t>
            </w:r>
          </w:p>
        </w:tc>
        <w:tc>
          <w:tcPr>
            <w:tcW w:w="1714" w:type="dxa"/>
          </w:tcPr>
          <w:p w:rsidR="00A45B13" w:rsidRDefault="001C164E">
            <w:pPr>
              <w:pStyle w:val="TableParagraph"/>
              <w:spacing w:line="244" w:lineRule="exact"/>
              <w:ind w:left="364" w:firstLine="24"/>
            </w:pPr>
            <w:r>
              <w:t>Установл.</w:t>
            </w:r>
          </w:p>
          <w:p w:rsidR="00A45B13" w:rsidRDefault="001C164E">
            <w:pPr>
              <w:pStyle w:val="TableParagraph"/>
              <w:spacing w:before="1" w:line="244" w:lineRule="exact"/>
              <w:ind w:left="551" w:right="334" w:hanging="188"/>
            </w:pPr>
            <w:r>
              <w:rPr>
                <w:spacing w:val="-1"/>
              </w:rPr>
              <w:t>мощность,</w:t>
            </w:r>
            <w:r>
              <w:rPr>
                <w:spacing w:val="-52"/>
              </w:rPr>
              <w:t xml:space="preserve"> </w:t>
            </w:r>
            <w:r>
              <w:t>Гкал/ч</w:t>
            </w:r>
          </w:p>
        </w:tc>
        <w:tc>
          <w:tcPr>
            <w:tcW w:w="2656" w:type="dxa"/>
          </w:tcPr>
          <w:p w:rsidR="00A45B13" w:rsidRDefault="001C164E">
            <w:pPr>
              <w:pStyle w:val="TableParagraph"/>
              <w:spacing w:line="244" w:lineRule="exact"/>
              <w:ind w:left="417" w:firstLine="24"/>
            </w:pPr>
            <w:r>
              <w:t>Год</w:t>
            </w:r>
            <w:r>
              <w:rPr>
                <w:spacing w:val="-4"/>
              </w:rPr>
              <w:t xml:space="preserve"> </w:t>
            </w:r>
            <w:r>
              <w:t>ввода</w:t>
            </w:r>
            <w:r>
              <w:rPr>
                <w:spacing w:val="1"/>
              </w:rPr>
              <w:t xml:space="preserve"> </w:t>
            </w:r>
            <w:r>
              <w:t>котлов</w:t>
            </w:r>
            <w:r>
              <w:rPr>
                <w:spacing w:val="-1"/>
              </w:rPr>
              <w:t xml:space="preserve"> </w:t>
            </w:r>
            <w:r>
              <w:t>в</w:t>
            </w:r>
          </w:p>
          <w:p w:rsidR="00A45B13" w:rsidRDefault="001C164E">
            <w:pPr>
              <w:pStyle w:val="TableParagraph"/>
              <w:spacing w:before="1" w:line="244" w:lineRule="exact"/>
              <w:ind w:left="907" w:right="388" w:hanging="490"/>
            </w:pPr>
            <w:r>
              <w:rPr>
                <w:spacing w:val="-1"/>
              </w:rPr>
              <w:t xml:space="preserve">эксплуатацию </w:t>
            </w:r>
            <w:r>
              <w:t>(кап.</w:t>
            </w:r>
            <w:r>
              <w:rPr>
                <w:spacing w:val="-52"/>
              </w:rPr>
              <w:t xml:space="preserve"> </w:t>
            </w:r>
            <w:r>
              <w:t>ремонта)</w:t>
            </w:r>
          </w:p>
        </w:tc>
        <w:tc>
          <w:tcPr>
            <w:tcW w:w="2310" w:type="dxa"/>
          </w:tcPr>
          <w:p w:rsidR="00A45B13" w:rsidRDefault="001C164E">
            <w:pPr>
              <w:pStyle w:val="TableParagraph"/>
              <w:spacing w:line="244" w:lineRule="exact"/>
              <w:ind w:left="262" w:right="253"/>
              <w:jc w:val="center"/>
            </w:pPr>
            <w:r>
              <w:t>Остаточный</w:t>
            </w:r>
          </w:p>
          <w:p w:rsidR="00A45B13" w:rsidRDefault="001C164E">
            <w:pPr>
              <w:pStyle w:val="TableParagraph"/>
              <w:spacing w:before="1" w:line="244" w:lineRule="exact"/>
              <w:ind w:left="268" w:right="253"/>
              <w:jc w:val="center"/>
            </w:pPr>
            <w:r>
              <w:t>эксплуатационный</w:t>
            </w:r>
            <w:r>
              <w:rPr>
                <w:spacing w:val="-52"/>
              </w:rPr>
              <w:t xml:space="preserve"> </w:t>
            </w:r>
            <w:r>
              <w:t>ресурс,</w:t>
            </w:r>
            <w:r>
              <w:rPr>
                <w:spacing w:val="3"/>
              </w:rPr>
              <w:t xml:space="preserve"> </w:t>
            </w:r>
            <w:r>
              <w:t>лет</w:t>
            </w:r>
          </w:p>
        </w:tc>
      </w:tr>
      <w:tr w:rsidR="00A45B13">
        <w:trPr>
          <w:trHeight w:val="508"/>
        </w:trPr>
        <w:tc>
          <w:tcPr>
            <w:tcW w:w="2785" w:type="dxa"/>
          </w:tcPr>
          <w:p w:rsidR="00A45B13" w:rsidRDefault="001C164E">
            <w:pPr>
              <w:pStyle w:val="TableParagraph"/>
              <w:spacing w:line="244" w:lineRule="exact"/>
              <w:ind w:left="33" w:right="40"/>
            </w:pPr>
            <w:r>
              <w:t>Котельная по адресу: п.</w:t>
            </w:r>
            <w:r>
              <w:rPr>
                <w:spacing w:val="1"/>
              </w:rPr>
              <w:t xml:space="preserve"> </w:t>
            </w:r>
            <w:r>
              <w:t>Молодежный</w:t>
            </w:r>
            <w:r>
              <w:rPr>
                <w:spacing w:val="-5"/>
              </w:rPr>
              <w:t xml:space="preserve"> </w:t>
            </w:r>
            <w:r>
              <w:t>ул.</w:t>
            </w:r>
            <w:r>
              <w:rPr>
                <w:spacing w:val="-6"/>
              </w:rPr>
              <w:t xml:space="preserve"> </w:t>
            </w:r>
            <w:r>
              <w:t>Степная,4а</w:t>
            </w:r>
          </w:p>
        </w:tc>
        <w:tc>
          <w:tcPr>
            <w:tcW w:w="951" w:type="dxa"/>
          </w:tcPr>
          <w:p w:rsidR="00A45B13" w:rsidRDefault="001C164E">
            <w:pPr>
              <w:pStyle w:val="TableParagraph"/>
              <w:spacing w:before="121"/>
              <w:ind w:left="105"/>
            </w:pPr>
            <w:r>
              <w:t>КВр-1,1</w:t>
            </w:r>
          </w:p>
        </w:tc>
        <w:tc>
          <w:tcPr>
            <w:tcW w:w="1714" w:type="dxa"/>
          </w:tcPr>
          <w:p w:rsidR="00A45B13" w:rsidRDefault="001C164E">
            <w:pPr>
              <w:pStyle w:val="TableParagraph"/>
              <w:spacing w:before="121"/>
              <w:ind w:left="591" w:right="578"/>
              <w:jc w:val="center"/>
            </w:pPr>
            <w:r>
              <w:t>1,100</w:t>
            </w:r>
          </w:p>
        </w:tc>
        <w:tc>
          <w:tcPr>
            <w:tcW w:w="2656" w:type="dxa"/>
          </w:tcPr>
          <w:p w:rsidR="00A45B13" w:rsidRDefault="001C164E">
            <w:pPr>
              <w:pStyle w:val="TableParagraph"/>
              <w:spacing w:before="121"/>
              <w:ind w:right="1093"/>
              <w:jc w:val="right"/>
            </w:pPr>
            <w:r>
              <w:t>2011</w:t>
            </w:r>
          </w:p>
        </w:tc>
        <w:tc>
          <w:tcPr>
            <w:tcW w:w="2310" w:type="dxa"/>
          </w:tcPr>
          <w:p w:rsidR="00A45B13" w:rsidRDefault="001C164E">
            <w:pPr>
              <w:pStyle w:val="TableParagraph"/>
              <w:spacing w:before="121"/>
              <w:ind w:right="1088"/>
              <w:jc w:val="right"/>
            </w:pPr>
            <w:r>
              <w:t>5</w:t>
            </w:r>
          </w:p>
        </w:tc>
      </w:tr>
      <w:tr w:rsidR="00A45B13">
        <w:trPr>
          <w:trHeight w:val="503"/>
        </w:trPr>
        <w:tc>
          <w:tcPr>
            <w:tcW w:w="2785" w:type="dxa"/>
          </w:tcPr>
          <w:p w:rsidR="00A45B13" w:rsidRDefault="001C164E">
            <w:pPr>
              <w:pStyle w:val="TableParagraph"/>
              <w:spacing w:before="4" w:line="240" w:lineRule="exact"/>
              <w:ind w:left="33" w:right="40"/>
            </w:pPr>
            <w:r>
              <w:t>Котельная по адресу: п.</w:t>
            </w:r>
            <w:r>
              <w:rPr>
                <w:spacing w:val="1"/>
              </w:rPr>
              <w:t xml:space="preserve"> </w:t>
            </w:r>
            <w:r>
              <w:t>Молодежный</w:t>
            </w:r>
            <w:r>
              <w:rPr>
                <w:spacing w:val="-5"/>
              </w:rPr>
              <w:t xml:space="preserve"> </w:t>
            </w:r>
            <w:r>
              <w:t>ул.</w:t>
            </w:r>
            <w:r>
              <w:rPr>
                <w:spacing w:val="-6"/>
              </w:rPr>
              <w:t xml:space="preserve"> </w:t>
            </w:r>
            <w:r>
              <w:t>Степная,4а</w:t>
            </w:r>
          </w:p>
        </w:tc>
        <w:tc>
          <w:tcPr>
            <w:tcW w:w="951" w:type="dxa"/>
          </w:tcPr>
          <w:p w:rsidR="00A45B13" w:rsidRDefault="001C164E">
            <w:pPr>
              <w:pStyle w:val="TableParagraph"/>
              <w:spacing w:before="4" w:line="240" w:lineRule="exact"/>
              <w:ind w:left="407" w:right="-2" w:hanging="375"/>
            </w:pPr>
            <w:r>
              <w:t>КВм-0,63</w:t>
            </w:r>
            <w:r>
              <w:rPr>
                <w:spacing w:val="-52"/>
              </w:rPr>
              <w:t xml:space="preserve"> </w:t>
            </w:r>
            <w:r>
              <w:t>К</w:t>
            </w:r>
          </w:p>
        </w:tc>
        <w:tc>
          <w:tcPr>
            <w:tcW w:w="1714" w:type="dxa"/>
          </w:tcPr>
          <w:p w:rsidR="00A45B13" w:rsidRDefault="001C164E">
            <w:pPr>
              <w:pStyle w:val="TableParagraph"/>
              <w:spacing w:before="116"/>
              <w:ind w:left="591" w:right="578"/>
              <w:jc w:val="center"/>
            </w:pPr>
            <w:r>
              <w:t>0,630</w:t>
            </w:r>
          </w:p>
        </w:tc>
        <w:tc>
          <w:tcPr>
            <w:tcW w:w="2656" w:type="dxa"/>
          </w:tcPr>
          <w:p w:rsidR="00A45B13" w:rsidRDefault="001C164E">
            <w:pPr>
              <w:pStyle w:val="TableParagraph"/>
              <w:spacing w:before="116"/>
              <w:ind w:right="1093"/>
              <w:jc w:val="right"/>
            </w:pPr>
            <w:r>
              <w:t>2004</w:t>
            </w:r>
          </w:p>
        </w:tc>
        <w:tc>
          <w:tcPr>
            <w:tcW w:w="2310" w:type="dxa"/>
          </w:tcPr>
          <w:p w:rsidR="00A45B13" w:rsidRDefault="001C164E">
            <w:pPr>
              <w:pStyle w:val="TableParagraph"/>
              <w:spacing w:before="116"/>
              <w:ind w:right="1049"/>
              <w:jc w:val="right"/>
            </w:pPr>
            <w:r>
              <w:t>-2</w:t>
            </w:r>
          </w:p>
        </w:tc>
      </w:tr>
    </w:tbl>
    <w:p w:rsidR="00A45B13" w:rsidRDefault="00A45B13">
      <w:pPr>
        <w:pStyle w:val="a3"/>
        <w:spacing w:before="9"/>
        <w:rPr>
          <w:sz w:val="19"/>
        </w:rPr>
      </w:pPr>
    </w:p>
    <w:p w:rsidR="00A45B13" w:rsidRDefault="001C164E">
      <w:pPr>
        <w:pStyle w:val="a3"/>
        <w:spacing w:before="87"/>
        <w:ind w:left="620" w:right="659" w:firstLine="720"/>
        <w:jc w:val="both"/>
      </w:pPr>
      <w:r>
        <w:t>Примечание: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ХВО,</w:t>
      </w:r>
      <w:r>
        <w:rPr>
          <w:spacing w:val="1"/>
        </w:rPr>
        <w:t xml:space="preserve"> </w:t>
      </w:r>
      <w:r>
        <w:t>фактический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качественной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надежной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теплогенерирующего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паспортных</w:t>
      </w:r>
      <w:r>
        <w:rPr>
          <w:spacing w:val="-3"/>
        </w:rPr>
        <w:t xml:space="preserve"> </w:t>
      </w:r>
      <w:r>
        <w:t>параметров.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1989"/>
        </w:tabs>
        <w:spacing w:before="1"/>
        <w:ind w:left="1494" w:right="805" w:hanging="298"/>
        <w:jc w:val="left"/>
      </w:pPr>
      <w:bookmarkStart w:id="75" w:name="1.2.5.__Схемы_выдачи_тепловой_мощности,_"/>
      <w:bookmarkEnd w:id="75"/>
      <w:r>
        <w:t>Схемы выдачи тепловой мощности, структура теплофикационных</w:t>
      </w:r>
      <w:r>
        <w:rPr>
          <w:spacing w:val="1"/>
        </w:rPr>
        <w:t xml:space="preserve"> </w:t>
      </w:r>
      <w:r>
        <w:t>установок</w:t>
      </w:r>
      <w:r>
        <w:rPr>
          <w:spacing w:val="-5"/>
        </w:rPr>
        <w:t xml:space="preserve"> </w:t>
      </w:r>
      <w:r>
        <w:t>(если</w:t>
      </w:r>
      <w:r>
        <w:rPr>
          <w:spacing w:val="-6"/>
        </w:rPr>
        <w:t xml:space="preserve"> </w:t>
      </w:r>
      <w:r>
        <w:t>источник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  <w:r>
        <w:rPr>
          <w:spacing w:val="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источник</w:t>
      </w:r>
      <w:r>
        <w:rPr>
          <w:spacing w:val="-5"/>
        </w:rPr>
        <w:t xml:space="preserve"> </w:t>
      </w:r>
      <w:r>
        <w:t>комбинированной</w:t>
      </w:r>
    </w:p>
    <w:p w:rsidR="00A45B13" w:rsidRDefault="001C164E">
      <w:pPr>
        <w:spacing w:line="321" w:lineRule="exact"/>
        <w:ind w:left="3223"/>
        <w:rPr>
          <w:b/>
          <w:sz w:val="28"/>
        </w:rPr>
      </w:pPr>
      <w:r>
        <w:rPr>
          <w:b/>
          <w:sz w:val="28"/>
        </w:rPr>
        <w:t>выработки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электрической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энергии)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7" w:firstLine="566"/>
        <w:jc w:val="both"/>
      </w:pPr>
      <w:r>
        <w:t>Источник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2348"/>
          <w:tab w:val="left" w:pos="2349"/>
        </w:tabs>
        <w:spacing w:before="1"/>
        <w:ind w:left="1311" w:right="1029" w:firstLine="163"/>
        <w:jc w:val="left"/>
      </w:pPr>
      <w:bookmarkStart w:id="76" w:name="1.2.6._Способ_регулирования_отпуска_тепл"/>
      <w:bookmarkEnd w:id="76"/>
      <w:r>
        <w:t>Способ регулирования отпуска тепловой энергии от 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с обоснованием выбора</w:t>
      </w:r>
      <w:r>
        <w:rPr>
          <w:spacing w:val="-5"/>
        </w:rPr>
        <w:t xml:space="preserve"> </w:t>
      </w:r>
      <w:r>
        <w:t>графика изменения</w:t>
      </w:r>
      <w:r>
        <w:rPr>
          <w:spacing w:val="-1"/>
        </w:rPr>
        <w:t xml:space="preserve"> </w:t>
      </w:r>
      <w:r>
        <w:t>температур</w:t>
      </w:r>
    </w:p>
    <w:p w:rsidR="00A45B13" w:rsidRDefault="001C164E">
      <w:pPr>
        <w:spacing w:line="322" w:lineRule="exact"/>
        <w:ind w:left="5081"/>
        <w:rPr>
          <w:b/>
          <w:sz w:val="28"/>
        </w:rPr>
      </w:pPr>
      <w:r>
        <w:rPr>
          <w:b/>
          <w:sz w:val="28"/>
        </w:rPr>
        <w:t>теплоносителя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63" w:firstLine="566"/>
        <w:jc w:val="both"/>
      </w:pPr>
      <w:r>
        <w:t>Температурный график отпуска тепловой энергии на отопление 95-70ºС, ГВС</w:t>
      </w:r>
      <w:r>
        <w:rPr>
          <w:spacing w:val="1"/>
        </w:rPr>
        <w:t xml:space="preserve"> </w:t>
      </w:r>
      <w:r>
        <w:t>отсутствует.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отпуска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производится</w:t>
      </w:r>
      <w:r>
        <w:rPr>
          <w:spacing w:val="7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наружного</w:t>
      </w:r>
      <w:r>
        <w:rPr>
          <w:spacing w:val="1"/>
        </w:rPr>
        <w:t xml:space="preserve"> </w:t>
      </w:r>
      <w:r>
        <w:t>воздуха(качественное).</w:t>
      </w:r>
      <w:r>
        <w:rPr>
          <w:spacing w:val="2"/>
        </w:rPr>
        <w:t xml:space="preserve"> </w:t>
      </w:r>
      <w:r>
        <w:t>Количественное</w:t>
      </w:r>
      <w:r>
        <w:rPr>
          <w:spacing w:val="-3"/>
        </w:rPr>
        <w:t xml:space="preserve"> </w:t>
      </w:r>
      <w:r>
        <w:t>регулирование</w:t>
      </w:r>
      <w:r>
        <w:rPr>
          <w:spacing w:val="2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предусматривается.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3895"/>
        </w:tabs>
        <w:ind w:left="3895" w:hanging="720"/>
        <w:jc w:val="left"/>
      </w:pPr>
      <w:bookmarkStart w:id="77" w:name="1.2.7._Среднегодовая_загрузка_оборудован"/>
      <w:bookmarkEnd w:id="77"/>
      <w:r>
        <w:t>Среднегодовая</w:t>
      </w:r>
      <w:r>
        <w:rPr>
          <w:spacing w:val="-15"/>
        </w:rPr>
        <w:t xml:space="preserve"> </w:t>
      </w:r>
      <w:r>
        <w:t>загрузка</w:t>
      </w:r>
      <w:r>
        <w:rPr>
          <w:spacing w:val="-12"/>
        </w:rPr>
        <w:t xml:space="preserve"> </w:t>
      </w:r>
      <w:r>
        <w:t>оборудования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74" w:firstLine="566"/>
        <w:jc w:val="both"/>
      </w:pPr>
      <w:r>
        <w:t>Сведения по среднегодовой нагрузке основного оборудования предоставлены в</w:t>
      </w:r>
      <w:r>
        <w:rPr>
          <w:spacing w:val="1"/>
        </w:rPr>
        <w:t xml:space="preserve"> </w:t>
      </w:r>
      <w:r>
        <w:t>таблицах</w:t>
      </w:r>
      <w:r>
        <w:rPr>
          <w:spacing w:val="-3"/>
        </w:rPr>
        <w:t xml:space="preserve"> </w:t>
      </w:r>
      <w:r>
        <w:t>31-32.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spacing w:before="6"/>
      </w:pPr>
    </w:p>
    <w:p w:rsidR="00A45B13" w:rsidRDefault="001C164E">
      <w:pPr>
        <w:pStyle w:val="Heading1"/>
        <w:spacing w:before="87"/>
        <w:ind w:left="1295" w:right="415"/>
        <w:jc w:val="center"/>
      </w:pPr>
      <w:r>
        <w:t>Сведения</w:t>
      </w:r>
      <w:r>
        <w:rPr>
          <w:spacing w:val="32"/>
        </w:rPr>
        <w:t xml:space="preserve"> </w:t>
      </w:r>
      <w:r>
        <w:t>по</w:t>
      </w:r>
      <w:r>
        <w:rPr>
          <w:spacing w:val="30"/>
        </w:rPr>
        <w:t xml:space="preserve"> </w:t>
      </w:r>
      <w:r>
        <w:t>среднегодовой</w:t>
      </w:r>
      <w:r>
        <w:rPr>
          <w:spacing w:val="33"/>
        </w:rPr>
        <w:t xml:space="preserve"> </w:t>
      </w:r>
      <w:r>
        <w:t>нагрузке</w:t>
      </w:r>
      <w:r>
        <w:rPr>
          <w:spacing w:val="35"/>
        </w:rPr>
        <w:t xml:space="preserve"> </w:t>
      </w:r>
      <w:r>
        <w:t>основного</w:t>
      </w:r>
      <w:r>
        <w:rPr>
          <w:spacing w:val="31"/>
        </w:rPr>
        <w:t xml:space="preserve"> </w:t>
      </w:r>
      <w:r>
        <w:t>оборудования</w:t>
      </w:r>
    </w:p>
    <w:p w:rsidR="00A45B13" w:rsidRDefault="001C164E">
      <w:pPr>
        <w:spacing w:before="5"/>
        <w:ind w:left="591" w:right="415"/>
        <w:jc w:val="center"/>
        <w:rPr>
          <w:b/>
          <w:sz w:val="28"/>
        </w:rPr>
      </w:pPr>
      <w:r>
        <w:rPr>
          <w:b/>
          <w:sz w:val="28"/>
        </w:rPr>
        <w:t>(Гкал/час)</w:t>
      </w:r>
    </w:p>
    <w:p w:rsidR="00A45B13" w:rsidRDefault="001C164E">
      <w:pPr>
        <w:pStyle w:val="a3"/>
        <w:spacing w:after="7" w:line="321" w:lineRule="exact"/>
        <w:ind w:left="9936"/>
      </w:pPr>
      <w:r>
        <w:t>Таблица</w:t>
      </w:r>
      <w:r>
        <w:rPr>
          <w:spacing w:val="32"/>
        </w:rPr>
        <w:t xml:space="preserve"> </w:t>
      </w:r>
      <w:r>
        <w:t>31</w:t>
      </w:r>
    </w:p>
    <w:tbl>
      <w:tblPr>
        <w:tblStyle w:val="TableNormal"/>
        <w:tblW w:w="0" w:type="auto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86"/>
        <w:gridCol w:w="1172"/>
        <w:gridCol w:w="442"/>
        <w:gridCol w:w="438"/>
        <w:gridCol w:w="462"/>
        <w:gridCol w:w="443"/>
        <w:gridCol w:w="472"/>
        <w:gridCol w:w="495"/>
        <w:gridCol w:w="495"/>
        <w:gridCol w:w="408"/>
        <w:gridCol w:w="418"/>
        <w:gridCol w:w="419"/>
        <w:gridCol w:w="442"/>
        <w:gridCol w:w="442"/>
      </w:tblGrid>
      <w:tr w:rsidR="00A45B13">
        <w:trPr>
          <w:trHeight w:val="254"/>
        </w:trPr>
        <w:tc>
          <w:tcPr>
            <w:tcW w:w="3986" w:type="dxa"/>
            <w:vMerge w:val="restart"/>
          </w:tcPr>
          <w:p w:rsidR="00A45B13" w:rsidRDefault="001C164E">
            <w:pPr>
              <w:pStyle w:val="TableParagraph"/>
              <w:spacing w:before="116"/>
              <w:ind w:left="902"/>
            </w:pPr>
            <w:r>
              <w:t>Место</w:t>
            </w:r>
            <w:r>
              <w:rPr>
                <w:spacing w:val="-3"/>
              </w:rPr>
              <w:t xml:space="preserve"> </w:t>
            </w:r>
            <w:r>
              <w:t>установки</w:t>
            </w:r>
            <w:r>
              <w:rPr>
                <w:spacing w:val="-3"/>
              </w:rPr>
              <w:t xml:space="preserve"> </w:t>
            </w:r>
            <w:r>
              <w:t>котла</w:t>
            </w:r>
          </w:p>
        </w:tc>
        <w:tc>
          <w:tcPr>
            <w:tcW w:w="1172" w:type="dxa"/>
            <w:vMerge w:val="restart"/>
          </w:tcPr>
          <w:p w:rsidR="00A45B13" w:rsidRDefault="001C164E">
            <w:pPr>
              <w:pStyle w:val="TableParagraph"/>
              <w:spacing w:line="243" w:lineRule="exact"/>
              <w:ind w:left="282"/>
            </w:pPr>
            <w:r>
              <w:t>Марка</w:t>
            </w:r>
          </w:p>
          <w:p w:rsidR="00A45B13" w:rsidRDefault="001C164E">
            <w:pPr>
              <w:pStyle w:val="TableParagraph"/>
              <w:spacing w:line="251" w:lineRule="exact"/>
              <w:ind w:left="268"/>
            </w:pPr>
            <w:r>
              <w:t>котлов</w:t>
            </w:r>
          </w:p>
        </w:tc>
        <w:tc>
          <w:tcPr>
            <w:tcW w:w="5376" w:type="dxa"/>
            <w:gridSpan w:val="12"/>
          </w:tcPr>
          <w:p w:rsidR="00A45B13" w:rsidRDefault="001C164E">
            <w:pPr>
              <w:pStyle w:val="TableParagraph"/>
              <w:spacing w:line="235" w:lineRule="exact"/>
              <w:ind w:left="1036"/>
            </w:pPr>
            <w:r>
              <w:t>Среднемесячная</w:t>
            </w:r>
            <w:r>
              <w:rPr>
                <w:spacing w:val="-5"/>
              </w:rPr>
              <w:t xml:space="preserve"> </w:t>
            </w:r>
            <w:r>
              <w:t>загрузка,</w:t>
            </w:r>
            <w:r>
              <w:rPr>
                <w:spacing w:val="-6"/>
              </w:rPr>
              <w:t xml:space="preserve"> </w:t>
            </w:r>
            <w:r>
              <w:t>Гкал/час</w:t>
            </w:r>
          </w:p>
        </w:tc>
      </w:tr>
      <w:tr w:rsidR="00A45B13">
        <w:trPr>
          <w:trHeight w:val="249"/>
        </w:trPr>
        <w:tc>
          <w:tcPr>
            <w:tcW w:w="3986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72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line="229" w:lineRule="exact"/>
              <w:ind w:left="24"/>
              <w:jc w:val="center"/>
            </w:pPr>
            <w:r>
              <w:t>Янв</w:t>
            </w:r>
          </w:p>
        </w:tc>
        <w:tc>
          <w:tcPr>
            <w:tcW w:w="438" w:type="dxa"/>
          </w:tcPr>
          <w:p w:rsidR="00A45B13" w:rsidRDefault="001C164E">
            <w:pPr>
              <w:pStyle w:val="TableParagraph"/>
              <w:spacing w:line="229" w:lineRule="exact"/>
              <w:ind w:left="18"/>
              <w:jc w:val="center"/>
            </w:pPr>
            <w:r>
              <w:t>Фев</w:t>
            </w:r>
          </w:p>
        </w:tc>
        <w:tc>
          <w:tcPr>
            <w:tcW w:w="462" w:type="dxa"/>
          </w:tcPr>
          <w:p w:rsidR="00A45B13" w:rsidRDefault="001C164E">
            <w:pPr>
              <w:pStyle w:val="TableParagraph"/>
              <w:spacing w:line="229" w:lineRule="exact"/>
              <w:ind w:left="27"/>
              <w:jc w:val="center"/>
            </w:pPr>
            <w:r>
              <w:t>Мар</w:t>
            </w:r>
          </w:p>
        </w:tc>
        <w:tc>
          <w:tcPr>
            <w:tcW w:w="443" w:type="dxa"/>
          </w:tcPr>
          <w:p w:rsidR="00A45B13" w:rsidRDefault="001C164E">
            <w:pPr>
              <w:pStyle w:val="TableParagraph"/>
              <w:spacing w:line="229" w:lineRule="exact"/>
              <w:ind w:left="10"/>
              <w:jc w:val="center"/>
            </w:pPr>
            <w:r>
              <w:t>Апр</w:t>
            </w:r>
          </w:p>
        </w:tc>
        <w:tc>
          <w:tcPr>
            <w:tcW w:w="472" w:type="dxa"/>
          </w:tcPr>
          <w:p w:rsidR="00A45B13" w:rsidRDefault="001C164E">
            <w:pPr>
              <w:pStyle w:val="TableParagraph"/>
              <w:spacing w:line="229" w:lineRule="exact"/>
              <w:ind w:left="12"/>
              <w:jc w:val="center"/>
            </w:pPr>
            <w:r>
              <w:t>Май</w:t>
            </w:r>
          </w:p>
        </w:tc>
        <w:tc>
          <w:tcPr>
            <w:tcW w:w="495" w:type="dxa"/>
          </w:tcPr>
          <w:p w:rsidR="00A45B13" w:rsidRDefault="001C164E">
            <w:pPr>
              <w:pStyle w:val="TableParagraph"/>
              <w:spacing w:line="229" w:lineRule="exact"/>
              <w:ind w:left="10"/>
              <w:jc w:val="center"/>
            </w:pPr>
            <w:r>
              <w:t>Июн</w:t>
            </w:r>
          </w:p>
        </w:tc>
        <w:tc>
          <w:tcPr>
            <w:tcW w:w="495" w:type="dxa"/>
          </w:tcPr>
          <w:p w:rsidR="00A45B13" w:rsidRDefault="001C164E">
            <w:pPr>
              <w:pStyle w:val="TableParagraph"/>
              <w:spacing w:line="229" w:lineRule="exact"/>
              <w:jc w:val="center"/>
            </w:pPr>
            <w:r>
              <w:t>Июл</w:t>
            </w:r>
          </w:p>
        </w:tc>
        <w:tc>
          <w:tcPr>
            <w:tcW w:w="408" w:type="dxa"/>
          </w:tcPr>
          <w:p w:rsidR="00A45B13" w:rsidRDefault="001C164E">
            <w:pPr>
              <w:pStyle w:val="TableParagraph"/>
              <w:spacing w:line="229" w:lineRule="exact"/>
              <w:ind w:left="5"/>
              <w:jc w:val="center"/>
            </w:pPr>
            <w:r>
              <w:t>Авг</w:t>
            </w:r>
          </w:p>
        </w:tc>
        <w:tc>
          <w:tcPr>
            <w:tcW w:w="418" w:type="dxa"/>
          </w:tcPr>
          <w:p w:rsidR="00A45B13" w:rsidRDefault="001C164E">
            <w:pPr>
              <w:pStyle w:val="TableParagraph"/>
              <w:spacing w:line="229" w:lineRule="exact"/>
              <w:ind w:left="4" w:right="1"/>
              <w:jc w:val="center"/>
            </w:pPr>
            <w:r>
              <w:t>Сен</w:t>
            </w:r>
          </w:p>
        </w:tc>
        <w:tc>
          <w:tcPr>
            <w:tcW w:w="419" w:type="dxa"/>
          </w:tcPr>
          <w:p w:rsidR="00A45B13" w:rsidRDefault="001C164E">
            <w:pPr>
              <w:pStyle w:val="TableParagraph"/>
              <w:spacing w:line="229" w:lineRule="exact"/>
              <w:ind w:left="5" w:right="1"/>
              <w:jc w:val="center"/>
            </w:pPr>
            <w:r>
              <w:t>Окт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line="229" w:lineRule="exact"/>
              <w:ind w:left="4"/>
              <w:jc w:val="center"/>
            </w:pPr>
            <w:r>
              <w:t>Ноя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line="229" w:lineRule="exact"/>
              <w:ind w:left="8" w:right="16"/>
              <w:jc w:val="center"/>
            </w:pPr>
            <w:r>
              <w:t>Дек</w:t>
            </w:r>
          </w:p>
        </w:tc>
      </w:tr>
      <w:tr w:rsidR="00A45B13">
        <w:trPr>
          <w:trHeight w:val="503"/>
        </w:trPr>
        <w:tc>
          <w:tcPr>
            <w:tcW w:w="3986" w:type="dxa"/>
          </w:tcPr>
          <w:p w:rsidR="00A45B13" w:rsidRDefault="001C164E">
            <w:pPr>
              <w:pStyle w:val="TableParagraph"/>
              <w:spacing w:before="1" w:line="228" w:lineRule="auto"/>
              <w:ind w:left="33" w:right="57"/>
            </w:pPr>
            <w:r>
              <w:t>Котельная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5"/>
              </w:rPr>
              <w:t xml:space="preserve"> </w:t>
            </w:r>
            <w:r>
              <w:t>п.</w:t>
            </w:r>
            <w:r>
              <w:rPr>
                <w:spacing w:val="-2"/>
              </w:rPr>
              <w:t xml:space="preserve"> </w:t>
            </w:r>
            <w:r>
              <w:t>Молодежный</w:t>
            </w:r>
            <w:r>
              <w:rPr>
                <w:spacing w:val="3"/>
              </w:rPr>
              <w:t xml:space="preserve"> </w:t>
            </w:r>
            <w:r>
              <w:t>ул.</w:t>
            </w:r>
            <w:r>
              <w:rPr>
                <w:spacing w:val="-52"/>
              </w:rPr>
              <w:t xml:space="preserve"> </w:t>
            </w:r>
            <w:r>
              <w:t>Степная,4а</w:t>
            </w:r>
          </w:p>
        </w:tc>
        <w:tc>
          <w:tcPr>
            <w:tcW w:w="1172" w:type="dxa"/>
          </w:tcPr>
          <w:p w:rsidR="00A45B13" w:rsidRDefault="001C164E">
            <w:pPr>
              <w:pStyle w:val="TableParagraph"/>
              <w:spacing w:before="116"/>
              <w:ind w:left="20" w:right="8"/>
              <w:jc w:val="center"/>
            </w:pPr>
            <w:r>
              <w:t>КВр-1,1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before="116"/>
              <w:ind w:left="21"/>
              <w:jc w:val="center"/>
            </w:pPr>
            <w:r>
              <w:t>0,26</w:t>
            </w:r>
          </w:p>
        </w:tc>
        <w:tc>
          <w:tcPr>
            <w:tcW w:w="438" w:type="dxa"/>
          </w:tcPr>
          <w:p w:rsidR="00A45B13" w:rsidRDefault="001C164E">
            <w:pPr>
              <w:pStyle w:val="TableParagraph"/>
              <w:spacing w:before="116"/>
              <w:ind w:left="24"/>
              <w:jc w:val="center"/>
            </w:pPr>
            <w:r>
              <w:t>0,26</w:t>
            </w:r>
          </w:p>
        </w:tc>
        <w:tc>
          <w:tcPr>
            <w:tcW w:w="462" w:type="dxa"/>
          </w:tcPr>
          <w:p w:rsidR="00A45B13" w:rsidRDefault="001C164E">
            <w:pPr>
              <w:pStyle w:val="TableParagraph"/>
              <w:spacing w:before="116"/>
              <w:ind w:left="18"/>
              <w:jc w:val="center"/>
            </w:pPr>
            <w:r>
              <w:t>0,12</w:t>
            </w:r>
          </w:p>
        </w:tc>
        <w:tc>
          <w:tcPr>
            <w:tcW w:w="443" w:type="dxa"/>
          </w:tcPr>
          <w:p w:rsidR="00A45B13" w:rsidRDefault="001C164E">
            <w:pPr>
              <w:pStyle w:val="TableParagraph"/>
              <w:spacing w:before="116"/>
              <w:ind w:left="16"/>
              <w:jc w:val="center"/>
            </w:pPr>
            <w:r>
              <w:t>0</w:t>
            </w:r>
          </w:p>
        </w:tc>
        <w:tc>
          <w:tcPr>
            <w:tcW w:w="472" w:type="dxa"/>
          </w:tcPr>
          <w:p w:rsidR="00A45B13" w:rsidRDefault="001C164E">
            <w:pPr>
              <w:pStyle w:val="TableParagraph"/>
              <w:spacing w:before="116"/>
              <w:ind w:left="4"/>
              <w:jc w:val="center"/>
            </w:pPr>
            <w:r>
              <w:t>0</w:t>
            </w:r>
          </w:p>
        </w:tc>
        <w:tc>
          <w:tcPr>
            <w:tcW w:w="495" w:type="dxa"/>
          </w:tcPr>
          <w:p w:rsidR="00A45B13" w:rsidRDefault="001C164E">
            <w:pPr>
              <w:pStyle w:val="TableParagraph"/>
              <w:spacing w:before="116"/>
              <w:ind w:left="7"/>
              <w:jc w:val="center"/>
            </w:pPr>
            <w:r>
              <w:t>0</w:t>
            </w:r>
          </w:p>
        </w:tc>
        <w:tc>
          <w:tcPr>
            <w:tcW w:w="495" w:type="dxa"/>
          </w:tcPr>
          <w:p w:rsidR="00A45B13" w:rsidRDefault="001C164E">
            <w:pPr>
              <w:pStyle w:val="TableParagraph"/>
              <w:spacing w:before="116"/>
              <w:ind w:right="1"/>
              <w:jc w:val="center"/>
            </w:pPr>
            <w:r>
              <w:t>0</w:t>
            </w:r>
          </w:p>
        </w:tc>
        <w:tc>
          <w:tcPr>
            <w:tcW w:w="408" w:type="dxa"/>
          </w:tcPr>
          <w:p w:rsidR="00A45B13" w:rsidRDefault="001C164E">
            <w:pPr>
              <w:pStyle w:val="TableParagraph"/>
              <w:spacing w:before="116"/>
              <w:ind w:left="6"/>
              <w:jc w:val="center"/>
            </w:pPr>
            <w:r>
              <w:t>0</w:t>
            </w:r>
          </w:p>
        </w:tc>
        <w:tc>
          <w:tcPr>
            <w:tcW w:w="418" w:type="dxa"/>
          </w:tcPr>
          <w:p w:rsidR="00A45B13" w:rsidRDefault="001C164E">
            <w:pPr>
              <w:pStyle w:val="TableParagraph"/>
              <w:spacing w:before="116"/>
              <w:ind w:left="5"/>
              <w:jc w:val="center"/>
            </w:pPr>
            <w:r>
              <w:t>0</w:t>
            </w:r>
          </w:p>
        </w:tc>
        <w:tc>
          <w:tcPr>
            <w:tcW w:w="419" w:type="dxa"/>
          </w:tcPr>
          <w:p w:rsidR="00A45B13" w:rsidRDefault="001C164E">
            <w:pPr>
              <w:pStyle w:val="TableParagraph"/>
              <w:spacing w:before="116"/>
              <w:ind w:left="5"/>
              <w:jc w:val="center"/>
            </w:pPr>
            <w:r>
              <w:t>0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before="116"/>
              <w:ind w:left="8"/>
              <w:jc w:val="center"/>
            </w:pPr>
            <w:r>
              <w:t>0,11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before="116"/>
              <w:ind w:left="7"/>
              <w:jc w:val="center"/>
            </w:pPr>
            <w:r>
              <w:t>0,23</w:t>
            </w:r>
          </w:p>
        </w:tc>
      </w:tr>
      <w:tr w:rsidR="00A45B13">
        <w:trPr>
          <w:trHeight w:val="508"/>
        </w:trPr>
        <w:tc>
          <w:tcPr>
            <w:tcW w:w="3986" w:type="dxa"/>
          </w:tcPr>
          <w:p w:rsidR="00A45B13" w:rsidRDefault="001C164E">
            <w:pPr>
              <w:pStyle w:val="TableParagraph"/>
              <w:spacing w:before="6" w:line="228" w:lineRule="auto"/>
              <w:ind w:left="33" w:right="57"/>
            </w:pPr>
            <w:r>
              <w:t>Котельная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5"/>
              </w:rPr>
              <w:t xml:space="preserve"> </w:t>
            </w:r>
            <w:r>
              <w:t>п.</w:t>
            </w:r>
            <w:r>
              <w:rPr>
                <w:spacing w:val="-2"/>
              </w:rPr>
              <w:t xml:space="preserve"> </w:t>
            </w:r>
            <w:r>
              <w:t>Молодежный</w:t>
            </w:r>
            <w:r>
              <w:rPr>
                <w:spacing w:val="3"/>
              </w:rPr>
              <w:t xml:space="preserve"> </w:t>
            </w:r>
            <w:r>
              <w:t>ул.</w:t>
            </w:r>
            <w:r>
              <w:rPr>
                <w:spacing w:val="-52"/>
              </w:rPr>
              <w:t xml:space="preserve"> </w:t>
            </w:r>
            <w:r>
              <w:t>Степная,4а</w:t>
            </w:r>
          </w:p>
        </w:tc>
        <w:tc>
          <w:tcPr>
            <w:tcW w:w="1172" w:type="dxa"/>
          </w:tcPr>
          <w:p w:rsidR="00A45B13" w:rsidRDefault="001C164E">
            <w:pPr>
              <w:pStyle w:val="TableParagraph"/>
              <w:spacing w:before="116"/>
              <w:ind w:left="24" w:right="8"/>
              <w:jc w:val="center"/>
            </w:pPr>
            <w:r>
              <w:t>КВм-0,63</w:t>
            </w:r>
            <w:r>
              <w:rPr>
                <w:spacing w:val="-3"/>
              </w:rPr>
              <w:t xml:space="preserve"> </w:t>
            </w:r>
            <w:r>
              <w:t>К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before="116"/>
              <w:ind w:left="21"/>
              <w:jc w:val="center"/>
            </w:pPr>
            <w:r>
              <w:t>0,26</w:t>
            </w:r>
          </w:p>
        </w:tc>
        <w:tc>
          <w:tcPr>
            <w:tcW w:w="438" w:type="dxa"/>
          </w:tcPr>
          <w:p w:rsidR="00A45B13" w:rsidRDefault="001C164E">
            <w:pPr>
              <w:pStyle w:val="TableParagraph"/>
              <w:spacing w:before="116"/>
              <w:ind w:left="24"/>
              <w:jc w:val="center"/>
            </w:pPr>
            <w:r>
              <w:t>0,26</w:t>
            </w:r>
          </w:p>
        </w:tc>
        <w:tc>
          <w:tcPr>
            <w:tcW w:w="462" w:type="dxa"/>
          </w:tcPr>
          <w:p w:rsidR="00A45B13" w:rsidRDefault="001C164E">
            <w:pPr>
              <w:pStyle w:val="TableParagraph"/>
              <w:spacing w:before="116"/>
              <w:ind w:left="18"/>
              <w:jc w:val="center"/>
            </w:pPr>
            <w:r>
              <w:t>0,28</w:t>
            </w:r>
          </w:p>
        </w:tc>
        <w:tc>
          <w:tcPr>
            <w:tcW w:w="443" w:type="dxa"/>
          </w:tcPr>
          <w:p w:rsidR="00A45B13" w:rsidRDefault="001C164E">
            <w:pPr>
              <w:pStyle w:val="TableParagraph"/>
              <w:spacing w:before="116"/>
              <w:ind w:left="20"/>
              <w:jc w:val="center"/>
            </w:pPr>
            <w:r>
              <w:t>0,1</w:t>
            </w:r>
          </w:p>
        </w:tc>
        <w:tc>
          <w:tcPr>
            <w:tcW w:w="472" w:type="dxa"/>
          </w:tcPr>
          <w:p w:rsidR="00A45B13" w:rsidRDefault="001C164E">
            <w:pPr>
              <w:pStyle w:val="TableParagraph"/>
              <w:spacing w:before="116"/>
              <w:ind w:left="4"/>
              <w:jc w:val="center"/>
            </w:pPr>
            <w:r>
              <w:t>0</w:t>
            </w:r>
          </w:p>
        </w:tc>
        <w:tc>
          <w:tcPr>
            <w:tcW w:w="495" w:type="dxa"/>
          </w:tcPr>
          <w:p w:rsidR="00A45B13" w:rsidRDefault="001C164E">
            <w:pPr>
              <w:pStyle w:val="TableParagraph"/>
              <w:spacing w:before="116"/>
              <w:ind w:left="7"/>
              <w:jc w:val="center"/>
            </w:pPr>
            <w:r>
              <w:t>0</w:t>
            </w:r>
          </w:p>
        </w:tc>
        <w:tc>
          <w:tcPr>
            <w:tcW w:w="495" w:type="dxa"/>
          </w:tcPr>
          <w:p w:rsidR="00A45B13" w:rsidRDefault="001C164E">
            <w:pPr>
              <w:pStyle w:val="TableParagraph"/>
              <w:spacing w:before="116"/>
              <w:ind w:right="1"/>
              <w:jc w:val="center"/>
            </w:pPr>
            <w:r>
              <w:t>0</w:t>
            </w:r>
          </w:p>
        </w:tc>
        <w:tc>
          <w:tcPr>
            <w:tcW w:w="408" w:type="dxa"/>
          </w:tcPr>
          <w:p w:rsidR="00A45B13" w:rsidRDefault="001C164E">
            <w:pPr>
              <w:pStyle w:val="TableParagraph"/>
              <w:spacing w:before="116"/>
              <w:ind w:left="6"/>
              <w:jc w:val="center"/>
            </w:pPr>
            <w:r>
              <w:t>0</w:t>
            </w:r>
          </w:p>
        </w:tc>
        <w:tc>
          <w:tcPr>
            <w:tcW w:w="418" w:type="dxa"/>
          </w:tcPr>
          <w:p w:rsidR="00A45B13" w:rsidRDefault="001C164E">
            <w:pPr>
              <w:pStyle w:val="TableParagraph"/>
              <w:spacing w:before="116"/>
              <w:ind w:left="5"/>
              <w:jc w:val="center"/>
            </w:pPr>
            <w:r>
              <w:t>0</w:t>
            </w:r>
          </w:p>
        </w:tc>
        <w:tc>
          <w:tcPr>
            <w:tcW w:w="419" w:type="dxa"/>
          </w:tcPr>
          <w:p w:rsidR="00A45B13" w:rsidRDefault="001C164E">
            <w:pPr>
              <w:pStyle w:val="TableParagraph"/>
              <w:spacing w:before="116"/>
              <w:ind w:left="9" w:right="1"/>
              <w:jc w:val="center"/>
            </w:pPr>
            <w:r>
              <w:t>0,1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before="116"/>
              <w:ind w:left="8"/>
              <w:jc w:val="center"/>
            </w:pPr>
            <w:r>
              <w:t>0,25</w:t>
            </w:r>
          </w:p>
        </w:tc>
        <w:tc>
          <w:tcPr>
            <w:tcW w:w="442" w:type="dxa"/>
          </w:tcPr>
          <w:p w:rsidR="00A45B13" w:rsidRDefault="001C164E">
            <w:pPr>
              <w:pStyle w:val="TableParagraph"/>
              <w:spacing w:before="116"/>
              <w:ind w:left="7"/>
              <w:jc w:val="center"/>
            </w:pPr>
            <w:r>
              <w:t>0,23</w:t>
            </w:r>
          </w:p>
        </w:tc>
      </w:tr>
    </w:tbl>
    <w:p w:rsidR="00A45B13" w:rsidRDefault="00A45B13">
      <w:pPr>
        <w:pStyle w:val="a3"/>
        <w:spacing w:before="9"/>
        <w:rPr>
          <w:sz w:val="27"/>
        </w:rPr>
      </w:pPr>
    </w:p>
    <w:p w:rsidR="00A45B13" w:rsidRDefault="001C164E">
      <w:pPr>
        <w:pStyle w:val="Heading1"/>
        <w:ind w:left="1917"/>
      </w:pPr>
      <w:r>
        <w:t>Сведения</w:t>
      </w:r>
      <w:r>
        <w:rPr>
          <w:spacing w:val="28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среднегодовой</w:t>
      </w:r>
      <w:r>
        <w:rPr>
          <w:spacing w:val="31"/>
        </w:rPr>
        <w:t xml:space="preserve"> </w:t>
      </w:r>
      <w:r>
        <w:t>нагрузке</w:t>
      </w:r>
      <w:r>
        <w:rPr>
          <w:spacing w:val="36"/>
        </w:rPr>
        <w:t xml:space="preserve"> </w:t>
      </w:r>
      <w:r>
        <w:t>основного</w:t>
      </w:r>
      <w:r>
        <w:rPr>
          <w:spacing w:val="27"/>
        </w:rPr>
        <w:t xml:space="preserve"> </w:t>
      </w:r>
      <w:r>
        <w:t>оборудования</w:t>
      </w:r>
      <w:r>
        <w:rPr>
          <w:spacing w:val="-1"/>
        </w:rPr>
        <w:t xml:space="preserve"> </w:t>
      </w:r>
      <w:r>
        <w:t>(%)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3"/>
        <w:spacing w:before="231" w:after="7"/>
        <w:ind w:left="9941"/>
      </w:pPr>
      <w:r>
        <w:t>Таблица</w:t>
      </w:r>
      <w:r>
        <w:rPr>
          <w:spacing w:val="32"/>
        </w:rPr>
        <w:t xml:space="preserve"> </w:t>
      </w:r>
      <w:r>
        <w:t>32</w:t>
      </w:r>
    </w:p>
    <w:tbl>
      <w:tblPr>
        <w:tblStyle w:val="TableNormal"/>
        <w:tblW w:w="0" w:type="auto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646"/>
        <w:gridCol w:w="932"/>
        <w:gridCol w:w="624"/>
        <w:gridCol w:w="624"/>
        <w:gridCol w:w="624"/>
        <w:gridCol w:w="624"/>
        <w:gridCol w:w="513"/>
        <w:gridCol w:w="518"/>
        <w:gridCol w:w="513"/>
        <w:gridCol w:w="518"/>
        <w:gridCol w:w="513"/>
        <w:gridCol w:w="623"/>
        <w:gridCol w:w="624"/>
        <w:gridCol w:w="629"/>
      </w:tblGrid>
      <w:tr w:rsidR="00A45B13">
        <w:trPr>
          <w:trHeight w:val="254"/>
        </w:trPr>
        <w:tc>
          <w:tcPr>
            <w:tcW w:w="2646" w:type="dxa"/>
            <w:vMerge w:val="restart"/>
          </w:tcPr>
          <w:p w:rsidR="00A45B13" w:rsidRDefault="001C164E">
            <w:pPr>
              <w:pStyle w:val="TableParagraph"/>
              <w:spacing w:before="116"/>
              <w:ind w:left="230"/>
            </w:pPr>
            <w:r>
              <w:t>Место</w:t>
            </w:r>
            <w:r>
              <w:rPr>
                <w:spacing w:val="-4"/>
              </w:rPr>
              <w:t xml:space="preserve"> </w:t>
            </w:r>
            <w:r>
              <w:t>установки</w:t>
            </w:r>
            <w:r>
              <w:rPr>
                <w:spacing w:val="-3"/>
              </w:rPr>
              <w:t xml:space="preserve"> </w:t>
            </w:r>
            <w:r>
              <w:t>котла</w:t>
            </w:r>
          </w:p>
        </w:tc>
        <w:tc>
          <w:tcPr>
            <w:tcW w:w="932" w:type="dxa"/>
            <w:vMerge w:val="restart"/>
          </w:tcPr>
          <w:p w:rsidR="00A45B13" w:rsidRDefault="001C164E">
            <w:pPr>
              <w:pStyle w:val="TableParagraph"/>
              <w:spacing w:line="244" w:lineRule="exact"/>
              <w:ind w:left="162"/>
            </w:pPr>
            <w:r>
              <w:t>Марка</w:t>
            </w:r>
          </w:p>
          <w:p w:rsidR="00A45B13" w:rsidRDefault="001C164E">
            <w:pPr>
              <w:pStyle w:val="TableParagraph"/>
              <w:spacing w:before="1" w:line="248" w:lineRule="exact"/>
              <w:ind w:left="148"/>
            </w:pPr>
            <w:r>
              <w:t>котлов</w:t>
            </w:r>
          </w:p>
        </w:tc>
        <w:tc>
          <w:tcPr>
            <w:tcW w:w="6947" w:type="dxa"/>
            <w:gridSpan w:val="12"/>
          </w:tcPr>
          <w:p w:rsidR="00A45B13" w:rsidRDefault="001C164E">
            <w:pPr>
              <w:pStyle w:val="TableParagraph"/>
              <w:spacing w:line="234" w:lineRule="exact"/>
              <w:ind w:left="1823"/>
            </w:pPr>
            <w:r>
              <w:t>Среднемесячная</w:t>
            </w:r>
            <w:r>
              <w:rPr>
                <w:spacing w:val="-4"/>
              </w:rPr>
              <w:t xml:space="preserve"> </w:t>
            </w:r>
            <w:r>
              <w:t>загрузка,</w:t>
            </w:r>
            <w:r>
              <w:rPr>
                <w:spacing w:val="-6"/>
              </w:rPr>
              <w:t xml:space="preserve"> </w:t>
            </w:r>
            <w:r>
              <w:t>Гкал/час</w:t>
            </w:r>
          </w:p>
        </w:tc>
      </w:tr>
      <w:tr w:rsidR="00A45B13">
        <w:trPr>
          <w:trHeight w:val="249"/>
        </w:trPr>
        <w:tc>
          <w:tcPr>
            <w:tcW w:w="2646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32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624" w:type="dxa"/>
          </w:tcPr>
          <w:p w:rsidR="00A45B13" w:rsidRDefault="001C164E">
            <w:pPr>
              <w:pStyle w:val="TableParagraph"/>
              <w:spacing w:line="230" w:lineRule="exact"/>
              <w:ind w:left="16"/>
              <w:jc w:val="center"/>
            </w:pPr>
            <w:r>
              <w:t>Янв</w:t>
            </w:r>
          </w:p>
        </w:tc>
        <w:tc>
          <w:tcPr>
            <w:tcW w:w="624" w:type="dxa"/>
          </w:tcPr>
          <w:p w:rsidR="00A45B13" w:rsidRDefault="001C164E">
            <w:pPr>
              <w:pStyle w:val="TableParagraph"/>
              <w:spacing w:line="230" w:lineRule="exact"/>
              <w:ind w:left="16"/>
              <w:jc w:val="center"/>
            </w:pPr>
            <w:r>
              <w:t>Фев</w:t>
            </w:r>
          </w:p>
        </w:tc>
        <w:tc>
          <w:tcPr>
            <w:tcW w:w="624" w:type="dxa"/>
          </w:tcPr>
          <w:p w:rsidR="00A45B13" w:rsidRDefault="001C164E">
            <w:pPr>
              <w:pStyle w:val="TableParagraph"/>
              <w:spacing w:line="230" w:lineRule="exact"/>
              <w:ind w:left="13"/>
              <w:jc w:val="center"/>
            </w:pPr>
            <w:r>
              <w:t>Мар</w:t>
            </w:r>
          </w:p>
        </w:tc>
        <w:tc>
          <w:tcPr>
            <w:tcW w:w="624" w:type="dxa"/>
          </w:tcPr>
          <w:p w:rsidR="00A45B13" w:rsidRDefault="001C164E">
            <w:pPr>
              <w:pStyle w:val="TableParagraph"/>
              <w:spacing w:line="230" w:lineRule="exact"/>
              <w:ind w:left="124"/>
            </w:pPr>
            <w:r>
              <w:t>Апр</w:t>
            </w:r>
          </w:p>
        </w:tc>
        <w:tc>
          <w:tcPr>
            <w:tcW w:w="513" w:type="dxa"/>
          </w:tcPr>
          <w:p w:rsidR="00A45B13" w:rsidRDefault="001C164E">
            <w:pPr>
              <w:pStyle w:val="TableParagraph"/>
              <w:spacing w:line="230" w:lineRule="exact"/>
              <w:ind w:left="52"/>
            </w:pPr>
            <w:r>
              <w:t>Май</w:t>
            </w:r>
          </w:p>
        </w:tc>
        <w:tc>
          <w:tcPr>
            <w:tcW w:w="518" w:type="dxa"/>
          </w:tcPr>
          <w:p w:rsidR="00A45B13" w:rsidRDefault="001C164E">
            <w:pPr>
              <w:pStyle w:val="TableParagraph"/>
              <w:spacing w:line="230" w:lineRule="exact"/>
              <w:ind w:left="9"/>
              <w:jc w:val="center"/>
            </w:pPr>
            <w:r>
              <w:t>Июн</w:t>
            </w:r>
          </w:p>
        </w:tc>
        <w:tc>
          <w:tcPr>
            <w:tcW w:w="513" w:type="dxa"/>
          </w:tcPr>
          <w:p w:rsidR="00A45B13" w:rsidRDefault="001C164E">
            <w:pPr>
              <w:pStyle w:val="TableParagraph"/>
              <w:spacing w:line="230" w:lineRule="exact"/>
              <w:ind w:left="18"/>
              <w:jc w:val="center"/>
            </w:pPr>
            <w:r>
              <w:t>Июл</w:t>
            </w:r>
          </w:p>
        </w:tc>
        <w:tc>
          <w:tcPr>
            <w:tcW w:w="518" w:type="dxa"/>
          </w:tcPr>
          <w:p w:rsidR="00A45B13" w:rsidRDefault="001C164E">
            <w:pPr>
              <w:pStyle w:val="TableParagraph"/>
              <w:spacing w:line="230" w:lineRule="exact"/>
              <w:ind w:left="19"/>
              <w:jc w:val="center"/>
            </w:pPr>
            <w:r>
              <w:t>Авг</w:t>
            </w:r>
          </w:p>
        </w:tc>
        <w:tc>
          <w:tcPr>
            <w:tcW w:w="513" w:type="dxa"/>
          </w:tcPr>
          <w:p w:rsidR="00A45B13" w:rsidRDefault="001C164E">
            <w:pPr>
              <w:pStyle w:val="TableParagraph"/>
              <w:spacing w:line="230" w:lineRule="exact"/>
              <w:ind w:left="79"/>
            </w:pPr>
            <w:r>
              <w:t>Сен</w:t>
            </w:r>
          </w:p>
        </w:tc>
        <w:tc>
          <w:tcPr>
            <w:tcW w:w="623" w:type="dxa"/>
          </w:tcPr>
          <w:p w:rsidR="00A45B13" w:rsidRDefault="001C164E">
            <w:pPr>
              <w:pStyle w:val="TableParagraph"/>
              <w:spacing w:line="230" w:lineRule="exact"/>
              <w:ind w:left="138"/>
            </w:pPr>
            <w:r>
              <w:t>Окт</w:t>
            </w:r>
          </w:p>
        </w:tc>
        <w:tc>
          <w:tcPr>
            <w:tcW w:w="624" w:type="dxa"/>
          </w:tcPr>
          <w:p w:rsidR="00A45B13" w:rsidRDefault="001C164E">
            <w:pPr>
              <w:pStyle w:val="TableParagraph"/>
              <w:spacing w:line="230" w:lineRule="exact"/>
              <w:ind w:left="11"/>
              <w:jc w:val="center"/>
            </w:pPr>
            <w:r>
              <w:t>Ноя</w:t>
            </w:r>
          </w:p>
        </w:tc>
        <w:tc>
          <w:tcPr>
            <w:tcW w:w="629" w:type="dxa"/>
          </w:tcPr>
          <w:p w:rsidR="00A45B13" w:rsidRDefault="001C164E">
            <w:pPr>
              <w:pStyle w:val="TableParagraph"/>
              <w:spacing w:line="230" w:lineRule="exact"/>
              <w:ind w:left="31"/>
              <w:jc w:val="center"/>
            </w:pPr>
            <w:r>
              <w:t>Дек</w:t>
            </w:r>
          </w:p>
        </w:tc>
      </w:tr>
      <w:tr w:rsidR="00A45B13">
        <w:trPr>
          <w:trHeight w:val="762"/>
        </w:trPr>
        <w:tc>
          <w:tcPr>
            <w:tcW w:w="2646" w:type="dxa"/>
          </w:tcPr>
          <w:p w:rsidR="00A45B13" w:rsidRDefault="001C164E">
            <w:pPr>
              <w:pStyle w:val="TableParagraph"/>
              <w:spacing w:before="1"/>
              <w:ind w:left="33" w:right="354"/>
            </w:pPr>
            <w:r>
              <w:t>Котельная по адресу: п.</w:t>
            </w:r>
            <w:r>
              <w:rPr>
                <w:spacing w:val="-53"/>
              </w:rPr>
              <w:t xml:space="preserve"> </w:t>
            </w:r>
            <w:r>
              <w:t>Молодежный</w:t>
            </w:r>
            <w:r>
              <w:rPr>
                <w:spacing w:val="5"/>
              </w:rPr>
              <w:t xml:space="preserve"> </w:t>
            </w:r>
            <w:r>
              <w:t>ул.</w:t>
            </w:r>
          </w:p>
          <w:p w:rsidR="00A45B13" w:rsidRDefault="001C164E">
            <w:pPr>
              <w:pStyle w:val="TableParagraph"/>
              <w:spacing w:line="236" w:lineRule="exact"/>
              <w:ind w:left="33"/>
            </w:pPr>
            <w:r>
              <w:t>Степная,4а</w:t>
            </w:r>
          </w:p>
        </w:tc>
        <w:tc>
          <w:tcPr>
            <w:tcW w:w="932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90"/>
            </w:pPr>
            <w:r>
              <w:t>КВр-1,1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4"/>
              <w:jc w:val="center"/>
            </w:pPr>
            <w:r>
              <w:t>24,0%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4"/>
              <w:jc w:val="center"/>
            </w:pPr>
            <w:r>
              <w:t>23,7%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5"/>
              <w:jc w:val="center"/>
            </w:pPr>
            <w:r>
              <w:t>10,8%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right="58"/>
              <w:jc w:val="right"/>
            </w:pPr>
            <w:r>
              <w:t>0,0%</w:t>
            </w:r>
          </w:p>
        </w:tc>
        <w:tc>
          <w:tcPr>
            <w:tcW w:w="51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33"/>
            </w:pPr>
            <w:r>
              <w:t>0,0%</w:t>
            </w:r>
          </w:p>
        </w:tc>
        <w:tc>
          <w:tcPr>
            <w:tcW w:w="51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2"/>
              <w:jc w:val="center"/>
            </w:pPr>
            <w:r>
              <w:t>0,0%</w:t>
            </w:r>
          </w:p>
        </w:tc>
        <w:tc>
          <w:tcPr>
            <w:tcW w:w="51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9"/>
              <w:jc w:val="center"/>
            </w:pPr>
            <w:r>
              <w:t>0,0%</w:t>
            </w:r>
          </w:p>
        </w:tc>
        <w:tc>
          <w:tcPr>
            <w:tcW w:w="51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5"/>
              <w:jc w:val="center"/>
            </w:pPr>
            <w:r>
              <w:t>0,0%</w:t>
            </w:r>
          </w:p>
        </w:tc>
        <w:tc>
          <w:tcPr>
            <w:tcW w:w="51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31"/>
            </w:pPr>
            <w:r>
              <w:t>0,0%</w:t>
            </w:r>
          </w:p>
        </w:tc>
        <w:tc>
          <w:tcPr>
            <w:tcW w:w="62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right="58"/>
              <w:jc w:val="right"/>
            </w:pPr>
            <w:r>
              <w:t>0,0%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1"/>
              <w:jc w:val="center"/>
            </w:pPr>
            <w:r>
              <w:t>9,6%</w:t>
            </w:r>
          </w:p>
        </w:tc>
        <w:tc>
          <w:tcPr>
            <w:tcW w:w="62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40"/>
              <w:jc w:val="center"/>
            </w:pPr>
            <w:r>
              <w:t>21,2%</w:t>
            </w:r>
          </w:p>
        </w:tc>
      </w:tr>
      <w:tr w:rsidR="00A45B13">
        <w:trPr>
          <w:trHeight w:val="758"/>
        </w:trPr>
        <w:tc>
          <w:tcPr>
            <w:tcW w:w="2646" w:type="dxa"/>
          </w:tcPr>
          <w:p w:rsidR="00A45B13" w:rsidRDefault="001C164E">
            <w:pPr>
              <w:pStyle w:val="TableParagraph"/>
              <w:spacing w:line="237" w:lineRule="auto"/>
              <w:ind w:left="33" w:right="354"/>
            </w:pPr>
            <w:r>
              <w:t>Котельная по адресу: п.</w:t>
            </w:r>
            <w:r>
              <w:rPr>
                <w:spacing w:val="-52"/>
              </w:rPr>
              <w:t xml:space="preserve"> </w:t>
            </w:r>
            <w:r>
              <w:t>Молодежный</w:t>
            </w:r>
            <w:r>
              <w:rPr>
                <w:spacing w:val="5"/>
              </w:rPr>
              <w:t xml:space="preserve"> </w:t>
            </w:r>
            <w:r>
              <w:t>ул.</w:t>
            </w:r>
          </w:p>
          <w:p w:rsidR="00A45B13" w:rsidRDefault="001C164E">
            <w:pPr>
              <w:pStyle w:val="TableParagraph"/>
              <w:spacing w:line="239" w:lineRule="exact"/>
              <w:ind w:left="33"/>
            </w:pPr>
            <w:r>
              <w:t>Степная,4а</w:t>
            </w:r>
          </w:p>
        </w:tc>
        <w:tc>
          <w:tcPr>
            <w:tcW w:w="932" w:type="dxa"/>
          </w:tcPr>
          <w:p w:rsidR="00A45B13" w:rsidRDefault="001C164E">
            <w:pPr>
              <w:pStyle w:val="TableParagraph"/>
              <w:spacing w:before="111"/>
              <w:ind w:left="172" w:firstLine="38"/>
            </w:pPr>
            <w:r>
              <w:t>КВм-</w:t>
            </w:r>
            <w:r>
              <w:rPr>
                <w:spacing w:val="-52"/>
              </w:rPr>
              <w:t xml:space="preserve"> </w:t>
            </w:r>
            <w:r>
              <w:rPr>
                <w:spacing w:val="-3"/>
              </w:rPr>
              <w:t>0,63</w:t>
            </w:r>
            <w:r>
              <w:rPr>
                <w:spacing w:val="-12"/>
              </w:rPr>
              <w:t xml:space="preserve"> </w:t>
            </w:r>
            <w:r>
              <w:rPr>
                <w:spacing w:val="-2"/>
              </w:rPr>
              <w:t>К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4"/>
              <w:jc w:val="center"/>
            </w:pPr>
            <w:r>
              <w:t>41,9%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4"/>
              <w:jc w:val="center"/>
            </w:pPr>
            <w:r>
              <w:t>41,4%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5"/>
              <w:jc w:val="center"/>
            </w:pPr>
            <w:r>
              <w:t>43,9%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right="1"/>
              <w:jc w:val="right"/>
            </w:pPr>
            <w:r>
              <w:t>15,8%</w:t>
            </w:r>
          </w:p>
        </w:tc>
        <w:tc>
          <w:tcPr>
            <w:tcW w:w="51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33"/>
            </w:pPr>
            <w:r>
              <w:t>0,0%</w:t>
            </w:r>
          </w:p>
        </w:tc>
        <w:tc>
          <w:tcPr>
            <w:tcW w:w="51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2"/>
              <w:jc w:val="center"/>
            </w:pPr>
            <w:r>
              <w:t>0,0%</w:t>
            </w:r>
          </w:p>
        </w:tc>
        <w:tc>
          <w:tcPr>
            <w:tcW w:w="51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9"/>
              <w:jc w:val="center"/>
            </w:pPr>
            <w:r>
              <w:t>0,0%</w:t>
            </w:r>
          </w:p>
        </w:tc>
        <w:tc>
          <w:tcPr>
            <w:tcW w:w="51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5"/>
              <w:jc w:val="center"/>
            </w:pPr>
            <w:r>
              <w:t>0,0%</w:t>
            </w:r>
          </w:p>
        </w:tc>
        <w:tc>
          <w:tcPr>
            <w:tcW w:w="51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31"/>
            </w:pPr>
            <w:r>
              <w:t>0,0%</w:t>
            </w:r>
          </w:p>
        </w:tc>
        <w:tc>
          <w:tcPr>
            <w:tcW w:w="62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right="1"/>
              <w:jc w:val="right"/>
            </w:pPr>
            <w:r>
              <w:t>15,5%</w:t>
            </w:r>
          </w:p>
        </w:tc>
        <w:tc>
          <w:tcPr>
            <w:tcW w:w="62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5"/>
              <w:jc w:val="center"/>
            </w:pPr>
            <w:r>
              <w:t>39,2%</w:t>
            </w:r>
          </w:p>
        </w:tc>
        <w:tc>
          <w:tcPr>
            <w:tcW w:w="62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40"/>
              <w:jc w:val="center"/>
            </w:pPr>
            <w:r>
              <w:t>37,0%</w:t>
            </w:r>
          </w:p>
        </w:tc>
      </w:tr>
    </w:tbl>
    <w:p w:rsidR="00A45B13" w:rsidRDefault="00A45B13">
      <w:pPr>
        <w:pStyle w:val="a3"/>
        <w:spacing w:before="4"/>
        <w:rPr>
          <w:sz w:val="27"/>
        </w:rPr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3036"/>
        </w:tabs>
        <w:ind w:left="3035" w:hanging="2841"/>
        <w:jc w:val="left"/>
      </w:pPr>
      <w:bookmarkStart w:id="78" w:name="1.2.8._Способы_учета_тепла,_отпущенного_"/>
      <w:bookmarkEnd w:id="78"/>
      <w:r>
        <w:t>Способы</w:t>
      </w:r>
      <w:r>
        <w:rPr>
          <w:spacing w:val="-9"/>
        </w:rPr>
        <w:t xml:space="preserve"> </w:t>
      </w:r>
      <w:r>
        <w:t>учета</w:t>
      </w:r>
      <w:r>
        <w:rPr>
          <w:spacing w:val="-3"/>
        </w:rPr>
        <w:t xml:space="preserve"> </w:t>
      </w:r>
      <w:r>
        <w:t>тепла,</w:t>
      </w:r>
      <w:r>
        <w:rPr>
          <w:spacing w:val="-5"/>
        </w:rPr>
        <w:t xml:space="preserve"> </w:t>
      </w:r>
      <w:r>
        <w:t>отпущенного</w:t>
      </w:r>
      <w:r>
        <w:rPr>
          <w:spacing w:val="-6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тепловые</w:t>
      </w:r>
      <w:r>
        <w:rPr>
          <w:spacing w:val="-2"/>
        </w:rPr>
        <w:t xml:space="preserve"> </w:t>
      </w:r>
      <w:r>
        <w:t>сети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1340"/>
      </w:pPr>
      <w:r>
        <w:t>Приборы</w:t>
      </w:r>
      <w:r>
        <w:rPr>
          <w:spacing w:val="-3"/>
        </w:rPr>
        <w:t xml:space="preserve"> </w:t>
      </w:r>
      <w:r>
        <w:t>учета</w:t>
      </w:r>
      <w:r>
        <w:rPr>
          <w:spacing w:val="-8"/>
        </w:rPr>
        <w:t xml:space="preserve"> </w:t>
      </w:r>
      <w:r>
        <w:t>тепла,</w:t>
      </w:r>
      <w:r>
        <w:rPr>
          <w:spacing w:val="-6"/>
        </w:rPr>
        <w:t xml:space="preserve"> </w:t>
      </w:r>
      <w:r>
        <w:t>отпускаемого</w:t>
      </w:r>
      <w:r>
        <w:rPr>
          <w:spacing w:val="-2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тепловую</w:t>
      </w:r>
      <w:r>
        <w:rPr>
          <w:spacing w:val="-10"/>
        </w:rPr>
        <w:t xml:space="preserve"> </w:t>
      </w:r>
      <w:r>
        <w:t>сеть,</w:t>
      </w:r>
      <w:r>
        <w:rPr>
          <w:spacing w:val="-1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установлены.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2228"/>
          <w:tab w:val="left" w:pos="2229"/>
        </w:tabs>
        <w:ind w:left="4927" w:right="1072" w:hanging="3573"/>
        <w:jc w:val="left"/>
      </w:pPr>
      <w:bookmarkStart w:id="79" w:name="1.2.9._Статистика_отказов_и_восстановлен"/>
      <w:bookmarkEnd w:id="79"/>
      <w:r>
        <w:t>Статистика</w:t>
      </w:r>
      <w:r>
        <w:rPr>
          <w:spacing w:val="31"/>
        </w:rPr>
        <w:t xml:space="preserve"> </w:t>
      </w:r>
      <w:r>
        <w:t>отказов</w:t>
      </w:r>
      <w:r>
        <w:rPr>
          <w:spacing w:val="26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восстановлений</w:t>
      </w:r>
      <w:r>
        <w:rPr>
          <w:spacing w:val="27"/>
        </w:rPr>
        <w:t xml:space="preserve"> </w:t>
      </w:r>
      <w:r>
        <w:t>оборудования</w:t>
      </w:r>
      <w:r>
        <w:rPr>
          <w:spacing w:val="31"/>
        </w:rPr>
        <w:t xml:space="preserve"> </w:t>
      </w:r>
      <w:r>
        <w:t>источников</w:t>
      </w:r>
      <w:r>
        <w:rPr>
          <w:spacing w:val="-67"/>
        </w:rPr>
        <w:t xml:space="preserve"> </w:t>
      </w:r>
      <w:r>
        <w:t>тепловойэнергии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8" w:firstLine="566"/>
        <w:jc w:val="both"/>
      </w:pP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раскрытия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финансово-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регулируемых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05.07.2013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570,</w:t>
      </w:r>
      <w:r>
        <w:rPr>
          <w:spacing w:val="1"/>
        </w:rPr>
        <w:t xml:space="preserve"> </w:t>
      </w:r>
      <w:r>
        <w:t>аварий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-7"/>
        </w:rPr>
        <w:t xml:space="preserve"> </w:t>
      </w:r>
      <w:r>
        <w:t>зафиксировано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5"/>
        </w:numPr>
        <w:tabs>
          <w:tab w:val="left" w:pos="2612"/>
          <w:tab w:val="left" w:pos="2613"/>
        </w:tabs>
        <w:ind w:left="3530" w:right="1249" w:hanging="2104"/>
        <w:jc w:val="left"/>
      </w:pPr>
      <w:bookmarkStart w:id="80" w:name="1.2.10._Предписания_надзорных_органов_по"/>
      <w:bookmarkEnd w:id="80"/>
      <w:r>
        <w:t>Предписания надзорных органов по запрещению дальнейшей</w:t>
      </w:r>
      <w:r>
        <w:rPr>
          <w:spacing w:val="-67"/>
        </w:rPr>
        <w:t xml:space="preserve"> </w:t>
      </w:r>
      <w:r>
        <w:t>эксплуатацииисточников</w:t>
      </w:r>
      <w:r>
        <w:rPr>
          <w:spacing w:val="1"/>
        </w:rPr>
        <w:t xml:space="preserve"> </w:t>
      </w:r>
      <w:r>
        <w:t>тепловой энергии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Предписания</w:t>
      </w:r>
      <w:r>
        <w:rPr>
          <w:spacing w:val="1"/>
        </w:rPr>
        <w:t xml:space="preserve"> </w:t>
      </w:r>
      <w:r>
        <w:t>надзорных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запрещению</w:t>
      </w:r>
      <w:r>
        <w:rPr>
          <w:spacing w:val="1"/>
        </w:rPr>
        <w:t xml:space="preserve"> </w:t>
      </w:r>
      <w:r>
        <w:t>дальнейшей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источников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3"/>
        </w:rPr>
        <w:t xml:space="preserve"> </w:t>
      </w:r>
      <w:r>
        <w:t>отсутствуют.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2708"/>
          <w:tab w:val="left" w:pos="2709"/>
        </w:tabs>
        <w:spacing w:before="170"/>
        <w:ind w:left="2709" w:hanging="792"/>
        <w:jc w:val="left"/>
      </w:pPr>
      <w:bookmarkStart w:id="81" w:name="1.3.__Тепловые_сети,_сооружения_на_них_и"/>
      <w:bookmarkEnd w:id="81"/>
      <w:r>
        <w:lastRenderedPageBreak/>
        <w:t>Тепловые</w:t>
      </w:r>
      <w:r>
        <w:rPr>
          <w:spacing w:val="-3"/>
        </w:rPr>
        <w:t xml:space="preserve"> </w:t>
      </w:r>
      <w:r>
        <w:t>сети,</w:t>
      </w:r>
      <w:r>
        <w:rPr>
          <w:spacing w:val="-2"/>
        </w:rPr>
        <w:t xml:space="preserve"> </w:t>
      </w:r>
      <w:r>
        <w:t>сооружения</w:t>
      </w:r>
      <w:r>
        <w:rPr>
          <w:spacing w:val="-5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них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тепловые</w:t>
      </w:r>
      <w:r>
        <w:rPr>
          <w:spacing w:val="-8"/>
        </w:rPr>
        <w:t xml:space="preserve"> </w:t>
      </w:r>
      <w:r>
        <w:t>пункты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4"/>
        <w:numPr>
          <w:ilvl w:val="2"/>
          <w:numId w:val="24"/>
        </w:numPr>
        <w:tabs>
          <w:tab w:val="left" w:pos="1788"/>
        </w:tabs>
        <w:ind w:right="923" w:hanging="548"/>
        <w:jc w:val="left"/>
        <w:rPr>
          <w:b/>
          <w:sz w:val="28"/>
        </w:rPr>
      </w:pPr>
      <w:r>
        <w:rPr>
          <w:b/>
          <w:sz w:val="28"/>
        </w:rPr>
        <w:t>Описание структуры тепловых сетей от каждого источника тепловой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энергии,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от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магистральных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выводов до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центральных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пунктов</w:t>
      </w:r>
    </w:p>
    <w:p w:rsidR="00A45B13" w:rsidRDefault="001C164E">
      <w:pPr>
        <w:pStyle w:val="Heading1"/>
        <w:ind w:left="5792" w:hanging="4418"/>
      </w:pPr>
      <w:r>
        <w:t>(если</w:t>
      </w:r>
      <w:r>
        <w:rPr>
          <w:spacing w:val="-6"/>
        </w:rPr>
        <w:t xml:space="preserve"> </w:t>
      </w:r>
      <w:r>
        <w:t>таковые</w:t>
      </w:r>
      <w:r>
        <w:rPr>
          <w:spacing w:val="-3"/>
        </w:rPr>
        <w:t xml:space="preserve"> </w:t>
      </w:r>
      <w:r>
        <w:t>имеются) или</w:t>
      </w:r>
      <w:r>
        <w:rPr>
          <w:spacing w:val="-6"/>
        </w:rPr>
        <w:t xml:space="preserve"> </w:t>
      </w:r>
      <w:r>
        <w:t>до</w:t>
      </w:r>
      <w:r>
        <w:rPr>
          <w:spacing w:val="-8"/>
        </w:rPr>
        <w:t xml:space="preserve"> </w:t>
      </w:r>
      <w:r>
        <w:t>ввода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жилой</w:t>
      </w:r>
      <w:r>
        <w:rPr>
          <w:spacing w:val="-1"/>
        </w:rPr>
        <w:t xml:space="preserve"> </w:t>
      </w:r>
      <w:r>
        <w:t>квартал</w:t>
      </w:r>
      <w:r>
        <w:rPr>
          <w:spacing w:val="-2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промышленный</w:t>
      </w:r>
      <w:r>
        <w:rPr>
          <w:spacing w:val="-67"/>
        </w:rPr>
        <w:t xml:space="preserve"> </w:t>
      </w:r>
      <w:r>
        <w:t>объект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2" w:firstLine="566"/>
        <w:jc w:val="both"/>
      </w:pPr>
      <w:r>
        <w:t>Котельная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адресу</w:t>
      </w:r>
      <w:r>
        <w:rPr>
          <w:spacing w:val="1"/>
        </w:rPr>
        <w:t xml:space="preserve"> </w:t>
      </w:r>
      <w:r>
        <w:t>п.Молодежный,</w:t>
      </w:r>
      <w:r>
        <w:rPr>
          <w:spacing w:val="1"/>
        </w:rPr>
        <w:t xml:space="preserve"> </w:t>
      </w:r>
      <w:r>
        <w:t>ул.</w:t>
      </w:r>
      <w:r>
        <w:rPr>
          <w:spacing w:val="1"/>
        </w:rPr>
        <w:t xml:space="preserve"> </w:t>
      </w:r>
      <w:r>
        <w:t>Степная,</w:t>
      </w:r>
      <w:r>
        <w:rPr>
          <w:spacing w:val="1"/>
        </w:rPr>
        <w:t xml:space="preserve"> </w:t>
      </w:r>
      <w:r>
        <w:t>4а</w:t>
      </w:r>
      <w:r>
        <w:rPr>
          <w:spacing w:val="1"/>
        </w:rPr>
        <w:t xml:space="preserve"> </w:t>
      </w:r>
      <w:r>
        <w:t>оснащена</w:t>
      </w:r>
      <w:r>
        <w:rPr>
          <w:spacing w:val="1"/>
        </w:rPr>
        <w:t xml:space="preserve"> </w:t>
      </w:r>
      <w:r>
        <w:t>2-мя</w:t>
      </w:r>
      <w:r>
        <w:rPr>
          <w:spacing w:val="1"/>
        </w:rPr>
        <w:t xml:space="preserve"> </w:t>
      </w:r>
      <w:r>
        <w:t>водогрейными котлами типа КВр-1,1 и КВм-0,63К, работающими на твердом топливе</w:t>
      </w:r>
      <w:r>
        <w:rPr>
          <w:spacing w:val="-67"/>
        </w:rPr>
        <w:t xml:space="preserve"> </w:t>
      </w:r>
      <w:r>
        <w:t>(уголь).</w:t>
      </w:r>
    </w:p>
    <w:p w:rsidR="00A45B13" w:rsidRDefault="001C164E">
      <w:pPr>
        <w:pStyle w:val="a3"/>
        <w:spacing w:line="242" w:lineRule="auto"/>
        <w:ind w:left="946" w:right="462" w:firstLine="566"/>
        <w:jc w:val="both"/>
      </w:pPr>
      <w:r>
        <w:t>Протяженность</w:t>
      </w:r>
      <w:r>
        <w:rPr>
          <w:spacing w:val="1"/>
        </w:rPr>
        <w:t xml:space="preserve"> </w:t>
      </w:r>
      <w:r>
        <w:t>теплотрассы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694</w:t>
      </w:r>
      <w:r>
        <w:rPr>
          <w:spacing w:val="1"/>
        </w:rPr>
        <w:t xml:space="preserve"> </w:t>
      </w:r>
      <w:r>
        <w:t>п.м,</w:t>
      </w:r>
      <w:r>
        <w:rPr>
          <w:spacing w:val="1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прокладки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двухтрубный.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прокладки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подземная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каналах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надземная,</w:t>
      </w:r>
      <w:r>
        <w:rPr>
          <w:spacing w:val="1"/>
        </w:rPr>
        <w:t xml:space="preserve"> </w:t>
      </w:r>
      <w:r>
        <w:t>изоляция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минеральная</w:t>
      </w:r>
      <w:r>
        <w:rPr>
          <w:spacing w:val="2"/>
        </w:rPr>
        <w:t xml:space="preserve"> </w:t>
      </w:r>
      <w:r>
        <w:t>вата.</w:t>
      </w:r>
    </w:p>
    <w:p w:rsidR="00A45B13" w:rsidRDefault="001C164E">
      <w:pPr>
        <w:pStyle w:val="a3"/>
        <w:ind w:left="946" w:right="479" w:firstLine="566"/>
        <w:jc w:val="both"/>
      </w:pPr>
      <w:r>
        <w:t>Котельная снабжает теплом организации бюджетной сферы, население и прочие</w:t>
      </w:r>
      <w:r>
        <w:rPr>
          <w:spacing w:val="1"/>
        </w:rPr>
        <w:t xml:space="preserve"> </w:t>
      </w:r>
      <w:r>
        <w:t>организации.</w:t>
      </w:r>
    </w:p>
    <w:p w:rsidR="00A45B13" w:rsidRDefault="001C164E">
      <w:pPr>
        <w:pStyle w:val="a3"/>
        <w:ind w:left="946" w:right="460"/>
        <w:jc w:val="both"/>
      </w:pPr>
      <w:r>
        <w:t>На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центральные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пункты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насосные</w:t>
      </w:r>
      <w:r>
        <w:rPr>
          <w:spacing w:val="1"/>
        </w:rPr>
        <w:t xml:space="preserve"> </w:t>
      </w:r>
      <w:r>
        <w:t>станции,</w:t>
      </w:r>
      <w:r>
        <w:rPr>
          <w:spacing w:val="1"/>
        </w:rPr>
        <w:t xml:space="preserve"> </w:t>
      </w:r>
      <w:r>
        <w:t>запорно-</w:t>
      </w:r>
      <w:r>
        <w:rPr>
          <w:spacing w:val="1"/>
        </w:rPr>
        <w:t xml:space="preserve"> </w:t>
      </w:r>
      <w:r>
        <w:t>регулирующая</w:t>
      </w:r>
      <w:r>
        <w:rPr>
          <w:spacing w:val="3"/>
        </w:rPr>
        <w:t xml:space="preserve"> </w:t>
      </w:r>
      <w:r>
        <w:t>арматура</w:t>
      </w:r>
      <w:r>
        <w:rPr>
          <w:spacing w:val="3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электроприводом</w:t>
      </w:r>
      <w:r>
        <w:rPr>
          <w:spacing w:val="-1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установлены.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1668"/>
        </w:tabs>
        <w:spacing w:before="175" w:line="242" w:lineRule="auto"/>
        <w:ind w:left="3698" w:right="976" w:hanging="2752"/>
        <w:jc w:val="left"/>
      </w:pPr>
      <w:bookmarkStart w:id="82" w:name="1.3.2._Электронные_и_(или)_бумажные_карт"/>
      <w:bookmarkEnd w:id="82"/>
      <w:r>
        <w:lastRenderedPageBreak/>
        <w:t>Электронные</w:t>
      </w:r>
      <w:r>
        <w:rPr>
          <w:spacing w:val="1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4"/>
        </w:rPr>
        <w:t xml:space="preserve"> </w:t>
      </w:r>
      <w:r>
        <w:t>бумажные</w:t>
      </w:r>
      <w:r>
        <w:rPr>
          <w:spacing w:val="11"/>
        </w:rPr>
        <w:t xml:space="preserve"> </w:t>
      </w:r>
      <w:r>
        <w:t>карты</w:t>
      </w:r>
      <w:r>
        <w:rPr>
          <w:spacing w:val="4"/>
        </w:rPr>
        <w:t xml:space="preserve"> </w:t>
      </w:r>
      <w:r>
        <w:t>(схемы)</w:t>
      </w:r>
      <w:r>
        <w:rPr>
          <w:spacing w:val="3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зонах</w:t>
      </w:r>
      <w:r>
        <w:rPr>
          <w:spacing w:val="-67"/>
        </w:rPr>
        <w:t xml:space="preserve"> </w:t>
      </w:r>
      <w:r>
        <w:t>действия источников</w:t>
      </w:r>
      <w:r>
        <w:rPr>
          <w:spacing w:val="1"/>
        </w:rPr>
        <w:t xml:space="preserve"> </w:t>
      </w:r>
      <w:r>
        <w:t>тепловой энергии</w:t>
      </w:r>
    </w:p>
    <w:p w:rsidR="00A45B13" w:rsidRDefault="001C164E">
      <w:pPr>
        <w:pStyle w:val="a3"/>
        <w:spacing w:before="6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914400</wp:posOffset>
            </wp:positionH>
            <wp:positionV relativeFrom="paragraph">
              <wp:posOffset>203971</wp:posOffset>
            </wp:positionV>
            <wp:extent cx="5530983" cy="809282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0983" cy="80928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B13" w:rsidRDefault="001C164E">
      <w:pPr>
        <w:spacing w:before="145" w:line="322" w:lineRule="exact"/>
        <w:ind w:left="1317" w:right="415"/>
        <w:jc w:val="center"/>
        <w:rPr>
          <w:b/>
          <w:sz w:val="28"/>
        </w:rPr>
      </w:pPr>
      <w:r>
        <w:rPr>
          <w:b/>
          <w:sz w:val="28"/>
        </w:rPr>
        <w:t>Рис.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1</w:t>
      </w:r>
      <w:r>
        <w:rPr>
          <w:b/>
          <w:spacing w:val="50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50"/>
          <w:sz w:val="28"/>
        </w:rPr>
        <w:t xml:space="preserve"> </w:t>
      </w:r>
      <w:r>
        <w:rPr>
          <w:b/>
          <w:sz w:val="28"/>
        </w:rPr>
        <w:t>Схема</w:t>
      </w:r>
      <w:r>
        <w:rPr>
          <w:b/>
          <w:spacing w:val="51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51"/>
          <w:sz w:val="28"/>
        </w:rPr>
        <w:t xml:space="preserve"> </w:t>
      </w:r>
      <w:r>
        <w:rPr>
          <w:b/>
          <w:sz w:val="28"/>
        </w:rPr>
        <w:t>сетей</w:t>
      </w:r>
      <w:r>
        <w:rPr>
          <w:b/>
          <w:spacing w:val="49"/>
          <w:sz w:val="28"/>
        </w:rPr>
        <w:t xml:space="preserve"> </w:t>
      </w:r>
      <w:r>
        <w:rPr>
          <w:b/>
          <w:sz w:val="28"/>
        </w:rPr>
        <w:t>котельной</w:t>
      </w:r>
      <w:r>
        <w:rPr>
          <w:b/>
          <w:spacing w:val="50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51"/>
          <w:sz w:val="28"/>
        </w:rPr>
        <w:t xml:space="preserve"> </w:t>
      </w:r>
      <w:r>
        <w:rPr>
          <w:b/>
          <w:sz w:val="28"/>
        </w:rPr>
        <w:t>адресу:</w:t>
      </w:r>
      <w:r>
        <w:rPr>
          <w:b/>
          <w:spacing w:val="49"/>
          <w:sz w:val="28"/>
        </w:rPr>
        <w:t xml:space="preserve"> </w:t>
      </w:r>
      <w:r>
        <w:rPr>
          <w:b/>
          <w:sz w:val="28"/>
        </w:rPr>
        <w:t>п.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Молодежный</w:t>
      </w:r>
      <w:r>
        <w:rPr>
          <w:b/>
          <w:spacing w:val="50"/>
          <w:sz w:val="28"/>
        </w:rPr>
        <w:t xml:space="preserve"> </w:t>
      </w:r>
      <w:r>
        <w:rPr>
          <w:b/>
          <w:sz w:val="28"/>
        </w:rPr>
        <w:t>ул.</w:t>
      </w:r>
    </w:p>
    <w:p w:rsidR="00A45B13" w:rsidRDefault="001C164E">
      <w:pPr>
        <w:pStyle w:val="Heading1"/>
        <w:ind w:left="598" w:right="415"/>
        <w:jc w:val="center"/>
      </w:pPr>
      <w:r>
        <w:t>Степная,4а</w:t>
      </w:r>
    </w:p>
    <w:p w:rsidR="00A45B13" w:rsidRDefault="00A45B13">
      <w:pPr>
        <w:jc w:val="center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a4"/>
        <w:numPr>
          <w:ilvl w:val="2"/>
          <w:numId w:val="24"/>
        </w:numPr>
        <w:tabs>
          <w:tab w:val="left" w:pos="2118"/>
          <w:tab w:val="left" w:pos="2119"/>
        </w:tabs>
        <w:spacing w:before="36"/>
        <w:ind w:left="1498" w:right="955" w:hanging="255"/>
        <w:jc w:val="left"/>
        <w:rPr>
          <w:b/>
          <w:sz w:val="28"/>
        </w:rPr>
      </w:pPr>
      <w:bookmarkStart w:id="83" w:name="1.3.3._Параметры_тепловых_сетей,_включая"/>
      <w:bookmarkEnd w:id="83"/>
      <w:r>
        <w:rPr>
          <w:b/>
          <w:sz w:val="28"/>
        </w:rPr>
        <w:lastRenderedPageBreak/>
        <w:t>Параметры тепловых сетей, включая год начала эксплуатации, тип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изоляции,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тип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компенсирующих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устройств,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тип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прокладки,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краткую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характеристику грунтов в местах прокладки с выделением наименее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надежных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участков,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определением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материальной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характеристики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</w:p>
    <w:p w:rsidR="00A45B13" w:rsidRDefault="001C164E">
      <w:pPr>
        <w:pStyle w:val="Heading1"/>
        <w:spacing w:before="3"/>
        <w:ind w:left="3847"/>
      </w:pPr>
      <w:r>
        <w:t>подключенной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нагрузки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ind w:left="1326"/>
      </w:pPr>
      <w:r>
        <w:t>Основные</w:t>
      </w:r>
      <w:r>
        <w:rPr>
          <w:spacing w:val="-7"/>
        </w:rPr>
        <w:t xml:space="preserve"> </w:t>
      </w:r>
      <w:r>
        <w:t>параметры</w:t>
      </w:r>
      <w:r>
        <w:rPr>
          <w:spacing w:val="-2"/>
        </w:rPr>
        <w:t xml:space="preserve"> </w:t>
      </w:r>
      <w:r>
        <w:t>тепловых</w:t>
      </w:r>
      <w:r>
        <w:rPr>
          <w:spacing w:val="-8"/>
        </w:rPr>
        <w:t xml:space="preserve"> </w:t>
      </w:r>
      <w:r>
        <w:t>сетей</w:t>
      </w:r>
      <w:r>
        <w:rPr>
          <w:spacing w:val="-3"/>
        </w:rPr>
        <w:t xml:space="preserve"> </w:t>
      </w:r>
      <w:r>
        <w:t>приведены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</w:t>
      </w:r>
      <w:r>
        <w:rPr>
          <w:spacing w:val="-7"/>
        </w:rPr>
        <w:t xml:space="preserve"> </w:t>
      </w:r>
      <w:r>
        <w:t>33.</w:t>
      </w:r>
    </w:p>
    <w:p w:rsidR="00A45B13" w:rsidRDefault="001C164E">
      <w:pPr>
        <w:pStyle w:val="Heading1"/>
        <w:spacing w:before="187"/>
        <w:ind w:left="4946" w:hanging="3078"/>
      </w:pPr>
      <w:r>
        <w:t>Тепловыесети, находящиеся в эксплуатации МУП «Красносулинские</w:t>
      </w:r>
      <w:r>
        <w:rPr>
          <w:spacing w:val="-67"/>
        </w:rPr>
        <w:t xml:space="preserve"> </w:t>
      </w:r>
      <w:r>
        <w:t>городские</w:t>
      </w:r>
      <w:r>
        <w:rPr>
          <w:spacing w:val="-2"/>
        </w:rPr>
        <w:t xml:space="preserve"> </w:t>
      </w:r>
      <w:r>
        <w:t>теплосети»</w:t>
      </w:r>
    </w:p>
    <w:p w:rsidR="00A45B13" w:rsidRDefault="001C164E">
      <w:pPr>
        <w:pStyle w:val="a3"/>
        <w:tabs>
          <w:tab w:val="left" w:pos="1200"/>
        </w:tabs>
        <w:spacing w:after="11" w:line="317" w:lineRule="exact"/>
        <w:ind w:right="433"/>
        <w:jc w:val="right"/>
      </w:pPr>
      <w:r>
        <w:t>Таблица</w:t>
      </w:r>
      <w:r>
        <w:tab/>
        <w:t>33</w:t>
      </w:r>
    </w:p>
    <w:tbl>
      <w:tblPr>
        <w:tblStyle w:val="TableNormal"/>
        <w:tblW w:w="0" w:type="auto"/>
        <w:tblInd w:w="6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647"/>
        <w:gridCol w:w="778"/>
        <w:gridCol w:w="475"/>
        <w:gridCol w:w="1148"/>
        <w:gridCol w:w="1273"/>
        <w:gridCol w:w="1081"/>
        <w:gridCol w:w="769"/>
        <w:gridCol w:w="1882"/>
        <w:gridCol w:w="1364"/>
      </w:tblGrid>
      <w:tr w:rsidR="00A45B13">
        <w:trPr>
          <w:trHeight w:val="1007"/>
        </w:trPr>
        <w:tc>
          <w:tcPr>
            <w:tcW w:w="1647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465" w:right="83" w:hanging="365"/>
            </w:pPr>
            <w:r>
              <w:rPr>
                <w:spacing w:val="-1"/>
              </w:rPr>
              <w:t>Наименова-ние</w:t>
            </w:r>
            <w:r>
              <w:rPr>
                <w:spacing w:val="-52"/>
              </w:rPr>
              <w:t xml:space="preserve"> </w:t>
            </w:r>
            <w:r>
              <w:t>участка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186" w:right="18" w:hanging="140"/>
            </w:pPr>
            <w:r>
              <w:t>Наруж.</w:t>
            </w:r>
            <w:r>
              <w:rPr>
                <w:spacing w:val="-52"/>
              </w:rPr>
              <w:t xml:space="preserve"> </w:t>
            </w:r>
            <w:r>
              <w:t>Ø,</w:t>
            </w:r>
            <w:r>
              <w:rPr>
                <w:spacing w:val="3"/>
              </w:rPr>
              <w:t xml:space="preserve"> </w:t>
            </w:r>
            <w:r>
              <w:t>м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48"/>
            </w:pPr>
            <w:r>
              <w:t>L,</w:t>
            </w:r>
          </w:p>
          <w:p w:rsidR="00A45B13" w:rsidRDefault="001C164E">
            <w:pPr>
              <w:pStyle w:val="TableParagraph"/>
              <w:spacing w:before="1"/>
              <w:ind w:left="42"/>
            </w:pPr>
            <w:r>
              <w:t>тр.м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311" w:right="24" w:hanging="260"/>
            </w:pPr>
            <w:r>
              <w:t>Матер.хар-</w:t>
            </w:r>
            <w:r>
              <w:rPr>
                <w:spacing w:val="-52"/>
              </w:rPr>
              <w:t xml:space="preserve"> </w:t>
            </w:r>
            <w:r>
              <w:t>ка,</w:t>
            </w:r>
            <w:r>
              <w:rPr>
                <w:spacing w:val="3"/>
              </w:rPr>
              <w:t xml:space="preserve"> </w:t>
            </w:r>
            <w:r>
              <w:t>м²</w:t>
            </w:r>
          </w:p>
        </w:tc>
        <w:tc>
          <w:tcPr>
            <w:tcW w:w="1273" w:type="dxa"/>
          </w:tcPr>
          <w:p w:rsidR="00A45B13" w:rsidRDefault="001C164E">
            <w:pPr>
              <w:pStyle w:val="TableParagraph"/>
              <w:spacing w:before="116"/>
              <w:ind w:left="110" w:right="93" w:firstLine="48"/>
              <w:jc w:val="both"/>
            </w:pPr>
            <w:r>
              <w:t>Теплоизо-</w:t>
            </w:r>
            <w:r>
              <w:rPr>
                <w:spacing w:val="-53"/>
              </w:rPr>
              <w:t xml:space="preserve"> </w:t>
            </w:r>
            <w:r>
              <w:t>ляционный</w:t>
            </w:r>
            <w:r>
              <w:rPr>
                <w:spacing w:val="-53"/>
              </w:rPr>
              <w:t xml:space="preserve"> </w:t>
            </w:r>
            <w:r>
              <w:t>материал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47" w:right="24" w:firstLine="312"/>
            </w:pPr>
            <w:r>
              <w:t>Тип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прокладки</w:t>
            </w:r>
          </w:p>
        </w:tc>
        <w:tc>
          <w:tcPr>
            <w:tcW w:w="769" w:type="dxa"/>
          </w:tcPr>
          <w:p w:rsidR="00A45B13" w:rsidRDefault="001C164E">
            <w:pPr>
              <w:pStyle w:val="TableParagraph"/>
              <w:spacing w:line="242" w:lineRule="auto"/>
              <w:ind w:left="41" w:right="26" w:firstLine="3"/>
              <w:jc w:val="center"/>
            </w:pPr>
            <w:r>
              <w:t>Год</w:t>
            </w:r>
            <w:r>
              <w:rPr>
                <w:spacing w:val="1"/>
              </w:rPr>
              <w:t xml:space="preserve"> </w:t>
            </w:r>
            <w:r>
              <w:t>ввода</w:t>
            </w:r>
            <w:r>
              <w:rPr>
                <w:spacing w:val="-10"/>
              </w:rPr>
              <w:t xml:space="preserve"> </w:t>
            </w:r>
            <w:r>
              <w:t>в</w:t>
            </w:r>
          </w:p>
          <w:p w:rsidR="00A45B13" w:rsidRDefault="001C164E">
            <w:pPr>
              <w:pStyle w:val="TableParagraph"/>
              <w:spacing w:line="244" w:lineRule="exact"/>
              <w:ind w:left="84" w:right="69"/>
              <w:jc w:val="center"/>
            </w:pPr>
            <w:r>
              <w:t>экспл-</w:t>
            </w:r>
            <w:r>
              <w:rPr>
                <w:spacing w:val="-52"/>
              </w:rPr>
              <w:t xml:space="preserve"> </w:t>
            </w:r>
            <w:r>
              <w:t>ю</w:t>
            </w:r>
          </w:p>
        </w:tc>
        <w:tc>
          <w:tcPr>
            <w:tcW w:w="1882" w:type="dxa"/>
          </w:tcPr>
          <w:p w:rsidR="00A45B13" w:rsidRDefault="001C164E">
            <w:pPr>
              <w:pStyle w:val="TableParagraph"/>
              <w:spacing w:line="242" w:lineRule="auto"/>
              <w:ind w:left="98" w:right="81" w:firstLine="48"/>
              <w:jc w:val="center"/>
            </w:pPr>
            <w:r>
              <w:t>Средняя</w:t>
            </w:r>
            <w:r>
              <w:rPr>
                <w:spacing w:val="31"/>
              </w:rPr>
              <w:t xml:space="preserve"> </w:t>
            </w:r>
            <w:r>
              <w:t>глубина</w:t>
            </w:r>
            <w:r>
              <w:rPr>
                <w:spacing w:val="-52"/>
              </w:rPr>
              <w:t xml:space="preserve"> </w:t>
            </w:r>
            <w:r>
              <w:t>заложения</w:t>
            </w:r>
            <w:r>
              <w:rPr>
                <w:spacing w:val="14"/>
              </w:rPr>
              <w:t xml:space="preserve"> </w:t>
            </w:r>
            <w:r>
              <w:t>до</w:t>
            </w:r>
            <w:r>
              <w:rPr>
                <w:spacing w:val="15"/>
              </w:rPr>
              <w:t xml:space="preserve"> </w:t>
            </w:r>
            <w:r>
              <w:t>оси</w:t>
            </w:r>
          </w:p>
          <w:p w:rsidR="00A45B13" w:rsidRDefault="001C164E">
            <w:pPr>
              <w:pStyle w:val="TableParagraph"/>
              <w:spacing w:line="244" w:lineRule="exact"/>
              <w:ind w:left="98" w:right="96"/>
              <w:jc w:val="center"/>
            </w:pPr>
            <w:r>
              <w:rPr>
                <w:spacing w:val="-1"/>
              </w:rPr>
              <w:t>трубопроводов на</w:t>
            </w:r>
            <w:r>
              <w:rPr>
                <w:spacing w:val="-52"/>
              </w:rPr>
              <w:t xml:space="preserve"> </w:t>
            </w:r>
            <w:r>
              <w:t>участке</w:t>
            </w:r>
            <w:r>
              <w:rPr>
                <w:spacing w:val="-5"/>
              </w:rPr>
              <w:t xml:space="preserve"> </w:t>
            </w:r>
            <w:r>
              <w:t>Н,</w:t>
            </w:r>
            <w:r>
              <w:rPr>
                <w:spacing w:val="5"/>
              </w:rPr>
              <w:t xml:space="preserve"> </w:t>
            </w:r>
            <w:r>
              <w:t>м</w:t>
            </w:r>
          </w:p>
        </w:tc>
        <w:tc>
          <w:tcPr>
            <w:tcW w:w="1364" w:type="dxa"/>
          </w:tcPr>
          <w:p w:rsidR="00A45B13" w:rsidRDefault="001C164E">
            <w:pPr>
              <w:pStyle w:val="TableParagraph"/>
              <w:spacing w:before="116"/>
              <w:ind w:left="108" w:right="94"/>
              <w:jc w:val="center"/>
            </w:pPr>
            <w:r>
              <w:rPr>
                <w:spacing w:val="-1"/>
              </w:rPr>
              <w:t>Остаточный</w:t>
            </w:r>
            <w:r>
              <w:rPr>
                <w:spacing w:val="-52"/>
              </w:rPr>
              <w:t xml:space="preserve"> </w:t>
            </w:r>
            <w:r>
              <w:t>ресурс на</w:t>
            </w:r>
            <w:r>
              <w:rPr>
                <w:spacing w:val="1"/>
              </w:rPr>
              <w:t xml:space="preserve"> </w:t>
            </w:r>
            <w:r>
              <w:t>2018</w:t>
            </w:r>
            <w:r>
              <w:rPr>
                <w:spacing w:val="1"/>
              </w:rPr>
              <w:t xml:space="preserve"> </w:t>
            </w:r>
            <w:r>
              <w:t>год</w:t>
            </w:r>
          </w:p>
        </w:tc>
      </w:tr>
      <w:tr w:rsidR="00A45B13">
        <w:trPr>
          <w:trHeight w:val="1017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42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50" w:lineRule="atLeas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ул.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0,108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ind w:right="55"/>
              <w:jc w:val="right"/>
            </w:pPr>
            <w:r>
              <w:t>120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326"/>
            </w:pPr>
            <w:r>
              <w:t>25,92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ind w:right="42"/>
              <w:jc w:val="right"/>
            </w:pPr>
            <w:r>
              <w:t>надземная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2003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</w:pP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1,0</w:t>
            </w:r>
          </w:p>
        </w:tc>
      </w:tr>
      <w:tr w:rsidR="00A45B13">
        <w:trPr>
          <w:trHeight w:val="1007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42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before="4" w:line="236" w:lineRule="exac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ул.</w:t>
            </w:r>
            <w:r>
              <w:rPr>
                <w:spacing w:val="-12"/>
              </w:rPr>
              <w:t xml:space="preserve"> </w:t>
            </w:r>
            <w: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0,089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26"/>
              <w:jc w:val="right"/>
            </w:pPr>
            <w:r>
              <w:t>10,5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1,87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"/>
              <w:jc w:val="right"/>
            </w:pPr>
            <w:r>
              <w:t>канальная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2011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8" w:right="83"/>
              <w:jc w:val="center"/>
            </w:pPr>
            <w:r>
              <w:t>1,2</w:t>
            </w: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4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9,0</w:t>
            </w:r>
          </w:p>
        </w:tc>
      </w:tr>
      <w:tr w:rsidR="00A45B13">
        <w:trPr>
          <w:trHeight w:val="1012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42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before="1" w:line="240" w:lineRule="exac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ул.</w:t>
            </w:r>
            <w:r>
              <w:rPr>
                <w:spacing w:val="-12"/>
              </w:rPr>
              <w:t xml:space="preserve"> </w:t>
            </w:r>
            <w: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0,089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26"/>
              <w:jc w:val="right"/>
            </w:pPr>
            <w:r>
              <w:t>10,5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1,87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"/>
              <w:jc w:val="right"/>
            </w:pPr>
            <w:r>
              <w:t>канальная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2003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8" w:right="83"/>
              <w:jc w:val="center"/>
            </w:pPr>
            <w:r>
              <w:t>1,2</w:t>
            </w: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1,0</w:t>
            </w:r>
          </w:p>
        </w:tc>
      </w:tr>
      <w:tr w:rsidR="00A45B13">
        <w:trPr>
          <w:trHeight w:val="1012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37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50" w:lineRule="exac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ул.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0,057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9"/>
            </w:pPr>
            <w:r>
              <w:t>52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5,93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"/>
              <w:jc w:val="right"/>
            </w:pPr>
            <w:r>
              <w:t>канальная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2003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8" w:right="83"/>
              <w:jc w:val="center"/>
            </w:pPr>
            <w:r>
              <w:t>1,2</w:t>
            </w: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1,0</w:t>
            </w:r>
          </w:p>
        </w:tc>
      </w:tr>
      <w:tr w:rsidR="00A45B13">
        <w:trPr>
          <w:trHeight w:val="1012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42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50" w:lineRule="exac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ул.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0,057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9"/>
            </w:pPr>
            <w:r>
              <w:t>20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2,28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"/>
              <w:jc w:val="right"/>
            </w:pPr>
            <w:r>
              <w:t>канальная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2003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8" w:right="83"/>
              <w:jc w:val="center"/>
            </w:pPr>
            <w:r>
              <w:t>1,2</w:t>
            </w: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1,0</w:t>
            </w:r>
          </w:p>
        </w:tc>
      </w:tr>
      <w:tr w:rsidR="00A45B13">
        <w:trPr>
          <w:trHeight w:val="1013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42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50" w:lineRule="atLeas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ул.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0,057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9"/>
            </w:pPr>
            <w:r>
              <w:t>36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4,10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"/>
              <w:jc w:val="right"/>
            </w:pPr>
            <w:r>
              <w:t>канальная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2003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8" w:right="83"/>
              <w:jc w:val="center"/>
            </w:pPr>
            <w:r>
              <w:t>1,2</w:t>
            </w: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1,0</w:t>
            </w:r>
          </w:p>
        </w:tc>
      </w:tr>
      <w:tr w:rsidR="00A45B13">
        <w:trPr>
          <w:trHeight w:val="1003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42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40" w:lineRule="exac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ул.</w:t>
            </w:r>
            <w:r>
              <w:rPr>
                <w:spacing w:val="-12"/>
              </w:rPr>
              <w:t xml:space="preserve"> </w:t>
            </w:r>
            <w: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0,057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9"/>
            </w:pPr>
            <w:r>
              <w:t>12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1,37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"/>
              <w:jc w:val="right"/>
            </w:pPr>
            <w:r>
              <w:t>канальная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2011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8" w:right="83"/>
              <w:jc w:val="center"/>
            </w:pPr>
            <w:r>
              <w:t>1,2</w:t>
            </w: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5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9,0</w:t>
            </w:r>
          </w:p>
        </w:tc>
      </w:tr>
      <w:tr w:rsidR="00A45B13">
        <w:trPr>
          <w:trHeight w:val="1012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42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before="1" w:line="240" w:lineRule="exac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ул.</w:t>
            </w:r>
            <w:r>
              <w:rPr>
                <w:spacing w:val="-12"/>
              </w:rPr>
              <w:t xml:space="preserve"> </w:t>
            </w:r>
            <w: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0,057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9"/>
              <w:jc w:val="center"/>
            </w:pPr>
            <w:r>
              <w:t>2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0,23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"/>
              <w:jc w:val="right"/>
            </w:pPr>
            <w:r>
              <w:t>канальная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2011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8" w:right="83"/>
              <w:jc w:val="center"/>
            </w:pPr>
            <w:r>
              <w:t>1,2</w:t>
            </w: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527"/>
              <w:jc w:val="right"/>
            </w:pPr>
            <w:r>
              <w:t>9,0</w:t>
            </w:r>
          </w:p>
        </w:tc>
      </w:tr>
      <w:tr w:rsidR="00A45B13">
        <w:trPr>
          <w:trHeight w:val="1013"/>
        </w:trPr>
        <w:tc>
          <w:tcPr>
            <w:tcW w:w="1647" w:type="dxa"/>
          </w:tcPr>
          <w:p w:rsidR="00A45B13" w:rsidRDefault="001C164E">
            <w:pPr>
              <w:pStyle w:val="TableParagraph"/>
              <w:spacing w:line="237" w:lineRule="auto"/>
              <w:ind w:left="33" w:right="32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50" w:lineRule="exact"/>
              <w:ind w:left="33" w:right="231"/>
            </w:pPr>
            <w:r>
              <w:t>Молодежный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ул.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Степная,4а</w:t>
            </w:r>
          </w:p>
        </w:tc>
        <w:tc>
          <w:tcPr>
            <w:tcW w:w="77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5" w:right="107"/>
              <w:jc w:val="center"/>
            </w:pPr>
            <w:r>
              <w:t>0,057</w:t>
            </w:r>
          </w:p>
        </w:tc>
        <w:tc>
          <w:tcPr>
            <w:tcW w:w="475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129"/>
            </w:pPr>
            <w:r>
              <w:t>84</w:t>
            </w:r>
          </w:p>
        </w:tc>
        <w:tc>
          <w:tcPr>
            <w:tcW w:w="1148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383"/>
            </w:pPr>
            <w:r>
              <w:t>9,58</w:t>
            </w:r>
          </w:p>
        </w:tc>
        <w:tc>
          <w:tcPr>
            <w:tcW w:w="1273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229" w:right="224"/>
              <w:jc w:val="center"/>
            </w:pPr>
            <w:r>
              <w:t>минвата</w:t>
            </w:r>
          </w:p>
        </w:tc>
        <w:tc>
          <w:tcPr>
            <w:tcW w:w="1081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2"/>
              <w:jc w:val="right"/>
            </w:pPr>
            <w:r>
              <w:t>надземная</w:t>
            </w:r>
          </w:p>
        </w:tc>
        <w:tc>
          <w:tcPr>
            <w:tcW w:w="769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84" w:right="69"/>
              <w:jc w:val="center"/>
            </w:pPr>
            <w:r>
              <w:t>2014</w:t>
            </w:r>
          </w:p>
        </w:tc>
        <w:tc>
          <w:tcPr>
            <w:tcW w:w="1882" w:type="dxa"/>
          </w:tcPr>
          <w:p w:rsidR="00A45B13" w:rsidRDefault="00A45B13">
            <w:pPr>
              <w:pStyle w:val="TableParagraph"/>
            </w:pPr>
          </w:p>
        </w:tc>
        <w:tc>
          <w:tcPr>
            <w:tcW w:w="1364" w:type="dxa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right="475"/>
              <w:jc w:val="right"/>
            </w:pPr>
            <w:r>
              <w:t>12,0</w:t>
            </w:r>
          </w:p>
        </w:tc>
      </w:tr>
    </w:tbl>
    <w:p w:rsidR="00A45B13" w:rsidRDefault="00A45B13">
      <w:pPr>
        <w:jc w:val="right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017"/>
          <w:tab w:val="left" w:pos="2018"/>
          <w:tab w:val="left" w:pos="4917"/>
          <w:tab w:val="left" w:pos="7093"/>
          <w:tab w:val="left" w:pos="8332"/>
          <w:tab w:val="left" w:pos="9302"/>
          <w:tab w:val="left" w:pos="9695"/>
        </w:tabs>
        <w:ind w:left="3818" w:right="858" w:hanging="2675"/>
        <w:jc w:val="left"/>
      </w:pPr>
      <w:bookmarkStart w:id="84" w:name="1.3.4._Описание_графиков___регулирования"/>
      <w:bookmarkEnd w:id="84"/>
      <w:r>
        <w:lastRenderedPageBreak/>
        <w:t>Описание</w:t>
      </w:r>
      <w:r>
        <w:rPr>
          <w:spacing w:val="101"/>
        </w:rPr>
        <w:t xml:space="preserve"> </w:t>
      </w:r>
      <w:r>
        <w:t>графиков</w:t>
      </w:r>
      <w:r>
        <w:tab/>
        <w:t>регулирования</w:t>
      </w:r>
      <w:r>
        <w:tab/>
        <w:t>отпуска</w:t>
      </w:r>
      <w:r>
        <w:tab/>
        <w:t>тепла</w:t>
      </w:r>
      <w:r>
        <w:tab/>
        <w:t>в</w:t>
      </w:r>
      <w:r>
        <w:tab/>
      </w:r>
      <w:r>
        <w:rPr>
          <w:spacing w:val="-2"/>
        </w:rPr>
        <w:t>тепловые</w:t>
      </w:r>
      <w:r>
        <w:rPr>
          <w:spacing w:val="-67"/>
        </w:rPr>
        <w:t xml:space="preserve"> </w:t>
      </w:r>
      <w:r>
        <w:t>сетис</w:t>
      </w:r>
      <w:r>
        <w:rPr>
          <w:spacing w:val="2"/>
        </w:rPr>
        <w:t xml:space="preserve"> </w:t>
      </w:r>
      <w:r>
        <w:t>анализом</w:t>
      </w:r>
      <w:r>
        <w:rPr>
          <w:spacing w:val="3"/>
        </w:rPr>
        <w:t xml:space="preserve"> </w:t>
      </w:r>
      <w:r>
        <w:t>их</w:t>
      </w:r>
      <w:r>
        <w:rPr>
          <w:spacing w:val="2"/>
        </w:rPr>
        <w:t xml:space="preserve"> </w:t>
      </w:r>
      <w:r>
        <w:t>обоснованности</w:t>
      </w:r>
    </w:p>
    <w:p w:rsidR="00A45B13" w:rsidRDefault="00A45B13">
      <w:pPr>
        <w:pStyle w:val="a3"/>
        <w:spacing w:before="10"/>
        <w:rPr>
          <w:b/>
          <w:sz w:val="25"/>
        </w:rPr>
      </w:pPr>
    </w:p>
    <w:p w:rsidR="00A45B13" w:rsidRDefault="001C164E">
      <w:pPr>
        <w:pStyle w:val="a3"/>
        <w:tabs>
          <w:tab w:val="left" w:pos="2800"/>
          <w:tab w:val="left" w:pos="3030"/>
          <w:tab w:val="left" w:pos="3189"/>
          <w:tab w:val="left" w:pos="3736"/>
          <w:tab w:val="left" w:pos="4063"/>
          <w:tab w:val="left" w:pos="4447"/>
          <w:tab w:val="left" w:pos="5225"/>
          <w:tab w:val="left" w:pos="5739"/>
          <w:tab w:val="left" w:pos="6670"/>
          <w:tab w:val="left" w:pos="7001"/>
          <w:tab w:val="left" w:pos="7794"/>
          <w:tab w:val="left" w:pos="8144"/>
          <w:tab w:val="left" w:pos="8269"/>
          <w:tab w:val="left" w:pos="8970"/>
          <w:tab w:val="left" w:pos="9287"/>
          <w:tab w:val="left" w:pos="9326"/>
          <w:tab w:val="left" w:pos="10368"/>
          <w:tab w:val="left" w:pos="10800"/>
          <w:tab w:val="left" w:pos="11059"/>
        </w:tabs>
        <w:ind w:left="946" w:right="435" w:firstLine="566"/>
      </w:pPr>
      <w:r>
        <w:t>Котельные</w:t>
      </w:r>
      <w:r>
        <w:tab/>
        <w:t>МУП</w:t>
      </w:r>
      <w:r>
        <w:tab/>
      </w:r>
      <w:r>
        <w:tab/>
        <w:t>"Красносулинские</w:t>
      </w:r>
      <w:r>
        <w:tab/>
        <w:t>городские</w:t>
      </w:r>
      <w:r>
        <w:tab/>
      </w:r>
      <w:r>
        <w:tab/>
        <w:t>сети"</w:t>
      </w:r>
      <w:r>
        <w:tab/>
      </w:r>
      <w:r>
        <w:tab/>
        <w:t>работают</w:t>
      </w:r>
      <w:r>
        <w:tab/>
        <w:t>по</w:t>
      </w:r>
      <w:r>
        <w:rPr>
          <w:spacing w:val="1"/>
        </w:rPr>
        <w:t xml:space="preserve"> </w:t>
      </w:r>
      <w:r>
        <w:t>температурному</w:t>
      </w:r>
      <w:r>
        <w:tab/>
      </w:r>
      <w:r>
        <w:tab/>
        <w:t>графику</w:t>
      </w:r>
      <w:r>
        <w:tab/>
        <w:t>95-70°С.</w:t>
      </w:r>
      <w:r>
        <w:tab/>
        <w:t>Регулирование</w:t>
      </w:r>
      <w:r>
        <w:tab/>
        <w:t>отпуска</w:t>
      </w:r>
      <w:r>
        <w:tab/>
        <w:t>тепловой</w:t>
      </w:r>
      <w:r>
        <w:tab/>
        <w:t>энергии</w:t>
      </w:r>
      <w:r>
        <w:rPr>
          <w:spacing w:val="-67"/>
        </w:rPr>
        <w:t xml:space="preserve"> </w:t>
      </w:r>
      <w:r>
        <w:t>производится</w:t>
      </w:r>
      <w:r>
        <w:tab/>
        <w:t>путем</w:t>
      </w:r>
      <w:r>
        <w:tab/>
        <w:t>изменения</w:t>
      </w:r>
      <w:r>
        <w:tab/>
        <w:t>температуры</w:t>
      </w:r>
      <w:r>
        <w:tab/>
        <w:t>сетевой</w:t>
      </w:r>
      <w:r>
        <w:tab/>
        <w:t>воды</w:t>
      </w:r>
      <w:r>
        <w:tab/>
        <w:t>в</w:t>
      </w:r>
      <w:r>
        <w:tab/>
      </w:r>
      <w:r>
        <w:tab/>
        <w:t>зависимости</w:t>
      </w:r>
      <w:r>
        <w:tab/>
      </w:r>
      <w:r>
        <w:rPr>
          <w:spacing w:val="-2"/>
        </w:rPr>
        <w:t>от</w:t>
      </w:r>
      <w:r>
        <w:rPr>
          <w:spacing w:val="-67"/>
        </w:rPr>
        <w:t xml:space="preserve"> </w:t>
      </w:r>
      <w:r>
        <w:t>температуры</w:t>
      </w:r>
      <w:r>
        <w:rPr>
          <w:spacing w:val="50"/>
        </w:rPr>
        <w:t xml:space="preserve"> </w:t>
      </w:r>
      <w:r>
        <w:t>наружного</w:t>
      </w:r>
      <w:r>
        <w:rPr>
          <w:spacing w:val="51"/>
        </w:rPr>
        <w:t xml:space="preserve"> </w:t>
      </w:r>
      <w:r>
        <w:t>воздуха</w:t>
      </w:r>
      <w:r>
        <w:rPr>
          <w:spacing w:val="50"/>
        </w:rPr>
        <w:t xml:space="preserve"> </w:t>
      </w:r>
      <w:r>
        <w:t>(качественное).</w:t>
      </w:r>
      <w:r>
        <w:rPr>
          <w:spacing w:val="54"/>
        </w:rPr>
        <w:t xml:space="preserve"> </w:t>
      </w:r>
      <w:r>
        <w:t>Количественное</w:t>
      </w:r>
      <w:r>
        <w:rPr>
          <w:spacing w:val="52"/>
        </w:rPr>
        <w:t xml:space="preserve"> </w:t>
      </w:r>
      <w:r>
        <w:t>регулирование</w:t>
      </w:r>
      <w:r>
        <w:rPr>
          <w:spacing w:val="52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предусматривается.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ind w:left="1314" w:right="415"/>
        <w:jc w:val="center"/>
      </w:pPr>
      <w:r>
        <w:t>Температурный</w:t>
      </w:r>
      <w:r>
        <w:rPr>
          <w:spacing w:val="-5"/>
        </w:rPr>
        <w:t xml:space="preserve"> </w:t>
      </w:r>
      <w:r>
        <w:t>график</w:t>
      </w:r>
      <w:r>
        <w:rPr>
          <w:spacing w:val="-1"/>
        </w:rPr>
        <w:t xml:space="preserve"> </w:t>
      </w:r>
      <w:r>
        <w:t>отпуска</w:t>
      </w:r>
      <w:r>
        <w:rPr>
          <w:spacing w:val="-4"/>
        </w:rPr>
        <w:t xml:space="preserve"> </w:t>
      </w:r>
      <w:r>
        <w:t>тепловой</w:t>
      </w:r>
      <w:r>
        <w:rPr>
          <w:spacing w:val="-9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95-70°С</w:t>
      </w:r>
    </w:p>
    <w:p w:rsidR="00A45B13" w:rsidRDefault="001C164E">
      <w:pPr>
        <w:pStyle w:val="a3"/>
        <w:spacing w:before="5" w:after="7"/>
        <w:ind w:left="9974"/>
      </w:pPr>
      <w:r>
        <w:t>Таблица</w:t>
      </w:r>
      <w:r>
        <w:rPr>
          <w:spacing w:val="-5"/>
        </w:rPr>
        <w:t xml:space="preserve"> </w:t>
      </w:r>
      <w:r>
        <w:t>34</w:t>
      </w:r>
    </w:p>
    <w:tbl>
      <w:tblPr>
        <w:tblStyle w:val="TableNormal"/>
        <w:tblW w:w="0" w:type="auto"/>
        <w:tblInd w:w="13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626"/>
        <w:gridCol w:w="2623"/>
        <w:gridCol w:w="2738"/>
      </w:tblGrid>
      <w:tr w:rsidR="00A45B13">
        <w:trPr>
          <w:trHeight w:val="253"/>
        </w:trPr>
        <w:tc>
          <w:tcPr>
            <w:tcW w:w="3626" w:type="dxa"/>
            <w:vMerge w:val="restart"/>
            <w:shd w:val="clear" w:color="auto" w:fill="BEBEBE"/>
          </w:tcPr>
          <w:p w:rsidR="00A45B13" w:rsidRDefault="001C164E">
            <w:pPr>
              <w:pStyle w:val="TableParagraph"/>
              <w:spacing w:before="116"/>
              <w:ind w:left="110"/>
            </w:pPr>
            <w:r>
              <w:t>Температура</w:t>
            </w:r>
            <w:r>
              <w:rPr>
                <w:spacing w:val="-3"/>
              </w:rPr>
              <w:t xml:space="preserve"> </w:t>
            </w:r>
            <w:r>
              <w:t>наружного</w:t>
            </w:r>
            <w:r>
              <w:rPr>
                <w:spacing w:val="-5"/>
              </w:rPr>
              <w:t xml:space="preserve"> </w:t>
            </w:r>
            <w:r>
              <w:t>воздуха,</w:t>
            </w:r>
            <w:r>
              <w:rPr>
                <w:spacing w:val="1"/>
              </w:rPr>
              <w:t xml:space="preserve"> </w:t>
            </w:r>
            <w:r>
              <w:t>°С</w:t>
            </w:r>
          </w:p>
        </w:tc>
        <w:tc>
          <w:tcPr>
            <w:tcW w:w="5361" w:type="dxa"/>
            <w:gridSpan w:val="2"/>
            <w:shd w:val="clear" w:color="auto" w:fill="BEBEBE"/>
          </w:tcPr>
          <w:p w:rsidR="00A45B13" w:rsidRDefault="001C164E">
            <w:pPr>
              <w:pStyle w:val="TableParagraph"/>
              <w:spacing w:line="234" w:lineRule="exact"/>
              <w:ind w:left="1242"/>
            </w:pPr>
            <w:r>
              <w:t>Температура</w:t>
            </w:r>
            <w:r>
              <w:rPr>
                <w:spacing w:val="-7"/>
              </w:rPr>
              <w:t xml:space="preserve"> </w:t>
            </w:r>
            <w:r>
              <w:t>теплоносителя°С</w:t>
            </w:r>
          </w:p>
        </w:tc>
      </w:tr>
      <w:tr w:rsidR="00A45B13">
        <w:trPr>
          <w:trHeight w:val="249"/>
        </w:trPr>
        <w:tc>
          <w:tcPr>
            <w:tcW w:w="3626" w:type="dxa"/>
            <w:vMerge/>
            <w:tcBorders>
              <w:top w:val="nil"/>
            </w:tcBorders>
            <w:shd w:val="clear" w:color="auto" w:fill="BEBEBE"/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2623" w:type="dxa"/>
            <w:shd w:val="clear" w:color="auto" w:fill="BEBEBE"/>
          </w:tcPr>
          <w:p w:rsidR="00A45B13" w:rsidRDefault="001C164E">
            <w:pPr>
              <w:pStyle w:val="TableParagraph"/>
              <w:spacing w:line="229" w:lineRule="exact"/>
              <w:ind w:left="94" w:right="77"/>
              <w:jc w:val="center"/>
            </w:pPr>
            <w:r>
              <w:t>в</w:t>
            </w:r>
            <w:r>
              <w:rPr>
                <w:spacing w:val="-1"/>
              </w:rPr>
              <w:t xml:space="preserve"> </w:t>
            </w:r>
            <w:r>
              <w:t>обратном</w:t>
            </w:r>
            <w:r>
              <w:rPr>
                <w:spacing w:val="-3"/>
              </w:rPr>
              <w:t xml:space="preserve"> </w:t>
            </w:r>
            <w:r>
              <w:t>трубопроводе</w:t>
            </w:r>
          </w:p>
        </w:tc>
        <w:tc>
          <w:tcPr>
            <w:tcW w:w="2738" w:type="dxa"/>
            <w:shd w:val="clear" w:color="auto" w:fill="BEBEBE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в</w:t>
            </w:r>
            <w:r>
              <w:rPr>
                <w:spacing w:val="-4"/>
              </w:rPr>
              <w:t xml:space="preserve"> </w:t>
            </w:r>
            <w:r>
              <w:t>подающем</w:t>
            </w:r>
            <w:r>
              <w:rPr>
                <w:spacing w:val="-2"/>
              </w:rPr>
              <w:t xml:space="preserve"> </w:t>
            </w:r>
            <w:r>
              <w:t>трубопроводе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73"/>
              <w:jc w:val="right"/>
            </w:pPr>
            <w:r>
              <w:t>+8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35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41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673"/>
              <w:jc w:val="right"/>
            </w:pPr>
            <w:r>
              <w:t>+7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36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43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73"/>
              <w:jc w:val="right"/>
            </w:pPr>
            <w:r>
              <w:t>+6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38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45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5" w:lineRule="exact"/>
              <w:ind w:right="1673"/>
              <w:jc w:val="right"/>
            </w:pPr>
            <w:r>
              <w:t>+5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5" w:lineRule="exact"/>
              <w:ind w:left="93" w:right="77"/>
              <w:jc w:val="center"/>
            </w:pPr>
            <w:r>
              <w:t>39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5" w:lineRule="exact"/>
              <w:ind w:left="93" w:right="78"/>
              <w:jc w:val="center"/>
            </w:pPr>
            <w:r>
              <w:t>47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673"/>
              <w:jc w:val="right"/>
            </w:pPr>
            <w:r>
              <w:t>+4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40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48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73"/>
              <w:jc w:val="right"/>
            </w:pPr>
            <w:r>
              <w:t>+3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42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50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673"/>
              <w:jc w:val="right"/>
            </w:pPr>
            <w:r>
              <w:t>+2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43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52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73"/>
              <w:jc w:val="right"/>
            </w:pPr>
            <w:r>
              <w:t>+1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44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54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741"/>
              <w:jc w:val="right"/>
            </w:pPr>
            <w:r>
              <w:t>0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45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55</w:t>
            </w:r>
          </w:p>
        </w:tc>
      </w:tr>
      <w:tr w:rsidR="00A45B13">
        <w:trPr>
          <w:trHeight w:val="251"/>
        </w:trPr>
        <w:tc>
          <w:tcPr>
            <w:tcW w:w="3626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line="232" w:lineRule="exact"/>
              <w:ind w:right="1707"/>
              <w:jc w:val="right"/>
            </w:pPr>
            <w:r>
              <w:t>-1</w:t>
            </w:r>
          </w:p>
        </w:tc>
        <w:tc>
          <w:tcPr>
            <w:tcW w:w="2623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line="232" w:lineRule="exact"/>
              <w:ind w:left="93" w:right="77"/>
              <w:jc w:val="center"/>
            </w:pPr>
            <w:r>
              <w:t>46</w:t>
            </w:r>
          </w:p>
        </w:tc>
        <w:tc>
          <w:tcPr>
            <w:tcW w:w="2738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spacing w:line="232" w:lineRule="exact"/>
              <w:ind w:left="93" w:right="78"/>
              <w:jc w:val="center"/>
            </w:pPr>
            <w:r>
              <w:t>57</w:t>
            </w:r>
          </w:p>
        </w:tc>
      </w:tr>
      <w:tr w:rsidR="00A45B13">
        <w:trPr>
          <w:trHeight w:val="251"/>
        </w:trPr>
        <w:tc>
          <w:tcPr>
            <w:tcW w:w="3626" w:type="dxa"/>
            <w:tcBorders>
              <w:top w:val="single" w:sz="6" w:space="0" w:color="000000"/>
            </w:tcBorders>
          </w:tcPr>
          <w:p w:rsidR="00A45B13" w:rsidRDefault="001C164E">
            <w:pPr>
              <w:pStyle w:val="TableParagraph"/>
              <w:spacing w:line="232" w:lineRule="exact"/>
              <w:ind w:right="1707"/>
              <w:jc w:val="right"/>
            </w:pPr>
            <w:r>
              <w:t>-2</w:t>
            </w:r>
          </w:p>
        </w:tc>
        <w:tc>
          <w:tcPr>
            <w:tcW w:w="2623" w:type="dxa"/>
            <w:tcBorders>
              <w:top w:val="single" w:sz="6" w:space="0" w:color="000000"/>
            </w:tcBorders>
          </w:tcPr>
          <w:p w:rsidR="00A45B13" w:rsidRDefault="001C164E">
            <w:pPr>
              <w:pStyle w:val="TableParagraph"/>
              <w:spacing w:line="232" w:lineRule="exact"/>
              <w:ind w:left="93" w:right="77"/>
              <w:jc w:val="center"/>
            </w:pPr>
            <w:r>
              <w:t>47</w:t>
            </w:r>
          </w:p>
        </w:tc>
        <w:tc>
          <w:tcPr>
            <w:tcW w:w="2738" w:type="dxa"/>
            <w:tcBorders>
              <w:top w:val="single" w:sz="6" w:space="0" w:color="000000"/>
            </w:tcBorders>
          </w:tcPr>
          <w:p w:rsidR="00A45B13" w:rsidRDefault="001C164E">
            <w:pPr>
              <w:pStyle w:val="TableParagraph"/>
              <w:spacing w:line="232" w:lineRule="exact"/>
              <w:ind w:left="93" w:right="78"/>
              <w:jc w:val="center"/>
            </w:pPr>
            <w:r>
              <w:t>59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707"/>
              <w:jc w:val="right"/>
            </w:pPr>
            <w:r>
              <w:t>-3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48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60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707"/>
              <w:jc w:val="right"/>
            </w:pPr>
            <w:r>
              <w:t>-4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49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62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707"/>
              <w:jc w:val="right"/>
            </w:pPr>
            <w:r>
              <w:t>-5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50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64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707"/>
              <w:jc w:val="right"/>
            </w:pPr>
            <w:r>
              <w:t>-6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51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65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707"/>
              <w:jc w:val="right"/>
            </w:pPr>
            <w:r>
              <w:t>-7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52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67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707"/>
              <w:jc w:val="right"/>
            </w:pPr>
            <w:r>
              <w:t>-8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53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69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707"/>
              <w:jc w:val="right"/>
            </w:pPr>
            <w:r>
              <w:t>-9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54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70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-10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55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72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650"/>
              <w:jc w:val="right"/>
            </w:pPr>
            <w:r>
              <w:t>-11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56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75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-12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57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75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-13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58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77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0" w:lineRule="exact"/>
              <w:ind w:right="1650"/>
              <w:jc w:val="right"/>
            </w:pPr>
            <w:r>
              <w:t>-14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0" w:lineRule="exact"/>
              <w:ind w:left="93" w:right="77"/>
              <w:jc w:val="center"/>
            </w:pPr>
            <w:r>
              <w:t>59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0" w:lineRule="exact"/>
              <w:ind w:left="93" w:right="78"/>
              <w:jc w:val="center"/>
            </w:pPr>
            <w:r>
              <w:t>78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-15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60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80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-16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61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81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650"/>
              <w:jc w:val="right"/>
            </w:pPr>
            <w:r>
              <w:t>-17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62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83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-18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63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85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650"/>
              <w:jc w:val="right"/>
            </w:pPr>
            <w:r>
              <w:t>-19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64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86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-20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65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88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0" w:lineRule="exact"/>
              <w:ind w:right="1650"/>
              <w:jc w:val="right"/>
            </w:pPr>
            <w:r>
              <w:t>-21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0" w:lineRule="exact"/>
              <w:ind w:left="93" w:right="77"/>
              <w:jc w:val="center"/>
            </w:pPr>
            <w:r>
              <w:t>66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0" w:lineRule="exact"/>
              <w:ind w:left="93" w:right="78"/>
              <w:jc w:val="center"/>
            </w:pPr>
            <w:r>
              <w:t>89</w:t>
            </w:r>
          </w:p>
        </w:tc>
      </w:tr>
      <w:tr w:rsidR="00A45B13">
        <w:trPr>
          <w:trHeight w:val="253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-22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67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91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-23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68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92</w:t>
            </w:r>
          </w:p>
        </w:tc>
      </w:tr>
      <w:tr w:rsidR="00A45B13">
        <w:trPr>
          <w:trHeight w:val="249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29" w:lineRule="exact"/>
              <w:ind w:right="1650"/>
              <w:jc w:val="right"/>
            </w:pPr>
            <w:r>
              <w:t>-24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29" w:lineRule="exact"/>
              <w:ind w:left="93" w:right="77"/>
              <w:jc w:val="center"/>
            </w:pPr>
            <w:r>
              <w:t>69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29" w:lineRule="exact"/>
              <w:ind w:left="93" w:right="78"/>
              <w:jc w:val="center"/>
            </w:pPr>
            <w:r>
              <w:t>94</w:t>
            </w:r>
          </w:p>
        </w:tc>
      </w:tr>
      <w:tr w:rsidR="00A45B13">
        <w:trPr>
          <w:trHeight w:val="254"/>
        </w:trPr>
        <w:tc>
          <w:tcPr>
            <w:tcW w:w="3626" w:type="dxa"/>
          </w:tcPr>
          <w:p w:rsidR="00A45B13" w:rsidRDefault="001C164E">
            <w:pPr>
              <w:pStyle w:val="TableParagraph"/>
              <w:spacing w:line="234" w:lineRule="exact"/>
              <w:ind w:right="1650"/>
              <w:jc w:val="right"/>
            </w:pPr>
            <w:r>
              <w:t>-25</w:t>
            </w:r>
          </w:p>
        </w:tc>
        <w:tc>
          <w:tcPr>
            <w:tcW w:w="2623" w:type="dxa"/>
          </w:tcPr>
          <w:p w:rsidR="00A45B13" w:rsidRDefault="001C164E">
            <w:pPr>
              <w:pStyle w:val="TableParagraph"/>
              <w:spacing w:line="234" w:lineRule="exact"/>
              <w:ind w:left="93" w:right="77"/>
              <w:jc w:val="center"/>
            </w:pPr>
            <w:r>
              <w:t>70</w:t>
            </w:r>
          </w:p>
        </w:tc>
        <w:tc>
          <w:tcPr>
            <w:tcW w:w="2738" w:type="dxa"/>
          </w:tcPr>
          <w:p w:rsidR="00A45B13" w:rsidRDefault="001C164E">
            <w:pPr>
              <w:pStyle w:val="TableParagraph"/>
              <w:spacing w:line="234" w:lineRule="exact"/>
              <w:ind w:left="93" w:right="78"/>
              <w:jc w:val="center"/>
            </w:pPr>
            <w:r>
              <w:t>95</w:t>
            </w:r>
          </w:p>
        </w:tc>
      </w:tr>
    </w:tbl>
    <w:p w:rsidR="00A45B13" w:rsidRDefault="00A45B13">
      <w:pPr>
        <w:pStyle w:val="a3"/>
        <w:spacing w:before="9"/>
        <w:rPr>
          <w:sz w:val="27"/>
        </w:rPr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1921"/>
          <w:tab w:val="left" w:pos="1922"/>
        </w:tabs>
        <w:ind w:left="1306" w:right="770" w:hanging="260"/>
        <w:jc w:val="left"/>
      </w:pPr>
      <w:bookmarkStart w:id="85" w:name="1.3.5._Фактические_температурные_режимы_"/>
      <w:bookmarkEnd w:id="85"/>
      <w:r>
        <w:t>Фактические</w:t>
      </w:r>
      <w:r>
        <w:rPr>
          <w:spacing w:val="-4"/>
        </w:rPr>
        <w:t xml:space="preserve"> </w:t>
      </w:r>
      <w:r>
        <w:t>температурные</w:t>
      </w:r>
      <w:r>
        <w:rPr>
          <w:spacing w:val="-4"/>
        </w:rPr>
        <w:t xml:space="preserve"> </w:t>
      </w:r>
      <w:r>
        <w:t>режимы</w:t>
      </w:r>
      <w:r>
        <w:rPr>
          <w:spacing w:val="-3"/>
        </w:rPr>
        <w:t xml:space="preserve"> </w:t>
      </w:r>
      <w:r>
        <w:t>отпуска</w:t>
      </w:r>
      <w:r>
        <w:rPr>
          <w:spacing w:val="-4"/>
        </w:rPr>
        <w:t xml:space="preserve"> </w:t>
      </w:r>
      <w:r>
        <w:t>тепла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тепловые</w:t>
      </w:r>
      <w:r>
        <w:rPr>
          <w:spacing w:val="-4"/>
        </w:rPr>
        <w:t xml:space="preserve"> </w:t>
      </w:r>
      <w:r>
        <w:t>сети</w:t>
      </w:r>
      <w:r>
        <w:rPr>
          <w:spacing w:val="-7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соответствие</w:t>
      </w:r>
      <w:r>
        <w:rPr>
          <w:spacing w:val="-1"/>
        </w:rPr>
        <w:t xml:space="preserve"> </w:t>
      </w:r>
      <w:r>
        <w:t>утвержденным</w:t>
      </w:r>
      <w:r>
        <w:rPr>
          <w:spacing w:val="2"/>
        </w:rPr>
        <w:t xml:space="preserve"> </w:t>
      </w:r>
      <w:r>
        <w:t>графикам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3"/>
        </w:rPr>
        <w:t xml:space="preserve"> </w:t>
      </w:r>
      <w:r>
        <w:t>отпуска</w:t>
      </w:r>
      <w:r>
        <w:rPr>
          <w:spacing w:val="-3"/>
        </w:rPr>
        <w:t xml:space="preserve"> </w:t>
      </w:r>
      <w:r>
        <w:t>тепла</w:t>
      </w:r>
      <w:r>
        <w:rPr>
          <w:spacing w:val="-2"/>
        </w:rPr>
        <w:t xml:space="preserve"> </w:t>
      </w:r>
      <w:r>
        <w:t>в</w:t>
      </w:r>
    </w:p>
    <w:p w:rsidR="00A45B13" w:rsidRDefault="001C164E">
      <w:pPr>
        <w:spacing w:line="321" w:lineRule="exact"/>
        <w:ind w:left="5105"/>
        <w:rPr>
          <w:b/>
          <w:sz w:val="28"/>
        </w:rPr>
      </w:pPr>
      <w:r>
        <w:rPr>
          <w:b/>
          <w:sz w:val="28"/>
        </w:rPr>
        <w:t>тепловые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сети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tabs>
          <w:tab w:val="left" w:pos="4635"/>
          <w:tab w:val="left" w:pos="5898"/>
          <w:tab w:val="left" w:pos="7123"/>
          <w:tab w:val="left" w:pos="8073"/>
          <w:tab w:val="left" w:pos="8491"/>
          <w:tab w:val="left" w:pos="9908"/>
        </w:tabs>
        <w:ind w:left="846"/>
        <w:jc w:val="center"/>
      </w:pPr>
      <w:r>
        <w:t>Фактические</w:t>
      </w:r>
      <w:r>
        <w:rPr>
          <w:spacing w:val="42"/>
        </w:rPr>
        <w:t xml:space="preserve"> </w:t>
      </w:r>
      <w:r>
        <w:t>температурные</w:t>
      </w:r>
      <w:r>
        <w:tab/>
        <w:t>режимы</w:t>
      </w:r>
      <w:r>
        <w:tab/>
        <w:t>отпуска</w:t>
      </w:r>
      <w:r>
        <w:tab/>
        <w:t>тепла</w:t>
      </w:r>
      <w:r>
        <w:tab/>
        <w:t>в</w:t>
      </w:r>
      <w:r>
        <w:tab/>
        <w:t>тепловые</w:t>
      </w:r>
      <w:r>
        <w:tab/>
        <w:t>сети</w:t>
      </w:r>
    </w:p>
    <w:p w:rsidR="00A45B13" w:rsidRDefault="00A45B13">
      <w:pPr>
        <w:jc w:val="center"/>
        <w:sectPr w:rsidR="00A45B13">
          <w:pgSz w:w="11900" w:h="16840"/>
          <w:pgMar w:top="820" w:right="40" w:bottom="900" w:left="100" w:header="74" w:footer="635" w:gutter="0"/>
          <w:cols w:space="720"/>
        </w:sectPr>
      </w:pPr>
    </w:p>
    <w:p w:rsidR="00A45B13" w:rsidRDefault="001C164E">
      <w:pPr>
        <w:pStyle w:val="a3"/>
        <w:ind w:left="946" w:right="678"/>
      </w:pPr>
      <w:r>
        <w:lastRenderedPageBreak/>
        <w:t>соответствуют</w:t>
      </w:r>
      <w:r>
        <w:rPr>
          <w:spacing w:val="-7"/>
        </w:rPr>
        <w:t xml:space="preserve"> </w:t>
      </w:r>
      <w:r>
        <w:t>утвержденным</w:t>
      </w:r>
      <w:r>
        <w:rPr>
          <w:spacing w:val="-9"/>
        </w:rPr>
        <w:t xml:space="preserve"> </w:t>
      </w:r>
      <w:r>
        <w:t>графикам</w:t>
      </w:r>
      <w:r>
        <w:rPr>
          <w:spacing w:val="-8"/>
        </w:rPr>
        <w:t xml:space="preserve"> </w:t>
      </w:r>
      <w:r>
        <w:t>регулирования</w:t>
      </w:r>
      <w:r>
        <w:rPr>
          <w:spacing w:val="-4"/>
        </w:rPr>
        <w:t xml:space="preserve"> </w:t>
      </w:r>
      <w:r>
        <w:t>отпуска</w:t>
      </w:r>
      <w:r>
        <w:rPr>
          <w:spacing w:val="-10"/>
        </w:rPr>
        <w:t xml:space="preserve"> </w:t>
      </w:r>
      <w:r>
        <w:t>тепла</w:t>
      </w:r>
      <w:r>
        <w:rPr>
          <w:spacing w:val="-5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тепловые</w:t>
      </w:r>
      <w:r>
        <w:rPr>
          <w:spacing w:val="-67"/>
        </w:rPr>
        <w:t xml:space="preserve"> </w:t>
      </w:r>
      <w:r>
        <w:t>сети.</w:t>
      </w:r>
    </w:p>
    <w:p w:rsidR="00A45B13" w:rsidRDefault="00A45B13">
      <w:pPr>
        <w:pStyle w:val="a3"/>
        <w:spacing w:before="9"/>
        <w:rPr>
          <w:sz w:val="33"/>
        </w:rPr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468"/>
          <w:tab w:val="left" w:pos="2469"/>
        </w:tabs>
        <w:spacing w:line="242" w:lineRule="auto"/>
        <w:ind w:left="5138" w:right="1087" w:hanging="3544"/>
        <w:jc w:val="left"/>
      </w:pPr>
      <w:bookmarkStart w:id="86" w:name="1.3.6._Статистику_отказов_тепловых_сетей"/>
      <w:bookmarkEnd w:id="86"/>
      <w:r>
        <w:t>Статистику</w:t>
      </w:r>
      <w:r>
        <w:rPr>
          <w:spacing w:val="27"/>
        </w:rPr>
        <w:t xml:space="preserve"> </w:t>
      </w:r>
      <w:r>
        <w:t>отказов</w:t>
      </w:r>
      <w:r>
        <w:rPr>
          <w:spacing w:val="15"/>
        </w:rPr>
        <w:t xml:space="preserve"> </w:t>
      </w:r>
      <w:r>
        <w:t>тепловых</w:t>
      </w:r>
      <w:r>
        <w:rPr>
          <w:spacing w:val="12"/>
        </w:rPr>
        <w:t xml:space="preserve"> </w:t>
      </w:r>
      <w:r>
        <w:t>сетей</w:t>
      </w:r>
      <w:r>
        <w:rPr>
          <w:spacing w:val="19"/>
        </w:rPr>
        <w:t xml:space="preserve"> </w:t>
      </w:r>
      <w:r>
        <w:t>(аварий,</w:t>
      </w:r>
      <w:r>
        <w:rPr>
          <w:spacing w:val="18"/>
        </w:rPr>
        <w:t xml:space="preserve"> </w:t>
      </w:r>
      <w:r>
        <w:t>инцидентов)</w:t>
      </w:r>
      <w:r>
        <w:rPr>
          <w:spacing w:val="16"/>
        </w:rPr>
        <w:t xml:space="preserve"> </w:t>
      </w:r>
      <w:r>
        <w:t>за</w:t>
      </w:r>
      <w:r>
        <w:rPr>
          <w:spacing w:val="-67"/>
        </w:rPr>
        <w:t xml:space="preserve"> </w:t>
      </w:r>
      <w:r>
        <w:t>последние</w:t>
      </w:r>
      <w:r>
        <w:rPr>
          <w:spacing w:val="4"/>
        </w:rPr>
        <w:t xml:space="preserve"> </w:t>
      </w:r>
      <w:r>
        <w:t>5</w:t>
      </w:r>
      <w:r>
        <w:rPr>
          <w:spacing w:val="2"/>
        </w:rPr>
        <w:t xml:space="preserve"> </w:t>
      </w:r>
      <w:r>
        <w:t>лет</w:t>
      </w:r>
    </w:p>
    <w:p w:rsidR="00A45B13" w:rsidRDefault="00A45B13">
      <w:pPr>
        <w:pStyle w:val="a3"/>
        <w:spacing w:before="7"/>
        <w:rPr>
          <w:b/>
          <w:sz w:val="26"/>
        </w:rPr>
      </w:pPr>
    </w:p>
    <w:p w:rsidR="00A45B13" w:rsidRDefault="001C164E">
      <w:pPr>
        <w:pStyle w:val="a3"/>
        <w:ind w:left="946" w:right="460" w:firstLine="566"/>
        <w:jc w:val="both"/>
      </w:pP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раскрытия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финансово-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регулируемых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постановлением Правительства РФ от 05.07.2013 № 570, аварий на тепловых сетях, с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зафиксированоне</w:t>
      </w:r>
      <w:r>
        <w:rPr>
          <w:spacing w:val="2"/>
        </w:rPr>
        <w:t xml:space="preserve"> </w:t>
      </w:r>
      <w:r>
        <w:t>было.</w:t>
      </w:r>
    </w:p>
    <w:p w:rsidR="00A45B13" w:rsidRDefault="00A45B13">
      <w:pPr>
        <w:pStyle w:val="a3"/>
        <w:spacing w:before="1"/>
        <w:rPr>
          <w:sz w:val="29"/>
        </w:rPr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1979"/>
          <w:tab w:val="left" w:pos="1980"/>
        </w:tabs>
        <w:ind w:left="1912" w:right="822" w:hanging="807"/>
        <w:jc w:val="left"/>
      </w:pPr>
      <w:r>
        <w:rPr>
          <w:b w:val="0"/>
        </w:rPr>
        <w:tab/>
      </w:r>
      <w:bookmarkStart w:id="87" w:name="1.3.7._Статистику_восстановлений_(аварий"/>
      <w:bookmarkEnd w:id="87"/>
      <w:r>
        <w:t>Статистику</w:t>
      </w:r>
      <w:r>
        <w:rPr>
          <w:spacing w:val="-8"/>
        </w:rPr>
        <w:t xml:space="preserve"> </w:t>
      </w:r>
      <w:r>
        <w:t>восстановлений</w:t>
      </w:r>
      <w:r>
        <w:rPr>
          <w:spacing w:val="-7"/>
        </w:rPr>
        <w:t xml:space="preserve"> </w:t>
      </w:r>
      <w:r>
        <w:t>(аварийно-восстановительных</w:t>
      </w:r>
      <w:r>
        <w:rPr>
          <w:spacing w:val="-10"/>
        </w:rPr>
        <w:t xml:space="preserve"> </w:t>
      </w:r>
      <w:r>
        <w:t>ремонтов)</w:t>
      </w:r>
      <w:r>
        <w:rPr>
          <w:spacing w:val="-67"/>
        </w:rPr>
        <w:t xml:space="preserve"> </w:t>
      </w:r>
      <w:r>
        <w:t>тепловых</w:t>
      </w:r>
      <w:r>
        <w:rPr>
          <w:spacing w:val="-5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среднее</w:t>
      </w:r>
      <w:r>
        <w:rPr>
          <w:spacing w:val="2"/>
        </w:rPr>
        <w:t xml:space="preserve"> </w:t>
      </w:r>
      <w:r>
        <w:t>время,</w:t>
      </w:r>
      <w:r>
        <w:rPr>
          <w:spacing w:val="3"/>
        </w:rPr>
        <w:t xml:space="preserve"> </w:t>
      </w:r>
      <w:r>
        <w:t>затраченное</w:t>
      </w:r>
      <w:r>
        <w:rPr>
          <w:spacing w:val="3"/>
        </w:rPr>
        <w:t xml:space="preserve"> </w:t>
      </w:r>
      <w:r>
        <w:t>на восстановление</w:t>
      </w:r>
    </w:p>
    <w:p w:rsidR="00A45B13" w:rsidRDefault="001C164E">
      <w:pPr>
        <w:spacing w:line="321" w:lineRule="exact"/>
        <w:ind w:left="2569"/>
        <w:rPr>
          <w:b/>
          <w:sz w:val="28"/>
        </w:rPr>
      </w:pPr>
      <w:r>
        <w:rPr>
          <w:b/>
          <w:sz w:val="28"/>
        </w:rPr>
        <w:t>работоспособности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сетей,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последние 5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лет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firstLine="393"/>
      </w:pPr>
      <w:r>
        <w:t>Отказов</w:t>
      </w:r>
      <w:r>
        <w:rPr>
          <w:spacing w:val="36"/>
        </w:rPr>
        <w:t xml:space="preserve"> </w:t>
      </w:r>
      <w:r>
        <w:t>тепловых</w:t>
      </w:r>
      <w:r>
        <w:rPr>
          <w:spacing w:val="38"/>
        </w:rPr>
        <w:t xml:space="preserve"> </w:t>
      </w:r>
      <w:r>
        <w:t>сетей</w:t>
      </w:r>
      <w:r>
        <w:rPr>
          <w:spacing w:val="38"/>
        </w:rPr>
        <w:t xml:space="preserve"> </w:t>
      </w:r>
      <w:r>
        <w:t>по</w:t>
      </w:r>
      <w:r>
        <w:rPr>
          <w:spacing w:val="37"/>
        </w:rPr>
        <w:t xml:space="preserve"> </w:t>
      </w:r>
      <w:r>
        <w:t>централизованным</w:t>
      </w:r>
      <w:r>
        <w:rPr>
          <w:spacing w:val="41"/>
        </w:rPr>
        <w:t xml:space="preserve"> </w:t>
      </w:r>
      <w:r>
        <w:t>системам</w:t>
      </w:r>
      <w:r>
        <w:rPr>
          <w:spacing w:val="40"/>
        </w:rPr>
        <w:t xml:space="preserve"> </w:t>
      </w:r>
      <w:r>
        <w:t>теплоснабжения</w:t>
      </w:r>
      <w:r>
        <w:rPr>
          <w:spacing w:val="45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зафиксировано.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545"/>
          <w:tab w:val="left" w:pos="2546"/>
        </w:tabs>
        <w:spacing w:line="242" w:lineRule="auto"/>
        <w:ind w:left="3122" w:right="1397" w:hanging="1523"/>
        <w:jc w:val="left"/>
      </w:pPr>
      <w:bookmarkStart w:id="88" w:name="1.3.8._Описание_процедур_диагностики_сос"/>
      <w:bookmarkEnd w:id="88"/>
      <w:r>
        <w:t>Описание</w:t>
      </w:r>
      <w:r>
        <w:rPr>
          <w:spacing w:val="-3"/>
        </w:rPr>
        <w:t xml:space="preserve"> </w:t>
      </w:r>
      <w:r>
        <w:t>процедур</w:t>
      </w:r>
      <w:r>
        <w:rPr>
          <w:spacing w:val="-5"/>
        </w:rPr>
        <w:t xml:space="preserve"> </w:t>
      </w:r>
      <w:r>
        <w:t>диагностики</w:t>
      </w:r>
      <w:r>
        <w:rPr>
          <w:spacing w:val="-6"/>
        </w:rPr>
        <w:t xml:space="preserve"> </w:t>
      </w:r>
      <w:r>
        <w:t>состояния</w:t>
      </w:r>
      <w:r>
        <w:rPr>
          <w:spacing w:val="-1"/>
        </w:rPr>
        <w:t xml:space="preserve"> </w:t>
      </w:r>
      <w:r>
        <w:t>тепловых</w:t>
      </w:r>
      <w:r>
        <w:rPr>
          <w:spacing w:val="-8"/>
        </w:rPr>
        <w:t xml:space="preserve"> </w:t>
      </w:r>
      <w:r>
        <w:t>сетей</w:t>
      </w:r>
      <w:r>
        <w:rPr>
          <w:spacing w:val="-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планированиякапитальных</w:t>
      </w:r>
      <w:r>
        <w:rPr>
          <w:spacing w:val="-2"/>
        </w:rPr>
        <w:t xml:space="preserve"> </w:t>
      </w:r>
      <w:r>
        <w:t>(текущих) ремонтов</w:t>
      </w:r>
    </w:p>
    <w:p w:rsidR="00A45B13" w:rsidRDefault="00A45B13">
      <w:pPr>
        <w:pStyle w:val="a3"/>
        <w:spacing w:before="11"/>
        <w:rPr>
          <w:b/>
          <w:sz w:val="26"/>
        </w:rPr>
      </w:pPr>
    </w:p>
    <w:p w:rsidR="00A45B13" w:rsidRDefault="001C164E">
      <w:pPr>
        <w:pStyle w:val="a3"/>
        <w:ind w:left="946" w:right="452" w:firstLine="566"/>
        <w:jc w:val="both"/>
      </w:pPr>
      <w:r>
        <w:t>Система диагностики тепловых сетей предназначена для формирования пакета</w:t>
      </w:r>
      <w:r>
        <w:rPr>
          <w:spacing w:val="1"/>
        </w:rPr>
        <w:t xml:space="preserve"> </w:t>
      </w:r>
      <w:r>
        <w:t>данных о состоянии тепломагистралей. В условиях ограниченного финансирования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производить</w:t>
      </w:r>
      <w:r>
        <w:rPr>
          <w:spacing w:val="1"/>
        </w:rPr>
        <w:t xml:space="preserve"> </w:t>
      </w:r>
      <w:r>
        <w:t>ремонты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существующего</w:t>
      </w:r>
      <w:r>
        <w:rPr>
          <w:spacing w:val="1"/>
        </w:rPr>
        <w:t xml:space="preserve"> </w:t>
      </w:r>
      <w:r>
        <w:t>состояния,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службы.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-67"/>
        </w:rPr>
        <w:t xml:space="preserve"> </w:t>
      </w:r>
      <w:r>
        <w:t>предпочтение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неразрушающие</w:t>
      </w:r>
      <w:r>
        <w:rPr>
          <w:spacing w:val="1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диагностики.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описания</w:t>
      </w:r>
      <w:r>
        <w:rPr>
          <w:spacing w:val="1"/>
        </w:rPr>
        <w:t xml:space="preserve"> </w:t>
      </w:r>
      <w:r>
        <w:t>процедур</w:t>
      </w:r>
      <w:r>
        <w:rPr>
          <w:spacing w:val="14"/>
        </w:rPr>
        <w:t xml:space="preserve"> </w:t>
      </w:r>
      <w:r>
        <w:t>диагностики</w:t>
      </w:r>
      <w:r>
        <w:rPr>
          <w:spacing w:val="14"/>
        </w:rPr>
        <w:t xml:space="preserve"> </w:t>
      </w:r>
      <w:r>
        <w:t>состояния</w:t>
      </w:r>
      <w:r>
        <w:rPr>
          <w:spacing w:val="17"/>
        </w:rPr>
        <w:t xml:space="preserve"> </w:t>
      </w:r>
      <w:r>
        <w:t>тепловых</w:t>
      </w:r>
      <w:r>
        <w:rPr>
          <w:spacing w:val="9"/>
        </w:rPr>
        <w:t xml:space="preserve"> </w:t>
      </w:r>
      <w:r>
        <w:t>сетей</w:t>
      </w:r>
      <w:r>
        <w:rPr>
          <w:spacing w:val="10"/>
        </w:rPr>
        <w:t xml:space="preserve"> </w:t>
      </w:r>
      <w:r>
        <w:t>принят</w:t>
      </w:r>
      <w:r>
        <w:rPr>
          <w:spacing w:val="13"/>
        </w:rPr>
        <w:t xml:space="preserve"> </w:t>
      </w:r>
      <w:r>
        <w:t>РД</w:t>
      </w:r>
      <w:r>
        <w:rPr>
          <w:spacing w:val="16"/>
        </w:rPr>
        <w:t xml:space="preserve"> </w:t>
      </w:r>
      <w:r>
        <w:t>102-008-2002</w:t>
      </w:r>
    </w:p>
    <w:p w:rsidR="00A45B13" w:rsidRDefault="001C164E">
      <w:pPr>
        <w:pStyle w:val="a3"/>
        <w:ind w:left="946" w:right="472" w:firstLine="566"/>
        <w:jc w:val="both"/>
      </w:pPr>
      <w:r>
        <w:t>«Инструкция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диагностике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-67"/>
        </w:rPr>
        <w:t xml:space="preserve"> </w:t>
      </w:r>
      <w:r>
        <w:t>бесконтактным</w:t>
      </w:r>
      <w:r>
        <w:rPr>
          <w:spacing w:val="3"/>
        </w:rPr>
        <w:t xml:space="preserve"> </w:t>
      </w:r>
      <w:r>
        <w:t>магнитометрическим</w:t>
      </w:r>
      <w:r>
        <w:rPr>
          <w:spacing w:val="5"/>
        </w:rPr>
        <w:t xml:space="preserve"> </w:t>
      </w:r>
      <w:r>
        <w:t>методом»</w:t>
      </w:r>
      <w:r>
        <w:rPr>
          <w:spacing w:val="-3"/>
        </w:rPr>
        <w:t xml:space="preserve"> </w:t>
      </w:r>
      <w:r>
        <w:t>(Минэнерго).</w:t>
      </w:r>
    </w:p>
    <w:p w:rsidR="00A45B13" w:rsidRDefault="001C164E">
      <w:pPr>
        <w:pStyle w:val="a3"/>
        <w:ind w:left="946" w:right="460" w:firstLine="566"/>
        <w:jc w:val="both"/>
      </w:pPr>
      <w:r>
        <w:t>Основным методом выявления ослабленных мест трубопроводов в ремонтный</w:t>
      </w:r>
      <w:r>
        <w:rPr>
          <w:spacing w:val="1"/>
        </w:rPr>
        <w:t xml:space="preserve"> </w:t>
      </w:r>
      <w:r>
        <w:t>период и исключения повреждений во время отопительного периода является метод</w:t>
      </w:r>
      <w:r>
        <w:rPr>
          <w:spacing w:val="1"/>
        </w:rPr>
        <w:t xml:space="preserve"> </w:t>
      </w:r>
      <w:r>
        <w:t>опрессовки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прочность</w:t>
      </w:r>
      <w:r>
        <w:rPr>
          <w:spacing w:val="1"/>
        </w:rPr>
        <w:t xml:space="preserve"> </w:t>
      </w:r>
      <w:r>
        <w:t>повышенным</w:t>
      </w:r>
      <w:r>
        <w:rPr>
          <w:spacing w:val="1"/>
        </w:rPr>
        <w:t xml:space="preserve"> </w:t>
      </w:r>
      <w:r>
        <w:t>давлением.</w:t>
      </w:r>
      <w:r>
        <w:rPr>
          <w:spacing w:val="1"/>
        </w:rPr>
        <w:t xml:space="preserve"> </w:t>
      </w:r>
      <w:r>
        <w:t>Однако,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метод</w:t>
      </w:r>
      <w:r>
        <w:rPr>
          <w:spacing w:val="7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низкую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40%.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20%</w:t>
      </w:r>
      <w:r>
        <w:rPr>
          <w:spacing w:val="1"/>
        </w:rPr>
        <w:t xml:space="preserve"> </w:t>
      </w:r>
      <w:r>
        <w:t>повреждений</w:t>
      </w:r>
      <w:r>
        <w:rPr>
          <w:spacing w:val="1"/>
        </w:rPr>
        <w:t xml:space="preserve"> </w:t>
      </w:r>
      <w:r>
        <w:t>выявляется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ремонтный</w:t>
      </w:r>
      <w:r>
        <w:rPr>
          <w:spacing w:val="1"/>
        </w:rPr>
        <w:t xml:space="preserve"> </w:t>
      </w:r>
      <w:r>
        <w:t>период.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комплексе</w:t>
      </w:r>
      <w:r>
        <w:rPr>
          <w:spacing w:val="1"/>
        </w:rPr>
        <w:t xml:space="preserve"> </w:t>
      </w:r>
      <w:r>
        <w:t>оперативной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сбора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состоянии</w:t>
      </w:r>
      <w:r>
        <w:rPr>
          <w:spacing w:val="1"/>
        </w:rPr>
        <w:t xml:space="preserve"> </w:t>
      </w:r>
      <w:r>
        <w:t>теплопроводов.</w:t>
      </w:r>
      <w:r>
        <w:rPr>
          <w:spacing w:val="1"/>
        </w:rPr>
        <w:t xml:space="preserve"> </w:t>
      </w:r>
      <w:r>
        <w:t>Диагностика состояния тепловых сетей производится на основании гидравлических</w:t>
      </w:r>
      <w:r>
        <w:rPr>
          <w:spacing w:val="1"/>
        </w:rPr>
        <w:t xml:space="preserve"> </w:t>
      </w:r>
      <w:r>
        <w:t>испытаний тепловых сетей. По результатам испытаний составляется акт проведения</w:t>
      </w:r>
      <w:r>
        <w:rPr>
          <w:spacing w:val="1"/>
        </w:rPr>
        <w:t xml:space="preserve"> </w:t>
      </w:r>
      <w:r>
        <w:t>испытаний, в котором фиксируются все обнаруженные при испытаниях дефекты на</w:t>
      </w:r>
      <w:r>
        <w:rPr>
          <w:spacing w:val="1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сетях.</w:t>
      </w:r>
    </w:p>
    <w:p w:rsidR="00A45B13" w:rsidRDefault="001C164E">
      <w:pPr>
        <w:pStyle w:val="a3"/>
        <w:spacing w:line="242" w:lineRule="auto"/>
        <w:ind w:left="946" w:right="458" w:firstLine="566"/>
        <w:jc w:val="both"/>
      </w:pPr>
      <w:r>
        <w:t>Планирование</w:t>
      </w:r>
      <w:r>
        <w:rPr>
          <w:spacing w:val="1"/>
        </w:rPr>
        <w:t xml:space="preserve"> </w:t>
      </w:r>
      <w:r>
        <w:t>текущих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капитальных</w:t>
      </w:r>
      <w:r>
        <w:rPr>
          <w:spacing w:val="1"/>
        </w:rPr>
        <w:t xml:space="preserve"> </w:t>
      </w:r>
      <w:r>
        <w:t>ремонтов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нормативного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эксплуатации,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-2"/>
        </w:rPr>
        <w:t xml:space="preserve"> </w:t>
      </w:r>
      <w:r>
        <w:t>испытаниях</w:t>
      </w:r>
      <w:r>
        <w:rPr>
          <w:spacing w:val="-3"/>
        </w:rPr>
        <w:t xml:space="preserve"> </w:t>
      </w:r>
      <w:r>
        <w:t>дефектов.</w:t>
      </w:r>
    </w:p>
    <w:p w:rsidR="00A45B13" w:rsidRDefault="00A45B13">
      <w:pPr>
        <w:spacing w:line="242" w:lineRule="auto"/>
        <w:jc w:val="both"/>
        <w:sectPr w:rsidR="00A45B13">
          <w:pgSz w:w="11900" w:h="16840"/>
          <w:pgMar w:top="82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113"/>
          <w:tab w:val="left" w:pos="2114"/>
        </w:tabs>
        <w:ind w:left="1460" w:right="577" w:hanging="293"/>
        <w:jc w:val="left"/>
      </w:pPr>
      <w:bookmarkStart w:id="89" w:name="1.3.9._Описание_периодичности_и_соответс"/>
      <w:bookmarkEnd w:id="89"/>
      <w:r>
        <w:lastRenderedPageBreak/>
        <w:t>Описание периодичности и соответствия техническим регламентам и</w:t>
      </w:r>
      <w:r>
        <w:rPr>
          <w:spacing w:val="1"/>
        </w:rPr>
        <w:t xml:space="preserve"> </w:t>
      </w:r>
      <w:r>
        <w:t>инымобязательным требованиям процедур</w:t>
      </w:r>
      <w:r>
        <w:rPr>
          <w:spacing w:val="-3"/>
        </w:rPr>
        <w:t xml:space="preserve"> </w:t>
      </w:r>
      <w:r>
        <w:t>летних</w:t>
      </w:r>
      <w:r>
        <w:rPr>
          <w:spacing w:val="-6"/>
        </w:rPr>
        <w:t xml:space="preserve"> </w:t>
      </w:r>
      <w:r>
        <w:t>ремонтов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параметрами</w:t>
      </w:r>
    </w:p>
    <w:p w:rsidR="00A45B13" w:rsidRDefault="001C164E">
      <w:pPr>
        <w:ind w:left="4817" w:right="935" w:hanging="2978"/>
        <w:rPr>
          <w:b/>
          <w:sz w:val="28"/>
        </w:rPr>
      </w:pPr>
      <w:r>
        <w:rPr>
          <w:b/>
          <w:sz w:val="28"/>
        </w:rPr>
        <w:t>иметодами испытаний (гидравлических, температурных, на тепловые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потери)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сетей</w:t>
      </w:r>
    </w:p>
    <w:p w:rsidR="00A45B13" w:rsidRDefault="00A45B13">
      <w:pPr>
        <w:pStyle w:val="a3"/>
        <w:spacing w:before="3"/>
        <w:rPr>
          <w:b/>
          <w:sz w:val="26"/>
        </w:rPr>
      </w:pPr>
    </w:p>
    <w:p w:rsidR="00A45B13" w:rsidRDefault="001C164E">
      <w:pPr>
        <w:pStyle w:val="a3"/>
        <w:ind w:left="946" w:right="464" w:firstLine="566"/>
        <w:jc w:val="both"/>
      </w:pPr>
      <w:r>
        <w:t>Согласно</w:t>
      </w:r>
      <w:r>
        <w:rPr>
          <w:spacing w:val="1"/>
        </w:rPr>
        <w:t xml:space="preserve"> </w:t>
      </w:r>
      <w:r>
        <w:t>п.6.82</w:t>
      </w:r>
      <w:r>
        <w:rPr>
          <w:spacing w:val="1"/>
        </w:rPr>
        <w:t xml:space="preserve"> </w:t>
      </w:r>
      <w:r>
        <w:t>МДК</w:t>
      </w:r>
      <w:r>
        <w:rPr>
          <w:spacing w:val="1"/>
        </w:rPr>
        <w:t xml:space="preserve"> </w:t>
      </w:r>
      <w:r>
        <w:t>4-02.2001</w:t>
      </w:r>
      <w:r>
        <w:rPr>
          <w:spacing w:val="1"/>
        </w:rPr>
        <w:t xml:space="preserve"> </w:t>
      </w:r>
      <w:r>
        <w:t>«Типовая</w:t>
      </w:r>
      <w:r>
        <w:rPr>
          <w:spacing w:val="1"/>
        </w:rPr>
        <w:t xml:space="preserve"> </w:t>
      </w:r>
      <w:r>
        <w:t>инструкция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2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 систем коммунального</w:t>
      </w:r>
      <w:r>
        <w:rPr>
          <w:spacing w:val="2"/>
        </w:rPr>
        <w:t xml:space="preserve"> </w:t>
      </w:r>
      <w:r>
        <w:t>теплоснабжения»:</w:t>
      </w:r>
    </w:p>
    <w:p w:rsidR="00A45B13" w:rsidRDefault="001C164E">
      <w:pPr>
        <w:pStyle w:val="a3"/>
        <w:spacing w:before="72"/>
        <w:ind w:left="946" w:right="483" w:firstLine="566"/>
        <w:jc w:val="both"/>
      </w:pPr>
      <w:r>
        <w:t>Тепловые сети, находящиеся в эксплуатации, должны подвергаться следующим</w:t>
      </w:r>
      <w:r>
        <w:rPr>
          <w:spacing w:val="1"/>
        </w:rPr>
        <w:t xml:space="preserve"> </w:t>
      </w:r>
      <w:r>
        <w:t>испытаниям: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4"/>
        </w:tabs>
        <w:ind w:right="462"/>
        <w:jc w:val="both"/>
        <w:rPr>
          <w:sz w:val="28"/>
        </w:rPr>
      </w:pPr>
      <w:r>
        <w:rPr>
          <w:sz w:val="28"/>
        </w:rPr>
        <w:t>гидравлическим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испытаниям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прочности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плотности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трубопроводов,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3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арматуры;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4"/>
        </w:tabs>
        <w:ind w:right="465"/>
        <w:jc w:val="both"/>
        <w:rPr>
          <w:sz w:val="28"/>
        </w:rPr>
      </w:pPr>
      <w:r>
        <w:rPr>
          <w:sz w:val="28"/>
        </w:rPr>
        <w:t>испытаниям на максимальную температуру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 (температурным</w:t>
      </w:r>
      <w:r>
        <w:rPr>
          <w:spacing w:val="1"/>
          <w:sz w:val="28"/>
        </w:rPr>
        <w:t xml:space="preserve"> </w:t>
      </w:r>
      <w:r>
        <w:rPr>
          <w:sz w:val="28"/>
        </w:rPr>
        <w:t>испытаниям)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дефектов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трубопроводов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сети,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контроля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состоянием,</w:t>
      </w:r>
      <w:r>
        <w:rPr>
          <w:spacing w:val="1"/>
          <w:sz w:val="28"/>
        </w:rPr>
        <w:t xml:space="preserve"> </w:t>
      </w:r>
      <w:r>
        <w:rPr>
          <w:sz w:val="28"/>
        </w:rPr>
        <w:t>проверки</w:t>
      </w:r>
      <w:r>
        <w:rPr>
          <w:spacing w:val="1"/>
          <w:sz w:val="28"/>
        </w:rPr>
        <w:t xml:space="preserve"> </w:t>
      </w:r>
      <w:r>
        <w:rPr>
          <w:sz w:val="28"/>
        </w:rPr>
        <w:t>компенсирующей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2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сети;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4"/>
        </w:tabs>
        <w:ind w:right="459"/>
        <w:jc w:val="both"/>
        <w:rPr>
          <w:sz w:val="28"/>
        </w:rPr>
      </w:pPr>
      <w:r>
        <w:rPr>
          <w:sz w:val="28"/>
        </w:rPr>
        <w:t>испытаниям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тепловые</w:t>
      </w:r>
      <w:r>
        <w:rPr>
          <w:spacing w:val="1"/>
          <w:sz w:val="28"/>
        </w:rPr>
        <w:t xml:space="preserve"> </w:t>
      </w:r>
      <w:r>
        <w:rPr>
          <w:sz w:val="28"/>
        </w:rPr>
        <w:t>потери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фактических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потерь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теплопроводами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типа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строительно-изоляционных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конструкций,</w:t>
      </w:r>
      <w:r>
        <w:rPr>
          <w:spacing w:val="2"/>
          <w:sz w:val="28"/>
        </w:rPr>
        <w:t xml:space="preserve"> </w:t>
      </w:r>
      <w:r>
        <w:rPr>
          <w:sz w:val="28"/>
        </w:rPr>
        <w:t>срока</w:t>
      </w:r>
      <w:r>
        <w:rPr>
          <w:spacing w:val="-3"/>
          <w:sz w:val="28"/>
        </w:rPr>
        <w:t xml:space="preserve"> </w:t>
      </w:r>
      <w:r>
        <w:rPr>
          <w:sz w:val="28"/>
        </w:rPr>
        <w:t>службы,</w:t>
      </w:r>
      <w:r>
        <w:rPr>
          <w:spacing w:val="3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4"/>
        </w:tabs>
        <w:spacing w:line="242" w:lineRule="auto"/>
        <w:ind w:right="460"/>
        <w:jc w:val="both"/>
        <w:rPr>
          <w:sz w:val="28"/>
        </w:rPr>
      </w:pPr>
      <w:r>
        <w:rPr>
          <w:sz w:val="28"/>
        </w:rPr>
        <w:t>испытаниям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гидравлические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потери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гидравлических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</w:t>
      </w:r>
      <w:r>
        <w:rPr>
          <w:spacing w:val="2"/>
          <w:sz w:val="28"/>
        </w:rPr>
        <w:t xml:space="preserve"> </w:t>
      </w:r>
      <w:r>
        <w:rPr>
          <w:sz w:val="28"/>
        </w:rPr>
        <w:t>трубопроводов;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4"/>
        </w:tabs>
        <w:ind w:right="465"/>
        <w:jc w:val="both"/>
        <w:rPr>
          <w:sz w:val="28"/>
        </w:rPr>
      </w:pPr>
      <w:r>
        <w:rPr>
          <w:sz w:val="28"/>
        </w:rPr>
        <w:t>испытаниям на потенциалы блуждающих токов (электрическим измерениям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для определения коррозионной агрессивности грунтов и опасного 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блуждающих</w:t>
      </w:r>
      <w:r>
        <w:rPr>
          <w:spacing w:val="-1"/>
          <w:sz w:val="28"/>
        </w:rPr>
        <w:t xml:space="preserve"> </w:t>
      </w:r>
      <w:r>
        <w:rPr>
          <w:sz w:val="28"/>
        </w:rPr>
        <w:t>токов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трубопроводы</w:t>
      </w:r>
      <w:r>
        <w:rPr>
          <w:spacing w:val="-3"/>
          <w:sz w:val="28"/>
        </w:rPr>
        <w:t xml:space="preserve"> </w:t>
      </w:r>
      <w:r>
        <w:rPr>
          <w:sz w:val="28"/>
        </w:rPr>
        <w:t>подземных</w:t>
      </w:r>
      <w:r>
        <w:rPr>
          <w:spacing w:val="-4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-4"/>
          <w:sz w:val="28"/>
        </w:rPr>
        <w:t xml:space="preserve"> </w:t>
      </w:r>
      <w:r>
        <w:rPr>
          <w:sz w:val="28"/>
        </w:rPr>
        <w:t>сетей).</w:t>
      </w:r>
    </w:p>
    <w:p w:rsidR="00A45B13" w:rsidRDefault="001C164E">
      <w:pPr>
        <w:pStyle w:val="a3"/>
        <w:spacing w:line="242" w:lineRule="auto"/>
        <w:ind w:left="946" w:right="481" w:firstLine="566"/>
        <w:jc w:val="both"/>
      </w:pPr>
      <w:r>
        <w:t>Все виды испытаний должны проводиться раздельно. Совмещение во времени</w:t>
      </w:r>
      <w:r>
        <w:rPr>
          <w:spacing w:val="1"/>
        </w:rPr>
        <w:t xml:space="preserve"> </w:t>
      </w:r>
      <w:r>
        <w:t>двух</w:t>
      </w:r>
      <w:r>
        <w:rPr>
          <w:spacing w:val="-4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испытаний</w:t>
      </w:r>
      <w:r>
        <w:rPr>
          <w:spacing w:val="2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допускается.</w:t>
      </w:r>
    </w:p>
    <w:p w:rsidR="00A45B13" w:rsidRDefault="001C164E">
      <w:pPr>
        <w:pStyle w:val="a3"/>
        <w:ind w:left="946" w:right="464" w:firstLine="566"/>
        <w:jc w:val="both"/>
      </w:pPr>
      <w:r>
        <w:t>Для</w:t>
      </w:r>
      <w:r>
        <w:rPr>
          <w:spacing w:val="20"/>
        </w:rPr>
        <w:t xml:space="preserve"> </w:t>
      </w:r>
      <w:r>
        <w:t>проведения</w:t>
      </w:r>
      <w:r>
        <w:rPr>
          <w:spacing w:val="20"/>
        </w:rPr>
        <w:t xml:space="preserve"> </w:t>
      </w:r>
      <w:r>
        <w:t>каждого</w:t>
      </w:r>
      <w:r>
        <w:rPr>
          <w:spacing w:val="20"/>
        </w:rPr>
        <w:t xml:space="preserve"> </w:t>
      </w:r>
      <w:r>
        <w:t>испытания</w:t>
      </w:r>
      <w:r>
        <w:rPr>
          <w:spacing w:val="16"/>
        </w:rPr>
        <w:t xml:space="preserve"> </w:t>
      </w:r>
      <w:r>
        <w:t>организуется</w:t>
      </w:r>
      <w:r>
        <w:rPr>
          <w:spacing w:val="22"/>
        </w:rPr>
        <w:t xml:space="preserve"> </w:t>
      </w:r>
      <w:r>
        <w:t>специальная</w:t>
      </w:r>
      <w:r>
        <w:rPr>
          <w:spacing w:val="21"/>
        </w:rPr>
        <w:t xml:space="preserve"> </w:t>
      </w:r>
      <w:r>
        <w:t>бригада</w:t>
      </w:r>
      <w:r>
        <w:rPr>
          <w:spacing w:val="22"/>
        </w:rPr>
        <w:t xml:space="preserve"> </w:t>
      </w:r>
      <w:r>
        <w:t>во</w:t>
      </w:r>
      <w:r>
        <w:rPr>
          <w:spacing w:val="18"/>
        </w:rPr>
        <w:t xml:space="preserve"> </w:t>
      </w:r>
      <w:r>
        <w:t>главе</w:t>
      </w:r>
      <w:r>
        <w:rPr>
          <w:spacing w:val="-6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-2"/>
        </w:rPr>
        <w:t xml:space="preserve"> </w:t>
      </w:r>
      <w:r>
        <w:t>испытаний,</w:t>
      </w:r>
      <w:r>
        <w:rPr>
          <w:spacing w:val="3"/>
        </w:rPr>
        <w:t xml:space="preserve"> </w:t>
      </w:r>
      <w:r>
        <w:t>который</w:t>
      </w:r>
      <w:r>
        <w:rPr>
          <w:spacing w:val="-1"/>
        </w:rPr>
        <w:t xml:space="preserve"> </w:t>
      </w:r>
      <w:r>
        <w:t>назначается</w:t>
      </w:r>
      <w:r>
        <w:rPr>
          <w:spacing w:val="1"/>
        </w:rPr>
        <w:t xml:space="preserve"> </w:t>
      </w:r>
      <w:r>
        <w:t>главным инженером.</w:t>
      </w:r>
    </w:p>
    <w:p w:rsidR="00A45B13" w:rsidRDefault="001C164E">
      <w:pPr>
        <w:pStyle w:val="a3"/>
        <w:ind w:left="946" w:right="464" w:firstLine="566"/>
        <w:jc w:val="both"/>
      </w:pPr>
      <w:r>
        <w:t>К</w:t>
      </w:r>
      <w:r>
        <w:rPr>
          <w:spacing w:val="11"/>
        </w:rPr>
        <w:t xml:space="preserve"> </w:t>
      </w:r>
      <w:r>
        <w:t>проведению</w:t>
      </w:r>
      <w:r>
        <w:rPr>
          <w:spacing w:val="14"/>
        </w:rPr>
        <w:t xml:space="preserve"> </w:t>
      </w:r>
      <w:r>
        <w:t>испытаний</w:t>
      </w:r>
      <w:r>
        <w:rPr>
          <w:spacing w:val="10"/>
        </w:rPr>
        <w:t xml:space="preserve"> </w:t>
      </w:r>
      <w:r>
        <w:t>тепловых</w:t>
      </w:r>
      <w:r>
        <w:rPr>
          <w:spacing w:val="6"/>
        </w:rPr>
        <w:t xml:space="preserve"> </w:t>
      </w:r>
      <w:r>
        <w:t>сетей</w:t>
      </w:r>
      <w:r>
        <w:rPr>
          <w:spacing w:val="10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тепловые</w:t>
      </w:r>
      <w:r>
        <w:rPr>
          <w:spacing w:val="12"/>
        </w:rPr>
        <w:t xml:space="preserve"> </w:t>
      </w:r>
      <w:r>
        <w:t>и</w:t>
      </w:r>
      <w:r>
        <w:rPr>
          <w:spacing w:val="10"/>
        </w:rPr>
        <w:t xml:space="preserve"> </w:t>
      </w:r>
      <w:r>
        <w:t>гидравлические</w:t>
      </w:r>
      <w:r>
        <w:rPr>
          <w:spacing w:val="11"/>
        </w:rPr>
        <w:t xml:space="preserve"> </w:t>
      </w:r>
      <w:r>
        <w:t>потери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наличие</w:t>
      </w:r>
      <w:r>
        <w:rPr>
          <w:spacing w:val="1"/>
        </w:rPr>
        <w:t xml:space="preserve"> </w:t>
      </w:r>
      <w:r>
        <w:t>потенциалов</w:t>
      </w:r>
      <w:r>
        <w:rPr>
          <w:spacing w:val="1"/>
        </w:rPr>
        <w:t xml:space="preserve"> </w:t>
      </w:r>
      <w:r>
        <w:t>блуждающих</w:t>
      </w:r>
      <w:r>
        <w:rPr>
          <w:spacing w:val="1"/>
        </w:rPr>
        <w:t xml:space="preserve"> </w:t>
      </w:r>
      <w:r>
        <w:t>токов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усмотрению</w:t>
      </w:r>
      <w:r>
        <w:rPr>
          <w:spacing w:val="1"/>
        </w:rPr>
        <w:t xml:space="preserve"> </w:t>
      </w:r>
      <w:r>
        <w:t>руководства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могу</w:t>
      </w:r>
      <w:r>
        <w:rPr>
          <w:spacing w:val="1"/>
        </w:rPr>
        <w:t xml:space="preserve"> </w:t>
      </w:r>
      <w:r>
        <w:t>привлекаться</w:t>
      </w:r>
      <w:r>
        <w:rPr>
          <w:spacing w:val="1"/>
        </w:rPr>
        <w:t xml:space="preserve"> </w:t>
      </w:r>
      <w:r>
        <w:t>специализированные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4"/>
        </w:rPr>
        <w:t xml:space="preserve"> </w:t>
      </w:r>
      <w:r>
        <w:t>лицензии.</w:t>
      </w:r>
    </w:p>
    <w:p w:rsidR="00A45B13" w:rsidRDefault="001C164E">
      <w:pPr>
        <w:pStyle w:val="a3"/>
        <w:ind w:left="946" w:right="461" w:firstLine="566"/>
        <w:jc w:val="both"/>
      </w:pPr>
      <w:r>
        <w:t>Руководитель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заблаговременно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мероприятия,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выполнены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испытаниям.</w:t>
      </w:r>
      <w:r>
        <w:rPr>
          <w:spacing w:val="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число</w:t>
      </w:r>
      <w:r>
        <w:rPr>
          <w:spacing w:val="2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мероприятий</w:t>
      </w:r>
      <w:r>
        <w:rPr>
          <w:spacing w:val="5"/>
        </w:rPr>
        <w:t xml:space="preserve"> </w:t>
      </w:r>
      <w:r>
        <w:t>входят: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340" w:lineRule="exact"/>
        <w:ind w:left="2037"/>
        <w:jc w:val="both"/>
        <w:rPr>
          <w:sz w:val="28"/>
        </w:rPr>
      </w:pPr>
      <w:r>
        <w:rPr>
          <w:sz w:val="28"/>
        </w:rPr>
        <w:t>врезка</w:t>
      </w:r>
      <w:r>
        <w:rPr>
          <w:spacing w:val="-4"/>
          <w:sz w:val="28"/>
        </w:rPr>
        <w:t xml:space="preserve"> </w:t>
      </w:r>
      <w:r>
        <w:rPr>
          <w:sz w:val="28"/>
        </w:rPr>
        <w:t>штуцеров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манометров</w:t>
      </w:r>
      <w:r>
        <w:rPr>
          <w:spacing w:val="-10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гильз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термометров;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341" w:lineRule="exact"/>
        <w:ind w:left="2037"/>
        <w:jc w:val="both"/>
        <w:rPr>
          <w:sz w:val="28"/>
        </w:rPr>
      </w:pPr>
      <w:r>
        <w:rPr>
          <w:sz w:val="28"/>
        </w:rPr>
        <w:t>врезка</w:t>
      </w:r>
      <w:r>
        <w:rPr>
          <w:spacing w:val="-7"/>
          <w:sz w:val="28"/>
        </w:rPr>
        <w:t xml:space="preserve"> </w:t>
      </w:r>
      <w:r>
        <w:rPr>
          <w:sz w:val="28"/>
        </w:rPr>
        <w:t>циркуляционных</w:t>
      </w:r>
      <w:r>
        <w:rPr>
          <w:spacing w:val="-6"/>
          <w:sz w:val="28"/>
        </w:rPr>
        <w:t xml:space="preserve"> </w:t>
      </w:r>
      <w:r>
        <w:rPr>
          <w:sz w:val="28"/>
        </w:rPr>
        <w:t>перемычек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обводных</w:t>
      </w:r>
      <w:r>
        <w:rPr>
          <w:spacing w:val="-7"/>
          <w:sz w:val="28"/>
        </w:rPr>
        <w:t xml:space="preserve"> </w:t>
      </w:r>
      <w:r>
        <w:rPr>
          <w:sz w:val="28"/>
        </w:rPr>
        <w:t>линий;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254" w:lineRule="auto"/>
        <w:ind w:right="464" w:hanging="361"/>
        <w:rPr>
          <w:sz w:val="28"/>
        </w:rPr>
      </w:pPr>
      <w:r>
        <w:rPr>
          <w:sz w:val="28"/>
        </w:rPr>
        <w:t>выбор средств измерений (манометров, термометров, расходомеров и т.п.)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5"/>
          <w:sz w:val="28"/>
        </w:rPr>
        <w:t xml:space="preserve"> </w:t>
      </w:r>
      <w:r>
        <w:rPr>
          <w:sz w:val="28"/>
        </w:rPr>
        <w:t>каждой</w:t>
      </w:r>
      <w:r>
        <w:rPr>
          <w:spacing w:val="3"/>
          <w:sz w:val="28"/>
        </w:rPr>
        <w:t xml:space="preserve"> </w:t>
      </w:r>
      <w:r>
        <w:rPr>
          <w:sz w:val="28"/>
        </w:rPr>
        <w:t>точки</w:t>
      </w:r>
      <w:r>
        <w:rPr>
          <w:spacing w:val="3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3"/>
          <w:sz w:val="28"/>
        </w:rPr>
        <w:t xml:space="preserve"> </w:t>
      </w:r>
      <w:r>
        <w:rPr>
          <w:sz w:val="28"/>
        </w:rPr>
        <w:t>с</w:t>
      </w:r>
      <w:r>
        <w:rPr>
          <w:spacing w:val="4"/>
          <w:sz w:val="28"/>
        </w:rPr>
        <w:t xml:space="preserve"> </w:t>
      </w:r>
      <w:r>
        <w:rPr>
          <w:sz w:val="28"/>
        </w:rPr>
        <w:t>ожидаемыми</w:t>
      </w:r>
      <w:r>
        <w:rPr>
          <w:spacing w:val="3"/>
          <w:sz w:val="28"/>
        </w:rPr>
        <w:t xml:space="preserve"> </w:t>
      </w:r>
      <w:r>
        <w:rPr>
          <w:sz w:val="28"/>
        </w:rPr>
        <w:t>пределами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измеряемых</w:t>
      </w:r>
      <w:r>
        <w:rPr>
          <w:spacing w:val="22"/>
          <w:sz w:val="28"/>
        </w:rPr>
        <w:t xml:space="preserve"> </w:t>
      </w:r>
      <w:r>
        <w:rPr>
          <w:sz w:val="28"/>
        </w:rPr>
        <w:t>параметров</w:t>
      </w:r>
      <w:r>
        <w:rPr>
          <w:spacing w:val="20"/>
          <w:sz w:val="28"/>
        </w:rPr>
        <w:t xml:space="preserve"> </w:t>
      </w:r>
      <w:r>
        <w:rPr>
          <w:sz w:val="28"/>
        </w:rPr>
        <w:t>при</w:t>
      </w:r>
      <w:r>
        <w:rPr>
          <w:spacing w:val="25"/>
          <w:sz w:val="28"/>
        </w:rPr>
        <w:t xml:space="preserve"> </w:t>
      </w:r>
      <w:r>
        <w:rPr>
          <w:sz w:val="28"/>
        </w:rPr>
        <w:t>каждом</w:t>
      </w:r>
      <w:r>
        <w:rPr>
          <w:spacing w:val="22"/>
          <w:sz w:val="28"/>
        </w:rPr>
        <w:t xml:space="preserve"> </w:t>
      </w:r>
      <w:r>
        <w:rPr>
          <w:sz w:val="28"/>
        </w:rPr>
        <w:t>режиме</w:t>
      </w:r>
      <w:r>
        <w:rPr>
          <w:spacing w:val="22"/>
          <w:sz w:val="28"/>
        </w:rPr>
        <w:t xml:space="preserve"> </w:t>
      </w:r>
      <w:r>
        <w:rPr>
          <w:sz w:val="28"/>
        </w:rPr>
        <w:t>испытаний</w:t>
      </w:r>
      <w:r>
        <w:rPr>
          <w:spacing w:val="25"/>
          <w:sz w:val="28"/>
        </w:rPr>
        <w:t xml:space="preserve"> </w:t>
      </w:r>
      <w:r>
        <w:rPr>
          <w:sz w:val="28"/>
        </w:rPr>
        <w:t>с</w:t>
      </w:r>
      <w:r>
        <w:rPr>
          <w:spacing w:val="27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26"/>
          <w:sz w:val="28"/>
        </w:rPr>
        <w:t xml:space="preserve"> </w:t>
      </w:r>
      <w:r>
        <w:rPr>
          <w:sz w:val="28"/>
        </w:rPr>
        <w:t>рельефа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местности и</w:t>
      </w:r>
      <w:r>
        <w:rPr>
          <w:spacing w:val="3"/>
          <w:sz w:val="28"/>
        </w:rPr>
        <w:t xml:space="preserve"> </w:t>
      </w:r>
      <w:r>
        <w:rPr>
          <w:sz w:val="28"/>
        </w:rPr>
        <w:t>др.</w:t>
      </w:r>
    </w:p>
    <w:p w:rsidR="00A45B13" w:rsidRDefault="001C164E">
      <w:pPr>
        <w:pStyle w:val="a3"/>
        <w:spacing w:line="299" w:lineRule="exact"/>
        <w:ind w:left="1513"/>
      </w:pPr>
      <w:r>
        <w:t>На</w:t>
      </w:r>
      <w:r>
        <w:rPr>
          <w:spacing w:val="13"/>
        </w:rPr>
        <w:t xml:space="preserve"> </w:t>
      </w:r>
      <w:r>
        <w:t>каждый</w:t>
      </w:r>
      <w:r>
        <w:rPr>
          <w:spacing w:val="13"/>
        </w:rPr>
        <w:t xml:space="preserve"> </w:t>
      </w:r>
      <w:r>
        <w:t>вид</w:t>
      </w:r>
      <w:r>
        <w:rPr>
          <w:spacing w:val="15"/>
        </w:rPr>
        <w:t xml:space="preserve"> </w:t>
      </w:r>
      <w:r>
        <w:t>испытаний</w:t>
      </w:r>
      <w:r>
        <w:rPr>
          <w:spacing w:val="13"/>
        </w:rPr>
        <w:t xml:space="preserve"> </w:t>
      </w:r>
      <w:r>
        <w:t>должна</w:t>
      </w:r>
      <w:r>
        <w:rPr>
          <w:spacing w:val="14"/>
        </w:rPr>
        <w:t xml:space="preserve"> </w:t>
      </w:r>
      <w:r>
        <w:t>быть</w:t>
      </w:r>
      <w:r>
        <w:rPr>
          <w:spacing w:val="11"/>
        </w:rPr>
        <w:t xml:space="preserve"> </w:t>
      </w:r>
      <w:r>
        <w:t>составлена</w:t>
      </w:r>
      <w:r>
        <w:rPr>
          <w:spacing w:val="13"/>
        </w:rPr>
        <w:t xml:space="preserve"> </w:t>
      </w:r>
      <w:r>
        <w:t>рабочая</w:t>
      </w:r>
      <w:r>
        <w:rPr>
          <w:spacing w:val="10"/>
        </w:rPr>
        <w:t xml:space="preserve"> </w:t>
      </w:r>
      <w:r>
        <w:t>программа,</w:t>
      </w:r>
      <w:r>
        <w:rPr>
          <w:spacing w:val="12"/>
        </w:rPr>
        <w:t xml:space="preserve"> </w:t>
      </w:r>
      <w:r>
        <w:t>которая</w:t>
      </w:r>
    </w:p>
    <w:p w:rsidR="00A45B13" w:rsidRDefault="001C164E">
      <w:pPr>
        <w:pStyle w:val="a3"/>
        <w:spacing w:line="322" w:lineRule="exact"/>
        <w:ind w:left="946"/>
      </w:pPr>
      <w:r>
        <w:t>утверждается</w:t>
      </w:r>
      <w:r>
        <w:rPr>
          <w:spacing w:val="-3"/>
        </w:rPr>
        <w:t xml:space="preserve"> </w:t>
      </w:r>
      <w:r>
        <w:t>главным</w:t>
      </w:r>
      <w:r>
        <w:rPr>
          <w:spacing w:val="-4"/>
        </w:rPr>
        <w:t xml:space="preserve"> </w:t>
      </w:r>
      <w:r>
        <w:t>инженером</w:t>
      </w:r>
      <w:r>
        <w:rPr>
          <w:spacing w:val="-5"/>
        </w:rPr>
        <w:t xml:space="preserve"> </w:t>
      </w:r>
      <w:r>
        <w:t>ОЭТС.</w:t>
      </w:r>
    </w:p>
    <w:p w:rsidR="00A45B13" w:rsidRDefault="001C164E">
      <w:pPr>
        <w:pStyle w:val="a3"/>
        <w:spacing w:line="242" w:lineRule="auto"/>
        <w:ind w:left="946" w:right="462" w:firstLine="566"/>
        <w:jc w:val="both"/>
      </w:pPr>
      <w:r>
        <w:t>При получении тепловой энергии от источника тепла, принадлежащего другой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согласовывается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инженером</w:t>
      </w:r>
      <w:r>
        <w:rPr>
          <w:spacing w:val="1"/>
        </w:rPr>
        <w:t xml:space="preserve"> </w:t>
      </w:r>
      <w:r>
        <w:t>этой</w:t>
      </w:r>
      <w:r>
        <w:rPr>
          <w:spacing w:val="-67"/>
        </w:rPr>
        <w:t xml:space="preserve"> </w:t>
      </w:r>
      <w:r>
        <w:t>организации.</w:t>
      </w:r>
    </w:p>
    <w:p w:rsidR="00A45B13" w:rsidRDefault="001C164E">
      <w:pPr>
        <w:pStyle w:val="a3"/>
        <w:spacing w:line="316" w:lineRule="exact"/>
        <w:ind w:left="1513"/>
        <w:jc w:val="both"/>
      </w:pPr>
      <w:r>
        <w:t>За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до начала</w:t>
      </w:r>
      <w:r>
        <w:rPr>
          <w:spacing w:val="2"/>
        </w:rPr>
        <w:t xml:space="preserve"> </w:t>
      </w:r>
      <w:r>
        <w:t>испытаний</w:t>
      </w:r>
      <w:r>
        <w:rPr>
          <w:spacing w:val="-1"/>
        </w:rPr>
        <w:t xml:space="preserve"> </w:t>
      </w:r>
      <w:r>
        <w:t>утвержденная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передается</w:t>
      </w:r>
      <w:r>
        <w:rPr>
          <w:spacing w:val="2"/>
        </w:rPr>
        <w:t xml:space="preserve"> </w:t>
      </w:r>
      <w:r>
        <w:t>диспетчеру</w:t>
      </w:r>
    </w:p>
    <w:p w:rsidR="00A45B13" w:rsidRDefault="00A45B13">
      <w:pPr>
        <w:spacing w:line="316" w:lineRule="exact"/>
        <w:jc w:val="both"/>
        <w:sectPr w:rsidR="00A45B13">
          <w:pgSz w:w="11900" w:h="16840"/>
          <w:pgMar w:top="820" w:right="40" w:bottom="820" w:left="100" w:header="74" w:footer="635" w:gutter="0"/>
          <w:cols w:space="720"/>
        </w:sectPr>
      </w:pPr>
    </w:p>
    <w:p w:rsidR="00A45B13" w:rsidRDefault="001C164E">
      <w:pPr>
        <w:pStyle w:val="a3"/>
        <w:tabs>
          <w:tab w:val="left" w:pos="1968"/>
          <w:tab w:val="left" w:pos="2400"/>
          <w:tab w:val="left" w:pos="4395"/>
          <w:tab w:val="left" w:pos="5915"/>
          <w:tab w:val="left" w:pos="6855"/>
          <w:tab w:val="left" w:pos="7546"/>
          <w:tab w:val="left" w:pos="9187"/>
          <w:tab w:val="left" w:pos="11138"/>
        </w:tabs>
        <w:ind w:left="946" w:right="469"/>
      </w:pPr>
      <w:r>
        <w:lastRenderedPageBreak/>
        <w:t>ОЭТС</w:t>
      </w:r>
      <w:r>
        <w:tab/>
        <w:t>и</w:t>
      </w:r>
      <w:r>
        <w:tab/>
        <w:t>руководителю</w:t>
      </w:r>
      <w:r>
        <w:tab/>
        <w:t>источника</w:t>
      </w:r>
      <w:r>
        <w:tab/>
        <w:t>тепла</w:t>
      </w:r>
      <w:r>
        <w:tab/>
        <w:t>для</w:t>
      </w:r>
      <w:r>
        <w:tab/>
        <w:t>подготовки</w:t>
      </w:r>
      <w:r>
        <w:tab/>
        <w:t>оборудования</w:t>
      </w:r>
      <w:r>
        <w:tab/>
      </w:r>
      <w:r>
        <w:rPr>
          <w:spacing w:val="-4"/>
        </w:rPr>
        <w:t>и</w:t>
      </w:r>
      <w:r>
        <w:rPr>
          <w:spacing w:val="-67"/>
        </w:rPr>
        <w:t xml:space="preserve"> </w:t>
      </w:r>
      <w:r>
        <w:t>установления</w:t>
      </w:r>
      <w:r>
        <w:rPr>
          <w:spacing w:val="3"/>
        </w:rPr>
        <w:t xml:space="preserve"> </w:t>
      </w:r>
      <w:r>
        <w:t>требуемого</w:t>
      </w:r>
      <w:r>
        <w:rPr>
          <w:spacing w:val="-1"/>
        </w:rPr>
        <w:t xml:space="preserve"> </w:t>
      </w:r>
      <w:r>
        <w:t>режима</w:t>
      </w:r>
      <w:r>
        <w:rPr>
          <w:spacing w:val="-2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сети.</w:t>
      </w:r>
    </w:p>
    <w:p w:rsidR="00A45B13" w:rsidRDefault="001C164E">
      <w:pPr>
        <w:pStyle w:val="a3"/>
        <w:spacing w:line="319" w:lineRule="exact"/>
        <w:ind w:left="1513"/>
      </w:pPr>
      <w:r>
        <w:t>Рабочая</w:t>
      </w:r>
      <w:r>
        <w:rPr>
          <w:spacing w:val="-8"/>
        </w:rPr>
        <w:t xml:space="preserve"> </w:t>
      </w:r>
      <w:r>
        <w:t>программа</w:t>
      </w:r>
      <w:r>
        <w:rPr>
          <w:spacing w:val="-7"/>
        </w:rPr>
        <w:t xml:space="preserve"> </w:t>
      </w:r>
      <w:r>
        <w:t>испытания</w:t>
      </w:r>
      <w:r>
        <w:rPr>
          <w:spacing w:val="-2"/>
        </w:rPr>
        <w:t xml:space="preserve"> </w:t>
      </w:r>
      <w:r>
        <w:t>должна</w:t>
      </w:r>
      <w:r>
        <w:rPr>
          <w:spacing w:val="-5"/>
        </w:rPr>
        <w:t xml:space="preserve"> </w:t>
      </w:r>
      <w:r>
        <w:t>содержать</w:t>
      </w:r>
      <w:r>
        <w:rPr>
          <w:spacing w:val="-11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данные: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339" w:lineRule="exact"/>
        <w:ind w:left="2037" w:hanging="164"/>
        <w:rPr>
          <w:sz w:val="28"/>
        </w:rPr>
      </w:pPr>
      <w:r>
        <w:rPr>
          <w:sz w:val="28"/>
        </w:rPr>
        <w:t>задачи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-8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методики</w:t>
      </w:r>
      <w:r>
        <w:rPr>
          <w:spacing w:val="-5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-7"/>
          <w:sz w:val="28"/>
        </w:rPr>
        <w:t xml:space="preserve"> </w:t>
      </w:r>
      <w:r>
        <w:rPr>
          <w:sz w:val="28"/>
        </w:rPr>
        <w:t>испытания;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  <w:tab w:val="left" w:pos="6142"/>
          <w:tab w:val="left" w:pos="9023"/>
        </w:tabs>
        <w:spacing w:line="252" w:lineRule="auto"/>
        <w:ind w:left="2233" w:right="714" w:hanging="361"/>
        <w:rPr>
          <w:sz w:val="28"/>
        </w:rPr>
      </w:pPr>
      <w:r>
        <w:rPr>
          <w:sz w:val="28"/>
        </w:rPr>
        <w:t>перечень</w:t>
      </w:r>
      <w:r>
        <w:rPr>
          <w:spacing w:val="63"/>
          <w:sz w:val="28"/>
        </w:rPr>
        <w:t xml:space="preserve"> </w:t>
      </w:r>
      <w:r>
        <w:rPr>
          <w:sz w:val="28"/>
        </w:rPr>
        <w:t>подготовительных,</w:t>
      </w:r>
      <w:r>
        <w:rPr>
          <w:sz w:val="28"/>
        </w:rPr>
        <w:tab/>
      </w:r>
      <w:r>
        <w:rPr>
          <w:w w:val="95"/>
          <w:sz w:val="28"/>
        </w:rPr>
        <w:t>организационных</w:t>
      </w:r>
      <w:r>
        <w:rPr>
          <w:spacing w:val="-6"/>
          <w:w w:val="95"/>
          <w:sz w:val="28"/>
        </w:rPr>
        <w:t xml:space="preserve"> </w:t>
      </w:r>
      <w:r>
        <w:rPr>
          <w:w w:val="95"/>
          <w:sz w:val="28"/>
        </w:rPr>
        <w:t>и</w:t>
      </w:r>
      <w:r>
        <w:rPr>
          <w:w w:val="95"/>
          <w:sz w:val="28"/>
        </w:rPr>
        <w:tab/>
      </w:r>
      <w:r>
        <w:rPr>
          <w:spacing w:val="-2"/>
          <w:sz w:val="28"/>
        </w:rPr>
        <w:t>технологических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мероприятий;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331" w:lineRule="exact"/>
        <w:ind w:left="2037" w:hanging="164"/>
        <w:rPr>
          <w:sz w:val="28"/>
        </w:rPr>
      </w:pPr>
      <w:r>
        <w:rPr>
          <w:sz w:val="28"/>
        </w:rPr>
        <w:t>последовательность</w:t>
      </w:r>
      <w:r>
        <w:rPr>
          <w:spacing w:val="-9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9"/>
          <w:sz w:val="28"/>
        </w:rPr>
        <w:t xml:space="preserve"> </w:t>
      </w:r>
      <w:r>
        <w:rPr>
          <w:sz w:val="28"/>
        </w:rPr>
        <w:t>этапов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7"/>
          <w:sz w:val="28"/>
        </w:rPr>
        <w:t xml:space="preserve"> </w:t>
      </w:r>
      <w:r>
        <w:rPr>
          <w:sz w:val="28"/>
        </w:rPr>
        <w:t>операций</w:t>
      </w:r>
      <w:r>
        <w:rPr>
          <w:spacing w:val="-5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время</w:t>
      </w:r>
      <w:r>
        <w:rPr>
          <w:spacing w:val="-8"/>
          <w:sz w:val="28"/>
        </w:rPr>
        <w:t xml:space="preserve"> </w:t>
      </w:r>
      <w:r>
        <w:rPr>
          <w:sz w:val="28"/>
        </w:rPr>
        <w:t>испытания;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292" w:lineRule="auto"/>
        <w:ind w:left="2080" w:right="692" w:hanging="207"/>
        <w:rPr>
          <w:sz w:val="28"/>
        </w:rPr>
      </w:pPr>
      <w:r>
        <w:rPr>
          <w:sz w:val="28"/>
        </w:rPr>
        <w:t>режимы</w:t>
      </w:r>
      <w:r>
        <w:rPr>
          <w:spacing w:val="16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6"/>
          <w:sz w:val="28"/>
        </w:rPr>
        <w:t xml:space="preserve"> </w:t>
      </w:r>
      <w:r>
        <w:rPr>
          <w:sz w:val="28"/>
        </w:rPr>
        <w:t>оборудования</w:t>
      </w:r>
      <w:r>
        <w:rPr>
          <w:spacing w:val="18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7"/>
          <w:sz w:val="28"/>
        </w:rPr>
        <w:t xml:space="preserve"> </w:t>
      </w:r>
      <w:r>
        <w:rPr>
          <w:sz w:val="28"/>
        </w:rPr>
        <w:t>тепла</w:t>
      </w:r>
      <w:r>
        <w:rPr>
          <w:spacing w:val="17"/>
          <w:sz w:val="28"/>
        </w:rPr>
        <w:t xml:space="preserve"> </w:t>
      </w:r>
      <w:r>
        <w:rPr>
          <w:sz w:val="28"/>
        </w:rPr>
        <w:t>и</w:t>
      </w:r>
      <w:r>
        <w:rPr>
          <w:spacing w:val="16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5"/>
          <w:sz w:val="28"/>
        </w:rPr>
        <w:t xml:space="preserve"> </w:t>
      </w:r>
      <w:r>
        <w:rPr>
          <w:sz w:val="28"/>
        </w:rPr>
        <w:t>сети</w:t>
      </w:r>
      <w:r>
        <w:rPr>
          <w:spacing w:val="16"/>
          <w:sz w:val="28"/>
        </w:rPr>
        <w:t xml:space="preserve"> </w:t>
      </w:r>
      <w:r>
        <w:rPr>
          <w:sz w:val="28"/>
        </w:rPr>
        <w:t>(расход</w:t>
      </w:r>
      <w:r>
        <w:rPr>
          <w:spacing w:val="1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параметры теплоносителя</w:t>
      </w:r>
      <w:r>
        <w:rPr>
          <w:spacing w:val="4"/>
          <w:sz w:val="28"/>
        </w:rPr>
        <w:t xml:space="preserve"> </w:t>
      </w:r>
      <w:r>
        <w:rPr>
          <w:sz w:val="28"/>
        </w:rPr>
        <w:t>во</w:t>
      </w:r>
      <w:r>
        <w:rPr>
          <w:spacing w:val="-1"/>
          <w:sz w:val="28"/>
        </w:rPr>
        <w:t xml:space="preserve"> </w:t>
      </w:r>
      <w:r>
        <w:rPr>
          <w:sz w:val="28"/>
        </w:rPr>
        <w:t>время</w:t>
      </w:r>
      <w:r>
        <w:rPr>
          <w:spacing w:val="-3"/>
          <w:sz w:val="28"/>
        </w:rPr>
        <w:t xml:space="preserve"> </w:t>
      </w:r>
      <w:r>
        <w:rPr>
          <w:sz w:val="28"/>
        </w:rPr>
        <w:t>каждого этапа</w:t>
      </w:r>
      <w:r>
        <w:rPr>
          <w:spacing w:val="-4"/>
          <w:sz w:val="28"/>
        </w:rPr>
        <w:t xml:space="preserve"> </w:t>
      </w:r>
      <w:r>
        <w:rPr>
          <w:sz w:val="28"/>
        </w:rPr>
        <w:t>испытания);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80"/>
          <w:tab w:val="left" w:pos="2181"/>
        </w:tabs>
        <w:spacing w:line="322" w:lineRule="exact"/>
        <w:ind w:right="548" w:hanging="361"/>
        <w:rPr>
          <w:sz w:val="28"/>
        </w:rPr>
      </w:pPr>
      <w:r>
        <w:rPr>
          <w:sz w:val="28"/>
        </w:rPr>
        <w:t>схемы</w:t>
      </w:r>
      <w:r>
        <w:rPr>
          <w:spacing w:val="32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32"/>
          <w:sz w:val="28"/>
        </w:rPr>
        <w:t xml:space="preserve"> </w:t>
      </w:r>
      <w:r>
        <w:rPr>
          <w:sz w:val="28"/>
        </w:rPr>
        <w:t>насосно-подогревательной</w:t>
      </w:r>
      <w:r>
        <w:rPr>
          <w:spacing w:val="34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32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34"/>
          <w:sz w:val="28"/>
        </w:rPr>
        <w:t xml:space="preserve"> </w:t>
      </w:r>
      <w:r>
        <w:rPr>
          <w:sz w:val="28"/>
        </w:rPr>
        <w:t>тепла</w:t>
      </w:r>
      <w:r>
        <w:rPr>
          <w:spacing w:val="33"/>
          <w:sz w:val="28"/>
        </w:rPr>
        <w:t xml:space="preserve"> </w:t>
      </w:r>
      <w:r>
        <w:rPr>
          <w:sz w:val="28"/>
        </w:rPr>
        <w:t>при</w:t>
      </w:r>
      <w:r>
        <w:rPr>
          <w:spacing w:val="-67"/>
          <w:sz w:val="28"/>
        </w:rPr>
        <w:t xml:space="preserve"> </w:t>
      </w:r>
      <w:r>
        <w:rPr>
          <w:sz w:val="28"/>
        </w:rPr>
        <w:t>каждом</w:t>
      </w:r>
      <w:r>
        <w:rPr>
          <w:spacing w:val="-2"/>
          <w:sz w:val="28"/>
        </w:rPr>
        <w:t xml:space="preserve"> </w:t>
      </w:r>
      <w:r>
        <w:rPr>
          <w:sz w:val="28"/>
        </w:rPr>
        <w:t>режиме</w:t>
      </w:r>
      <w:r>
        <w:rPr>
          <w:spacing w:val="-1"/>
          <w:sz w:val="28"/>
        </w:rPr>
        <w:t xml:space="preserve"> </w:t>
      </w:r>
      <w:r>
        <w:rPr>
          <w:sz w:val="28"/>
        </w:rPr>
        <w:t>испытания;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80"/>
          <w:tab w:val="left" w:pos="2181"/>
        </w:tabs>
        <w:spacing w:before="41"/>
        <w:ind w:hanging="361"/>
        <w:rPr>
          <w:sz w:val="28"/>
        </w:rPr>
      </w:pPr>
      <w:r>
        <w:rPr>
          <w:sz w:val="28"/>
        </w:rPr>
        <w:t>схемы</w:t>
      </w:r>
      <w:r>
        <w:rPr>
          <w:spacing w:val="-4"/>
          <w:sz w:val="28"/>
        </w:rPr>
        <w:t xml:space="preserve"> </w:t>
      </w:r>
      <w:r>
        <w:rPr>
          <w:sz w:val="28"/>
        </w:rPr>
        <w:t>включения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8"/>
          <w:sz w:val="28"/>
        </w:rPr>
        <w:t xml:space="preserve"> </w:t>
      </w:r>
      <w:r>
        <w:rPr>
          <w:sz w:val="28"/>
        </w:rPr>
        <w:t>переключений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4"/>
          <w:sz w:val="28"/>
        </w:rPr>
        <w:t xml:space="preserve"> </w:t>
      </w:r>
      <w:r>
        <w:rPr>
          <w:sz w:val="28"/>
        </w:rPr>
        <w:t>сети;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80"/>
          <w:tab w:val="left" w:pos="2181"/>
        </w:tabs>
        <w:spacing w:before="50"/>
        <w:ind w:hanging="361"/>
        <w:rPr>
          <w:sz w:val="28"/>
        </w:rPr>
      </w:pPr>
      <w:r>
        <w:rPr>
          <w:sz w:val="28"/>
        </w:rPr>
        <w:t>сроки</w:t>
      </w:r>
      <w:r>
        <w:rPr>
          <w:spacing w:val="-1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-2"/>
          <w:sz w:val="28"/>
        </w:rPr>
        <w:t xml:space="preserve"> </w:t>
      </w:r>
      <w:r>
        <w:rPr>
          <w:sz w:val="28"/>
        </w:rPr>
        <w:t>каждого</w:t>
      </w:r>
      <w:r>
        <w:rPr>
          <w:spacing w:val="-5"/>
          <w:sz w:val="28"/>
        </w:rPr>
        <w:t xml:space="preserve"> </w:t>
      </w:r>
      <w:r>
        <w:rPr>
          <w:sz w:val="28"/>
        </w:rPr>
        <w:t>отдельного</w:t>
      </w:r>
      <w:r>
        <w:rPr>
          <w:spacing w:val="-5"/>
          <w:sz w:val="28"/>
        </w:rPr>
        <w:t xml:space="preserve"> </w:t>
      </w:r>
      <w:r>
        <w:rPr>
          <w:sz w:val="28"/>
        </w:rPr>
        <w:t>этапа</w:t>
      </w:r>
      <w:r>
        <w:rPr>
          <w:spacing w:val="-8"/>
          <w:sz w:val="28"/>
        </w:rPr>
        <w:t xml:space="preserve"> </w:t>
      </w:r>
      <w:r>
        <w:rPr>
          <w:sz w:val="28"/>
        </w:rPr>
        <w:t>или</w:t>
      </w:r>
      <w:r>
        <w:rPr>
          <w:spacing w:val="-7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-8"/>
          <w:sz w:val="28"/>
        </w:rPr>
        <w:t xml:space="preserve"> </w:t>
      </w:r>
      <w:r>
        <w:rPr>
          <w:sz w:val="28"/>
        </w:rPr>
        <w:t>испытания;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80"/>
          <w:tab w:val="left" w:pos="2181"/>
          <w:tab w:val="left" w:pos="3261"/>
          <w:tab w:val="left" w:pos="5422"/>
          <w:tab w:val="left" w:pos="6862"/>
          <w:tab w:val="left" w:pos="9023"/>
        </w:tabs>
        <w:spacing w:before="51"/>
        <w:ind w:right="1389" w:hanging="361"/>
        <w:rPr>
          <w:sz w:val="28"/>
        </w:rPr>
      </w:pPr>
      <w:r>
        <w:rPr>
          <w:sz w:val="28"/>
        </w:rPr>
        <w:t>точки</w:t>
      </w:r>
      <w:r>
        <w:rPr>
          <w:sz w:val="28"/>
        </w:rPr>
        <w:tab/>
        <w:t>наблюдения,</w:t>
      </w:r>
      <w:r>
        <w:rPr>
          <w:sz w:val="28"/>
        </w:rPr>
        <w:tab/>
        <w:t>объект</w:t>
      </w:r>
      <w:r>
        <w:rPr>
          <w:sz w:val="28"/>
        </w:rPr>
        <w:tab/>
        <w:t>наблюдения,</w:t>
      </w:r>
      <w:r>
        <w:rPr>
          <w:sz w:val="28"/>
        </w:rPr>
        <w:tab/>
      </w:r>
      <w:r>
        <w:rPr>
          <w:spacing w:val="-1"/>
          <w:sz w:val="28"/>
        </w:rPr>
        <w:t>количество</w:t>
      </w:r>
      <w:r>
        <w:rPr>
          <w:spacing w:val="-67"/>
          <w:sz w:val="28"/>
        </w:rPr>
        <w:t xml:space="preserve"> </w:t>
      </w:r>
      <w:r>
        <w:rPr>
          <w:sz w:val="28"/>
        </w:rPr>
        <w:t>наблюдателей</w:t>
      </w:r>
      <w:r>
        <w:rPr>
          <w:spacing w:val="41"/>
          <w:sz w:val="28"/>
        </w:rPr>
        <w:t xml:space="preserve"> </w:t>
      </w:r>
      <w:r>
        <w:rPr>
          <w:sz w:val="28"/>
        </w:rPr>
        <w:t>вкаждой</w:t>
      </w:r>
      <w:r>
        <w:rPr>
          <w:spacing w:val="2"/>
          <w:sz w:val="28"/>
        </w:rPr>
        <w:t xml:space="preserve"> </w:t>
      </w:r>
      <w:r>
        <w:rPr>
          <w:sz w:val="28"/>
        </w:rPr>
        <w:t>точке;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80"/>
          <w:tab w:val="left" w:pos="2181"/>
        </w:tabs>
        <w:spacing w:before="50"/>
        <w:ind w:hanging="361"/>
        <w:rPr>
          <w:sz w:val="28"/>
        </w:rPr>
      </w:pPr>
      <w:r>
        <w:rPr>
          <w:sz w:val="28"/>
        </w:rPr>
        <w:t>оперативные</w:t>
      </w:r>
      <w:r>
        <w:rPr>
          <w:spacing w:val="-8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7"/>
          <w:sz w:val="28"/>
        </w:rPr>
        <w:t xml:space="preserve"> </w:t>
      </w:r>
      <w:r>
        <w:rPr>
          <w:sz w:val="28"/>
        </w:rPr>
        <w:t>связи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транспорта;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80"/>
          <w:tab w:val="left" w:pos="2181"/>
        </w:tabs>
        <w:spacing w:before="51"/>
        <w:ind w:hanging="361"/>
        <w:rPr>
          <w:sz w:val="28"/>
        </w:rPr>
      </w:pPr>
      <w:r>
        <w:rPr>
          <w:sz w:val="28"/>
        </w:rPr>
        <w:t>меры</w:t>
      </w:r>
      <w:r>
        <w:rPr>
          <w:spacing w:val="-9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обеспечению</w:t>
      </w:r>
      <w:r>
        <w:rPr>
          <w:spacing w:val="-9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-5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во</w:t>
      </w:r>
      <w:r>
        <w:rPr>
          <w:spacing w:val="-5"/>
          <w:sz w:val="28"/>
        </w:rPr>
        <w:t xml:space="preserve"> </w:t>
      </w:r>
      <w:r>
        <w:rPr>
          <w:sz w:val="28"/>
        </w:rPr>
        <w:t>время</w:t>
      </w:r>
      <w:r>
        <w:rPr>
          <w:spacing w:val="-3"/>
          <w:sz w:val="28"/>
        </w:rPr>
        <w:t xml:space="preserve"> </w:t>
      </w:r>
      <w:r>
        <w:rPr>
          <w:sz w:val="28"/>
        </w:rPr>
        <w:t>испытания;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80"/>
          <w:tab w:val="left" w:pos="2181"/>
        </w:tabs>
        <w:spacing w:before="14" w:line="398" w:lineRule="exact"/>
        <w:ind w:left="1513" w:right="1533" w:firstLine="307"/>
        <w:rPr>
          <w:sz w:val="28"/>
        </w:rPr>
      </w:pPr>
      <w:r>
        <w:rPr>
          <w:sz w:val="28"/>
        </w:rPr>
        <w:t>список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ответственных</w:t>
      </w:r>
      <w:r>
        <w:rPr>
          <w:spacing w:val="-9"/>
          <w:sz w:val="28"/>
        </w:rPr>
        <w:t xml:space="preserve"> </w:t>
      </w:r>
      <w:r>
        <w:rPr>
          <w:sz w:val="28"/>
        </w:rPr>
        <w:t>лиц</w:t>
      </w:r>
      <w:r>
        <w:rPr>
          <w:spacing w:val="-5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8"/>
          <w:sz w:val="28"/>
        </w:rPr>
        <w:t xml:space="preserve"> </w:t>
      </w:r>
      <w:r>
        <w:rPr>
          <w:sz w:val="28"/>
        </w:rPr>
        <w:t>мероприятий.</w:t>
      </w:r>
      <w:r>
        <w:rPr>
          <w:spacing w:val="-67"/>
          <w:sz w:val="28"/>
        </w:rPr>
        <w:t xml:space="preserve"> </w:t>
      </w:r>
      <w:r>
        <w:rPr>
          <w:sz w:val="28"/>
        </w:rPr>
        <w:t>Руководитель</w:t>
      </w:r>
      <w:r>
        <w:rPr>
          <w:spacing w:val="-5"/>
          <w:sz w:val="28"/>
        </w:rPr>
        <w:t xml:space="preserve"> </w:t>
      </w:r>
      <w:r>
        <w:rPr>
          <w:sz w:val="28"/>
        </w:rPr>
        <w:t>испытания перед</w:t>
      </w:r>
      <w:r>
        <w:rPr>
          <w:spacing w:val="5"/>
          <w:sz w:val="28"/>
        </w:rPr>
        <w:t xml:space="preserve"> </w:t>
      </w:r>
      <w:r>
        <w:rPr>
          <w:sz w:val="28"/>
        </w:rPr>
        <w:t>началом</w:t>
      </w:r>
      <w:r>
        <w:rPr>
          <w:spacing w:val="-2"/>
          <w:sz w:val="28"/>
        </w:rPr>
        <w:t xml:space="preserve"> </w:t>
      </w:r>
      <w:r>
        <w:rPr>
          <w:sz w:val="28"/>
        </w:rPr>
        <w:t>испытания</w:t>
      </w:r>
      <w:r>
        <w:rPr>
          <w:spacing w:val="2"/>
          <w:sz w:val="28"/>
        </w:rPr>
        <w:t xml:space="preserve"> </w:t>
      </w:r>
      <w:r>
        <w:rPr>
          <w:sz w:val="28"/>
        </w:rPr>
        <w:t>должен: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09"/>
        </w:tabs>
        <w:spacing w:line="313" w:lineRule="exact"/>
        <w:ind w:left="2109" w:hanging="236"/>
        <w:rPr>
          <w:sz w:val="28"/>
        </w:rPr>
      </w:pPr>
      <w:r>
        <w:rPr>
          <w:sz w:val="28"/>
        </w:rPr>
        <w:t>проверить</w:t>
      </w:r>
      <w:r>
        <w:rPr>
          <w:spacing w:val="-9"/>
          <w:sz w:val="28"/>
        </w:rPr>
        <w:t xml:space="preserve"> </w:t>
      </w:r>
      <w:r>
        <w:rPr>
          <w:sz w:val="28"/>
        </w:rPr>
        <w:t>выполнение</w:t>
      </w:r>
      <w:r>
        <w:rPr>
          <w:spacing w:val="-6"/>
          <w:sz w:val="28"/>
        </w:rPr>
        <w:t xml:space="preserve"> </w:t>
      </w:r>
      <w:r>
        <w:rPr>
          <w:sz w:val="28"/>
        </w:rPr>
        <w:t>всех</w:t>
      </w:r>
      <w:r>
        <w:rPr>
          <w:spacing w:val="-12"/>
          <w:sz w:val="28"/>
        </w:rPr>
        <w:t xml:space="preserve"> </w:t>
      </w:r>
      <w:r>
        <w:rPr>
          <w:sz w:val="28"/>
        </w:rPr>
        <w:t>подготовительных</w:t>
      </w:r>
      <w:r>
        <w:rPr>
          <w:spacing w:val="-10"/>
          <w:sz w:val="28"/>
        </w:rPr>
        <w:t xml:space="preserve"> </w:t>
      </w:r>
      <w:r>
        <w:rPr>
          <w:sz w:val="28"/>
        </w:rPr>
        <w:t>мероприятий;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109"/>
        </w:tabs>
        <w:spacing w:line="252" w:lineRule="auto"/>
        <w:ind w:left="2080" w:right="505" w:hanging="207"/>
        <w:rPr>
          <w:sz w:val="28"/>
        </w:rPr>
      </w:pPr>
      <w:r>
        <w:rPr>
          <w:sz w:val="28"/>
        </w:rPr>
        <w:t>организовать проверку технического и метрологического состояния средств</w:t>
      </w:r>
      <w:r>
        <w:rPr>
          <w:spacing w:val="-67"/>
          <w:sz w:val="28"/>
        </w:rPr>
        <w:t xml:space="preserve"> </w:t>
      </w:r>
      <w:r>
        <w:rPr>
          <w:sz w:val="28"/>
        </w:rPr>
        <w:t>измерений</w:t>
      </w:r>
      <w:r>
        <w:rPr>
          <w:spacing w:val="1"/>
          <w:sz w:val="28"/>
        </w:rPr>
        <w:t xml:space="preserve"> </w:t>
      </w:r>
      <w:r>
        <w:rPr>
          <w:sz w:val="28"/>
        </w:rPr>
        <w:t>согласно</w:t>
      </w:r>
      <w:r>
        <w:rPr>
          <w:spacing w:val="-4"/>
          <w:sz w:val="28"/>
        </w:rPr>
        <w:t xml:space="preserve"> </w:t>
      </w:r>
      <w:r>
        <w:rPr>
          <w:sz w:val="28"/>
        </w:rPr>
        <w:t>нормативно-технической</w:t>
      </w:r>
      <w:r>
        <w:rPr>
          <w:spacing w:val="2"/>
          <w:sz w:val="28"/>
        </w:rPr>
        <w:t xml:space="preserve"> </w:t>
      </w:r>
      <w:r>
        <w:rPr>
          <w:sz w:val="28"/>
        </w:rPr>
        <w:t>документации;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326" w:lineRule="exact"/>
        <w:ind w:left="2037" w:hanging="164"/>
        <w:rPr>
          <w:sz w:val="28"/>
        </w:rPr>
      </w:pPr>
      <w:r>
        <w:rPr>
          <w:sz w:val="28"/>
        </w:rPr>
        <w:t>проверить</w:t>
      </w:r>
      <w:r>
        <w:rPr>
          <w:spacing w:val="-7"/>
          <w:sz w:val="28"/>
        </w:rPr>
        <w:t xml:space="preserve"> </w:t>
      </w:r>
      <w:r>
        <w:rPr>
          <w:sz w:val="28"/>
        </w:rPr>
        <w:t>отключение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предусмотренных</w:t>
      </w:r>
      <w:r>
        <w:rPr>
          <w:spacing w:val="-6"/>
          <w:sz w:val="28"/>
        </w:rPr>
        <w:t xml:space="preserve"> </w:t>
      </w:r>
      <w:r>
        <w:rPr>
          <w:sz w:val="28"/>
        </w:rPr>
        <w:t>программой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ответвлений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</w:p>
    <w:p w:rsidR="00A45B13" w:rsidRDefault="001C164E">
      <w:pPr>
        <w:pStyle w:val="a3"/>
        <w:spacing w:before="17" w:line="321" w:lineRule="exact"/>
        <w:ind w:left="2080"/>
      </w:pPr>
      <w:r>
        <w:t>тепловых</w:t>
      </w:r>
      <w:r>
        <w:rPr>
          <w:spacing w:val="-9"/>
        </w:rPr>
        <w:t xml:space="preserve"> </w:t>
      </w:r>
      <w:r>
        <w:t>пунктов;</w:t>
      </w:r>
    </w:p>
    <w:p w:rsidR="00A45B13" w:rsidRDefault="001C164E">
      <w:pPr>
        <w:pStyle w:val="a4"/>
        <w:numPr>
          <w:ilvl w:val="4"/>
          <w:numId w:val="24"/>
        </w:numPr>
        <w:tabs>
          <w:tab w:val="left" w:pos="2037"/>
        </w:tabs>
        <w:spacing w:line="252" w:lineRule="auto"/>
        <w:ind w:left="2080" w:right="527" w:hanging="207"/>
        <w:rPr>
          <w:sz w:val="28"/>
        </w:rPr>
      </w:pPr>
      <w:r>
        <w:rPr>
          <w:sz w:val="28"/>
        </w:rPr>
        <w:t>провести инструктаж всех членов бригады и сменного персонала по их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обязанностям во время каждого отдельного этапа испытания, а также мерам</w:t>
      </w:r>
      <w:r>
        <w:rPr>
          <w:spacing w:val="-67"/>
          <w:sz w:val="28"/>
        </w:rPr>
        <w:t xml:space="preserve"> </w:t>
      </w:r>
      <w:r>
        <w:rPr>
          <w:sz w:val="28"/>
        </w:rPr>
        <w:t>по обеспечению безопасности непосредственных участников испытания и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окружающих</w:t>
      </w:r>
      <w:r>
        <w:rPr>
          <w:spacing w:val="-3"/>
          <w:sz w:val="28"/>
        </w:rPr>
        <w:t xml:space="preserve"> </w:t>
      </w:r>
      <w:r>
        <w:rPr>
          <w:sz w:val="28"/>
        </w:rPr>
        <w:t>лиц.</w:t>
      </w:r>
    </w:p>
    <w:p w:rsidR="00A45B13" w:rsidRDefault="001C164E">
      <w:pPr>
        <w:pStyle w:val="a3"/>
        <w:spacing w:line="307" w:lineRule="exact"/>
        <w:ind w:left="1513"/>
        <w:jc w:val="both"/>
      </w:pPr>
      <w:r>
        <w:t>Гидравлическое</w:t>
      </w:r>
      <w:r>
        <w:rPr>
          <w:spacing w:val="93"/>
        </w:rPr>
        <w:t xml:space="preserve"> </w:t>
      </w:r>
      <w:r>
        <w:t xml:space="preserve">испытание  </w:t>
      </w:r>
      <w:r>
        <w:rPr>
          <w:spacing w:val="21"/>
        </w:rPr>
        <w:t xml:space="preserve"> </w:t>
      </w:r>
      <w:r>
        <w:t xml:space="preserve">на  </w:t>
      </w:r>
      <w:r>
        <w:rPr>
          <w:spacing w:val="20"/>
        </w:rPr>
        <w:t xml:space="preserve"> </w:t>
      </w:r>
      <w:r>
        <w:t xml:space="preserve">прочность  </w:t>
      </w:r>
      <w:r>
        <w:rPr>
          <w:spacing w:val="18"/>
        </w:rPr>
        <w:t xml:space="preserve"> </w:t>
      </w:r>
      <w:r>
        <w:t xml:space="preserve">и  </w:t>
      </w:r>
      <w:r>
        <w:rPr>
          <w:spacing w:val="19"/>
        </w:rPr>
        <w:t xml:space="preserve"> </w:t>
      </w:r>
      <w:r>
        <w:t xml:space="preserve">плотность  </w:t>
      </w:r>
      <w:r>
        <w:rPr>
          <w:spacing w:val="19"/>
        </w:rPr>
        <w:t xml:space="preserve"> </w:t>
      </w:r>
      <w:r>
        <w:t xml:space="preserve">тепловых  </w:t>
      </w:r>
      <w:r>
        <w:rPr>
          <w:spacing w:val="15"/>
        </w:rPr>
        <w:t xml:space="preserve"> </w:t>
      </w:r>
      <w:r>
        <w:t>сетей,</w:t>
      </w:r>
    </w:p>
    <w:p w:rsidR="00A45B13" w:rsidRDefault="001C164E">
      <w:pPr>
        <w:pStyle w:val="a3"/>
        <w:ind w:left="946" w:right="659"/>
        <w:jc w:val="both"/>
      </w:pPr>
      <w:r>
        <w:t>находящихся в эксплуатации, должно быть проведено после капитального ремонта</w:t>
      </w:r>
      <w:r>
        <w:rPr>
          <w:spacing w:val="1"/>
        </w:rPr>
        <w:t xml:space="preserve"> </w:t>
      </w:r>
      <w:r>
        <w:t>до начала отопительного периода. Испытание проводится по отдельным отходящим</w:t>
      </w:r>
      <w:r>
        <w:rPr>
          <w:spacing w:val="-67"/>
        </w:rPr>
        <w:t xml:space="preserve"> </w:t>
      </w:r>
      <w:r>
        <w:t>от источника тепла магистралям при отключенных водонагревательных установках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тепла,</w:t>
      </w:r>
      <w:r>
        <w:rPr>
          <w:spacing w:val="1"/>
        </w:rPr>
        <w:t xml:space="preserve"> </w:t>
      </w:r>
      <w:r>
        <w:t>отключенных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теплопотребления,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воздушниках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пунктах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Магистрали</w:t>
      </w:r>
      <w:r>
        <w:rPr>
          <w:spacing w:val="1"/>
        </w:rPr>
        <w:t xml:space="preserve"> </w:t>
      </w:r>
      <w:r>
        <w:t>испытываются</w:t>
      </w:r>
      <w:r>
        <w:rPr>
          <w:spacing w:val="1"/>
        </w:rPr>
        <w:t xml:space="preserve"> </w:t>
      </w:r>
      <w:r>
        <w:t>целиком или по частям в зависимости от технической возможности обеспечения</w:t>
      </w:r>
      <w:r>
        <w:rPr>
          <w:spacing w:val="1"/>
        </w:rPr>
        <w:t xml:space="preserve"> </w:t>
      </w:r>
      <w:r>
        <w:t>требуемых</w:t>
      </w:r>
      <w:r>
        <w:rPr>
          <w:spacing w:val="1"/>
        </w:rPr>
        <w:t xml:space="preserve"> </w:t>
      </w:r>
      <w:r>
        <w:t>параметров,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оперативных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диспетчером</w:t>
      </w:r>
      <w:r>
        <w:rPr>
          <w:spacing w:val="1"/>
        </w:rPr>
        <w:t xml:space="preserve"> </w:t>
      </w:r>
      <w:r>
        <w:t>ОЭТС,</w:t>
      </w:r>
      <w:r>
        <w:rPr>
          <w:spacing w:val="1"/>
        </w:rPr>
        <w:t xml:space="preserve"> </w:t>
      </w:r>
      <w:r>
        <w:t>персоналом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бригадой,</w:t>
      </w:r>
      <w:r>
        <w:rPr>
          <w:spacing w:val="1"/>
        </w:rPr>
        <w:t xml:space="preserve"> </w:t>
      </w:r>
      <w:r>
        <w:t>проводящей</w:t>
      </w:r>
      <w:r>
        <w:rPr>
          <w:spacing w:val="1"/>
        </w:rPr>
        <w:t xml:space="preserve"> </w:t>
      </w:r>
      <w:r>
        <w:t>испытание,</w:t>
      </w:r>
      <w:r>
        <w:rPr>
          <w:spacing w:val="4"/>
        </w:rPr>
        <w:t xml:space="preserve"> </w:t>
      </w:r>
      <w:r>
        <w:t>численностиперсонала,</w:t>
      </w:r>
      <w:r>
        <w:rPr>
          <w:spacing w:val="4"/>
        </w:rPr>
        <w:t xml:space="preserve"> </w:t>
      </w:r>
      <w:r>
        <w:t>обеспеченности</w:t>
      </w:r>
      <w:r>
        <w:rPr>
          <w:spacing w:val="5"/>
        </w:rPr>
        <w:t xml:space="preserve"> </w:t>
      </w:r>
      <w:r>
        <w:t>транспортом.</w:t>
      </w:r>
    </w:p>
    <w:p w:rsidR="00A45B13" w:rsidRDefault="001C164E">
      <w:pPr>
        <w:pStyle w:val="a3"/>
        <w:spacing w:before="1"/>
        <w:ind w:left="946" w:right="668" w:firstLine="566"/>
        <w:jc w:val="both"/>
      </w:pPr>
      <w:r>
        <w:t>Каждый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испытан</w:t>
      </w:r>
      <w:r>
        <w:rPr>
          <w:spacing w:val="1"/>
        </w:rPr>
        <w:t xml:space="preserve"> </w:t>
      </w:r>
      <w:r>
        <w:t>пробным</w:t>
      </w:r>
      <w:r>
        <w:rPr>
          <w:spacing w:val="1"/>
        </w:rPr>
        <w:t xml:space="preserve"> </w:t>
      </w:r>
      <w:r>
        <w:t>давлением,</w:t>
      </w:r>
      <w:r>
        <w:rPr>
          <w:spacing w:val="-67"/>
        </w:rPr>
        <w:t xml:space="preserve"> </w:t>
      </w:r>
      <w:r>
        <w:t>минимальное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1,25</w:t>
      </w:r>
      <w:r>
        <w:rPr>
          <w:spacing w:val="1"/>
        </w:rPr>
        <w:t xml:space="preserve"> </w:t>
      </w:r>
      <w:r>
        <w:t>рабочего</w:t>
      </w:r>
      <w:r>
        <w:rPr>
          <w:spacing w:val="1"/>
        </w:rPr>
        <w:t xml:space="preserve"> </w:t>
      </w:r>
      <w:r>
        <w:t>давления.</w:t>
      </w:r>
      <w:r>
        <w:rPr>
          <w:spacing w:val="1"/>
        </w:rPr>
        <w:t xml:space="preserve"> </w:t>
      </w:r>
      <w:r>
        <w:t>Значение рабочего давления устанавливается техническим руководителем ОЭТС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-1"/>
        </w:rPr>
        <w:t xml:space="preserve"> </w:t>
      </w:r>
      <w:r>
        <w:t>пара</w:t>
      </w:r>
      <w:r>
        <w:rPr>
          <w:spacing w:val="2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горячей</w:t>
      </w:r>
      <w:r>
        <w:rPr>
          <w:spacing w:val="2"/>
        </w:rPr>
        <w:t xml:space="preserve"> </w:t>
      </w:r>
      <w:r>
        <w:t>воды.</w:t>
      </w:r>
    </w:p>
    <w:p w:rsidR="00A45B13" w:rsidRDefault="001C164E">
      <w:pPr>
        <w:pStyle w:val="a3"/>
        <w:spacing w:line="321" w:lineRule="exact"/>
        <w:ind w:left="1513"/>
        <w:jc w:val="both"/>
      </w:pPr>
      <w:r>
        <w:t>Максимальное</w:t>
      </w:r>
      <w:r>
        <w:rPr>
          <w:spacing w:val="27"/>
        </w:rPr>
        <w:t xml:space="preserve"> </w:t>
      </w:r>
      <w:r>
        <w:t>значение</w:t>
      </w:r>
      <w:r>
        <w:rPr>
          <w:spacing w:val="26"/>
        </w:rPr>
        <w:t xml:space="preserve"> </w:t>
      </w:r>
      <w:r>
        <w:t>пробного</w:t>
      </w:r>
      <w:r>
        <w:rPr>
          <w:spacing w:val="27"/>
        </w:rPr>
        <w:t xml:space="preserve"> </w:t>
      </w:r>
      <w:r>
        <w:t>давления</w:t>
      </w:r>
      <w:r>
        <w:rPr>
          <w:spacing w:val="27"/>
        </w:rPr>
        <w:t xml:space="preserve"> </w:t>
      </w:r>
      <w:r>
        <w:t>устанавливается</w:t>
      </w:r>
      <w:r>
        <w:rPr>
          <w:spacing w:val="27"/>
        </w:rPr>
        <w:t xml:space="preserve"> </w:t>
      </w:r>
      <w:r>
        <w:t>в</w:t>
      </w:r>
      <w:r>
        <w:rPr>
          <w:spacing w:val="25"/>
        </w:rPr>
        <w:t xml:space="preserve"> </w:t>
      </w:r>
      <w:r>
        <w:t>соответствии</w:t>
      </w:r>
      <w:r>
        <w:rPr>
          <w:spacing w:val="26"/>
        </w:rPr>
        <w:t xml:space="preserve"> </w:t>
      </w:r>
      <w:r>
        <w:t>с</w:t>
      </w:r>
    </w:p>
    <w:p w:rsidR="00A45B13" w:rsidRDefault="00A45B13">
      <w:pPr>
        <w:spacing w:line="321" w:lineRule="exact"/>
        <w:jc w:val="both"/>
        <w:sectPr w:rsidR="00A45B13">
          <w:pgSz w:w="11900" w:h="16840"/>
          <w:pgMar w:top="820" w:right="40" w:bottom="860" w:left="100" w:header="74" w:footer="635" w:gutter="0"/>
          <w:cols w:space="720"/>
        </w:sectPr>
      </w:pPr>
    </w:p>
    <w:p w:rsidR="00A45B13" w:rsidRDefault="001C164E">
      <w:pPr>
        <w:pStyle w:val="a3"/>
        <w:ind w:left="946" w:right="667"/>
        <w:jc w:val="both"/>
      </w:pPr>
      <w:r>
        <w:lastRenderedPageBreak/>
        <w:t>указанными правилами и с учетом максимальных нагрузок, которые могут принять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себя неподвижные</w:t>
      </w:r>
      <w:r>
        <w:rPr>
          <w:spacing w:val="-2"/>
        </w:rPr>
        <w:t xml:space="preserve"> </w:t>
      </w:r>
      <w:r>
        <w:t>опоры.</w:t>
      </w:r>
    </w:p>
    <w:p w:rsidR="00A45B13" w:rsidRDefault="001C164E">
      <w:pPr>
        <w:pStyle w:val="a3"/>
        <w:ind w:left="946" w:right="672" w:firstLine="566"/>
        <w:jc w:val="both"/>
      </w:pP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конкретном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пробного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-67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ОЭТС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допустимых</w:t>
      </w:r>
      <w:r>
        <w:rPr>
          <w:spacing w:val="-9"/>
        </w:rPr>
        <w:t xml:space="preserve"> </w:t>
      </w:r>
      <w:r>
        <w:t>пределах,</w:t>
      </w:r>
      <w:r>
        <w:rPr>
          <w:spacing w:val="3"/>
        </w:rPr>
        <w:t xml:space="preserve"> </w:t>
      </w:r>
      <w:r>
        <w:t>указанных</w:t>
      </w:r>
      <w:r>
        <w:rPr>
          <w:spacing w:val="-5"/>
        </w:rPr>
        <w:t xml:space="preserve"> </w:t>
      </w:r>
      <w:r>
        <w:t>выше.</w:t>
      </w:r>
    </w:p>
    <w:p w:rsidR="00A45B13" w:rsidRDefault="001C164E">
      <w:pPr>
        <w:pStyle w:val="a3"/>
        <w:ind w:left="946" w:right="662" w:firstLine="566"/>
        <w:jc w:val="both"/>
      </w:pPr>
      <w:r>
        <w:t>При гидравлическом испытании на прочность и плотность давление в самых</w:t>
      </w:r>
      <w:r>
        <w:rPr>
          <w:spacing w:val="1"/>
        </w:rPr>
        <w:t xml:space="preserve"> </w:t>
      </w:r>
      <w:r>
        <w:t>высоких точках тепловой сети доводится до значения пробного давления за счет</w:t>
      </w:r>
      <w:r>
        <w:rPr>
          <w:spacing w:val="1"/>
        </w:rPr>
        <w:t xml:space="preserve"> </w:t>
      </w:r>
      <w:r>
        <w:t>давления,</w:t>
      </w:r>
      <w:r>
        <w:rPr>
          <w:spacing w:val="1"/>
        </w:rPr>
        <w:t xml:space="preserve"> </w:t>
      </w:r>
      <w:r>
        <w:t>развиваемого</w:t>
      </w:r>
      <w:r>
        <w:rPr>
          <w:spacing w:val="1"/>
        </w:rPr>
        <w:t xml:space="preserve"> </w:t>
      </w:r>
      <w:r>
        <w:t>сетевым</w:t>
      </w:r>
      <w:r>
        <w:rPr>
          <w:spacing w:val="1"/>
        </w:rPr>
        <w:t xml:space="preserve"> </w:t>
      </w:r>
      <w:r>
        <w:t>насосом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специальным</w:t>
      </w:r>
      <w:r>
        <w:rPr>
          <w:spacing w:val="1"/>
        </w:rPr>
        <w:t xml:space="preserve"> </w:t>
      </w:r>
      <w:r>
        <w:t>насосом</w:t>
      </w:r>
      <w:r>
        <w:rPr>
          <w:spacing w:val="4"/>
        </w:rPr>
        <w:t xml:space="preserve"> </w:t>
      </w:r>
      <w:r>
        <w:t>из</w:t>
      </w:r>
      <w:r>
        <w:rPr>
          <w:spacing w:val="2"/>
        </w:rPr>
        <w:t xml:space="preserve"> </w:t>
      </w:r>
      <w:r>
        <w:t>опрессовочного</w:t>
      </w:r>
      <w:r>
        <w:rPr>
          <w:spacing w:val="3"/>
        </w:rPr>
        <w:t xml:space="preserve"> </w:t>
      </w:r>
      <w:r>
        <w:t>пункта.</w:t>
      </w:r>
    </w:p>
    <w:p w:rsidR="00A45B13" w:rsidRDefault="001C164E">
      <w:pPr>
        <w:pStyle w:val="a3"/>
        <w:ind w:left="946" w:right="663" w:firstLine="566"/>
        <w:jc w:val="both"/>
      </w:pPr>
      <w:r>
        <w:t>При</w:t>
      </w:r>
      <w:r>
        <w:rPr>
          <w:spacing w:val="1"/>
        </w:rPr>
        <w:t xml:space="preserve"> </w:t>
      </w:r>
      <w:r>
        <w:t>испытании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профиля</w:t>
      </w:r>
      <w:r>
        <w:rPr>
          <w:spacing w:val="1"/>
        </w:rPr>
        <w:t xml:space="preserve"> </w:t>
      </w:r>
      <w:r>
        <w:t>местности</w:t>
      </w:r>
      <w:r>
        <w:rPr>
          <w:spacing w:val="1"/>
        </w:rPr>
        <w:t xml:space="preserve"> </w:t>
      </w:r>
      <w:r>
        <w:t>сетевые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стационарные</w:t>
      </w:r>
      <w:r>
        <w:rPr>
          <w:spacing w:val="1"/>
        </w:rPr>
        <w:t xml:space="preserve"> </w:t>
      </w:r>
      <w:r>
        <w:t>опрессовочные</w:t>
      </w:r>
      <w:r>
        <w:rPr>
          <w:spacing w:val="1"/>
        </w:rPr>
        <w:t xml:space="preserve"> </w:t>
      </w:r>
      <w:r>
        <w:t>насосы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давление,</w:t>
      </w:r>
      <w:r>
        <w:rPr>
          <w:spacing w:val="1"/>
        </w:rPr>
        <w:t xml:space="preserve"> </w:t>
      </w:r>
      <w:r>
        <w:t>равное</w:t>
      </w:r>
      <w:r>
        <w:rPr>
          <w:spacing w:val="1"/>
        </w:rPr>
        <w:t xml:space="preserve"> </w:t>
      </w:r>
      <w:r>
        <w:t>пробному,</w:t>
      </w:r>
      <w:r>
        <w:rPr>
          <w:spacing w:val="1"/>
        </w:rPr>
        <w:t xml:space="preserve"> </w:t>
      </w:r>
      <w:r>
        <w:t>применяются</w:t>
      </w:r>
      <w:r>
        <w:rPr>
          <w:spacing w:val="1"/>
        </w:rPr>
        <w:t xml:space="preserve"> </w:t>
      </w:r>
      <w:r>
        <w:t>передвижные</w:t>
      </w:r>
      <w:r>
        <w:rPr>
          <w:spacing w:val="1"/>
        </w:rPr>
        <w:t xml:space="preserve"> </w:t>
      </w:r>
      <w:r>
        <w:t>насосные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гидравлические</w:t>
      </w:r>
      <w:r>
        <w:rPr>
          <w:spacing w:val="4"/>
        </w:rPr>
        <w:t xml:space="preserve"> </w:t>
      </w:r>
      <w:r>
        <w:t>прессы.</w:t>
      </w:r>
    </w:p>
    <w:p w:rsidR="00A45B13" w:rsidRDefault="001C164E">
      <w:pPr>
        <w:pStyle w:val="a3"/>
        <w:ind w:left="946" w:right="464" w:firstLine="566"/>
        <w:jc w:val="both"/>
      </w:pPr>
      <w:r>
        <w:t>Длительность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пробным</w:t>
      </w:r>
      <w:r>
        <w:rPr>
          <w:spacing w:val="1"/>
        </w:rPr>
        <w:t xml:space="preserve"> </w:t>
      </w:r>
      <w:r>
        <w:t>давлением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инженером ОЭТС, но должна быть не менее 10 мин с момента установления расхода</w:t>
      </w:r>
      <w:r>
        <w:rPr>
          <w:spacing w:val="1"/>
        </w:rPr>
        <w:t xml:space="preserve"> </w:t>
      </w:r>
      <w:r>
        <w:t>подпиточной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расчетном</w:t>
      </w:r>
      <w:r>
        <w:rPr>
          <w:spacing w:val="1"/>
        </w:rPr>
        <w:t xml:space="preserve"> </w:t>
      </w:r>
      <w:r>
        <w:t>уровне.</w:t>
      </w:r>
      <w:r>
        <w:rPr>
          <w:spacing w:val="1"/>
        </w:rPr>
        <w:t xml:space="preserve"> </w:t>
      </w:r>
      <w:r>
        <w:t>Осмотр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пробного</w:t>
      </w:r>
      <w:r>
        <w:rPr>
          <w:spacing w:val="2"/>
        </w:rPr>
        <w:t xml:space="preserve"> </w:t>
      </w:r>
      <w:r>
        <w:t>давления</w:t>
      </w:r>
      <w:r>
        <w:rPr>
          <w:spacing w:val="2"/>
        </w:rPr>
        <w:t xml:space="preserve"> </w:t>
      </w:r>
      <w:r>
        <w:t>до</w:t>
      </w:r>
      <w:r>
        <w:rPr>
          <w:spacing w:val="4"/>
        </w:rPr>
        <w:t xml:space="preserve"> </w:t>
      </w:r>
      <w:r>
        <w:t>рабочего.</w:t>
      </w:r>
    </w:p>
    <w:p w:rsidR="00A45B13" w:rsidRDefault="001C164E">
      <w:pPr>
        <w:pStyle w:val="a3"/>
        <w:ind w:left="946" w:right="459" w:firstLine="566"/>
        <w:jc w:val="both"/>
      </w:pPr>
      <w:r>
        <w:t>Тепловая</w:t>
      </w:r>
      <w:r>
        <w:rPr>
          <w:spacing w:val="21"/>
        </w:rPr>
        <w:t xml:space="preserve"> </w:t>
      </w:r>
      <w:r>
        <w:t>сеть</w:t>
      </w:r>
      <w:r>
        <w:rPr>
          <w:spacing w:val="18"/>
        </w:rPr>
        <w:t xml:space="preserve"> </w:t>
      </w:r>
      <w:r>
        <w:t>считается</w:t>
      </w:r>
      <w:r>
        <w:rPr>
          <w:spacing w:val="21"/>
        </w:rPr>
        <w:t xml:space="preserve"> </w:t>
      </w:r>
      <w:r>
        <w:t>выдержавшей</w:t>
      </w:r>
      <w:r>
        <w:rPr>
          <w:spacing w:val="25"/>
        </w:rPr>
        <w:t xml:space="preserve"> </w:t>
      </w:r>
      <w:r>
        <w:t>гидравлическое</w:t>
      </w:r>
      <w:r>
        <w:rPr>
          <w:spacing w:val="22"/>
        </w:rPr>
        <w:t xml:space="preserve"> </w:t>
      </w:r>
      <w:r>
        <w:t>испытание</w:t>
      </w:r>
      <w:r>
        <w:rPr>
          <w:spacing w:val="21"/>
        </w:rPr>
        <w:t xml:space="preserve"> </w:t>
      </w:r>
      <w:r>
        <w:t>на</w:t>
      </w:r>
      <w:r>
        <w:rPr>
          <w:spacing w:val="20"/>
        </w:rPr>
        <w:t xml:space="preserve"> </w:t>
      </w:r>
      <w:r>
        <w:t>прочность</w:t>
      </w:r>
      <w:r>
        <w:rPr>
          <w:spacing w:val="-6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плотность,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нахождении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мин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заданным</w:t>
      </w:r>
      <w:r>
        <w:rPr>
          <w:spacing w:val="1"/>
        </w:rPr>
        <w:t xml:space="preserve"> </w:t>
      </w:r>
      <w:r>
        <w:t>пробным</w:t>
      </w:r>
      <w:r>
        <w:rPr>
          <w:spacing w:val="-67"/>
        </w:rPr>
        <w:t xml:space="preserve"> </w:t>
      </w:r>
      <w:r>
        <w:t>давлением</w:t>
      </w:r>
      <w:r>
        <w:rPr>
          <w:spacing w:val="4"/>
        </w:rPr>
        <w:t xml:space="preserve"> </w:t>
      </w:r>
      <w:r>
        <w:t>значение</w:t>
      </w:r>
      <w:r>
        <w:rPr>
          <w:spacing w:val="-2"/>
        </w:rPr>
        <w:t xml:space="preserve"> </w:t>
      </w:r>
      <w:r>
        <w:t>подпитки не</w:t>
      </w:r>
      <w:r>
        <w:rPr>
          <w:spacing w:val="-2"/>
        </w:rPr>
        <w:t xml:space="preserve"> </w:t>
      </w:r>
      <w:r>
        <w:t>превысило</w:t>
      </w:r>
      <w:r>
        <w:rPr>
          <w:spacing w:val="2"/>
        </w:rPr>
        <w:t xml:space="preserve"> </w:t>
      </w:r>
      <w:r>
        <w:t>расчетного.</w:t>
      </w:r>
    </w:p>
    <w:p w:rsidR="00A45B13" w:rsidRDefault="001C164E">
      <w:pPr>
        <w:pStyle w:val="a3"/>
        <w:ind w:left="946" w:right="461" w:firstLine="566"/>
        <w:jc w:val="both"/>
      </w:pPr>
      <w:r>
        <w:t>Температура</w:t>
      </w:r>
      <w:r>
        <w:rPr>
          <w:spacing w:val="70"/>
        </w:rPr>
        <w:t xml:space="preserve"> </w:t>
      </w:r>
      <w:r>
        <w:t>воды в трубопроводах</w:t>
      </w:r>
      <w:r>
        <w:rPr>
          <w:spacing w:val="70"/>
        </w:rPr>
        <w:t xml:space="preserve"> </w:t>
      </w:r>
      <w:r>
        <w:t>при испытаниях на прочность и плотность</w:t>
      </w:r>
      <w:r>
        <w:rPr>
          <w:spacing w:val="1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должна</w:t>
      </w:r>
      <w:r>
        <w:rPr>
          <w:spacing w:val="3"/>
        </w:rPr>
        <w:t xml:space="preserve"> </w:t>
      </w:r>
      <w:r>
        <w:t>превышать</w:t>
      </w:r>
      <w:r>
        <w:rPr>
          <w:spacing w:val="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°С.</w:t>
      </w:r>
    </w:p>
    <w:p w:rsidR="00A45B13" w:rsidRDefault="001C164E">
      <w:pPr>
        <w:pStyle w:val="a3"/>
        <w:ind w:left="946" w:right="463" w:firstLine="566"/>
        <w:jc w:val="both"/>
      </w:pPr>
      <w:r>
        <w:t>Периодичность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максимальную</w:t>
      </w:r>
      <w:r>
        <w:rPr>
          <w:spacing w:val="1"/>
        </w:rPr>
        <w:t xml:space="preserve"> </w:t>
      </w:r>
      <w:r>
        <w:t>температуру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температурные</w:t>
      </w:r>
      <w:r>
        <w:rPr>
          <w:spacing w:val="1"/>
        </w:rPr>
        <w:t xml:space="preserve"> </w:t>
      </w:r>
      <w:r>
        <w:t>испытания)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4"/>
        </w:rPr>
        <w:t xml:space="preserve"> </w:t>
      </w:r>
      <w:r>
        <w:t>ОЭТС.</w:t>
      </w:r>
    </w:p>
    <w:p w:rsidR="00A45B13" w:rsidRDefault="001C164E">
      <w:pPr>
        <w:pStyle w:val="a3"/>
        <w:ind w:left="946" w:right="466" w:firstLine="566"/>
        <w:jc w:val="both"/>
      </w:pPr>
      <w:r>
        <w:t>Температурным испытаниям должна подвергаться вся сеть</w:t>
      </w:r>
      <w:r>
        <w:rPr>
          <w:spacing w:val="70"/>
        </w:rPr>
        <w:t xml:space="preserve"> </w:t>
      </w:r>
      <w:r>
        <w:t>от источника тепла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пунктов</w:t>
      </w:r>
      <w:r>
        <w:rPr>
          <w:spacing w:val="2"/>
        </w:rPr>
        <w:t xml:space="preserve"> </w:t>
      </w:r>
      <w:r>
        <w:t>систем</w:t>
      </w:r>
      <w:r>
        <w:rPr>
          <w:spacing w:val="4"/>
        </w:rPr>
        <w:t xml:space="preserve"> </w:t>
      </w:r>
      <w:r>
        <w:t>теплопотребления.</w:t>
      </w:r>
    </w:p>
    <w:p w:rsidR="00A45B13" w:rsidRDefault="001C164E">
      <w:pPr>
        <w:pStyle w:val="a3"/>
        <w:spacing w:line="242" w:lineRule="auto"/>
        <w:ind w:left="946" w:right="458" w:firstLine="566"/>
        <w:jc w:val="both"/>
      </w:pPr>
      <w:r>
        <w:t>Температурные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устойчивых</w:t>
      </w:r>
      <w:r>
        <w:rPr>
          <w:spacing w:val="1"/>
        </w:rPr>
        <w:t xml:space="preserve"> </w:t>
      </w:r>
      <w:r>
        <w:t>суточных</w:t>
      </w:r>
      <w:r>
        <w:rPr>
          <w:spacing w:val="1"/>
        </w:rPr>
        <w:t xml:space="preserve"> </w:t>
      </w:r>
      <w:r>
        <w:t>плюсовых</w:t>
      </w:r>
      <w:r>
        <w:rPr>
          <w:spacing w:val="-3"/>
        </w:rPr>
        <w:t xml:space="preserve"> </w:t>
      </w:r>
      <w:r>
        <w:t>температурах</w:t>
      </w:r>
      <w:r>
        <w:rPr>
          <w:spacing w:val="-3"/>
        </w:rPr>
        <w:t xml:space="preserve"> </w:t>
      </w:r>
      <w:r>
        <w:t>наружного</w:t>
      </w:r>
      <w:r>
        <w:rPr>
          <w:spacing w:val="2"/>
        </w:rPr>
        <w:t xml:space="preserve"> </w:t>
      </w:r>
      <w:r>
        <w:t>воздуха.</w:t>
      </w:r>
    </w:p>
    <w:p w:rsidR="00A45B13" w:rsidRDefault="001C164E">
      <w:pPr>
        <w:pStyle w:val="a3"/>
        <w:spacing w:line="242" w:lineRule="auto"/>
        <w:ind w:left="946" w:right="462" w:firstLine="566"/>
        <w:jc w:val="both"/>
      </w:pPr>
      <w:r>
        <w:t>За</w:t>
      </w:r>
      <w:r>
        <w:rPr>
          <w:spacing w:val="1"/>
        </w:rPr>
        <w:t xml:space="preserve"> </w:t>
      </w:r>
      <w:r>
        <w:t>максимальную</w:t>
      </w:r>
      <w:r>
        <w:rPr>
          <w:spacing w:val="1"/>
        </w:rPr>
        <w:t xml:space="preserve"> </w:t>
      </w:r>
      <w:r>
        <w:t>температуру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достижимую</w:t>
      </w:r>
      <w:r>
        <w:rPr>
          <w:spacing w:val="1"/>
        </w:rPr>
        <w:t xml:space="preserve"> </w:t>
      </w:r>
      <w:r>
        <w:t>температуру сетевой воды в соответствии с утвержденным температурным графиком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4"/>
        </w:rPr>
        <w:t xml:space="preserve"> </w:t>
      </w:r>
      <w:r>
        <w:t>отпуска</w:t>
      </w:r>
      <w:r>
        <w:rPr>
          <w:spacing w:val="4"/>
        </w:rPr>
        <w:t xml:space="preserve"> </w:t>
      </w:r>
      <w:r>
        <w:t>тепла</w:t>
      </w:r>
      <w:r>
        <w:rPr>
          <w:spacing w:val="-2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источнике.</w:t>
      </w:r>
    </w:p>
    <w:p w:rsidR="00A45B13" w:rsidRDefault="001C164E">
      <w:pPr>
        <w:pStyle w:val="a3"/>
        <w:ind w:left="946" w:right="464" w:firstLine="566"/>
        <w:jc w:val="both"/>
      </w:pPr>
      <w:r>
        <w:t>Температурные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находящихся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длительное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ненадежные</w:t>
      </w:r>
      <w:r>
        <w:rPr>
          <w:spacing w:val="1"/>
        </w:rPr>
        <w:t xml:space="preserve"> </w:t>
      </w:r>
      <w:r>
        <w:t>участки,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ремонта и предварительного испытания этих сетей на прочность и плотность, но не</w:t>
      </w:r>
      <w:r>
        <w:rPr>
          <w:spacing w:val="1"/>
        </w:rPr>
        <w:t xml:space="preserve"> </w:t>
      </w:r>
      <w:r>
        <w:t>позднее</w:t>
      </w:r>
      <w:r>
        <w:rPr>
          <w:spacing w:val="3"/>
        </w:rPr>
        <w:t xml:space="preserve"> </w:t>
      </w:r>
      <w:r>
        <w:t>чем</w:t>
      </w:r>
      <w:r>
        <w:rPr>
          <w:spacing w:val="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недели до</w:t>
      </w:r>
      <w:r>
        <w:rPr>
          <w:spacing w:val="-1"/>
        </w:rPr>
        <w:t xml:space="preserve"> </w:t>
      </w:r>
      <w:r>
        <w:t>начала</w:t>
      </w:r>
      <w:r>
        <w:rPr>
          <w:spacing w:val="3"/>
        </w:rPr>
        <w:t xml:space="preserve"> </w:t>
      </w:r>
      <w:r>
        <w:t>отопительного периода.</w:t>
      </w:r>
    </w:p>
    <w:p w:rsidR="00A45B13" w:rsidRDefault="001C164E">
      <w:pPr>
        <w:pStyle w:val="a3"/>
        <w:ind w:left="946" w:right="450" w:firstLine="566"/>
        <w:jc w:val="both"/>
      </w:pPr>
      <w:r>
        <w:t>Температура воды в обратном трубопроводе при температурных испытаниях не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превышать</w:t>
      </w:r>
      <w:r>
        <w:rPr>
          <w:spacing w:val="1"/>
        </w:rPr>
        <w:t xml:space="preserve"> </w:t>
      </w:r>
      <w:r>
        <w:t>90°С.</w:t>
      </w:r>
      <w:r>
        <w:rPr>
          <w:spacing w:val="1"/>
        </w:rPr>
        <w:t xml:space="preserve"> </w:t>
      </w:r>
      <w:r>
        <w:t>Попадание</w:t>
      </w:r>
      <w:r>
        <w:rPr>
          <w:spacing w:val="1"/>
        </w:rPr>
        <w:t xml:space="preserve"> </w:t>
      </w:r>
      <w:r>
        <w:t>высокотемпературного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обратный трубопровод не допускается во избежание нарушения нормальной работы</w:t>
      </w:r>
      <w:r>
        <w:rPr>
          <w:spacing w:val="1"/>
        </w:rPr>
        <w:t xml:space="preserve"> </w:t>
      </w:r>
      <w:r>
        <w:t>сетевых</w:t>
      </w:r>
      <w:r>
        <w:rPr>
          <w:spacing w:val="-3"/>
        </w:rPr>
        <w:t xml:space="preserve"> </w:t>
      </w:r>
      <w:r>
        <w:t>насосов и условий</w:t>
      </w:r>
      <w:r>
        <w:rPr>
          <w:spacing w:val="1"/>
        </w:rPr>
        <w:t xml:space="preserve"> </w:t>
      </w:r>
      <w:r>
        <w:t>работы компенсирующих</w:t>
      </w:r>
      <w:r>
        <w:rPr>
          <w:spacing w:val="4"/>
        </w:rPr>
        <w:t xml:space="preserve"> </w:t>
      </w:r>
      <w:r>
        <w:t>устройств.</w:t>
      </w:r>
    </w:p>
    <w:p w:rsidR="00A45B13" w:rsidRDefault="001C164E">
      <w:pPr>
        <w:pStyle w:val="a3"/>
        <w:ind w:left="946" w:right="462" w:firstLine="566"/>
        <w:jc w:val="both"/>
      </w:pPr>
      <w:r>
        <w:t>Для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воды,</w:t>
      </w:r>
      <w:r>
        <w:rPr>
          <w:spacing w:val="1"/>
        </w:rPr>
        <w:t xml:space="preserve"> </w:t>
      </w:r>
      <w:r>
        <w:t>поступающей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обратный</w:t>
      </w:r>
      <w:r>
        <w:rPr>
          <w:spacing w:val="1"/>
        </w:rPr>
        <w:t xml:space="preserve"> </w:t>
      </w:r>
      <w:r>
        <w:t>трубопровод,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включенными</w:t>
      </w:r>
      <w:r>
        <w:rPr>
          <w:spacing w:val="1"/>
        </w:rPr>
        <w:t xml:space="preserve"> </w:t>
      </w:r>
      <w:r>
        <w:t>системами</w:t>
      </w:r>
      <w:r>
        <w:rPr>
          <w:spacing w:val="1"/>
        </w:rPr>
        <w:t xml:space="preserve"> </w:t>
      </w:r>
      <w:r>
        <w:t>отопления,</w:t>
      </w:r>
      <w:r>
        <w:rPr>
          <w:spacing w:val="70"/>
        </w:rPr>
        <w:t xml:space="preserve"> </w:t>
      </w:r>
      <w:r>
        <w:t>присоединенными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смесительные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(элеваторы,</w:t>
      </w:r>
      <w:r>
        <w:rPr>
          <w:spacing w:val="1"/>
        </w:rPr>
        <w:t xml:space="preserve"> </w:t>
      </w:r>
      <w:r>
        <w:t>смесительные</w:t>
      </w:r>
      <w:r>
        <w:rPr>
          <w:spacing w:val="1"/>
        </w:rPr>
        <w:t xml:space="preserve"> </w:t>
      </w:r>
      <w:r>
        <w:t>насосы)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водоподогреватели,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включенными</w:t>
      </w:r>
      <w:r>
        <w:rPr>
          <w:spacing w:val="1"/>
        </w:rPr>
        <w:t xml:space="preserve"> </w:t>
      </w:r>
      <w:r>
        <w:t>системами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водоснабжения,</w:t>
      </w:r>
      <w:r>
        <w:rPr>
          <w:spacing w:val="1"/>
        </w:rPr>
        <w:t xml:space="preserve"> </w:t>
      </w:r>
      <w:r>
        <w:t>присоединенными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закрытой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оборудованными</w:t>
      </w:r>
      <w:r>
        <w:rPr>
          <w:spacing w:val="1"/>
        </w:rPr>
        <w:t xml:space="preserve"> </w:t>
      </w:r>
      <w:r>
        <w:t>автоматическими</w:t>
      </w:r>
      <w:r>
        <w:rPr>
          <w:spacing w:val="1"/>
        </w:rPr>
        <w:t xml:space="preserve"> </w:t>
      </w:r>
      <w:r>
        <w:t>регуляторами</w:t>
      </w:r>
      <w:r>
        <w:rPr>
          <w:spacing w:val="2"/>
        </w:rPr>
        <w:t xml:space="preserve"> </w:t>
      </w:r>
      <w:r>
        <w:t>температуры.</w:t>
      </w:r>
    </w:p>
    <w:p w:rsidR="00A45B13" w:rsidRDefault="001C164E">
      <w:pPr>
        <w:pStyle w:val="a3"/>
        <w:ind w:left="1513"/>
        <w:jc w:val="both"/>
      </w:pPr>
      <w:r>
        <w:t>На</w:t>
      </w:r>
      <w:r>
        <w:rPr>
          <w:spacing w:val="-2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температурных</w:t>
      </w:r>
      <w:r>
        <w:rPr>
          <w:spacing w:val="-10"/>
        </w:rPr>
        <w:t xml:space="preserve"> </w:t>
      </w:r>
      <w:r>
        <w:t>испытаний</w:t>
      </w:r>
      <w:r>
        <w:rPr>
          <w:spacing w:val="-3"/>
        </w:rPr>
        <w:t xml:space="preserve"> </w:t>
      </w:r>
      <w:r>
        <w:t>от</w:t>
      </w:r>
      <w:r>
        <w:rPr>
          <w:spacing w:val="-9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должны</w:t>
      </w:r>
      <w:r>
        <w:rPr>
          <w:spacing w:val="-7"/>
        </w:rPr>
        <w:t xml:space="preserve"> </w:t>
      </w:r>
      <w:r>
        <w:t>быть</w:t>
      </w:r>
      <w:r>
        <w:rPr>
          <w:spacing w:val="-10"/>
        </w:rPr>
        <w:t xml:space="preserve"> </w:t>
      </w:r>
      <w:r>
        <w:t>отключены: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35" w:gutter="0"/>
          <w:cols w:space="720"/>
        </w:sectPr>
      </w:pPr>
    </w:p>
    <w:p w:rsidR="00A45B13" w:rsidRDefault="001C164E">
      <w:pPr>
        <w:pStyle w:val="a4"/>
        <w:numPr>
          <w:ilvl w:val="3"/>
          <w:numId w:val="24"/>
        </w:numPr>
        <w:tabs>
          <w:tab w:val="left" w:pos="1873"/>
          <w:tab w:val="left" w:pos="1874"/>
        </w:tabs>
        <w:spacing w:line="340" w:lineRule="exact"/>
        <w:rPr>
          <w:sz w:val="28"/>
        </w:rPr>
      </w:pPr>
      <w:r>
        <w:rPr>
          <w:sz w:val="28"/>
        </w:rPr>
        <w:lastRenderedPageBreak/>
        <w:t>отопительные</w:t>
      </w:r>
      <w:r>
        <w:rPr>
          <w:spacing w:val="-8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2"/>
          <w:sz w:val="28"/>
        </w:rPr>
        <w:t xml:space="preserve"> </w:t>
      </w:r>
      <w:r>
        <w:rPr>
          <w:sz w:val="28"/>
        </w:rPr>
        <w:t>детских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лечебных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учреждений;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3"/>
          <w:tab w:val="left" w:pos="1874"/>
        </w:tabs>
        <w:spacing w:line="256" w:lineRule="auto"/>
        <w:ind w:right="457"/>
        <w:rPr>
          <w:sz w:val="28"/>
        </w:rPr>
      </w:pPr>
      <w:r>
        <w:rPr>
          <w:w w:val="95"/>
          <w:sz w:val="28"/>
        </w:rPr>
        <w:t>неавтоматизированные</w:t>
      </w:r>
      <w:r>
        <w:rPr>
          <w:spacing w:val="41"/>
          <w:w w:val="95"/>
          <w:sz w:val="28"/>
        </w:rPr>
        <w:t xml:space="preserve"> </w:t>
      </w:r>
      <w:r>
        <w:rPr>
          <w:w w:val="95"/>
          <w:sz w:val="28"/>
        </w:rPr>
        <w:t>системы</w:t>
      </w:r>
      <w:r>
        <w:rPr>
          <w:spacing w:val="40"/>
          <w:w w:val="95"/>
          <w:sz w:val="28"/>
        </w:rPr>
        <w:t xml:space="preserve"> </w:t>
      </w:r>
      <w:r>
        <w:rPr>
          <w:w w:val="95"/>
          <w:sz w:val="28"/>
        </w:rPr>
        <w:t>горячего</w:t>
      </w:r>
      <w:r>
        <w:rPr>
          <w:spacing w:val="40"/>
          <w:w w:val="95"/>
          <w:sz w:val="28"/>
        </w:rPr>
        <w:t xml:space="preserve"> </w:t>
      </w:r>
      <w:r>
        <w:rPr>
          <w:w w:val="95"/>
          <w:sz w:val="28"/>
        </w:rPr>
        <w:t>водоснабжения,</w:t>
      </w:r>
      <w:r>
        <w:rPr>
          <w:spacing w:val="44"/>
          <w:w w:val="95"/>
          <w:sz w:val="28"/>
        </w:rPr>
        <w:t xml:space="preserve"> </w:t>
      </w:r>
      <w:r>
        <w:rPr>
          <w:w w:val="95"/>
          <w:sz w:val="28"/>
        </w:rPr>
        <w:t>присоединенные</w:t>
      </w:r>
      <w:r>
        <w:rPr>
          <w:spacing w:val="3"/>
          <w:w w:val="95"/>
          <w:sz w:val="28"/>
        </w:rPr>
        <w:t xml:space="preserve"> </w:t>
      </w:r>
      <w:r>
        <w:rPr>
          <w:w w:val="95"/>
          <w:sz w:val="28"/>
        </w:rPr>
        <w:t>по</w:t>
      </w:r>
      <w:r>
        <w:rPr>
          <w:spacing w:val="1"/>
          <w:w w:val="95"/>
          <w:sz w:val="28"/>
        </w:rPr>
        <w:t xml:space="preserve"> </w:t>
      </w:r>
      <w:r>
        <w:rPr>
          <w:sz w:val="28"/>
        </w:rPr>
        <w:t>закрытой схеме;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3"/>
          <w:tab w:val="left" w:pos="1874"/>
        </w:tabs>
        <w:spacing w:line="317" w:lineRule="exact"/>
        <w:rPr>
          <w:sz w:val="28"/>
        </w:rPr>
      </w:pPr>
      <w:r>
        <w:rPr>
          <w:sz w:val="28"/>
        </w:rPr>
        <w:t>системы</w:t>
      </w:r>
      <w:r>
        <w:rPr>
          <w:spacing w:val="-8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-9"/>
          <w:sz w:val="28"/>
        </w:rPr>
        <w:t xml:space="preserve"> </w:t>
      </w:r>
      <w:r>
        <w:rPr>
          <w:sz w:val="28"/>
        </w:rPr>
        <w:t>водоснабжения,</w:t>
      </w:r>
      <w:r>
        <w:rPr>
          <w:spacing w:val="-6"/>
          <w:sz w:val="28"/>
        </w:rPr>
        <w:t xml:space="preserve"> </w:t>
      </w:r>
      <w:r>
        <w:rPr>
          <w:sz w:val="28"/>
        </w:rPr>
        <w:t>присоединенные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10"/>
          <w:sz w:val="28"/>
        </w:rPr>
        <w:t xml:space="preserve"> </w:t>
      </w:r>
      <w:r>
        <w:rPr>
          <w:sz w:val="28"/>
        </w:rPr>
        <w:t>открытой</w:t>
      </w:r>
      <w:r>
        <w:rPr>
          <w:spacing w:val="-10"/>
          <w:sz w:val="28"/>
        </w:rPr>
        <w:t xml:space="preserve"> </w:t>
      </w:r>
      <w:r>
        <w:rPr>
          <w:sz w:val="28"/>
        </w:rPr>
        <w:t>схеме;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3"/>
          <w:tab w:val="left" w:pos="1874"/>
        </w:tabs>
        <w:spacing w:line="252" w:lineRule="auto"/>
        <w:ind w:right="457"/>
        <w:rPr>
          <w:sz w:val="28"/>
        </w:rPr>
      </w:pPr>
      <w:r>
        <w:rPr>
          <w:sz w:val="28"/>
        </w:rPr>
        <w:t>системы</w:t>
      </w:r>
      <w:r>
        <w:rPr>
          <w:spacing w:val="20"/>
          <w:sz w:val="28"/>
        </w:rPr>
        <w:t xml:space="preserve"> </w:t>
      </w:r>
      <w:r>
        <w:rPr>
          <w:sz w:val="28"/>
        </w:rPr>
        <w:t>отопления,</w:t>
      </w:r>
      <w:r>
        <w:rPr>
          <w:spacing w:val="17"/>
          <w:sz w:val="28"/>
        </w:rPr>
        <w:t xml:space="preserve"> </w:t>
      </w:r>
      <w:r>
        <w:rPr>
          <w:sz w:val="28"/>
        </w:rPr>
        <w:t>присоединенные</w:t>
      </w:r>
      <w:r>
        <w:rPr>
          <w:spacing w:val="17"/>
          <w:sz w:val="28"/>
        </w:rPr>
        <w:t xml:space="preserve"> </w:t>
      </w:r>
      <w:r>
        <w:rPr>
          <w:sz w:val="28"/>
        </w:rPr>
        <w:t>через</w:t>
      </w:r>
      <w:r>
        <w:rPr>
          <w:spacing w:val="20"/>
          <w:sz w:val="28"/>
        </w:rPr>
        <w:t xml:space="preserve"> </w:t>
      </w:r>
      <w:r>
        <w:rPr>
          <w:sz w:val="28"/>
        </w:rPr>
        <w:t>элеваторы</w:t>
      </w:r>
      <w:r>
        <w:rPr>
          <w:spacing w:val="21"/>
          <w:sz w:val="28"/>
        </w:rPr>
        <w:t xml:space="preserve"> </w:t>
      </w:r>
      <w:r>
        <w:rPr>
          <w:sz w:val="28"/>
        </w:rPr>
        <w:t>с</w:t>
      </w:r>
      <w:r>
        <w:rPr>
          <w:spacing w:val="20"/>
          <w:sz w:val="28"/>
        </w:rPr>
        <w:t xml:space="preserve"> </w:t>
      </w:r>
      <w:r>
        <w:rPr>
          <w:sz w:val="28"/>
        </w:rPr>
        <w:t>заниженными</w:t>
      </w:r>
      <w:r>
        <w:rPr>
          <w:spacing w:val="20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сравнению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2"/>
          <w:sz w:val="28"/>
        </w:rPr>
        <w:t xml:space="preserve"> </w:t>
      </w:r>
      <w:r>
        <w:rPr>
          <w:sz w:val="28"/>
        </w:rPr>
        <w:t>расчетными коэффициентами</w:t>
      </w:r>
      <w:r>
        <w:rPr>
          <w:spacing w:val="1"/>
          <w:sz w:val="28"/>
        </w:rPr>
        <w:t xml:space="preserve"> </w:t>
      </w:r>
      <w:r>
        <w:rPr>
          <w:sz w:val="28"/>
        </w:rPr>
        <w:t>смещения;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3"/>
          <w:tab w:val="left" w:pos="1874"/>
        </w:tabs>
        <w:spacing w:line="331" w:lineRule="exact"/>
        <w:rPr>
          <w:sz w:val="28"/>
        </w:rPr>
      </w:pPr>
      <w:r>
        <w:rPr>
          <w:sz w:val="28"/>
        </w:rPr>
        <w:t>отопительные</w:t>
      </w:r>
      <w:r>
        <w:rPr>
          <w:spacing w:val="-9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-8"/>
          <w:sz w:val="28"/>
        </w:rPr>
        <w:t xml:space="preserve"> </w:t>
      </w:r>
      <w:r>
        <w:rPr>
          <w:sz w:val="28"/>
        </w:rPr>
        <w:t>с</w:t>
      </w:r>
      <w:r>
        <w:rPr>
          <w:spacing w:val="-9"/>
          <w:sz w:val="28"/>
        </w:rPr>
        <w:t xml:space="preserve"> </w:t>
      </w:r>
      <w:r>
        <w:rPr>
          <w:sz w:val="28"/>
        </w:rPr>
        <w:t>непосредственной</w:t>
      </w:r>
      <w:r>
        <w:rPr>
          <w:spacing w:val="-4"/>
          <w:sz w:val="28"/>
        </w:rPr>
        <w:t xml:space="preserve"> </w:t>
      </w:r>
      <w:r>
        <w:rPr>
          <w:sz w:val="28"/>
        </w:rPr>
        <w:t>схемой</w:t>
      </w:r>
      <w:r>
        <w:rPr>
          <w:spacing w:val="-9"/>
          <w:sz w:val="28"/>
        </w:rPr>
        <w:t xml:space="preserve"> </w:t>
      </w:r>
      <w:r>
        <w:rPr>
          <w:sz w:val="28"/>
        </w:rPr>
        <w:t>присоединения;</w:t>
      </w:r>
    </w:p>
    <w:p w:rsidR="00A45B13" w:rsidRDefault="001C164E">
      <w:pPr>
        <w:pStyle w:val="a4"/>
        <w:numPr>
          <w:ilvl w:val="3"/>
          <w:numId w:val="24"/>
        </w:numPr>
        <w:tabs>
          <w:tab w:val="left" w:pos="1873"/>
          <w:tab w:val="left" w:pos="1874"/>
        </w:tabs>
        <w:spacing w:line="341" w:lineRule="exact"/>
        <w:rPr>
          <w:sz w:val="28"/>
        </w:rPr>
      </w:pPr>
      <w:r>
        <w:rPr>
          <w:sz w:val="28"/>
        </w:rPr>
        <w:t>калориферные</w:t>
      </w:r>
      <w:r>
        <w:rPr>
          <w:spacing w:val="-6"/>
          <w:sz w:val="28"/>
        </w:rPr>
        <w:t xml:space="preserve"> </w:t>
      </w:r>
      <w:r>
        <w:rPr>
          <w:sz w:val="28"/>
        </w:rPr>
        <w:t>установки.</w:t>
      </w:r>
    </w:p>
    <w:p w:rsidR="00A45B13" w:rsidRDefault="001C164E">
      <w:pPr>
        <w:pStyle w:val="a3"/>
        <w:ind w:left="946" w:right="457" w:firstLine="566"/>
        <w:jc w:val="both"/>
      </w:pPr>
      <w:r>
        <w:t>Отключение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теплопотребления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первыми со стороны тепловой сети задвижками, установленными на подающем и</w:t>
      </w:r>
      <w:r>
        <w:rPr>
          <w:spacing w:val="1"/>
        </w:rPr>
        <w:t xml:space="preserve"> </w:t>
      </w:r>
      <w:r>
        <w:t>обратном</w:t>
      </w:r>
      <w:r>
        <w:rPr>
          <w:spacing w:val="41"/>
        </w:rPr>
        <w:t xml:space="preserve"> </w:t>
      </w:r>
      <w:r>
        <w:t>трубопроводах</w:t>
      </w:r>
      <w:r>
        <w:rPr>
          <w:spacing w:val="42"/>
        </w:rPr>
        <w:t xml:space="preserve"> </w:t>
      </w:r>
      <w:r>
        <w:t>тепловых</w:t>
      </w:r>
      <w:r>
        <w:rPr>
          <w:spacing w:val="36"/>
        </w:rPr>
        <w:t xml:space="preserve"> </w:t>
      </w:r>
      <w:r>
        <w:t>пунктов,</w:t>
      </w:r>
      <w:r>
        <w:rPr>
          <w:spacing w:val="43"/>
        </w:rPr>
        <w:t xml:space="preserve"> </w:t>
      </w:r>
      <w:r>
        <w:t>а</w:t>
      </w:r>
      <w:r>
        <w:rPr>
          <w:spacing w:val="41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случае</w:t>
      </w:r>
      <w:r>
        <w:rPr>
          <w:spacing w:val="43"/>
        </w:rPr>
        <w:t xml:space="preserve"> </w:t>
      </w:r>
      <w:r>
        <w:t>неплотности</w:t>
      </w:r>
      <w:r>
        <w:rPr>
          <w:spacing w:val="45"/>
        </w:rPr>
        <w:t xml:space="preserve"> </w:t>
      </w:r>
      <w:r>
        <w:t>этих</w:t>
      </w:r>
      <w:r>
        <w:rPr>
          <w:spacing w:val="41"/>
        </w:rPr>
        <w:t xml:space="preserve"> </w:t>
      </w:r>
      <w:r>
        <w:t>задвижек</w:t>
      </w:r>
    </w:p>
    <w:p w:rsidR="00A45B13" w:rsidRDefault="001C164E">
      <w:pPr>
        <w:pStyle w:val="a3"/>
        <w:ind w:left="946" w:right="459"/>
        <w:jc w:val="both"/>
      </w:pPr>
      <w:r>
        <w:t>-</w:t>
      </w:r>
      <w:r>
        <w:rPr>
          <w:spacing w:val="1"/>
        </w:rPr>
        <w:t xml:space="preserve"> </w:t>
      </w:r>
      <w:r>
        <w:t>задвижками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камерах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ответвлениях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тепловым</w:t>
      </w:r>
      <w:r>
        <w:rPr>
          <w:spacing w:val="1"/>
        </w:rPr>
        <w:t xml:space="preserve"> </w:t>
      </w:r>
      <w:r>
        <w:t>пунктам.</w:t>
      </w:r>
      <w:r>
        <w:rPr>
          <w:spacing w:val="1"/>
        </w:rPr>
        <w:t xml:space="preserve"> </w:t>
      </w:r>
      <w:r>
        <w:t>В</w:t>
      </w:r>
      <w:r>
        <w:rPr>
          <w:spacing w:val="70"/>
        </w:rPr>
        <w:t xml:space="preserve"> </w:t>
      </w:r>
      <w:r>
        <w:t>местах,</w:t>
      </w:r>
      <w:r>
        <w:rPr>
          <w:spacing w:val="70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задвижки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плотности</w:t>
      </w:r>
      <w:r>
        <w:rPr>
          <w:spacing w:val="1"/>
        </w:rPr>
        <w:t xml:space="preserve"> </w:t>
      </w:r>
      <w:r>
        <w:t>отключения,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"/>
        </w:rPr>
        <w:t xml:space="preserve"> </w:t>
      </w:r>
      <w:r>
        <w:t>заглушки.</w:t>
      </w:r>
    </w:p>
    <w:p w:rsidR="00A45B13" w:rsidRDefault="001C164E">
      <w:pPr>
        <w:pStyle w:val="a3"/>
        <w:ind w:left="946" w:right="463" w:firstLine="566"/>
        <w:jc w:val="both"/>
      </w:pPr>
      <w:r>
        <w:t>Испытания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определению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проводиться один раз в пять лет на магистралях, характерных для данной 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строительно-изоляционных</w:t>
      </w:r>
      <w:r>
        <w:rPr>
          <w:spacing w:val="1"/>
        </w:rPr>
        <w:t xml:space="preserve"> </w:t>
      </w:r>
      <w:r>
        <w:t>конструкций,</w:t>
      </w:r>
      <w:r>
        <w:rPr>
          <w:spacing w:val="1"/>
        </w:rPr>
        <w:t xml:space="preserve"> </w:t>
      </w:r>
      <w:r>
        <w:t>сроку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условиям</w:t>
      </w:r>
      <w:r>
        <w:rPr>
          <w:spacing w:val="-67"/>
        </w:rPr>
        <w:t xml:space="preserve"> </w:t>
      </w:r>
      <w:r>
        <w:t>эксплуатации,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нормирования</w:t>
      </w:r>
      <w:r>
        <w:rPr>
          <w:spacing w:val="-67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потерь,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тепловыхсетей.</w:t>
      </w:r>
      <w:r>
        <w:rPr>
          <w:spacing w:val="-4"/>
        </w:rPr>
        <w:t xml:space="preserve"> </w:t>
      </w:r>
      <w:r>
        <w:t>График</w:t>
      </w:r>
      <w:r>
        <w:rPr>
          <w:spacing w:val="-7"/>
        </w:rPr>
        <w:t xml:space="preserve"> </w:t>
      </w:r>
      <w:r>
        <w:t>испытаний</w:t>
      </w:r>
      <w:r>
        <w:rPr>
          <w:spacing w:val="-8"/>
        </w:rPr>
        <w:t xml:space="preserve"> </w:t>
      </w:r>
      <w:r>
        <w:t>утверждается</w:t>
      </w:r>
      <w:r>
        <w:rPr>
          <w:spacing w:val="-6"/>
        </w:rPr>
        <w:t xml:space="preserve"> </w:t>
      </w:r>
      <w:r>
        <w:t>техническим</w:t>
      </w:r>
      <w:r>
        <w:rPr>
          <w:spacing w:val="-5"/>
        </w:rPr>
        <w:t xml:space="preserve"> </w:t>
      </w:r>
      <w:r>
        <w:t>руководителем</w:t>
      </w:r>
      <w:r>
        <w:rPr>
          <w:spacing w:val="-4"/>
        </w:rPr>
        <w:t xml:space="preserve"> </w:t>
      </w:r>
      <w:r>
        <w:t>ОЭТС.</w:t>
      </w:r>
    </w:p>
    <w:p w:rsidR="00A45B13" w:rsidRDefault="001C164E">
      <w:pPr>
        <w:pStyle w:val="a3"/>
        <w:ind w:left="946" w:right="458" w:firstLine="566"/>
        <w:jc w:val="both"/>
      </w:pPr>
      <w:r>
        <w:t>Испытания по определению гидравлических потерь в водяных тепловых сетях</w:t>
      </w:r>
      <w:r>
        <w:rPr>
          <w:spacing w:val="1"/>
        </w:rPr>
        <w:t xml:space="preserve"> </w:t>
      </w:r>
      <w:r>
        <w:t>должны проводиться один раз в пять лет на магистралях, характерных для данной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срокам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эксплуатации,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режимов, а также оценки состояния внутренней поверхности трубопроводов. График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2"/>
        </w:rPr>
        <w:t xml:space="preserve"> </w:t>
      </w:r>
      <w:r>
        <w:t>техническим</w:t>
      </w:r>
      <w:r>
        <w:rPr>
          <w:spacing w:val="6"/>
        </w:rPr>
        <w:t xml:space="preserve"> </w:t>
      </w:r>
      <w:r>
        <w:t>руководителем</w:t>
      </w:r>
      <w:r>
        <w:rPr>
          <w:spacing w:val="4"/>
        </w:rPr>
        <w:t xml:space="preserve"> </w:t>
      </w:r>
      <w:r>
        <w:t>ОЭТС.</w:t>
      </w:r>
    </w:p>
    <w:p w:rsidR="00A45B13" w:rsidRDefault="001C164E">
      <w:pPr>
        <w:pStyle w:val="a3"/>
        <w:spacing w:line="242" w:lineRule="auto"/>
        <w:ind w:left="946" w:right="464" w:firstLine="566"/>
        <w:jc w:val="both"/>
      </w:pPr>
      <w:r>
        <w:t>Испытания тепловых сетей на тепловые и гидравлические потери</w:t>
      </w:r>
      <w:r>
        <w:rPr>
          <w:spacing w:val="70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отключенных</w:t>
      </w:r>
      <w:r>
        <w:rPr>
          <w:spacing w:val="-3"/>
        </w:rPr>
        <w:t xml:space="preserve"> </w:t>
      </w:r>
      <w:r>
        <w:t>ответвлениях</w:t>
      </w:r>
      <w:r>
        <w:rPr>
          <w:spacing w:val="-4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пунктах</w:t>
      </w:r>
      <w:r>
        <w:rPr>
          <w:spacing w:val="-5"/>
        </w:rPr>
        <w:t xml:space="preserve"> </w:t>
      </w:r>
      <w:r>
        <w:t>систем</w:t>
      </w:r>
      <w:r>
        <w:rPr>
          <w:spacing w:val="3"/>
        </w:rPr>
        <w:t xml:space="preserve"> </w:t>
      </w:r>
      <w:r>
        <w:t>теплопотребления.</w:t>
      </w:r>
    </w:p>
    <w:p w:rsidR="00A45B13" w:rsidRDefault="001C164E">
      <w:pPr>
        <w:pStyle w:val="a3"/>
        <w:ind w:left="946" w:right="467" w:firstLine="566"/>
        <w:jc w:val="both"/>
      </w:pPr>
      <w:r>
        <w:t>При проведении любых испытаний абоненты за три дня до начала испытаний</w:t>
      </w:r>
      <w:r>
        <w:rPr>
          <w:spacing w:val="1"/>
        </w:rPr>
        <w:t xml:space="preserve"> </w:t>
      </w:r>
      <w:r>
        <w:t>должны быть предупреждены о времени проведения испытаний и сроке отключения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теплопотребления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мер</w:t>
      </w:r>
      <w:r>
        <w:rPr>
          <w:spacing w:val="1"/>
        </w:rPr>
        <w:t xml:space="preserve"> </w:t>
      </w:r>
      <w:r>
        <w:t>безопасности.</w:t>
      </w:r>
      <w:r>
        <w:rPr>
          <w:spacing w:val="1"/>
        </w:rPr>
        <w:t xml:space="preserve"> </w:t>
      </w:r>
      <w:r>
        <w:t>Предупреждение</w:t>
      </w:r>
      <w:r>
        <w:rPr>
          <w:spacing w:val="2"/>
        </w:rPr>
        <w:t xml:space="preserve"> </w:t>
      </w:r>
      <w:r>
        <w:t>вручается</w:t>
      </w:r>
      <w:r>
        <w:rPr>
          <w:spacing w:val="1"/>
        </w:rPr>
        <w:t xml:space="preserve"> </w:t>
      </w:r>
      <w:r>
        <w:t>под</w:t>
      </w:r>
      <w:r>
        <w:rPr>
          <w:spacing w:val="3"/>
        </w:rPr>
        <w:t xml:space="preserve"> </w:t>
      </w:r>
      <w:r>
        <w:t>расписку</w:t>
      </w:r>
      <w:r>
        <w:rPr>
          <w:spacing w:val="-4"/>
        </w:rPr>
        <w:t xml:space="preserve"> </w:t>
      </w:r>
      <w:r>
        <w:t>ответственному</w:t>
      </w:r>
      <w:r>
        <w:rPr>
          <w:spacing w:val="-8"/>
        </w:rPr>
        <w:t xml:space="preserve"> </w:t>
      </w:r>
      <w:r>
        <w:t>лицу</w:t>
      </w:r>
      <w:r>
        <w:rPr>
          <w:spacing w:val="-10"/>
        </w:rPr>
        <w:t xml:space="preserve"> </w:t>
      </w:r>
      <w:r>
        <w:t>потребителя.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618"/>
        </w:tabs>
        <w:spacing w:before="1"/>
        <w:ind w:left="1878" w:right="1262" w:hanging="135"/>
        <w:jc w:val="left"/>
      </w:pPr>
      <w:bookmarkStart w:id="90" w:name="1.3.10._Предписания_надзорных_органов_по"/>
      <w:bookmarkEnd w:id="90"/>
      <w:r>
        <w:t>Предписания</w:t>
      </w:r>
      <w:r>
        <w:rPr>
          <w:spacing w:val="-6"/>
        </w:rPr>
        <w:t xml:space="preserve"> </w:t>
      </w:r>
      <w:r>
        <w:t>надзорных</w:t>
      </w:r>
      <w:r>
        <w:rPr>
          <w:spacing w:val="-4"/>
        </w:rPr>
        <w:t xml:space="preserve"> </w:t>
      </w:r>
      <w:r>
        <w:t>органов</w:t>
      </w:r>
      <w:r>
        <w:rPr>
          <w:spacing w:val="-4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запрещению</w:t>
      </w:r>
      <w:r>
        <w:rPr>
          <w:spacing w:val="-5"/>
        </w:rPr>
        <w:t xml:space="preserve"> </w:t>
      </w:r>
      <w:r>
        <w:t>дальнейшей</w:t>
      </w:r>
      <w:r>
        <w:rPr>
          <w:spacing w:val="-67"/>
        </w:rPr>
        <w:t xml:space="preserve"> </w:t>
      </w:r>
      <w:r>
        <w:t>эксплуатацииучастков</w:t>
      </w:r>
      <w:r>
        <w:rPr>
          <w:spacing w:val="-3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сети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их</w:t>
      </w:r>
      <w:r>
        <w:rPr>
          <w:spacing w:val="-7"/>
        </w:rPr>
        <w:t xml:space="preserve"> </w:t>
      </w:r>
      <w:r>
        <w:t>исполнения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Предписания</w:t>
      </w:r>
      <w:r>
        <w:rPr>
          <w:spacing w:val="1"/>
        </w:rPr>
        <w:t xml:space="preserve"> </w:t>
      </w:r>
      <w:r>
        <w:t>надзорных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запрещению</w:t>
      </w:r>
      <w:r>
        <w:rPr>
          <w:spacing w:val="1"/>
        </w:rPr>
        <w:t xml:space="preserve"> </w:t>
      </w:r>
      <w:r>
        <w:t>дальнейшей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участков тепловой</w:t>
      </w:r>
      <w:r>
        <w:rPr>
          <w:spacing w:val="3"/>
        </w:rPr>
        <w:t xml:space="preserve"> </w:t>
      </w:r>
      <w:r>
        <w:t>сети отсутствуют.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479"/>
        </w:tabs>
        <w:spacing w:line="242" w:lineRule="auto"/>
        <w:ind w:left="1278" w:right="810" w:firstLine="326"/>
        <w:jc w:val="left"/>
      </w:pPr>
      <w:bookmarkStart w:id="91" w:name="1.3.11._Описание_типов_присоединений_теп"/>
      <w:bookmarkEnd w:id="91"/>
      <w:r>
        <w:t>Описание типов присоединений теплопотребляющих установок</w:t>
      </w:r>
      <w:r>
        <w:rPr>
          <w:spacing w:val="1"/>
        </w:rPr>
        <w:t xml:space="preserve"> </w:t>
      </w:r>
      <w:r>
        <w:t>потребителей</w:t>
      </w:r>
      <w:r>
        <w:rPr>
          <w:spacing w:val="-9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тепловым</w:t>
      </w:r>
      <w:r>
        <w:rPr>
          <w:spacing w:val="-5"/>
        </w:rPr>
        <w:t xml:space="preserve"> </w:t>
      </w:r>
      <w:r>
        <w:t>сетям</w:t>
      </w:r>
      <w:r>
        <w:rPr>
          <w:spacing w:val="-4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выделением</w:t>
      </w:r>
      <w:r>
        <w:rPr>
          <w:spacing w:val="-5"/>
        </w:rPr>
        <w:t xml:space="preserve"> </w:t>
      </w:r>
      <w:r>
        <w:t>наиболее</w:t>
      </w:r>
      <w:r>
        <w:rPr>
          <w:spacing w:val="-6"/>
        </w:rPr>
        <w:t xml:space="preserve"> </w:t>
      </w:r>
      <w:r>
        <w:t>распространенных,</w:t>
      </w:r>
    </w:p>
    <w:p w:rsidR="00A45B13" w:rsidRDefault="001C164E">
      <w:pPr>
        <w:ind w:left="4692" w:right="593" w:hanging="3607"/>
        <w:rPr>
          <w:b/>
          <w:sz w:val="28"/>
        </w:rPr>
      </w:pPr>
      <w:r>
        <w:rPr>
          <w:b/>
          <w:sz w:val="28"/>
        </w:rPr>
        <w:t>определяющих выбор и обоснование графика регулирования отпускатепловой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энергии потребителям</w:t>
      </w:r>
    </w:p>
    <w:p w:rsidR="00A45B13" w:rsidRDefault="00A45B13">
      <w:pPr>
        <w:pStyle w:val="a3"/>
        <w:spacing w:before="11"/>
        <w:rPr>
          <w:b/>
          <w:sz w:val="26"/>
        </w:rPr>
      </w:pPr>
    </w:p>
    <w:p w:rsidR="00A45B13" w:rsidRDefault="001C164E">
      <w:pPr>
        <w:pStyle w:val="a3"/>
        <w:ind w:left="946" w:right="459" w:firstLine="566"/>
        <w:jc w:val="both"/>
      </w:pPr>
      <w:r>
        <w:t>Присоединение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"Красносулинские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сети"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тепловым</w:t>
      </w:r>
      <w:r>
        <w:rPr>
          <w:spacing w:val="50"/>
        </w:rPr>
        <w:t xml:space="preserve"> </w:t>
      </w:r>
      <w:r>
        <w:t>сетям</w:t>
      </w:r>
      <w:r>
        <w:rPr>
          <w:spacing w:val="50"/>
        </w:rPr>
        <w:t xml:space="preserve"> </w:t>
      </w:r>
      <w:r>
        <w:t>осуществляется</w:t>
      </w:r>
      <w:r>
        <w:rPr>
          <w:spacing w:val="52"/>
        </w:rPr>
        <w:t xml:space="preserve"> </w:t>
      </w:r>
      <w:r>
        <w:t>непосредственным</w:t>
      </w:r>
      <w:r>
        <w:rPr>
          <w:spacing w:val="52"/>
        </w:rPr>
        <w:t xml:space="preserve"> </w:t>
      </w:r>
      <w:r>
        <w:t>присоединением</w:t>
      </w:r>
      <w:r>
        <w:rPr>
          <w:spacing w:val="52"/>
        </w:rPr>
        <w:t xml:space="preserve"> </w:t>
      </w:r>
      <w:r>
        <w:t>системы</w:t>
      </w:r>
    </w:p>
    <w:p w:rsidR="00A45B13" w:rsidRDefault="00A45B13">
      <w:pPr>
        <w:jc w:val="both"/>
        <w:sectPr w:rsidR="00A45B13">
          <w:pgSz w:w="11900" w:h="16840"/>
          <w:pgMar w:top="800" w:right="40" w:bottom="900" w:left="100" w:header="74" w:footer="635" w:gutter="0"/>
          <w:cols w:space="720"/>
        </w:sectPr>
      </w:pPr>
    </w:p>
    <w:p w:rsidR="00A45B13" w:rsidRDefault="001C164E">
      <w:pPr>
        <w:pStyle w:val="a3"/>
        <w:spacing w:line="309" w:lineRule="exact"/>
        <w:ind w:left="946"/>
      </w:pPr>
      <w:r>
        <w:lastRenderedPageBreak/>
        <w:t>отопления</w:t>
      </w:r>
      <w:r>
        <w:rPr>
          <w:spacing w:val="-4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сети.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1975"/>
        </w:tabs>
        <w:spacing w:before="1"/>
        <w:ind w:left="1062" w:right="581" w:firstLine="38"/>
        <w:jc w:val="left"/>
      </w:pPr>
      <w:bookmarkStart w:id="92" w:name="1.3.12._Анализ_работы_диспетчерских_служ"/>
      <w:bookmarkEnd w:id="92"/>
      <w:r>
        <w:t>Анализ работы диспетчерских служб теплоснабжающих (теплосетевых)</w:t>
      </w:r>
      <w:r>
        <w:rPr>
          <w:spacing w:val="-67"/>
        </w:rPr>
        <w:t xml:space="preserve"> </w:t>
      </w:r>
      <w:r>
        <w:t>организаций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используемых</w:t>
      </w:r>
      <w:r>
        <w:rPr>
          <w:spacing w:val="-3"/>
        </w:rPr>
        <w:t xml:space="preserve"> </w:t>
      </w:r>
      <w:r>
        <w:t>средств</w:t>
      </w:r>
      <w:r>
        <w:rPr>
          <w:spacing w:val="-5"/>
        </w:rPr>
        <w:t xml:space="preserve"> </w:t>
      </w:r>
      <w:r>
        <w:t>автоматизации,</w:t>
      </w:r>
      <w:r>
        <w:rPr>
          <w:spacing w:val="2"/>
        </w:rPr>
        <w:t xml:space="preserve"> </w:t>
      </w:r>
      <w:r>
        <w:t>телемеханизации</w:t>
      </w:r>
      <w:r>
        <w:rPr>
          <w:spacing w:val="-6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связи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2" w:firstLine="566"/>
        <w:jc w:val="both"/>
      </w:pPr>
      <w:r>
        <w:t>Согласно «Типовой инструкции по технической эксплуатации тепловых сетей</w:t>
      </w:r>
      <w:r>
        <w:rPr>
          <w:spacing w:val="1"/>
        </w:rPr>
        <w:t xml:space="preserve"> </w:t>
      </w:r>
      <w:r>
        <w:t>систем коммунального теплоснабжения» МДК 4-02.2001 должно быть обеспечено</w:t>
      </w:r>
      <w:r>
        <w:rPr>
          <w:spacing w:val="1"/>
        </w:rPr>
        <w:t xml:space="preserve"> </w:t>
      </w:r>
      <w:r>
        <w:t>круглосуточное</w:t>
      </w:r>
      <w:r>
        <w:rPr>
          <w:spacing w:val="1"/>
        </w:rPr>
        <w:t xml:space="preserve"> </w:t>
      </w:r>
      <w:r>
        <w:t>оперативное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оборудованием,</w:t>
      </w:r>
      <w:r>
        <w:rPr>
          <w:spacing w:val="1"/>
        </w:rPr>
        <w:t xml:space="preserve"> </w:t>
      </w:r>
      <w:r>
        <w:t>задачами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являются:</w:t>
      </w:r>
    </w:p>
    <w:p w:rsidR="00A45B13" w:rsidRDefault="001C164E">
      <w:pPr>
        <w:pStyle w:val="a4"/>
        <w:numPr>
          <w:ilvl w:val="0"/>
          <w:numId w:val="23"/>
        </w:numPr>
        <w:tabs>
          <w:tab w:val="left" w:pos="1820"/>
          <w:tab w:val="left" w:pos="1821"/>
        </w:tabs>
        <w:spacing w:before="8"/>
        <w:ind w:left="1820"/>
        <w:rPr>
          <w:sz w:val="28"/>
        </w:rPr>
      </w:pPr>
      <w:r>
        <w:rPr>
          <w:sz w:val="28"/>
        </w:rPr>
        <w:t>ведение</w:t>
      </w:r>
      <w:r>
        <w:rPr>
          <w:spacing w:val="-7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-7"/>
          <w:sz w:val="28"/>
        </w:rPr>
        <w:t xml:space="preserve"> </w:t>
      </w:r>
      <w:r>
        <w:rPr>
          <w:sz w:val="28"/>
        </w:rPr>
        <w:t>работы;</w:t>
      </w:r>
    </w:p>
    <w:p w:rsidR="00A45B13" w:rsidRDefault="001C164E">
      <w:pPr>
        <w:pStyle w:val="a4"/>
        <w:numPr>
          <w:ilvl w:val="0"/>
          <w:numId w:val="23"/>
        </w:numPr>
        <w:tabs>
          <w:tab w:val="left" w:pos="1820"/>
          <w:tab w:val="left" w:pos="1821"/>
        </w:tabs>
        <w:spacing w:line="322" w:lineRule="exact"/>
        <w:ind w:left="1820"/>
        <w:rPr>
          <w:sz w:val="28"/>
        </w:rPr>
      </w:pPr>
      <w:r>
        <w:rPr>
          <w:sz w:val="28"/>
        </w:rPr>
        <w:t>производство</w:t>
      </w:r>
      <w:r>
        <w:rPr>
          <w:spacing w:val="-9"/>
          <w:sz w:val="28"/>
        </w:rPr>
        <w:t xml:space="preserve"> </w:t>
      </w:r>
      <w:r>
        <w:rPr>
          <w:sz w:val="28"/>
        </w:rPr>
        <w:t>переключений,</w:t>
      </w:r>
      <w:r>
        <w:rPr>
          <w:spacing w:val="-3"/>
          <w:sz w:val="28"/>
        </w:rPr>
        <w:t xml:space="preserve"> </w:t>
      </w:r>
      <w:r>
        <w:rPr>
          <w:sz w:val="28"/>
        </w:rPr>
        <w:t>пусков</w:t>
      </w:r>
      <w:r>
        <w:rPr>
          <w:spacing w:val="-12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остановов;</w:t>
      </w:r>
    </w:p>
    <w:p w:rsidR="00A45B13" w:rsidRDefault="001C164E">
      <w:pPr>
        <w:pStyle w:val="a4"/>
        <w:numPr>
          <w:ilvl w:val="0"/>
          <w:numId w:val="23"/>
        </w:numPr>
        <w:tabs>
          <w:tab w:val="left" w:pos="1820"/>
          <w:tab w:val="left" w:pos="1821"/>
        </w:tabs>
        <w:spacing w:line="319" w:lineRule="exact"/>
        <w:ind w:left="1820"/>
        <w:rPr>
          <w:sz w:val="28"/>
        </w:rPr>
      </w:pPr>
      <w:r>
        <w:rPr>
          <w:sz w:val="28"/>
        </w:rPr>
        <w:t>локализация</w:t>
      </w:r>
      <w:r>
        <w:rPr>
          <w:spacing w:val="-3"/>
          <w:sz w:val="28"/>
        </w:rPr>
        <w:t xml:space="preserve"> </w:t>
      </w:r>
      <w:r>
        <w:rPr>
          <w:sz w:val="28"/>
        </w:rPr>
        <w:t>аварий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восстановление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режима</w:t>
      </w:r>
      <w:r>
        <w:rPr>
          <w:spacing w:val="-8"/>
          <w:sz w:val="28"/>
        </w:rPr>
        <w:t xml:space="preserve"> </w:t>
      </w:r>
      <w:r>
        <w:rPr>
          <w:sz w:val="28"/>
        </w:rPr>
        <w:t>работы;</w:t>
      </w:r>
    </w:p>
    <w:p w:rsidR="00A45B13" w:rsidRDefault="001C164E">
      <w:pPr>
        <w:pStyle w:val="a4"/>
        <w:numPr>
          <w:ilvl w:val="0"/>
          <w:numId w:val="23"/>
        </w:numPr>
        <w:tabs>
          <w:tab w:val="left" w:pos="1820"/>
          <w:tab w:val="left" w:pos="1821"/>
        </w:tabs>
        <w:spacing w:line="319" w:lineRule="exact"/>
        <w:ind w:left="1820"/>
        <w:rPr>
          <w:sz w:val="28"/>
        </w:rPr>
      </w:pPr>
      <w:r>
        <w:rPr>
          <w:sz w:val="28"/>
        </w:rPr>
        <w:t>подготовка</w:t>
      </w:r>
      <w:r>
        <w:rPr>
          <w:spacing w:val="-6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производству</w:t>
      </w:r>
      <w:r>
        <w:rPr>
          <w:spacing w:val="-10"/>
          <w:sz w:val="28"/>
        </w:rPr>
        <w:t xml:space="preserve"> </w:t>
      </w:r>
      <w:r>
        <w:rPr>
          <w:sz w:val="28"/>
        </w:rPr>
        <w:t>ремонтных</w:t>
      </w:r>
      <w:r>
        <w:rPr>
          <w:spacing w:val="-10"/>
          <w:sz w:val="28"/>
        </w:rPr>
        <w:t xml:space="preserve"> </w:t>
      </w:r>
      <w:r>
        <w:rPr>
          <w:sz w:val="28"/>
        </w:rPr>
        <w:t>работ;</w:t>
      </w:r>
    </w:p>
    <w:p w:rsidR="00A45B13" w:rsidRDefault="001C164E">
      <w:pPr>
        <w:pStyle w:val="a4"/>
        <w:numPr>
          <w:ilvl w:val="0"/>
          <w:numId w:val="23"/>
        </w:numPr>
        <w:tabs>
          <w:tab w:val="left" w:pos="1797"/>
        </w:tabs>
        <w:ind w:right="713" w:hanging="284"/>
        <w:rPr>
          <w:sz w:val="28"/>
        </w:rPr>
      </w:pPr>
      <w:r>
        <w:rPr>
          <w:sz w:val="28"/>
        </w:rPr>
        <w:t>выполнение</w:t>
      </w:r>
      <w:r>
        <w:rPr>
          <w:spacing w:val="42"/>
          <w:sz w:val="28"/>
        </w:rPr>
        <w:t xml:space="preserve"> </w:t>
      </w:r>
      <w:r>
        <w:rPr>
          <w:sz w:val="28"/>
        </w:rPr>
        <w:t>графика</w:t>
      </w:r>
      <w:r>
        <w:rPr>
          <w:spacing w:val="44"/>
          <w:sz w:val="28"/>
        </w:rPr>
        <w:t xml:space="preserve"> </w:t>
      </w:r>
      <w:r>
        <w:rPr>
          <w:sz w:val="28"/>
        </w:rPr>
        <w:t>ограничений</w:t>
      </w:r>
      <w:r>
        <w:rPr>
          <w:spacing w:val="47"/>
          <w:sz w:val="28"/>
        </w:rPr>
        <w:t xml:space="preserve"> </w:t>
      </w:r>
      <w:r>
        <w:rPr>
          <w:sz w:val="28"/>
        </w:rPr>
        <w:t>и</w:t>
      </w:r>
      <w:r>
        <w:rPr>
          <w:spacing w:val="42"/>
          <w:sz w:val="28"/>
        </w:rPr>
        <w:t xml:space="preserve"> </w:t>
      </w:r>
      <w:r>
        <w:rPr>
          <w:sz w:val="28"/>
        </w:rPr>
        <w:t>отключений</w:t>
      </w:r>
      <w:r>
        <w:rPr>
          <w:spacing w:val="47"/>
          <w:sz w:val="28"/>
        </w:rPr>
        <w:t xml:space="preserve"> </w:t>
      </w:r>
      <w:r>
        <w:rPr>
          <w:sz w:val="28"/>
        </w:rPr>
        <w:t>потребителей,</w:t>
      </w:r>
      <w:r>
        <w:rPr>
          <w:spacing w:val="45"/>
          <w:sz w:val="28"/>
        </w:rPr>
        <w:t xml:space="preserve"> </w:t>
      </w:r>
      <w:r>
        <w:rPr>
          <w:sz w:val="28"/>
        </w:rPr>
        <w:t>вводимого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3"/>
          <w:sz w:val="28"/>
        </w:rPr>
        <w:t xml:space="preserve"> </w:t>
      </w:r>
      <w:r>
        <w:rPr>
          <w:sz w:val="28"/>
        </w:rPr>
        <w:t>установленном</w:t>
      </w:r>
      <w:r>
        <w:rPr>
          <w:spacing w:val="5"/>
          <w:sz w:val="28"/>
        </w:rPr>
        <w:t xml:space="preserve"> </w:t>
      </w:r>
      <w:r>
        <w:rPr>
          <w:sz w:val="28"/>
        </w:rPr>
        <w:t>порядке.</w:t>
      </w:r>
    </w:p>
    <w:p w:rsidR="00A45B13" w:rsidRDefault="001C164E">
      <w:pPr>
        <w:pStyle w:val="a3"/>
        <w:ind w:left="946" w:right="461" w:firstLine="566"/>
        <w:jc w:val="both"/>
      </w:pPr>
      <w:r>
        <w:t>Диспетчерская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оборудована</w:t>
      </w:r>
      <w:r>
        <w:rPr>
          <w:spacing w:val="1"/>
        </w:rPr>
        <w:t xml:space="preserve"> </w:t>
      </w:r>
      <w:r>
        <w:t>телефонной связью, принимает сигналы об утечках и авариях на сетях от жильцов и</w:t>
      </w:r>
      <w:r>
        <w:rPr>
          <w:spacing w:val="1"/>
        </w:rPr>
        <w:t xml:space="preserve"> </w:t>
      </w:r>
      <w:r>
        <w:t>обслуживающего</w:t>
      </w:r>
      <w:r>
        <w:rPr>
          <w:spacing w:val="1"/>
        </w:rPr>
        <w:t xml:space="preserve"> </w:t>
      </w:r>
      <w:r>
        <w:t>персонала.</w:t>
      </w:r>
      <w:r>
        <w:rPr>
          <w:spacing w:val="71"/>
        </w:rPr>
        <w:t xml:space="preserve"> </w:t>
      </w:r>
      <w:r>
        <w:t>Своевременно</w:t>
      </w:r>
      <w:r>
        <w:rPr>
          <w:spacing w:val="71"/>
        </w:rPr>
        <w:t xml:space="preserve"> </w:t>
      </w:r>
      <w:r>
        <w:t>производится</w:t>
      </w:r>
      <w:r>
        <w:rPr>
          <w:spacing w:val="71"/>
        </w:rPr>
        <w:t xml:space="preserve"> </w:t>
      </w:r>
      <w:r>
        <w:t>техническое</w:t>
      </w:r>
      <w:r>
        <w:rPr>
          <w:spacing w:val="1"/>
        </w:rPr>
        <w:t xml:space="preserve"> </w:t>
      </w:r>
      <w:r>
        <w:t>обслуживание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функциональная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автоматического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защиты.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планировании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ремонтных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магистральных, распределительных и внутриквартальных тепловых сетях (в случае,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отключение</w:t>
      </w:r>
      <w:r>
        <w:rPr>
          <w:spacing w:val="1"/>
        </w:rPr>
        <w:t xml:space="preserve"> </w:t>
      </w:r>
      <w:r>
        <w:t>инженерной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приведет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ограничению</w:t>
      </w:r>
      <w:r>
        <w:rPr>
          <w:spacing w:val="1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потребителями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услугам</w:t>
      </w:r>
      <w:r>
        <w:rPr>
          <w:spacing w:val="1"/>
        </w:rPr>
        <w:t xml:space="preserve"> </w:t>
      </w:r>
      <w:r>
        <w:t>теплоснабжения)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согласуется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управляющими</w:t>
      </w:r>
      <w:r>
        <w:rPr>
          <w:spacing w:val="1"/>
        </w:rPr>
        <w:t xml:space="preserve"> </w:t>
      </w:r>
      <w:r>
        <w:t>организациями.</w:t>
      </w:r>
      <w:r>
        <w:rPr>
          <w:spacing w:val="1"/>
        </w:rPr>
        <w:t xml:space="preserve"> </w:t>
      </w:r>
      <w:r>
        <w:t>Уведомление</w:t>
      </w:r>
      <w:r>
        <w:rPr>
          <w:spacing w:val="1"/>
        </w:rPr>
        <w:t xml:space="preserve"> </w:t>
      </w:r>
      <w:r>
        <w:t>потребителей,</w:t>
      </w:r>
      <w:r>
        <w:rPr>
          <w:spacing w:val="-67"/>
        </w:rPr>
        <w:t xml:space="preserve"> </w:t>
      </w:r>
      <w:r>
        <w:t>попадающих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зону</w:t>
      </w:r>
      <w:r>
        <w:rPr>
          <w:spacing w:val="1"/>
        </w:rPr>
        <w:t xml:space="preserve"> </w:t>
      </w:r>
      <w:r>
        <w:t>отключения,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извещение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подразделений</w:t>
      </w:r>
      <w:r>
        <w:rPr>
          <w:spacing w:val="1"/>
        </w:rPr>
        <w:t xml:space="preserve"> </w:t>
      </w:r>
      <w:r>
        <w:t>администрации</w:t>
      </w:r>
      <w:r>
        <w:rPr>
          <w:spacing w:val="-1"/>
        </w:rPr>
        <w:t xml:space="preserve"> </w:t>
      </w:r>
      <w:r>
        <w:t>осуществляет</w:t>
      </w:r>
      <w:r>
        <w:rPr>
          <w:spacing w:val="-2"/>
        </w:rPr>
        <w:t xml:space="preserve"> </w:t>
      </w:r>
      <w:r>
        <w:t>персонал</w:t>
      </w:r>
      <w:r>
        <w:rPr>
          <w:spacing w:val="11"/>
        </w:rPr>
        <w:t xml:space="preserve"> </w:t>
      </w:r>
      <w:r>
        <w:t>единой</w:t>
      </w:r>
      <w:r>
        <w:rPr>
          <w:spacing w:val="-4"/>
        </w:rPr>
        <w:t xml:space="preserve"> </w:t>
      </w:r>
      <w:r>
        <w:t>диспетчерской</w:t>
      </w:r>
      <w:r>
        <w:rPr>
          <w:spacing w:val="-1"/>
        </w:rPr>
        <w:t xml:space="preserve"> </w:t>
      </w:r>
      <w:r>
        <w:t>службы.</w:t>
      </w:r>
    </w:p>
    <w:p w:rsidR="00A45B13" w:rsidRDefault="00A45B13">
      <w:pPr>
        <w:pStyle w:val="a3"/>
        <w:spacing w:before="10"/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311"/>
        </w:tabs>
        <w:ind w:left="4394" w:right="948" w:hanging="2959"/>
        <w:jc w:val="left"/>
      </w:pPr>
      <w:bookmarkStart w:id="93" w:name="1.3.13._Уровень_автоматизации_и_обслужив"/>
      <w:bookmarkEnd w:id="93"/>
      <w:r>
        <w:t>Уровень</w:t>
      </w:r>
      <w:r>
        <w:rPr>
          <w:spacing w:val="31"/>
        </w:rPr>
        <w:t xml:space="preserve"> </w:t>
      </w:r>
      <w:r>
        <w:t>автоматизации</w:t>
      </w:r>
      <w:r>
        <w:rPr>
          <w:spacing w:val="39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обслуживания</w:t>
      </w:r>
      <w:r>
        <w:rPr>
          <w:spacing w:val="39"/>
        </w:rPr>
        <w:t xml:space="preserve"> </w:t>
      </w:r>
      <w:r>
        <w:t>центральных</w:t>
      </w:r>
      <w:r>
        <w:rPr>
          <w:spacing w:val="36"/>
        </w:rPr>
        <w:t xml:space="preserve"> </w:t>
      </w:r>
      <w:r>
        <w:t>тепловых</w:t>
      </w:r>
      <w:r>
        <w:rPr>
          <w:spacing w:val="-67"/>
        </w:rPr>
        <w:t xml:space="preserve"> </w:t>
      </w:r>
      <w:r>
        <w:t>пунктов,насосных</w:t>
      </w:r>
      <w:r>
        <w:rPr>
          <w:spacing w:val="-3"/>
        </w:rPr>
        <w:t xml:space="preserve"> </w:t>
      </w:r>
      <w:r>
        <w:t>станций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На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центральные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пункты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насосные</w:t>
      </w:r>
      <w:r>
        <w:rPr>
          <w:spacing w:val="1"/>
        </w:rPr>
        <w:t xml:space="preserve"> </w:t>
      </w:r>
      <w:r>
        <w:t>станции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установлены.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047"/>
        </w:tabs>
        <w:ind w:left="2046" w:hanging="947"/>
        <w:jc w:val="left"/>
      </w:pPr>
      <w:bookmarkStart w:id="94" w:name="1.3.14._Сведения_о_наличии_защиты_теплов"/>
      <w:bookmarkEnd w:id="94"/>
      <w:r>
        <w:t>Сведения</w:t>
      </w:r>
      <w:r>
        <w:rPr>
          <w:spacing w:val="-4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наличии</w:t>
      </w:r>
      <w:r>
        <w:rPr>
          <w:spacing w:val="-8"/>
        </w:rPr>
        <w:t xml:space="preserve"> </w:t>
      </w:r>
      <w:r>
        <w:t>защиты</w:t>
      </w:r>
      <w:r>
        <w:rPr>
          <w:spacing w:val="-7"/>
        </w:rPr>
        <w:t xml:space="preserve"> </w:t>
      </w:r>
      <w:r>
        <w:t>тепловых</w:t>
      </w:r>
      <w:r>
        <w:rPr>
          <w:spacing w:val="-6"/>
        </w:rPr>
        <w:t xml:space="preserve"> </w:t>
      </w:r>
      <w:r>
        <w:t>сетей</w:t>
      </w:r>
      <w:r>
        <w:rPr>
          <w:spacing w:val="-3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превышения</w:t>
      </w:r>
      <w:r>
        <w:rPr>
          <w:spacing w:val="-8"/>
        </w:rPr>
        <w:t xml:space="preserve"> </w:t>
      </w:r>
      <w:r>
        <w:t>давления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1513"/>
      </w:pPr>
      <w:r>
        <w:t>Защита</w:t>
      </w:r>
      <w:r>
        <w:rPr>
          <w:spacing w:val="-8"/>
        </w:rPr>
        <w:t xml:space="preserve"> </w:t>
      </w:r>
      <w:r>
        <w:t>тепловых</w:t>
      </w:r>
      <w:r>
        <w:rPr>
          <w:spacing w:val="-9"/>
        </w:rPr>
        <w:t xml:space="preserve"> </w:t>
      </w:r>
      <w:r>
        <w:t>сетей</w:t>
      </w:r>
      <w:r>
        <w:rPr>
          <w:spacing w:val="-4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превышения</w:t>
      </w:r>
      <w:r>
        <w:rPr>
          <w:spacing w:val="-8"/>
        </w:rPr>
        <w:t xml:space="preserve"> </w:t>
      </w:r>
      <w:r>
        <w:t>давления</w:t>
      </w:r>
      <w:r>
        <w:rPr>
          <w:spacing w:val="-7"/>
        </w:rPr>
        <w:t xml:space="preserve"> </w:t>
      </w:r>
      <w:r>
        <w:t>отсутствует.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2"/>
          <w:numId w:val="24"/>
        </w:numPr>
        <w:tabs>
          <w:tab w:val="left" w:pos="2215"/>
        </w:tabs>
        <w:spacing w:before="1"/>
        <w:ind w:left="2382" w:right="858" w:hanging="1043"/>
        <w:jc w:val="left"/>
      </w:pPr>
      <w:bookmarkStart w:id="95" w:name="1.3.15._Перечень_выявленных_бесхозяйных_"/>
      <w:bookmarkEnd w:id="95"/>
      <w:r>
        <w:t>Перечень</w:t>
      </w:r>
      <w:r>
        <w:rPr>
          <w:spacing w:val="23"/>
        </w:rPr>
        <w:t xml:space="preserve"> </w:t>
      </w:r>
      <w:r>
        <w:t>выявленных</w:t>
      </w:r>
      <w:r>
        <w:rPr>
          <w:spacing w:val="24"/>
        </w:rPr>
        <w:t xml:space="preserve"> </w:t>
      </w:r>
      <w:r>
        <w:t>бесхозяйных</w:t>
      </w:r>
      <w:r>
        <w:rPr>
          <w:spacing w:val="19"/>
        </w:rPr>
        <w:t xml:space="preserve"> </w:t>
      </w:r>
      <w:r>
        <w:t>тепловых</w:t>
      </w:r>
      <w:r>
        <w:rPr>
          <w:spacing w:val="23"/>
        </w:rPr>
        <w:t xml:space="preserve"> </w:t>
      </w:r>
      <w:r>
        <w:t>сетей</w:t>
      </w:r>
      <w:r>
        <w:rPr>
          <w:spacing w:val="24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обоснование</w:t>
      </w:r>
      <w:r>
        <w:rPr>
          <w:spacing w:val="-67"/>
        </w:rPr>
        <w:t xml:space="preserve"> </w:t>
      </w:r>
      <w:r>
        <w:t>выбораорганизации,</w:t>
      </w:r>
      <w:r>
        <w:rPr>
          <w:spacing w:val="4"/>
        </w:rPr>
        <w:t xml:space="preserve"> </w:t>
      </w:r>
      <w:r>
        <w:t>уполномоченной на их</w:t>
      </w:r>
      <w:r>
        <w:rPr>
          <w:spacing w:val="-4"/>
        </w:rPr>
        <w:t xml:space="preserve"> </w:t>
      </w:r>
      <w:r>
        <w:t>эксплуатацию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1326"/>
      </w:pPr>
      <w:r>
        <w:t>Бесхозные</w:t>
      </w:r>
      <w:r>
        <w:rPr>
          <w:spacing w:val="-8"/>
        </w:rPr>
        <w:t xml:space="preserve"> </w:t>
      </w:r>
      <w:r>
        <w:t>тепловые</w:t>
      </w:r>
      <w:r>
        <w:rPr>
          <w:spacing w:val="-8"/>
        </w:rPr>
        <w:t xml:space="preserve"> </w:t>
      </w:r>
      <w:r>
        <w:t>сети</w:t>
      </w:r>
      <w:r>
        <w:rPr>
          <w:spacing w:val="-9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3"/>
        <w:rPr>
          <w:sz w:val="29"/>
        </w:r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3314"/>
          <w:tab w:val="left" w:pos="3315"/>
        </w:tabs>
        <w:ind w:left="3314" w:hanging="794"/>
        <w:jc w:val="left"/>
      </w:pPr>
      <w:bookmarkStart w:id="96" w:name="1.4.__Зоны_действия_источников_тепловой_"/>
      <w:bookmarkEnd w:id="96"/>
      <w:r>
        <w:t>Зоны</w:t>
      </w:r>
      <w:r>
        <w:rPr>
          <w:spacing w:val="-7"/>
        </w:rPr>
        <w:t xml:space="preserve"> </w:t>
      </w:r>
      <w:r>
        <w:t>действия</w:t>
      </w:r>
      <w:r>
        <w:rPr>
          <w:spacing w:val="-6"/>
        </w:rPr>
        <w:t xml:space="preserve"> </w:t>
      </w:r>
      <w:r>
        <w:t>источников</w:t>
      </w:r>
      <w:r>
        <w:rPr>
          <w:spacing w:val="-10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</w:p>
    <w:p w:rsidR="00A45B13" w:rsidRDefault="00A45B13">
      <w:pPr>
        <w:pStyle w:val="a3"/>
        <w:spacing w:before="11"/>
        <w:rPr>
          <w:b/>
          <w:sz w:val="27"/>
        </w:rPr>
      </w:pPr>
    </w:p>
    <w:p w:rsidR="00A45B13" w:rsidRDefault="001C164E">
      <w:pPr>
        <w:ind w:left="1484" w:right="940" w:hanging="380"/>
        <w:rPr>
          <w:b/>
          <w:sz w:val="28"/>
        </w:rPr>
      </w:pPr>
      <w:r>
        <w:rPr>
          <w:b/>
          <w:sz w:val="28"/>
        </w:rPr>
        <w:t>1.4.1.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Описание существующих зон действия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всех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системах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теплоснабжения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территории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поселения,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городского</w:t>
      </w:r>
    </w:p>
    <w:p w:rsidR="00A45B13" w:rsidRDefault="00A45B13">
      <w:pPr>
        <w:rPr>
          <w:sz w:val="28"/>
        </w:rPr>
        <w:sectPr w:rsidR="00A45B13">
          <w:pgSz w:w="11900" w:h="16840"/>
          <w:pgMar w:top="82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ind w:left="905" w:right="582"/>
        <w:jc w:val="center"/>
      </w:pPr>
      <w:r>
        <w:lastRenderedPageBreak/>
        <w:t>округа,</w:t>
      </w:r>
      <w:r>
        <w:rPr>
          <w:spacing w:val="2"/>
        </w:rPr>
        <w:t xml:space="preserve"> </w:t>
      </w:r>
      <w:r>
        <w:t>включая</w:t>
      </w:r>
      <w:r>
        <w:rPr>
          <w:spacing w:val="3"/>
        </w:rPr>
        <w:t xml:space="preserve"> </w:t>
      </w:r>
      <w:r>
        <w:t>перечень</w:t>
      </w:r>
      <w:r>
        <w:rPr>
          <w:spacing w:val="2"/>
        </w:rPr>
        <w:t xml:space="preserve"> </w:t>
      </w:r>
      <w:r>
        <w:t>котельных,</w:t>
      </w:r>
      <w:r>
        <w:rPr>
          <w:spacing w:val="7"/>
        </w:rPr>
        <w:t xml:space="preserve"> </w:t>
      </w:r>
      <w:r>
        <w:t>находящихся</w:t>
      </w:r>
      <w:r>
        <w:rPr>
          <w:spacing w:val="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зоне эффективного</w:t>
      </w:r>
      <w:r>
        <w:rPr>
          <w:spacing w:val="1"/>
        </w:rPr>
        <w:t xml:space="preserve"> </w:t>
      </w:r>
      <w:r>
        <w:t>радиуса теплоснабжения источников комбинированной выработки тепловой и</w:t>
      </w:r>
      <w:r>
        <w:rPr>
          <w:spacing w:val="-67"/>
        </w:rPr>
        <w:t xml:space="preserve"> </w:t>
      </w:r>
      <w:r>
        <w:t>электрической</w:t>
      </w:r>
      <w:r>
        <w:rPr>
          <w:spacing w:val="-3"/>
        </w:rPr>
        <w:t xml:space="preserve"> </w:t>
      </w:r>
      <w:r>
        <w:t>энергии</w:t>
      </w:r>
    </w:p>
    <w:p w:rsidR="00A45B13" w:rsidRDefault="00A45B13">
      <w:pPr>
        <w:pStyle w:val="a3"/>
        <w:spacing w:before="10"/>
        <w:rPr>
          <w:b/>
          <w:sz w:val="25"/>
        </w:rPr>
      </w:pPr>
    </w:p>
    <w:p w:rsidR="00A45B13" w:rsidRDefault="001C164E">
      <w:pPr>
        <w:pStyle w:val="a3"/>
        <w:ind w:left="946" w:right="461" w:firstLine="566"/>
        <w:jc w:val="both"/>
      </w:pPr>
      <w:r>
        <w:t>Источники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отсутствуют.</w:t>
      </w:r>
      <w:r>
        <w:rPr>
          <w:spacing w:val="1"/>
        </w:rPr>
        <w:t xml:space="preserve"> </w:t>
      </w:r>
      <w:r>
        <w:t>Графическое</w:t>
      </w:r>
      <w:r>
        <w:rPr>
          <w:spacing w:val="1"/>
        </w:rPr>
        <w:t xml:space="preserve"> </w:t>
      </w:r>
      <w:r>
        <w:t>отображение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 энергии представлено в разделе «Электронные</w:t>
      </w:r>
      <w:r>
        <w:rPr>
          <w:spacing w:val="1"/>
        </w:rPr>
        <w:t xml:space="preserve"> </w:t>
      </w:r>
      <w:r>
        <w:t>и (или) бумажные карты</w:t>
      </w:r>
      <w:r>
        <w:rPr>
          <w:spacing w:val="1"/>
        </w:rPr>
        <w:t xml:space="preserve"> </w:t>
      </w:r>
      <w:r>
        <w:t>(схемы)</w:t>
      </w:r>
      <w:r>
        <w:rPr>
          <w:spacing w:val="-1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-5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энергии».</w:t>
      </w:r>
    </w:p>
    <w:p w:rsidR="00A45B13" w:rsidRDefault="00A45B13">
      <w:pPr>
        <w:pStyle w:val="a3"/>
        <w:spacing w:before="8"/>
        <w:rPr>
          <w:sz w:val="38"/>
        </w:r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2244"/>
        </w:tabs>
        <w:spacing w:line="242" w:lineRule="auto"/>
        <w:ind w:left="946" w:right="682" w:firstLine="730"/>
        <w:jc w:val="left"/>
      </w:pPr>
      <w:bookmarkStart w:id="97" w:name="1.5.__Тепловые_нагрузки_потребителей_теп"/>
      <w:bookmarkEnd w:id="97"/>
      <w:r>
        <w:t>Тепловые нагрузки потребителей тепловой энергии, групп</w:t>
      </w:r>
      <w:r>
        <w:rPr>
          <w:spacing w:val="1"/>
        </w:rPr>
        <w:t xml:space="preserve"> </w:t>
      </w:r>
      <w:r>
        <w:t>потребителей</w:t>
      </w:r>
      <w:r>
        <w:rPr>
          <w:spacing w:val="-3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энергии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зонах</w:t>
      </w:r>
      <w:r>
        <w:rPr>
          <w:spacing w:val="-7"/>
        </w:rPr>
        <w:t xml:space="preserve"> </w:t>
      </w:r>
      <w:r>
        <w:t>действия</w:t>
      </w:r>
      <w:r>
        <w:rPr>
          <w:spacing w:val="-7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энергии</w:t>
      </w:r>
    </w:p>
    <w:p w:rsidR="00A45B13" w:rsidRDefault="00A45B13">
      <w:pPr>
        <w:pStyle w:val="a3"/>
        <w:spacing w:before="9"/>
        <w:rPr>
          <w:b/>
          <w:sz w:val="27"/>
        </w:rPr>
      </w:pPr>
    </w:p>
    <w:p w:rsidR="00A45B13" w:rsidRDefault="001C164E">
      <w:pPr>
        <w:pStyle w:val="a4"/>
        <w:numPr>
          <w:ilvl w:val="2"/>
          <w:numId w:val="27"/>
        </w:numPr>
        <w:tabs>
          <w:tab w:val="left" w:pos="2287"/>
          <w:tab w:val="left" w:pos="5431"/>
        </w:tabs>
        <w:ind w:right="948" w:firstLine="446"/>
        <w:jc w:val="left"/>
        <w:rPr>
          <w:b/>
          <w:sz w:val="28"/>
        </w:rPr>
      </w:pPr>
      <w:r>
        <w:rPr>
          <w:b/>
          <w:sz w:val="28"/>
        </w:rPr>
        <w:t>Значения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потребления</w:t>
      </w:r>
      <w:r>
        <w:rPr>
          <w:b/>
          <w:sz w:val="28"/>
        </w:rPr>
        <w:tab/>
        <w:t>тепловой энергии в расчетных элементах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территориального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деления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-11"/>
          <w:sz w:val="28"/>
        </w:rPr>
        <w:t xml:space="preserve"> </w:t>
      </w:r>
      <w:r>
        <w:rPr>
          <w:b/>
          <w:sz w:val="28"/>
        </w:rPr>
        <w:t>расчетных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температурах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наружного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воздуха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Значения потребления тепловой энергии при расчетной температуре наружного</w:t>
      </w:r>
      <w:r>
        <w:rPr>
          <w:spacing w:val="1"/>
        </w:rPr>
        <w:t xml:space="preserve"> </w:t>
      </w:r>
      <w:r>
        <w:t>воздуха согласно СП131.13330.2012 «Строительная климатология» представлены в</w:t>
      </w:r>
      <w:r>
        <w:rPr>
          <w:spacing w:val="1"/>
        </w:rPr>
        <w:t xml:space="preserve"> </w:t>
      </w:r>
      <w:r>
        <w:t>таблице</w:t>
      </w:r>
      <w:r>
        <w:rPr>
          <w:spacing w:val="3"/>
        </w:rPr>
        <w:t xml:space="preserve"> </w:t>
      </w:r>
      <w:r>
        <w:t>35.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ind w:left="1087" w:right="415"/>
        <w:jc w:val="center"/>
      </w:pPr>
      <w:r>
        <w:t>Значения</w:t>
      </w:r>
      <w:r>
        <w:rPr>
          <w:spacing w:val="-4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расчетнойтемпературе</w:t>
      </w:r>
    </w:p>
    <w:p w:rsidR="00A45B13" w:rsidRDefault="001C164E">
      <w:pPr>
        <w:spacing w:before="5"/>
        <w:ind w:left="365" w:right="415"/>
        <w:jc w:val="center"/>
        <w:rPr>
          <w:b/>
          <w:sz w:val="28"/>
        </w:rPr>
      </w:pPr>
      <w:r>
        <w:rPr>
          <w:b/>
          <w:sz w:val="28"/>
        </w:rPr>
        <w:t>наружного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воздуха</w:t>
      </w:r>
    </w:p>
    <w:p w:rsidR="00A45B13" w:rsidRDefault="001C164E">
      <w:pPr>
        <w:pStyle w:val="a3"/>
        <w:spacing w:after="7"/>
        <w:ind w:right="438"/>
        <w:jc w:val="right"/>
      </w:pPr>
      <w:r>
        <w:t>Таблица</w:t>
      </w:r>
      <w:r>
        <w:rPr>
          <w:spacing w:val="-1"/>
        </w:rPr>
        <w:t xml:space="preserve"> </w:t>
      </w:r>
      <w:r>
        <w:t>35</w:t>
      </w:r>
    </w:p>
    <w:tbl>
      <w:tblPr>
        <w:tblStyle w:val="TableNormal"/>
        <w:tblW w:w="0" w:type="auto"/>
        <w:tblInd w:w="71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827"/>
        <w:gridCol w:w="552"/>
        <w:gridCol w:w="552"/>
        <w:gridCol w:w="552"/>
        <w:gridCol w:w="442"/>
        <w:gridCol w:w="466"/>
        <w:gridCol w:w="500"/>
        <w:gridCol w:w="490"/>
        <w:gridCol w:w="408"/>
        <w:gridCol w:w="423"/>
        <w:gridCol w:w="442"/>
        <w:gridCol w:w="553"/>
        <w:gridCol w:w="548"/>
        <w:gridCol w:w="664"/>
      </w:tblGrid>
      <w:tr w:rsidR="00A45B13">
        <w:trPr>
          <w:trHeight w:val="244"/>
        </w:trPr>
        <w:tc>
          <w:tcPr>
            <w:tcW w:w="3827" w:type="dxa"/>
            <w:vMerge w:val="restart"/>
            <w:tcBorders>
              <w:left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1406" w:right="1392"/>
              <w:jc w:val="center"/>
            </w:pPr>
            <w:r>
              <w:t>Котельная</w:t>
            </w:r>
          </w:p>
        </w:tc>
        <w:tc>
          <w:tcPr>
            <w:tcW w:w="6592" w:type="dxa"/>
            <w:gridSpan w:val="13"/>
            <w:tcBorders>
              <w:left w:val="single" w:sz="4" w:space="0" w:color="000000"/>
              <w:bottom w:val="single" w:sz="4" w:space="0" w:color="000000"/>
            </w:tcBorders>
          </w:tcPr>
          <w:p w:rsidR="00A45B13" w:rsidRDefault="001C164E">
            <w:pPr>
              <w:pStyle w:val="TableParagraph"/>
              <w:spacing w:line="224" w:lineRule="exact"/>
              <w:ind w:left="1512"/>
            </w:pPr>
            <w:r>
              <w:t>Отпуск</w:t>
            </w:r>
            <w:r>
              <w:rPr>
                <w:spacing w:val="-3"/>
              </w:rPr>
              <w:t xml:space="preserve"> </w:t>
            </w:r>
            <w:r>
              <w:t>тепловой</w:t>
            </w:r>
            <w:r>
              <w:rPr>
                <w:spacing w:val="2"/>
              </w:rPr>
              <w:t xml:space="preserve"> </w:t>
            </w:r>
            <w:r>
              <w:t>энергии</w:t>
            </w:r>
            <w:r>
              <w:rPr>
                <w:spacing w:val="-3"/>
              </w:rPr>
              <w:t xml:space="preserve"> </w:t>
            </w:r>
            <w:r>
              <w:t>в</w:t>
            </w:r>
            <w:r>
              <w:rPr>
                <w:spacing w:val="-4"/>
              </w:rPr>
              <w:t xml:space="preserve"> </w:t>
            </w:r>
            <w:r>
              <w:t>сеть,</w:t>
            </w:r>
            <w:r>
              <w:rPr>
                <w:spacing w:val="-3"/>
              </w:rPr>
              <w:t xml:space="preserve"> </w:t>
            </w:r>
            <w:r>
              <w:t>Гкал</w:t>
            </w:r>
          </w:p>
        </w:tc>
      </w:tr>
      <w:tr w:rsidR="00A45B13">
        <w:trPr>
          <w:trHeight w:val="263"/>
        </w:trPr>
        <w:tc>
          <w:tcPr>
            <w:tcW w:w="3827" w:type="dxa"/>
            <w:vMerge/>
            <w:tcBorders>
              <w:top w:val="nil"/>
              <w:left w:val="single" w:sz="4" w:space="0" w:color="000000"/>
              <w:right w:val="single" w:sz="4" w:space="0" w:color="000000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22"/>
              <w:jc w:val="center"/>
            </w:pPr>
            <w:r>
              <w:t>Янв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86"/>
            </w:pPr>
            <w:r>
              <w:t>Фев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77"/>
            </w:pPr>
            <w:r>
              <w:t>Мар</w:t>
            </w:r>
          </w:p>
        </w:tc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9"/>
              <w:jc w:val="center"/>
            </w:pPr>
            <w:r>
              <w:t>Апр</w:t>
            </w:r>
          </w:p>
        </w:tc>
        <w:tc>
          <w:tcPr>
            <w:tcW w:w="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29"/>
            </w:pPr>
            <w:r>
              <w:t>Май</w:t>
            </w:r>
          </w:p>
        </w:tc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8" w:right="1"/>
              <w:jc w:val="center"/>
            </w:pPr>
            <w:r>
              <w:t>Июн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18"/>
              <w:jc w:val="center"/>
            </w:pPr>
            <w:r>
              <w:t>Июл</w:t>
            </w:r>
          </w:p>
        </w:tc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right="13"/>
              <w:jc w:val="right"/>
            </w:pPr>
            <w:r>
              <w:t>Авг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5" w:right="4"/>
              <w:jc w:val="center"/>
            </w:pPr>
            <w:r>
              <w:t>Сен</w:t>
            </w:r>
          </w:p>
        </w:tc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3"/>
              <w:jc w:val="center"/>
            </w:pPr>
            <w:r>
              <w:t>Окт</w:t>
            </w:r>
          </w:p>
        </w:tc>
        <w:tc>
          <w:tcPr>
            <w:tcW w:w="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89"/>
            </w:pPr>
            <w:r>
              <w:t>Ноя</w:t>
            </w:r>
          </w:p>
        </w:tc>
        <w:tc>
          <w:tcPr>
            <w:tcW w:w="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94"/>
            </w:pPr>
            <w:r>
              <w:t>Дек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A45B13" w:rsidRDefault="001C164E">
            <w:pPr>
              <w:pStyle w:val="TableParagraph"/>
              <w:spacing w:line="243" w:lineRule="exact"/>
              <w:ind w:left="88" w:right="83"/>
              <w:jc w:val="center"/>
            </w:pPr>
            <w:r>
              <w:t>ГОД</w:t>
            </w:r>
          </w:p>
        </w:tc>
      </w:tr>
      <w:tr w:rsidR="00A45B13">
        <w:trPr>
          <w:trHeight w:val="503"/>
        </w:trPr>
        <w:tc>
          <w:tcPr>
            <w:tcW w:w="38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" w:line="228" w:lineRule="auto"/>
              <w:ind w:left="33" w:right="230"/>
            </w:pPr>
            <w:r>
              <w:t>Котельная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4"/>
              </w:rPr>
              <w:t xml:space="preserve"> </w:t>
            </w:r>
            <w:r>
              <w:t>п.</w:t>
            </w:r>
            <w:r>
              <w:rPr>
                <w:spacing w:val="-2"/>
              </w:rPr>
              <w:t xml:space="preserve"> </w:t>
            </w:r>
            <w:r>
              <w:t>Молодежный</w:t>
            </w:r>
            <w:r>
              <w:rPr>
                <w:spacing w:val="-52"/>
              </w:rPr>
              <w:t xml:space="preserve"> </w:t>
            </w:r>
            <w:r>
              <w:t>ул.</w:t>
            </w:r>
            <w:r>
              <w:rPr>
                <w:spacing w:val="4"/>
              </w:rPr>
              <w:t xml:space="preserve"> </w:t>
            </w:r>
            <w:r>
              <w:t>Степная,4а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33"/>
              <w:jc w:val="center"/>
            </w:pPr>
            <w:r>
              <w:t>389,7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28"/>
            </w:pPr>
            <w:r>
              <w:t>348,0</w:t>
            </w:r>
          </w:p>
        </w:tc>
        <w:tc>
          <w:tcPr>
            <w:tcW w:w="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33"/>
            </w:pPr>
            <w:r>
              <w:t>291,8</w:t>
            </w:r>
          </w:p>
        </w:tc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14"/>
              <w:jc w:val="center"/>
            </w:pPr>
            <w:r>
              <w:t>71,0</w:t>
            </w:r>
          </w:p>
        </w:tc>
        <w:tc>
          <w:tcPr>
            <w:tcW w:w="4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96"/>
            </w:pPr>
            <w:r>
              <w:t>0,0</w:t>
            </w:r>
          </w:p>
        </w:tc>
        <w:tc>
          <w:tcPr>
            <w:tcW w:w="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8"/>
              <w:jc w:val="center"/>
            </w:pPr>
            <w:r>
              <w:t>0,0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18"/>
              <w:jc w:val="center"/>
            </w:pPr>
            <w:r>
              <w:t>0,0</w:t>
            </w:r>
          </w:p>
        </w:tc>
        <w:tc>
          <w:tcPr>
            <w:tcW w:w="4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right="41"/>
              <w:jc w:val="right"/>
            </w:pPr>
            <w:r>
              <w:t>0,0</w:t>
            </w:r>
          </w:p>
        </w:tc>
        <w:tc>
          <w:tcPr>
            <w:tcW w:w="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11" w:right="4"/>
              <w:jc w:val="center"/>
            </w:pPr>
            <w:r>
              <w:t>0,0</w:t>
            </w:r>
          </w:p>
        </w:tc>
        <w:tc>
          <w:tcPr>
            <w:tcW w:w="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12"/>
              <w:jc w:val="center"/>
            </w:pPr>
            <w:r>
              <w:t>71,4</w:t>
            </w:r>
          </w:p>
        </w:tc>
        <w:tc>
          <w:tcPr>
            <w:tcW w:w="5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27"/>
            </w:pPr>
            <w:r>
              <w:t>251,4</w:t>
            </w:r>
          </w:p>
        </w:tc>
        <w:tc>
          <w:tcPr>
            <w:tcW w:w="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27"/>
            </w:pPr>
            <w:r>
              <w:t>344,0</w:t>
            </w:r>
          </w:p>
        </w:tc>
        <w:tc>
          <w:tcPr>
            <w:tcW w:w="6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8"/>
              <w:jc w:val="center"/>
            </w:pPr>
            <w:r>
              <w:t>1767,3</w:t>
            </w:r>
          </w:p>
        </w:tc>
      </w:tr>
    </w:tbl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8"/>
        <w:rPr>
          <w:sz w:val="25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1375"/>
        </w:tabs>
        <w:spacing w:before="1"/>
        <w:ind w:left="1407" w:right="716" w:hanging="730"/>
        <w:jc w:val="left"/>
      </w:pPr>
      <w:bookmarkStart w:id="98" w:name="1.5.2._Описание_случаев_(условий)_примен"/>
      <w:bookmarkEnd w:id="98"/>
      <w:r>
        <w:t>Описание</w:t>
      </w:r>
      <w:r>
        <w:rPr>
          <w:spacing w:val="37"/>
        </w:rPr>
        <w:t xml:space="preserve"> </w:t>
      </w:r>
      <w:r>
        <w:t>случаев</w:t>
      </w:r>
      <w:r>
        <w:rPr>
          <w:spacing w:val="26"/>
        </w:rPr>
        <w:t xml:space="preserve"> </w:t>
      </w:r>
      <w:r>
        <w:t>(условий)</w:t>
      </w:r>
      <w:r>
        <w:rPr>
          <w:spacing w:val="101"/>
        </w:rPr>
        <w:t xml:space="preserve"> </w:t>
      </w:r>
      <w:r>
        <w:t>применения</w:t>
      </w:r>
      <w:r>
        <w:rPr>
          <w:spacing w:val="100"/>
        </w:rPr>
        <w:t xml:space="preserve"> </w:t>
      </w:r>
      <w:r>
        <w:t>отопления</w:t>
      </w:r>
      <w:r>
        <w:rPr>
          <w:spacing w:val="96"/>
        </w:rPr>
        <w:t xml:space="preserve"> </w:t>
      </w:r>
      <w:r>
        <w:t>жилых</w:t>
      </w:r>
      <w:r>
        <w:rPr>
          <w:spacing w:val="96"/>
        </w:rPr>
        <w:t xml:space="preserve"> </w:t>
      </w:r>
      <w:r>
        <w:t>помещений</w:t>
      </w:r>
      <w:r>
        <w:rPr>
          <w:spacing w:val="-6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многоквартирных</w:t>
      </w:r>
      <w:r>
        <w:rPr>
          <w:spacing w:val="-7"/>
        </w:rPr>
        <w:t xml:space="preserve"> </w:t>
      </w:r>
      <w:r>
        <w:t>домах</w:t>
      </w:r>
      <w:r>
        <w:rPr>
          <w:spacing w:val="-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-1"/>
        </w:rPr>
        <w:t xml:space="preserve"> </w:t>
      </w:r>
      <w:r>
        <w:t>индивидуальных</w:t>
      </w:r>
      <w:r>
        <w:rPr>
          <w:spacing w:val="-7"/>
        </w:rPr>
        <w:t xml:space="preserve"> </w:t>
      </w:r>
      <w:r>
        <w:t>квартирных</w:t>
      </w:r>
    </w:p>
    <w:p w:rsidR="00A45B13" w:rsidRDefault="001C164E">
      <w:pPr>
        <w:spacing w:line="321" w:lineRule="exact"/>
        <w:ind w:left="4313"/>
        <w:rPr>
          <w:b/>
          <w:sz w:val="28"/>
        </w:rPr>
      </w:pPr>
      <w:r>
        <w:rPr>
          <w:b/>
          <w:sz w:val="28"/>
        </w:rPr>
        <w:t>источников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Индивидуальная</w:t>
      </w:r>
      <w:r>
        <w:rPr>
          <w:spacing w:val="1"/>
        </w:rPr>
        <w:t xml:space="preserve"> </w:t>
      </w:r>
      <w:r>
        <w:t>жилая</w:t>
      </w:r>
      <w:r>
        <w:rPr>
          <w:spacing w:val="1"/>
        </w:rPr>
        <w:t xml:space="preserve"> </w:t>
      </w:r>
      <w:r>
        <w:t>застройка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большая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мелких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коммунально-бытовых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энергией</w:t>
      </w:r>
      <w:r>
        <w:rPr>
          <w:spacing w:val="1"/>
        </w:rPr>
        <w:t xml:space="preserve"> </w:t>
      </w:r>
      <w:r>
        <w:t>децентрализовано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отопительных</w:t>
      </w:r>
      <w:r>
        <w:rPr>
          <w:spacing w:val="1"/>
        </w:rPr>
        <w:t xml:space="preserve"> </w:t>
      </w:r>
      <w:r>
        <w:t>котлов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печей,</w:t>
      </w:r>
      <w:r>
        <w:rPr>
          <w:spacing w:val="1"/>
        </w:rPr>
        <w:t xml:space="preserve"> </w:t>
      </w:r>
      <w:r>
        <w:t>работающих</w:t>
      </w:r>
      <w:r>
        <w:rPr>
          <w:spacing w:val="1"/>
        </w:rPr>
        <w:t xml:space="preserve"> </w:t>
      </w:r>
      <w:r>
        <w:t>на</w:t>
      </w:r>
      <w:r>
        <w:rPr>
          <w:spacing w:val="70"/>
        </w:rPr>
        <w:t xml:space="preserve"> </w:t>
      </w:r>
      <w:r>
        <w:t>угольном</w:t>
      </w:r>
      <w:r>
        <w:rPr>
          <w:spacing w:val="1"/>
        </w:rPr>
        <w:t xml:space="preserve"> </w:t>
      </w:r>
      <w:r>
        <w:t>топливе.</w:t>
      </w:r>
    </w:p>
    <w:p w:rsidR="00A45B13" w:rsidRDefault="00A45B13">
      <w:pPr>
        <w:pStyle w:val="a3"/>
        <w:spacing w:before="2"/>
        <w:rPr>
          <w:sz w:val="29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1706"/>
          <w:tab w:val="left" w:pos="3856"/>
          <w:tab w:val="left" w:pos="6123"/>
          <w:tab w:val="left" w:pos="7986"/>
        </w:tabs>
        <w:ind w:left="2046" w:right="772" w:hanging="1062"/>
        <w:jc w:val="left"/>
      </w:pPr>
      <w:bookmarkStart w:id="99" w:name="1.5.3._Значения_потребления_тепловой_эне"/>
      <w:bookmarkEnd w:id="99"/>
      <w:r>
        <w:t>Значения</w:t>
      </w:r>
      <w:r>
        <w:tab/>
        <w:t>потребления</w:t>
      </w:r>
      <w:r>
        <w:tab/>
        <w:t>тепловой</w:t>
      </w:r>
      <w:r>
        <w:tab/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расчетных</w:t>
      </w:r>
      <w:r>
        <w:rPr>
          <w:spacing w:val="1"/>
        </w:rPr>
        <w:t xml:space="preserve"> </w:t>
      </w:r>
      <w:r>
        <w:t>элементахтерриториального</w:t>
      </w:r>
      <w:r>
        <w:rPr>
          <w:spacing w:val="-11"/>
        </w:rPr>
        <w:t xml:space="preserve"> </w:t>
      </w:r>
      <w:r>
        <w:t>деления</w:t>
      </w:r>
      <w:r>
        <w:rPr>
          <w:spacing w:val="-5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отопительный</w:t>
      </w:r>
      <w:r>
        <w:rPr>
          <w:spacing w:val="-4"/>
        </w:rPr>
        <w:t xml:space="preserve"> </w:t>
      </w:r>
      <w:r>
        <w:t>период</w:t>
      </w:r>
      <w:r>
        <w:rPr>
          <w:spacing w:val="-4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год</w:t>
      </w:r>
    </w:p>
    <w:p w:rsidR="00A45B13" w:rsidRDefault="001C164E">
      <w:pPr>
        <w:spacing w:line="321" w:lineRule="exact"/>
        <w:ind w:left="5724"/>
        <w:rPr>
          <w:b/>
          <w:sz w:val="28"/>
        </w:rPr>
      </w:pPr>
      <w:r>
        <w:rPr>
          <w:b/>
          <w:sz w:val="28"/>
        </w:rPr>
        <w:t>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целом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Потребление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межотопительный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отсутствует.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 энергии в расчетных элементах территориального деления за отопительный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показателям</w:t>
      </w:r>
      <w:r>
        <w:rPr>
          <w:spacing w:val="1"/>
        </w:rPr>
        <w:t xml:space="preserve"> </w:t>
      </w:r>
      <w:r>
        <w:t>5.1.</w:t>
      </w:r>
      <w:r>
        <w:rPr>
          <w:spacing w:val="1"/>
        </w:rPr>
        <w:t xml:space="preserve"> </w:t>
      </w:r>
      <w:r>
        <w:t>"Значения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 энергии в расчетных элементах территориального деления при расчетных</w:t>
      </w:r>
      <w:r>
        <w:rPr>
          <w:spacing w:val="1"/>
        </w:rPr>
        <w:t xml:space="preserve"> </w:t>
      </w:r>
      <w:r>
        <w:t>температурах</w:t>
      </w:r>
      <w:r>
        <w:rPr>
          <w:spacing w:val="-7"/>
        </w:rPr>
        <w:t xml:space="preserve"> </w:t>
      </w:r>
      <w:r>
        <w:t>наружного</w:t>
      </w:r>
      <w:r>
        <w:rPr>
          <w:spacing w:val="7"/>
        </w:rPr>
        <w:t xml:space="preserve"> </w:t>
      </w:r>
      <w:r>
        <w:t>воздуха".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35" w:gutter="0"/>
          <w:cols w:space="720"/>
        </w:sectPr>
      </w:pPr>
    </w:p>
    <w:p w:rsidR="00A45B13" w:rsidRDefault="00A45B13">
      <w:pPr>
        <w:pStyle w:val="a3"/>
        <w:spacing w:before="10"/>
        <w:rPr>
          <w:sz w:val="16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2732"/>
          <w:tab w:val="left" w:pos="2733"/>
        </w:tabs>
        <w:spacing w:before="87"/>
        <w:ind w:left="1715" w:right="1034" w:firstLine="86"/>
        <w:jc w:val="left"/>
      </w:pPr>
      <w:bookmarkStart w:id="100" w:name="1.5.4._Значения_потребления_тепловой_эне"/>
      <w:bookmarkEnd w:id="100"/>
      <w:r>
        <w:t>Значения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расчетных</w:t>
      </w:r>
      <w:r>
        <w:rPr>
          <w:spacing w:val="1"/>
        </w:rPr>
        <w:t xml:space="preserve"> </w:t>
      </w:r>
      <w:r>
        <w:t>температурахнаружного</w:t>
      </w:r>
      <w:r>
        <w:rPr>
          <w:spacing w:val="-8"/>
        </w:rPr>
        <w:t xml:space="preserve"> </w:t>
      </w:r>
      <w:r>
        <w:t>воздуха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зонах</w:t>
      </w:r>
      <w:r>
        <w:rPr>
          <w:spacing w:val="-7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источника</w:t>
      </w:r>
      <w:r>
        <w:rPr>
          <w:spacing w:val="-5"/>
        </w:rPr>
        <w:t xml:space="preserve"> </w:t>
      </w:r>
      <w:r>
        <w:t>тепловой</w:t>
      </w:r>
    </w:p>
    <w:p w:rsidR="00A45B13" w:rsidRDefault="001C164E">
      <w:pPr>
        <w:spacing w:line="321" w:lineRule="exact"/>
        <w:ind w:left="5715"/>
        <w:rPr>
          <w:b/>
          <w:sz w:val="28"/>
        </w:rPr>
      </w:pP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Значения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71"/>
        </w:rPr>
        <w:t xml:space="preserve"> </w:t>
      </w:r>
      <w:r>
        <w:t>расчетных</w:t>
      </w:r>
      <w:r>
        <w:rPr>
          <w:spacing w:val="71"/>
        </w:rPr>
        <w:t xml:space="preserve"> </w:t>
      </w:r>
      <w:r>
        <w:t>температурах</w:t>
      </w:r>
      <w:r>
        <w:rPr>
          <w:spacing w:val="-67"/>
        </w:rPr>
        <w:t xml:space="preserve"> </w:t>
      </w:r>
      <w:r>
        <w:t>наружного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показателям</w:t>
      </w:r>
      <w:r>
        <w:rPr>
          <w:spacing w:val="1"/>
        </w:rPr>
        <w:t xml:space="preserve"> </w:t>
      </w:r>
      <w:r>
        <w:t>"Значения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расчетных</w:t>
      </w:r>
      <w:r>
        <w:rPr>
          <w:spacing w:val="1"/>
        </w:rPr>
        <w:t xml:space="preserve"> </w:t>
      </w:r>
      <w:r>
        <w:t>элементах</w:t>
      </w:r>
      <w:r>
        <w:rPr>
          <w:spacing w:val="1"/>
        </w:rPr>
        <w:t xml:space="preserve"> </w:t>
      </w:r>
      <w:r>
        <w:t>территориального</w:t>
      </w:r>
      <w:r>
        <w:rPr>
          <w:spacing w:val="1"/>
        </w:rPr>
        <w:t xml:space="preserve"> </w:t>
      </w:r>
      <w:r>
        <w:t>деления</w:t>
      </w:r>
      <w:r>
        <w:rPr>
          <w:spacing w:val="2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расчетных</w:t>
      </w:r>
      <w:r>
        <w:rPr>
          <w:spacing w:val="-3"/>
        </w:rPr>
        <w:t xml:space="preserve"> </w:t>
      </w:r>
      <w:r>
        <w:t>температурах</w:t>
      </w:r>
      <w:r>
        <w:rPr>
          <w:spacing w:val="-2"/>
        </w:rPr>
        <w:t xml:space="preserve"> </w:t>
      </w:r>
      <w:r>
        <w:t>наружного воздуха".</w:t>
      </w:r>
    </w:p>
    <w:p w:rsidR="00A45B13" w:rsidRDefault="00A45B13">
      <w:pPr>
        <w:pStyle w:val="a3"/>
        <w:rPr>
          <w:sz w:val="35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2300"/>
          <w:tab w:val="left" w:pos="2301"/>
        </w:tabs>
        <w:ind w:left="3098" w:right="1147" w:hanging="1729"/>
        <w:jc w:val="left"/>
      </w:pPr>
      <w:bookmarkStart w:id="101" w:name="1.5.5._Существующие_нормативы_потреблени"/>
      <w:bookmarkEnd w:id="101"/>
      <w:r>
        <w:t>Существующие</w:t>
      </w:r>
      <w:r>
        <w:rPr>
          <w:spacing w:val="51"/>
        </w:rPr>
        <w:t xml:space="preserve"> </w:t>
      </w:r>
      <w:r>
        <w:t>нормативы</w:t>
      </w:r>
      <w:r>
        <w:rPr>
          <w:spacing w:val="47"/>
        </w:rPr>
        <w:t xml:space="preserve"> </w:t>
      </w:r>
      <w:r>
        <w:t>потребления</w:t>
      </w:r>
      <w:r>
        <w:rPr>
          <w:spacing w:val="48"/>
        </w:rPr>
        <w:t xml:space="preserve"> </w:t>
      </w:r>
      <w:r>
        <w:t>тепловой</w:t>
      </w:r>
      <w:r>
        <w:rPr>
          <w:spacing w:val="47"/>
        </w:rPr>
        <w:t xml:space="preserve"> </w:t>
      </w:r>
      <w:r>
        <w:t>энергии</w:t>
      </w:r>
      <w:r>
        <w:rPr>
          <w:spacing w:val="47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населенияна</w:t>
      </w:r>
      <w:r>
        <w:rPr>
          <w:spacing w:val="4"/>
        </w:rPr>
        <w:t xml:space="preserve"> </w:t>
      </w:r>
      <w:r>
        <w:t>отопление</w:t>
      </w:r>
      <w:r>
        <w:rPr>
          <w:spacing w:val="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горячее</w:t>
      </w:r>
      <w:r>
        <w:rPr>
          <w:spacing w:val="3"/>
        </w:rPr>
        <w:t xml:space="preserve"> </w:t>
      </w:r>
      <w:r>
        <w:t>водоснабжение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61" w:firstLine="566"/>
        <w:jc w:val="both"/>
      </w:pPr>
      <w:r>
        <w:t>Нормативы потребления коммунальных услуг определяются расчетным методом</w:t>
      </w:r>
      <w:r>
        <w:rPr>
          <w:spacing w:val="-67"/>
        </w:rPr>
        <w:t xml:space="preserve"> </w:t>
      </w:r>
      <w:r>
        <w:t>при отсутствии приборов учета тепловой энергии в соответствии с Постановление</w:t>
      </w:r>
      <w:r>
        <w:rPr>
          <w:spacing w:val="1"/>
        </w:rPr>
        <w:t xml:space="preserve"> </w:t>
      </w:r>
      <w:r>
        <w:t>Правительства РФ от 23.05.2006 N 306 «Об</w:t>
      </w:r>
      <w:r>
        <w:rPr>
          <w:spacing w:val="1"/>
        </w:rPr>
        <w:t xml:space="preserve"> </w:t>
      </w:r>
      <w:r>
        <w:t>утверждении Правил установления и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коммунальных</w:t>
      </w:r>
      <w:r>
        <w:rPr>
          <w:spacing w:val="1"/>
        </w:rPr>
        <w:t xml:space="preserve"> </w:t>
      </w:r>
      <w:r>
        <w:t>услуг»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утверждаются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субъектов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уполномоченными в порядке, предусмотренном нормативными правовыми актами</w:t>
      </w:r>
      <w:r>
        <w:rPr>
          <w:spacing w:val="1"/>
        </w:rPr>
        <w:t xml:space="preserve"> </w:t>
      </w:r>
      <w:r>
        <w:t>субъектов Российской</w:t>
      </w:r>
      <w:r>
        <w:rPr>
          <w:spacing w:val="1"/>
        </w:rPr>
        <w:t xml:space="preserve"> </w:t>
      </w:r>
      <w:r>
        <w:t>Федерации.</w:t>
      </w:r>
    </w:p>
    <w:p w:rsidR="00A45B13" w:rsidRDefault="001C164E">
      <w:pPr>
        <w:pStyle w:val="a3"/>
        <w:spacing w:before="3"/>
        <w:ind w:left="946" w:right="457" w:firstLine="566"/>
        <w:jc w:val="both"/>
      </w:pPr>
      <w:r>
        <w:t>Нормативы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b/>
          <w:i/>
        </w:rPr>
        <w:t>отопление</w:t>
      </w:r>
      <w:r>
        <w:rPr>
          <w:b/>
          <w:i/>
          <w:spacing w:val="1"/>
        </w:rPr>
        <w:t xml:space="preserve"> </w:t>
      </w:r>
      <w:r>
        <w:t>установлен</w:t>
      </w:r>
      <w:r>
        <w:rPr>
          <w:spacing w:val="35"/>
        </w:rPr>
        <w:t xml:space="preserve"> </w:t>
      </w:r>
      <w:r>
        <w:t>Постановлением</w:t>
      </w:r>
      <w:r>
        <w:rPr>
          <w:spacing w:val="38"/>
        </w:rPr>
        <w:t xml:space="preserve"> </w:t>
      </w:r>
      <w:r>
        <w:t>Региональной</w:t>
      </w:r>
      <w:r>
        <w:rPr>
          <w:spacing w:val="36"/>
        </w:rPr>
        <w:t xml:space="preserve"> </w:t>
      </w:r>
      <w:r>
        <w:t>службы</w:t>
      </w:r>
      <w:r>
        <w:rPr>
          <w:spacing w:val="37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тарифам</w:t>
      </w:r>
      <w:r>
        <w:rPr>
          <w:spacing w:val="38"/>
        </w:rPr>
        <w:t xml:space="preserve"> </w:t>
      </w:r>
      <w:r>
        <w:t>Ростовской</w:t>
      </w:r>
      <w:r>
        <w:rPr>
          <w:spacing w:val="36"/>
        </w:rPr>
        <w:t xml:space="preserve"> </w:t>
      </w:r>
      <w:r>
        <w:t>области</w:t>
      </w:r>
      <w:r>
        <w:rPr>
          <w:spacing w:val="-68"/>
        </w:rPr>
        <w:t xml:space="preserve"> </w:t>
      </w:r>
      <w:r>
        <w:t>от 22.07.2014 №36/7 «Об установлении норматива потребления коммунальной услуги</w:t>
      </w:r>
      <w:r>
        <w:rPr>
          <w:spacing w:val="-6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отоплению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«Красносулинский</w:t>
      </w:r>
      <w:r>
        <w:rPr>
          <w:spacing w:val="1"/>
        </w:rPr>
        <w:t xml:space="preserve"> </w:t>
      </w:r>
      <w:r>
        <w:t>район»Ростовской области» и составляет 0,0292 Гкал на 1 м.кв. общей площади всех</w:t>
      </w:r>
      <w:r>
        <w:rPr>
          <w:spacing w:val="1"/>
        </w:rPr>
        <w:t xml:space="preserve"> </w:t>
      </w:r>
      <w:r>
        <w:t>помещений</w:t>
      </w:r>
      <w:r>
        <w:rPr>
          <w:spacing w:val="2"/>
        </w:rPr>
        <w:t xml:space="preserve"> </w:t>
      </w:r>
      <w:r>
        <w:t>в МКД или жилого</w:t>
      </w:r>
      <w:r>
        <w:rPr>
          <w:spacing w:val="2"/>
        </w:rPr>
        <w:t xml:space="preserve"> </w:t>
      </w:r>
      <w:r>
        <w:t>дома.</w:t>
      </w:r>
    </w:p>
    <w:p w:rsidR="00A45B13" w:rsidRDefault="001C164E">
      <w:pPr>
        <w:pStyle w:val="a3"/>
        <w:spacing w:before="3"/>
        <w:ind w:left="946" w:right="459" w:firstLine="566"/>
        <w:jc w:val="both"/>
      </w:pPr>
      <w:r>
        <w:t>Нормативы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b/>
          <w:i/>
        </w:rPr>
        <w:t>горячее</w:t>
      </w:r>
      <w:r>
        <w:rPr>
          <w:b/>
          <w:i/>
          <w:spacing w:val="1"/>
        </w:rPr>
        <w:t xml:space="preserve"> </w:t>
      </w:r>
      <w:r>
        <w:rPr>
          <w:b/>
          <w:i/>
        </w:rPr>
        <w:t>водоснабжение</w:t>
      </w:r>
      <w:r>
        <w:rPr>
          <w:b/>
          <w:i/>
          <w:spacing w:val="1"/>
        </w:rPr>
        <w:t xml:space="preserve"> </w:t>
      </w:r>
      <w:r>
        <w:t>установлен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Региональной</w:t>
      </w:r>
      <w:r>
        <w:rPr>
          <w:spacing w:val="1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тарифам</w:t>
      </w:r>
      <w:r>
        <w:rPr>
          <w:spacing w:val="1"/>
        </w:rPr>
        <w:t xml:space="preserve"> </w:t>
      </w:r>
      <w:r>
        <w:t>Ростовской области от 24.08.2012 №29/33 «Установление нормативов потребления</w:t>
      </w:r>
      <w:r>
        <w:rPr>
          <w:spacing w:val="1"/>
        </w:rPr>
        <w:t xml:space="preserve"> </w:t>
      </w:r>
      <w:r>
        <w:t>коммунальных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холодному</w:t>
      </w:r>
      <w:r>
        <w:rPr>
          <w:spacing w:val="1"/>
        </w:rPr>
        <w:t xml:space="preserve"> </w:t>
      </w:r>
      <w:r>
        <w:t>водоснабжению,</w:t>
      </w:r>
      <w:r>
        <w:rPr>
          <w:spacing w:val="1"/>
        </w:rPr>
        <w:t xml:space="preserve"> </w:t>
      </w:r>
      <w:r>
        <w:t>горячему</w:t>
      </w:r>
      <w:r>
        <w:rPr>
          <w:spacing w:val="1"/>
        </w:rPr>
        <w:t xml:space="preserve"> </w:t>
      </w:r>
      <w:r>
        <w:t>водоснабжению,</w:t>
      </w:r>
      <w:r>
        <w:rPr>
          <w:spacing w:val="1"/>
        </w:rPr>
        <w:t xml:space="preserve"> </w:t>
      </w:r>
      <w:r>
        <w:t>водоотведению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«Красносулинский</w:t>
      </w:r>
      <w:r>
        <w:rPr>
          <w:spacing w:val="1"/>
        </w:rPr>
        <w:t xml:space="preserve"> </w:t>
      </w:r>
      <w:r>
        <w:t>район» Ростовской</w:t>
      </w:r>
      <w:r>
        <w:rPr>
          <w:spacing w:val="1"/>
        </w:rPr>
        <w:t xml:space="preserve"> </w:t>
      </w:r>
      <w:r>
        <w:t>области» (в ред.</w:t>
      </w:r>
      <w:r>
        <w:rPr>
          <w:spacing w:val="1"/>
        </w:rPr>
        <w:t xml:space="preserve"> </w:t>
      </w:r>
      <w:r>
        <w:t>постановления</w:t>
      </w:r>
      <w:r>
        <w:rPr>
          <w:spacing w:val="1"/>
        </w:rPr>
        <w:t xml:space="preserve"> </w:t>
      </w:r>
      <w:r>
        <w:t>РСТ от</w:t>
      </w:r>
      <w:r>
        <w:rPr>
          <w:spacing w:val="1"/>
        </w:rPr>
        <w:t xml:space="preserve"> </w:t>
      </w:r>
      <w:r>
        <w:t>28.05.2013</w:t>
      </w:r>
      <w:r>
        <w:rPr>
          <w:spacing w:val="1"/>
        </w:rPr>
        <w:t xml:space="preserve"> </w:t>
      </w:r>
      <w:r>
        <w:t>№ 13/2)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составляет (на ОДН) 0,02 м.куб. на 1 м.кв. общей площади помещений, входящих в</w:t>
      </w:r>
      <w:r>
        <w:rPr>
          <w:spacing w:val="1"/>
        </w:rPr>
        <w:t xml:space="preserve"> </w:t>
      </w:r>
      <w:r>
        <w:t>состав</w:t>
      </w:r>
      <w:r>
        <w:rPr>
          <w:spacing w:val="-5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имущества</w:t>
      </w:r>
      <w:r>
        <w:rPr>
          <w:spacing w:val="7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МКД.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1998"/>
          <w:tab w:val="left" w:pos="1999"/>
        </w:tabs>
        <w:spacing w:before="161" w:line="322" w:lineRule="exact"/>
        <w:ind w:left="1998" w:hanging="933"/>
        <w:jc w:val="left"/>
      </w:pPr>
      <w:bookmarkStart w:id="102" w:name="1.6._Балансы_тепловой_мощности_и_теплово"/>
      <w:bookmarkEnd w:id="102"/>
      <w:r>
        <w:lastRenderedPageBreak/>
        <w:t>Балансы</w:t>
      </w:r>
      <w:r>
        <w:rPr>
          <w:spacing w:val="-4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мощности</w:t>
      </w:r>
      <w:r>
        <w:rPr>
          <w:spacing w:val="-5"/>
        </w:rPr>
        <w:t xml:space="preserve"> </w:t>
      </w:r>
      <w:r>
        <w:t>и тепловой</w:t>
      </w:r>
      <w:r>
        <w:rPr>
          <w:spacing w:val="-4"/>
        </w:rPr>
        <w:t xml:space="preserve"> </w:t>
      </w:r>
      <w:r>
        <w:t>нагрузки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зонах</w:t>
      </w:r>
      <w:r>
        <w:rPr>
          <w:spacing w:val="-7"/>
        </w:rPr>
        <w:t xml:space="preserve"> </w:t>
      </w:r>
      <w:r>
        <w:t>действия</w:t>
      </w:r>
    </w:p>
    <w:p w:rsidR="00A45B13" w:rsidRDefault="001C164E">
      <w:pPr>
        <w:ind w:left="4111"/>
        <w:rPr>
          <w:b/>
          <w:sz w:val="28"/>
        </w:rPr>
      </w:pPr>
      <w:r>
        <w:rPr>
          <w:b/>
          <w:sz w:val="28"/>
        </w:rPr>
        <w:t>источников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1600"/>
        </w:tabs>
        <w:ind w:left="2133" w:right="936" w:hanging="1230"/>
        <w:jc w:val="left"/>
      </w:pPr>
      <w:r>
        <w:t>Балансы установленной, располагаемой тепловой мощности и тепловой</w:t>
      </w:r>
      <w:r>
        <w:rPr>
          <w:spacing w:val="-67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нетто,</w:t>
      </w:r>
      <w:r>
        <w:rPr>
          <w:spacing w:val="3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и</w:t>
      </w:r>
    </w:p>
    <w:p w:rsidR="00A45B13" w:rsidRDefault="001C164E">
      <w:pPr>
        <w:spacing w:before="5"/>
        <w:ind w:left="5715" w:right="1137" w:hanging="3880"/>
        <w:rPr>
          <w:b/>
          <w:sz w:val="28"/>
        </w:rPr>
      </w:pPr>
      <w:r>
        <w:rPr>
          <w:b/>
          <w:sz w:val="28"/>
        </w:rPr>
        <w:t>присоединенной тепловой нагрузки по каждому источнику тепловой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7"/>
        <w:rPr>
          <w:b/>
          <w:sz w:val="26"/>
        </w:rPr>
      </w:pPr>
    </w:p>
    <w:p w:rsidR="00A45B13" w:rsidRDefault="001C164E">
      <w:pPr>
        <w:pStyle w:val="a3"/>
        <w:ind w:left="620" w:right="670" w:firstLine="720"/>
        <w:jc w:val="both"/>
      </w:pPr>
      <w:r>
        <w:t>Балансы</w:t>
      </w:r>
      <w:r>
        <w:rPr>
          <w:spacing w:val="1"/>
        </w:rPr>
        <w:t xml:space="preserve"> </w:t>
      </w:r>
      <w:r>
        <w:t>установленной,</w:t>
      </w:r>
      <w:r>
        <w:rPr>
          <w:spacing w:val="1"/>
        </w:rPr>
        <w:t xml:space="preserve"> </w:t>
      </w:r>
      <w:r>
        <w:t>располагаемой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нетто,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присоединенной</w:t>
      </w:r>
      <w:r>
        <w:rPr>
          <w:spacing w:val="1"/>
        </w:rPr>
        <w:t xml:space="preserve"> </w:t>
      </w:r>
      <w:r>
        <w:t>тепловой нагрузки по каждому источнику тепловой энергии МУП 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3"/>
        </w:rPr>
        <w:t xml:space="preserve"> </w:t>
      </w:r>
      <w:r>
        <w:t>теплосети»</w:t>
      </w:r>
      <w:r>
        <w:rPr>
          <w:spacing w:val="-2"/>
        </w:rPr>
        <w:t xml:space="preserve"> </w:t>
      </w:r>
      <w:r>
        <w:t>приведены в</w:t>
      </w:r>
      <w:r>
        <w:rPr>
          <w:spacing w:val="2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36.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spacing w:before="1" w:line="322" w:lineRule="exact"/>
        <w:ind w:left="1089" w:right="415"/>
        <w:jc w:val="center"/>
      </w:pPr>
      <w:r>
        <w:t>Балансы</w:t>
      </w:r>
      <w:r>
        <w:rPr>
          <w:spacing w:val="-3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мощности</w:t>
      </w:r>
      <w:r>
        <w:rPr>
          <w:spacing w:val="-2"/>
        </w:rPr>
        <w:t xml:space="preserve"> </w:t>
      </w:r>
      <w:r>
        <w:t>источников</w:t>
      </w:r>
      <w:r>
        <w:rPr>
          <w:spacing w:val="4"/>
        </w:rPr>
        <w:t xml:space="preserve"> </w:t>
      </w:r>
      <w:r>
        <w:t>тепловой</w:t>
      </w:r>
      <w:r>
        <w:rPr>
          <w:spacing w:val="66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МУП</w:t>
      </w:r>
    </w:p>
    <w:p w:rsidR="00A45B13" w:rsidRDefault="001C164E">
      <w:pPr>
        <w:ind w:left="360" w:right="415"/>
        <w:jc w:val="center"/>
        <w:rPr>
          <w:b/>
          <w:sz w:val="28"/>
        </w:rPr>
      </w:pPr>
      <w:r>
        <w:rPr>
          <w:b/>
          <w:sz w:val="28"/>
        </w:rPr>
        <w:t>«Красносулинские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городские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теплосети»</w:t>
      </w:r>
    </w:p>
    <w:p w:rsidR="00A45B13" w:rsidRDefault="001C164E">
      <w:pPr>
        <w:pStyle w:val="a3"/>
        <w:spacing w:before="4" w:after="7"/>
        <w:ind w:right="438"/>
        <w:jc w:val="right"/>
      </w:pPr>
      <w:r>
        <w:t>Таблица</w:t>
      </w:r>
      <w:r>
        <w:rPr>
          <w:spacing w:val="-1"/>
        </w:rPr>
        <w:t xml:space="preserve"> </w:t>
      </w:r>
      <w:r>
        <w:t>36</w:t>
      </w:r>
    </w:p>
    <w:tbl>
      <w:tblPr>
        <w:tblStyle w:val="TableNormal"/>
        <w:tblW w:w="0" w:type="auto"/>
        <w:tblInd w:w="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67"/>
        <w:gridCol w:w="941"/>
        <w:gridCol w:w="1094"/>
        <w:gridCol w:w="989"/>
        <w:gridCol w:w="1378"/>
        <w:gridCol w:w="850"/>
        <w:gridCol w:w="1104"/>
        <w:gridCol w:w="874"/>
        <w:gridCol w:w="850"/>
      </w:tblGrid>
      <w:tr w:rsidR="00A45B13">
        <w:trPr>
          <w:trHeight w:val="1127"/>
        </w:trPr>
        <w:tc>
          <w:tcPr>
            <w:tcW w:w="2367" w:type="dxa"/>
            <w:vMerge w:val="restart"/>
          </w:tcPr>
          <w:p w:rsidR="00A45B13" w:rsidRDefault="00A45B13">
            <w:pPr>
              <w:pStyle w:val="TableParagraph"/>
              <w:spacing w:before="9"/>
              <w:rPr>
                <w:sz w:val="31"/>
              </w:rPr>
            </w:pPr>
          </w:p>
          <w:p w:rsidR="00A45B13" w:rsidRDefault="001C164E">
            <w:pPr>
              <w:pStyle w:val="TableParagraph"/>
              <w:ind w:left="951" w:right="926"/>
              <w:jc w:val="center"/>
            </w:pPr>
            <w:r>
              <w:t>ИТЭ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1"/>
              <w:ind w:left="283" w:right="95" w:hanging="178"/>
            </w:pPr>
            <w:r>
              <w:t>Устано</w:t>
            </w:r>
            <w:r>
              <w:rPr>
                <w:spacing w:val="-52"/>
              </w:rPr>
              <w:t xml:space="preserve"> </w:t>
            </w:r>
            <w:r>
              <w:t>вл.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мощн</w:t>
            </w:r>
          </w:p>
          <w:p w:rsidR="00A45B13" w:rsidRDefault="001C164E">
            <w:pPr>
              <w:pStyle w:val="TableParagraph"/>
              <w:spacing w:line="237" w:lineRule="exact"/>
              <w:ind w:left="283"/>
            </w:pPr>
            <w:r>
              <w:t>.</w:t>
            </w:r>
          </w:p>
        </w:tc>
        <w:tc>
          <w:tcPr>
            <w:tcW w:w="1094" w:type="dxa"/>
          </w:tcPr>
          <w:p w:rsidR="00A45B13" w:rsidRDefault="001C164E">
            <w:pPr>
              <w:pStyle w:val="TableParagraph"/>
              <w:spacing w:before="111"/>
              <w:ind w:left="264" w:right="60" w:hanging="159"/>
            </w:pPr>
            <w:r>
              <w:t>Располаг.</w:t>
            </w:r>
            <w:r>
              <w:rPr>
                <w:spacing w:val="-52"/>
              </w:rPr>
              <w:t xml:space="preserve"> </w:t>
            </w:r>
            <w:r>
              <w:t>мощн.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11"/>
              <w:ind w:left="188" w:right="100" w:hanging="44"/>
            </w:pPr>
            <w:r>
              <w:rPr>
                <w:spacing w:val="-1"/>
              </w:rPr>
              <w:t>Собств.</w:t>
            </w:r>
            <w:r>
              <w:rPr>
                <w:spacing w:val="-52"/>
              </w:rPr>
              <w:t xml:space="preserve"> </w:t>
            </w:r>
            <w:r>
              <w:t>нужды</w:t>
            </w:r>
          </w:p>
        </w:tc>
        <w:tc>
          <w:tcPr>
            <w:tcW w:w="1378" w:type="dxa"/>
          </w:tcPr>
          <w:p w:rsidR="00A45B13" w:rsidRDefault="001C164E">
            <w:pPr>
              <w:pStyle w:val="TableParagraph"/>
              <w:spacing w:line="235" w:lineRule="auto"/>
              <w:ind w:left="226" w:right="203" w:firstLine="38"/>
              <w:jc w:val="both"/>
            </w:pPr>
            <w:r>
              <w:t>Тепловая</w:t>
            </w:r>
            <w:r>
              <w:rPr>
                <w:spacing w:val="-53"/>
              </w:rPr>
              <w:t xml:space="preserve"> </w:t>
            </w:r>
            <w:r>
              <w:rPr>
                <w:spacing w:val="-1"/>
              </w:rPr>
              <w:t>мощность</w:t>
            </w:r>
            <w:r>
              <w:rPr>
                <w:spacing w:val="-53"/>
              </w:rPr>
              <w:t xml:space="preserve"> </w:t>
            </w:r>
            <w:r>
              <w:t>"нетто"</w:t>
            </w:r>
          </w:p>
        </w:tc>
        <w:tc>
          <w:tcPr>
            <w:tcW w:w="850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9" w:right="9"/>
              <w:jc w:val="center"/>
            </w:pPr>
            <w:r>
              <w:t>Потери</w:t>
            </w: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before="111"/>
              <w:ind w:left="154" w:right="102" w:hanging="24"/>
            </w:pPr>
            <w:r>
              <w:t>Присоед</w:t>
            </w:r>
            <w:r>
              <w:rPr>
                <w:spacing w:val="-52"/>
              </w:rPr>
              <w:t xml:space="preserve"> </w:t>
            </w:r>
            <w:r>
              <w:t>нагрузка</w:t>
            </w:r>
          </w:p>
        </w:tc>
        <w:tc>
          <w:tcPr>
            <w:tcW w:w="1724" w:type="dxa"/>
            <w:gridSpan w:val="2"/>
          </w:tcPr>
          <w:p w:rsidR="00A45B13" w:rsidRDefault="001C164E">
            <w:pPr>
              <w:pStyle w:val="TableParagraph"/>
              <w:spacing w:before="116" w:line="345" w:lineRule="auto"/>
              <w:ind w:left="472" w:right="396" w:firstLine="91"/>
            </w:pPr>
            <w:r>
              <w:t>Резерв /</w:t>
            </w:r>
            <w:r>
              <w:rPr>
                <w:spacing w:val="-53"/>
              </w:rPr>
              <w:t xml:space="preserve"> </w:t>
            </w:r>
            <w:r>
              <w:t>дефицит</w:t>
            </w:r>
          </w:p>
        </w:tc>
      </w:tr>
      <w:tr w:rsidR="00A45B13">
        <w:trPr>
          <w:trHeight w:val="470"/>
        </w:trPr>
        <w:tc>
          <w:tcPr>
            <w:tcW w:w="2367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line="236" w:lineRule="exact"/>
              <w:ind w:left="345" w:right="164" w:hanging="101"/>
            </w:pPr>
            <w:r>
              <w:t>Гкал/</w:t>
            </w:r>
            <w:r>
              <w:rPr>
                <w:spacing w:val="-52"/>
              </w:rPr>
              <w:t xml:space="preserve"> </w:t>
            </w:r>
            <w:r>
              <w:t>час</w:t>
            </w:r>
          </w:p>
        </w:tc>
        <w:tc>
          <w:tcPr>
            <w:tcW w:w="1094" w:type="dxa"/>
          </w:tcPr>
          <w:p w:rsidR="00A45B13" w:rsidRDefault="001C164E">
            <w:pPr>
              <w:pStyle w:val="TableParagraph"/>
              <w:spacing w:line="240" w:lineRule="exact"/>
              <w:ind w:left="126" w:right="109"/>
              <w:jc w:val="center"/>
            </w:pPr>
            <w:r>
              <w:t>Гкал/час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line="240" w:lineRule="exact"/>
              <w:ind w:left="74" w:right="56"/>
              <w:jc w:val="center"/>
            </w:pPr>
            <w:r>
              <w:t>Гкал/час</w:t>
            </w:r>
          </w:p>
        </w:tc>
        <w:tc>
          <w:tcPr>
            <w:tcW w:w="1378" w:type="dxa"/>
          </w:tcPr>
          <w:p w:rsidR="00A45B13" w:rsidRDefault="001C164E">
            <w:pPr>
              <w:pStyle w:val="TableParagraph"/>
              <w:spacing w:line="240" w:lineRule="exact"/>
              <w:ind w:left="266" w:right="253"/>
              <w:jc w:val="center"/>
            </w:pPr>
            <w:r>
              <w:t>Гкал/час</w:t>
            </w:r>
          </w:p>
        </w:tc>
        <w:tc>
          <w:tcPr>
            <w:tcW w:w="850" w:type="dxa"/>
          </w:tcPr>
          <w:p w:rsidR="00A45B13" w:rsidRDefault="001C164E">
            <w:pPr>
              <w:pStyle w:val="TableParagraph"/>
              <w:spacing w:line="240" w:lineRule="exact"/>
              <w:ind w:left="29" w:right="-15"/>
              <w:jc w:val="center"/>
            </w:pPr>
            <w:r>
              <w:t>Гкал/час</w:t>
            </w: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line="240" w:lineRule="exact"/>
              <w:ind w:left="127" w:right="118"/>
              <w:jc w:val="center"/>
            </w:pPr>
            <w:r>
              <w:t>Гкал/час</w:t>
            </w:r>
          </w:p>
        </w:tc>
        <w:tc>
          <w:tcPr>
            <w:tcW w:w="874" w:type="dxa"/>
          </w:tcPr>
          <w:p w:rsidR="00A45B13" w:rsidRDefault="001C164E">
            <w:pPr>
              <w:pStyle w:val="TableParagraph"/>
              <w:spacing w:line="240" w:lineRule="exact"/>
              <w:ind w:left="19"/>
              <w:jc w:val="center"/>
            </w:pPr>
            <w:r>
              <w:t>Гкал/час</w:t>
            </w:r>
          </w:p>
        </w:tc>
        <w:tc>
          <w:tcPr>
            <w:tcW w:w="850" w:type="dxa"/>
          </w:tcPr>
          <w:p w:rsidR="00A45B13" w:rsidRDefault="001C164E">
            <w:pPr>
              <w:pStyle w:val="TableParagraph"/>
              <w:spacing w:line="240" w:lineRule="exact"/>
              <w:ind w:left="10"/>
              <w:jc w:val="center"/>
            </w:pPr>
            <w:r>
              <w:t>%</w:t>
            </w:r>
          </w:p>
        </w:tc>
      </w:tr>
      <w:tr w:rsidR="00A45B13">
        <w:trPr>
          <w:trHeight w:val="751"/>
        </w:trPr>
        <w:tc>
          <w:tcPr>
            <w:tcW w:w="2367" w:type="dxa"/>
          </w:tcPr>
          <w:p w:rsidR="00A45B13" w:rsidRDefault="001C164E">
            <w:pPr>
              <w:pStyle w:val="TableParagraph"/>
              <w:spacing w:line="246" w:lineRule="exact"/>
              <w:ind w:left="33"/>
            </w:pPr>
            <w:r>
              <w:t>Котельная по</w:t>
            </w:r>
            <w:r>
              <w:rPr>
                <w:spacing w:val="-8"/>
              </w:rPr>
              <w:t xml:space="preserve"> </w:t>
            </w:r>
            <w:r>
              <w:t>адресу:</w:t>
            </w:r>
          </w:p>
          <w:p w:rsidR="00A45B13" w:rsidRDefault="001C164E">
            <w:pPr>
              <w:pStyle w:val="TableParagraph"/>
              <w:spacing w:line="244" w:lineRule="exact"/>
              <w:ind w:left="33" w:right="476"/>
            </w:pPr>
            <w:r>
              <w:t>п. Молодежный ул.</w:t>
            </w:r>
            <w:r>
              <w:rPr>
                <w:spacing w:val="-53"/>
              </w:rPr>
              <w:t xml:space="preserve"> </w:t>
            </w:r>
            <w:r>
              <w:t>Степная,4а</w:t>
            </w:r>
          </w:p>
        </w:tc>
        <w:tc>
          <w:tcPr>
            <w:tcW w:w="941" w:type="dxa"/>
          </w:tcPr>
          <w:p w:rsidR="00A45B13" w:rsidRDefault="00A45B13">
            <w:pPr>
              <w:pStyle w:val="TableParagraph"/>
              <w:spacing w:before="9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278"/>
            </w:pPr>
            <w:r>
              <w:t>1,73</w:t>
            </w:r>
          </w:p>
        </w:tc>
        <w:tc>
          <w:tcPr>
            <w:tcW w:w="1094" w:type="dxa"/>
          </w:tcPr>
          <w:p w:rsidR="00A45B13" w:rsidRDefault="00A45B13">
            <w:pPr>
              <w:pStyle w:val="TableParagraph"/>
              <w:spacing w:before="9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125" w:right="109"/>
              <w:jc w:val="center"/>
            </w:pPr>
            <w:r>
              <w:t>1,73</w:t>
            </w:r>
          </w:p>
        </w:tc>
        <w:tc>
          <w:tcPr>
            <w:tcW w:w="989" w:type="dxa"/>
          </w:tcPr>
          <w:p w:rsidR="00A45B13" w:rsidRDefault="00A45B13">
            <w:pPr>
              <w:pStyle w:val="TableParagraph"/>
              <w:spacing w:before="9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74" w:right="53"/>
              <w:jc w:val="center"/>
            </w:pPr>
            <w:r>
              <w:t>0,004</w:t>
            </w:r>
          </w:p>
        </w:tc>
        <w:tc>
          <w:tcPr>
            <w:tcW w:w="1378" w:type="dxa"/>
          </w:tcPr>
          <w:p w:rsidR="00A45B13" w:rsidRDefault="00A45B13">
            <w:pPr>
              <w:pStyle w:val="TableParagraph"/>
              <w:spacing w:before="9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260" w:right="253"/>
              <w:jc w:val="center"/>
            </w:pPr>
            <w:r>
              <w:t>1,726</w:t>
            </w:r>
          </w:p>
        </w:tc>
        <w:tc>
          <w:tcPr>
            <w:tcW w:w="850" w:type="dxa"/>
          </w:tcPr>
          <w:p w:rsidR="00A45B13" w:rsidRDefault="00A45B13">
            <w:pPr>
              <w:pStyle w:val="TableParagraph"/>
              <w:spacing w:before="9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80" w:right="44"/>
              <w:jc w:val="center"/>
            </w:pPr>
            <w:r>
              <w:t>0,017</w:t>
            </w:r>
          </w:p>
        </w:tc>
        <w:tc>
          <w:tcPr>
            <w:tcW w:w="1104" w:type="dxa"/>
          </w:tcPr>
          <w:p w:rsidR="00A45B13" w:rsidRDefault="00A45B13">
            <w:pPr>
              <w:pStyle w:val="TableParagraph"/>
              <w:spacing w:before="9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125" w:right="118"/>
              <w:jc w:val="center"/>
            </w:pPr>
            <w:r>
              <w:t>0,8226</w:t>
            </w:r>
          </w:p>
        </w:tc>
        <w:tc>
          <w:tcPr>
            <w:tcW w:w="874" w:type="dxa"/>
          </w:tcPr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ind w:left="17"/>
              <w:jc w:val="center"/>
            </w:pPr>
            <w:r>
              <w:t>0,8861</w:t>
            </w:r>
          </w:p>
        </w:tc>
        <w:tc>
          <w:tcPr>
            <w:tcW w:w="850" w:type="dxa"/>
          </w:tcPr>
          <w:p w:rsidR="00A45B13" w:rsidRDefault="00A45B13">
            <w:pPr>
              <w:pStyle w:val="TableParagraph"/>
              <w:spacing w:before="8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29" w:right="13"/>
              <w:jc w:val="center"/>
              <w:rPr>
                <w:sz w:val="21"/>
              </w:rPr>
            </w:pPr>
            <w:r>
              <w:rPr>
                <w:sz w:val="21"/>
              </w:rPr>
              <w:t>51,2%</w:t>
            </w:r>
          </w:p>
        </w:tc>
      </w:tr>
    </w:tbl>
    <w:p w:rsidR="00A45B13" w:rsidRDefault="00A45B13">
      <w:pPr>
        <w:pStyle w:val="a3"/>
        <w:spacing w:before="7"/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1619"/>
        </w:tabs>
        <w:ind w:left="3088" w:right="957" w:hanging="2166"/>
        <w:jc w:val="left"/>
      </w:pPr>
      <w:bookmarkStart w:id="103" w:name="1.6.2._Причины_возникновения_дефицитов_т"/>
      <w:bookmarkEnd w:id="103"/>
      <w:r>
        <w:t>Причины возникновения дефицитов тепловой мощности и последствий</w:t>
      </w:r>
      <w:r>
        <w:rPr>
          <w:spacing w:val="-67"/>
        </w:rPr>
        <w:t xml:space="preserve"> </w:t>
      </w:r>
      <w:r>
        <w:t>влияния дефицитов на качество</w:t>
      </w:r>
      <w:r>
        <w:rPr>
          <w:spacing w:val="-3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1513"/>
      </w:pPr>
      <w:r>
        <w:t>Дефицит</w:t>
      </w:r>
      <w:r>
        <w:rPr>
          <w:spacing w:val="-11"/>
        </w:rPr>
        <w:t xml:space="preserve"> </w:t>
      </w:r>
      <w:r>
        <w:t>тепловой</w:t>
      </w:r>
      <w:r>
        <w:rPr>
          <w:spacing w:val="-10"/>
        </w:rPr>
        <w:t xml:space="preserve"> </w:t>
      </w:r>
      <w:r>
        <w:t>мощности</w:t>
      </w:r>
      <w:r>
        <w:rPr>
          <w:spacing w:val="-9"/>
        </w:rPr>
        <w:t xml:space="preserve"> </w:t>
      </w:r>
      <w:r>
        <w:t>отсутствует.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2176"/>
          <w:tab w:val="left" w:pos="2177"/>
        </w:tabs>
        <w:ind w:left="1657" w:right="972" w:hanging="428"/>
        <w:jc w:val="left"/>
      </w:pPr>
      <w:bookmarkStart w:id="104" w:name="1.6.3._Резервы_тепловой_мощности_нетто_и"/>
      <w:bookmarkEnd w:id="104"/>
      <w:r>
        <w:t>Резервы тепловой мощности нетто источников тепловой энергии и</w:t>
      </w:r>
      <w:r>
        <w:rPr>
          <w:spacing w:val="-67"/>
        </w:rPr>
        <w:t xml:space="preserve"> </w:t>
      </w:r>
      <w:r>
        <w:t>возможностей</w:t>
      </w:r>
      <w:r>
        <w:rPr>
          <w:spacing w:val="-5"/>
        </w:rPr>
        <w:t xml:space="preserve"> </w:t>
      </w:r>
      <w:r>
        <w:t>расширения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-5"/>
        </w:rPr>
        <w:t xml:space="preserve"> </w:t>
      </w:r>
      <w:r>
        <w:t>зон</w:t>
      </w:r>
      <w:r>
        <w:rPr>
          <w:spacing w:val="-5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с</w:t>
      </w:r>
    </w:p>
    <w:p w:rsidR="00A45B13" w:rsidRDefault="001C164E">
      <w:pPr>
        <w:spacing w:line="242" w:lineRule="auto"/>
        <w:ind w:left="4956" w:right="678" w:hanging="3030"/>
        <w:rPr>
          <w:b/>
          <w:sz w:val="28"/>
        </w:rPr>
      </w:pPr>
      <w:r>
        <w:rPr>
          <w:b/>
          <w:sz w:val="28"/>
        </w:rPr>
        <w:t>резервами тепловой мощности нетто в зоны действия с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дефицитом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мощности</w:t>
      </w:r>
    </w:p>
    <w:p w:rsidR="00A45B13" w:rsidRDefault="00A45B13">
      <w:pPr>
        <w:pStyle w:val="a3"/>
        <w:spacing w:before="10"/>
        <w:rPr>
          <w:b/>
          <w:sz w:val="26"/>
        </w:rPr>
      </w:pPr>
    </w:p>
    <w:p w:rsidR="00A45B13" w:rsidRDefault="001C164E">
      <w:pPr>
        <w:pStyle w:val="a3"/>
        <w:ind w:left="946" w:right="458" w:firstLine="566"/>
        <w:jc w:val="both"/>
      </w:pPr>
      <w:r>
        <w:t>Целесообразность</w:t>
      </w:r>
      <w:r>
        <w:rPr>
          <w:spacing w:val="1"/>
        </w:rPr>
        <w:t xml:space="preserve"> </w:t>
      </w:r>
      <w:r>
        <w:t>расширения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резервами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нетто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дефицитом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2"/>
        </w:rPr>
        <w:t xml:space="preserve"> </w:t>
      </w:r>
      <w:r>
        <w:t>отсутствует.</w:t>
      </w:r>
    </w:p>
    <w:p w:rsidR="00A45B13" w:rsidRDefault="001C164E">
      <w:pPr>
        <w:pStyle w:val="Heading1"/>
        <w:numPr>
          <w:ilvl w:val="1"/>
          <w:numId w:val="27"/>
        </w:numPr>
        <w:tabs>
          <w:tab w:val="left" w:pos="4568"/>
        </w:tabs>
        <w:spacing w:before="62"/>
        <w:ind w:left="4567" w:hanging="495"/>
        <w:jc w:val="left"/>
      </w:pPr>
      <w:bookmarkStart w:id="105" w:name="1.7._Балансы_теплоносителя"/>
      <w:bookmarkEnd w:id="105"/>
      <w:r>
        <w:rPr>
          <w:spacing w:val="-1"/>
        </w:rPr>
        <w:t>Балансы</w:t>
      </w:r>
      <w:r>
        <w:rPr>
          <w:spacing w:val="-7"/>
        </w:rPr>
        <w:t xml:space="preserve"> </w:t>
      </w:r>
      <w:r>
        <w:rPr>
          <w:spacing w:val="-1"/>
        </w:rPr>
        <w:t>теплоносителя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4"/>
        <w:numPr>
          <w:ilvl w:val="2"/>
          <w:numId w:val="27"/>
        </w:numPr>
        <w:tabs>
          <w:tab w:val="left" w:pos="1821"/>
        </w:tabs>
        <w:spacing w:before="1"/>
        <w:ind w:left="2142" w:right="1157" w:hanging="1014"/>
        <w:jc w:val="left"/>
        <w:rPr>
          <w:b/>
          <w:sz w:val="28"/>
        </w:rPr>
      </w:pPr>
      <w:r>
        <w:rPr>
          <w:b/>
          <w:sz w:val="28"/>
        </w:rPr>
        <w:t>Утвержденные балансы производительности водоподготовительных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установок теплоносителя для тепловых сетей 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максимального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потребления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теплоносителя в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теплоиспользующих</w:t>
      </w:r>
      <w:r>
        <w:rPr>
          <w:b/>
          <w:spacing w:val="66"/>
          <w:sz w:val="28"/>
        </w:rPr>
        <w:t xml:space="preserve"> </w:t>
      </w:r>
      <w:r>
        <w:rPr>
          <w:b/>
          <w:sz w:val="28"/>
        </w:rPr>
        <w:t>установках</w:t>
      </w:r>
    </w:p>
    <w:p w:rsidR="00A45B13" w:rsidRDefault="001C164E">
      <w:pPr>
        <w:pStyle w:val="Heading1"/>
        <w:spacing w:before="4"/>
        <w:ind w:left="1355" w:right="676"/>
        <w:jc w:val="center"/>
      </w:pPr>
      <w:r>
        <w:t>потребителей</w:t>
      </w:r>
      <w:r>
        <w:rPr>
          <w:spacing w:val="-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перспективных</w:t>
      </w:r>
      <w:r>
        <w:rPr>
          <w:spacing w:val="-8"/>
        </w:rPr>
        <w:t xml:space="preserve"> </w:t>
      </w:r>
      <w:r>
        <w:t>зонах</w:t>
      </w:r>
      <w:r>
        <w:rPr>
          <w:spacing w:val="-5"/>
        </w:rPr>
        <w:t xml:space="preserve"> </w:t>
      </w:r>
      <w:r>
        <w:t>действия</w:t>
      </w:r>
      <w:r>
        <w:rPr>
          <w:spacing w:val="-6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6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том</w:t>
      </w:r>
      <w:r>
        <w:rPr>
          <w:spacing w:val="2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работающих</w:t>
      </w:r>
      <w:r>
        <w:rPr>
          <w:spacing w:val="1"/>
        </w:rPr>
        <w:t xml:space="preserve"> </w:t>
      </w:r>
      <w:r>
        <w:t>на</w:t>
      </w:r>
      <w:r>
        <w:rPr>
          <w:spacing w:val="69"/>
        </w:rPr>
        <w:t xml:space="preserve"> </w:t>
      </w:r>
      <w:r>
        <w:t>единую</w:t>
      </w:r>
      <w:r>
        <w:rPr>
          <w:spacing w:val="1"/>
        </w:rPr>
        <w:t xml:space="preserve"> </w:t>
      </w:r>
      <w:r>
        <w:t>тепловую сеть</w:t>
      </w:r>
    </w:p>
    <w:p w:rsidR="00A45B13" w:rsidRDefault="00A45B13">
      <w:pPr>
        <w:jc w:val="center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A45B13">
      <w:pPr>
        <w:pStyle w:val="a3"/>
        <w:spacing w:before="8"/>
        <w:rPr>
          <w:b/>
          <w:sz w:val="27"/>
        </w:rPr>
      </w:pPr>
    </w:p>
    <w:p w:rsidR="00A45B13" w:rsidRDefault="001C164E">
      <w:pPr>
        <w:pStyle w:val="a3"/>
        <w:spacing w:before="87"/>
        <w:ind w:left="1326"/>
      </w:pPr>
      <w:r>
        <w:t>Водоподготовительные</w:t>
      </w:r>
      <w:r>
        <w:rPr>
          <w:spacing w:val="-9"/>
        </w:rPr>
        <w:t xml:space="preserve"> </w:t>
      </w:r>
      <w:r>
        <w:t>установки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источниках</w:t>
      </w:r>
      <w:r>
        <w:rPr>
          <w:spacing w:val="-12"/>
        </w:rPr>
        <w:t xml:space="preserve"> </w:t>
      </w:r>
      <w:r>
        <w:t>теплоснабжения</w:t>
      </w:r>
      <w:r>
        <w:rPr>
          <w:spacing w:val="-9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1788"/>
        </w:tabs>
        <w:ind w:left="2142" w:right="1119" w:hanging="1052"/>
        <w:jc w:val="left"/>
      </w:pPr>
      <w:bookmarkStart w:id="106" w:name="1.7.2._Утвержденные_балансов_производите"/>
      <w:bookmarkEnd w:id="106"/>
      <w:r>
        <w:t>Утвержденные балансов производительности водоподготовительных</w:t>
      </w:r>
      <w:r>
        <w:rPr>
          <w:spacing w:val="-67"/>
        </w:rPr>
        <w:t xml:space="preserve"> </w:t>
      </w:r>
      <w:r>
        <w:t>установок</w:t>
      </w:r>
      <w:r>
        <w:rPr>
          <w:spacing w:val="-2"/>
        </w:rPr>
        <w:t xml:space="preserve"> </w:t>
      </w:r>
      <w:r>
        <w:t>теплоносителя для</w:t>
      </w:r>
      <w:r>
        <w:rPr>
          <w:spacing w:val="2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</w:t>
      </w:r>
      <w:r>
        <w:rPr>
          <w:spacing w:val="3"/>
        </w:rPr>
        <w:t xml:space="preserve"> </w:t>
      </w:r>
      <w:r>
        <w:t>и</w:t>
      </w:r>
      <w:r>
        <w:rPr>
          <w:spacing w:val="68"/>
        </w:rPr>
        <w:t xml:space="preserve"> </w:t>
      </w:r>
      <w:r>
        <w:t>максимального</w:t>
      </w:r>
    </w:p>
    <w:p w:rsidR="00A45B13" w:rsidRDefault="001C164E">
      <w:pPr>
        <w:ind w:left="1450"/>
        <w:rPr>
          <w:b/>
          <w:sz w:val="28"/>
        </w:rPr>
      </w:pPr>
      <w:r>
        <w:rPr>
          <w:b/>
          <w:sz w:val="28"/>
        </w:rPr>
        <w:t>потребления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теплоносителя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аварийных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режимах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систем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1326"/>
      </w:pPr>
      <w:r>
        <w:t>Водоподготовительные</w:t>
      </w:r>
      <w:r>
        <w:rPr>
          <w:spacing w:val="-9"/>
        </w:rPr>
        <w:t xml:space="preserve"> </w:t>
      </w:r>
      <w:r>
        <w:t>установки</w:t>
      </w:r>
      <w:r>
        <w:rPr>
          <w:spacing w:val="-11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источниках</w:t>
      </w:r>
      <w:r>
        <w:rPr>
          <w:spacing w:val="-12"/>
        </w:rPr>
        <w:t xml:space="preserve"> </w:t>
      </w:r>
      <w:r>
        <w:t>теплоснабжения</w:t>
      </w:r>
      <w:r>
        <w:rPr>
          <w:spacing w:val="-9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9"/>
        <w:rPr>
          <w:sz w:val="38"/>
        </w:r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1413"/>
        </w:tabs>
        <w:ind w:left="5235" w:right="967" w:hanging="4318"/>
        <w:jc w:val="left"/>
      </w:pPr>
      <w:bookmarkStart w:id="107" w:name="1.8._Топливные_балансы_источников_теплов"/>
      <w:bookmarkEnd w:id="107"/>
      <w:r>
        <w:t>Топливные</w:t>
      </w:r>
      <w:r>
        <w:rPr>
          <w:spacing w:val="-3"/>
        </w:rPr>
        <w:t xml:space="preserve"> </w:t>
      </w:r>
      <w:r>
        <w:t>балансы</w:t>
      </w:r>
      <w:r>
        <w:rPr>
          <w:spacing w:val="-1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системаобеспечения</w:t>
      </w:r>
      <w:r>
        <w:rPr>
          <w:spacing w:val="-67"/>
        </w:rPr>
        <w:t xml:space="preserve"> </w:t>
      </w:r>
      <w:r>
        <w:t>топливом</w:t>
      </w:r>
    </w:p>
    <w:p w:rsidR="00A45B13" w:rsidRDefault="00A45B13">
      <w:pPr>
        <w:pStyle w:val="a3"/>
        <w:spacing w:before="11"/>
        <w:rPr>
          <w:b/>
          <w:sz w:val="27"/>
        </w:rPr>
      </w:pPr>
    </w:p>
    <w:p w:rsidR="00A45B13" w:rsidRDefault="001C164E">
      <w:pPr>
        <w:pStyle w:val="a4"/>
        <w:numPr>
          <w:ilvl w:val="2"/>
          <w:numId w:val="27"/>
        </w:numPr>
        <w:tabs>
          <w:tab w:val="left" w:pos="1941"/>
          <w:tab w:val="left" w:pos="9638"/>
        </w:tabs>
        <w:ind w:left="1941" w:hanging="692"/>
        <w:jc w:val="left"/>
        <w:rPr>
          <w:b/>
          <w:sz w:val="28"/>
        </w:rPr>
      </w:pPr>
      <w:r>
        <w:rPr>
          <w:b/>
          <w:sz w:val="28"/>
        </w:rPr>
        <w:t>Виды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количество используемого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основного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топлива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z w:val="28"/>
        </w:rPr>
        <w:tab/>
        <w:t>каждого</w:t>
      </w:r>
    </w:p>
    <w:p w:rsidR="00A45B13" w:rsidRDefault="001C164E">
      <w:pPr>
        <w:pStyle w:val="Heading1"/>
        <w:spacing w:before="4"/>
        <w:ind w:left="4490"/>
      </w:pPr>
      <w:r>
        <w:t>источника</w:t>
      </w:r>
      <w:r>
        <w:rPr>
          <w:spacing w:val="-3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Потребляемое</w:t>
      </w:r>
      <w:r>
        <w:rPr>
          <w:spacing w:val="1"/>
        </w:rPr>
        <w:t xml:space="preserve"> </w:t>
      </w:r>
      <w:r>
        <w:t>топливо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уголь</w:t>
      </w:r>
      <w:r>
        <w:rPr>
          <w:spacing w:val="-67"/>
        </w:rPr>
        <w:t xml:space="preserve"> </w:t>
      </w:r>
      <w:r>
        <w:t>марки АС крупностью 6-13 мм с низшей теплотой сгорания 6800 ккал/кг (согласно</w:t>
      </w:r>
      <w:r>
        <w:rPr>
          <w:spacing w:val="1"/>
        </w:rPr>
        <w:t xml:space="preserve"> </w:t>
      </w:r>
      <w:r>
        <w:t>сертификату качества). Информация о количестве потребления основного топлива</w:t>
      </w:r>
      <w:r>
        <w:rPr>
          <w:spacing w:val="1"/>
        </w:rPr>
        <w:t xml:space="preserve"> </w:t>
      </w:r>
      <w:r>
        <w:t>приведена</w:t>
      </w:r>
      <w:r>
        <w:rPr>
          <w:spacing w:val="3"/>
        </w:rPr>
        <w:t xml:space="preserve"> </w:t>
      </w:r>
      <w:r>
        <w:t>в таблице</w:t>
      </w:r>
      <w:r>
        <w:rPr>
          <w:spacing w:val="4"/>
        </w:rPr>
        <w:t xml:space="preserve"> </w:t>
      </w:r>
      <w:r>
        <w:t>37.</w:t>
      </w:r>
    </w:p>
    <w:p w:rsidR="00A45B13" w:rsidRDefault="00A45B13">
      <w:pPr>
        <w:pStyle w:val="a3"/>
        <w:spacing w:before="8"/>
        <w:rPr>
          <w:sz w:val="20"/>
        </w:rPr>
      </w:pPr>
    </w:p>
    <w:p w:rsidR="00A45B13" w:rsidRDefault="001C164E">
      <w:pPr>
        <w:pStyle w:val="Heading1"/>
        <w:spacing w:before="87"/>
        <w:ind w:left="304" w:right="415"/>
        <w:jc w:val="center"/>
      </w:pPr>
      <w:r>
        <w:t>Информация</w:t>
      </w:r>
      <w:r>
        <w:rPr>
          <w:spacing w:val="-10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количестве</w:t>
      </w:r>
      <w:r>
        <w:rPr>
          <w:spacing w:val="-1"/>
        </w:rPr>
        <w:t xml:space="preserve"> </w:t>
      </w:r>
      <w:r>
        <w:t>потребления</w:t>
      </w:r>
      <w:r>
        <w:rPr>
          <w:spacing w:val="-4"/>
        </w:rPr>
        <w:t xml:space="preserve"> </w:t>
      </w:r>
      <w:r>
        <w:t>основного</w:t>
      </w:r>
      <w:r>
        <w:rPr>
          <w:spacing w:val="-6"/>
        </w:rPr>
        <w:t xml:space="preserve"> </w:t>
      </w:r>
      <w:r>
        <w:t>топлива</w:t>
      </w:r>
    </w:p>
    <w:p w:rsidR="00A45B13" w:rsidRDefault="001C164E">
      <w:pPr>
        <w:pStyle w:val="a3"/>
        <w:spacing w:before="5" w:after="7"/>
        <w:ind w:left="9930" w:right="396"/>
        <w:jc w:val="center"/>
      </w:pPr>
      <w:r>
        <w:t>Таблица</w:t>
      </w:r>
      <w:r>
        <w:rPr>
          <w:spacing w:val="-5"/>
        </w:rPr>
        <w:t xml:space="preserve"> </w:t>
      </w:r>
      <w:r>
        <w:t>37</w:t>
      </w:r>
    </w:p>
    <w:tbl>
      <w:tblPr>
        <w:tblStyle w:val="TableNormal"/>
        <w:tblW w:w="0" w:type="auto"/>
        <w:tblInd w:w="18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195"/>
        <w:gridCol w:w="2895"/>
      </w:tblGrid>
      <w:tr w:rsidR="00A45B13">
        <w:trPr>
          <w:trHeight w:val="249"/>
        </w:trPr>
        <w:tc>
          <w:tcPr>
            <w:tcW w:w="5195" w:type="dxa"/>
          </w:tcPr>
          <w:p w:rsidR="00A45B13" w:rsidRDefault="001C164E">
            <w:pPr>
              <w:pStyle w:val="TableParagraph"/>
              <w:spacing w:line="229" w:lineRule="exact"/>
              <w:ind w:left="102" w:right="86"/>
              <w:jc w:val="center"/>
            </w:pPr>
            <w:r>
              <w:t>Наименование</w:t>
            </w:r>
            <w:r>
              <w:rPr>
                <w:spacing w:val="-7"/>
              </w:rPr>
              <w:t xml:space="preserve"> </w:t>
            </w:r>
            <w:r>
              <w:t>котельной</w:t>
            </w:r>
          </w:p>
        </w:tc>
        <w:tc>
          <w:tcPr>
            <w:tcW w:w="2895" w:type="dxa"/>
            <w:tcBorders>
              <w:right w:val="single" w:sz="6" w:space="0" w:color="000000"/>
            </w:tcBorders>
          </w:tcPr>
          <w:p w:rsidR="00A45B13" w:rsidRDefault="001C164E">
            <w:pPr>
              <w:pStyle w:val="TableParagraph"/>
              <w:spacing w:line="229" w:lineRule="exact"/>
              <w:ind w:left="96" w:right="82"/>
              <w:jc w:val="center"/>
            </w:pPr>
            <w:r>
              <w:t>Расход</w:t>
            </w:r>
            <w:r>
              <w:rPr>
                <w:spacing w:val="-2"/>
              </w:rPr>
              <w:t xml:space="preserve"> </w:t>
            </w:r>
            <w:r>
              <w:t>угля, тонн</w:t>
            </w:r>
            <w:r>
              <w:rPr>
                <w:spacing w:val="-2"/>
              </w:rPr>
              <w:t xml:space="preserve"> </w:t>
            </w:r>
            <w:r>
              <w:t>(2016</w:t>
            </w:r>
            <w:r>
              <w:rPr>
                <w:spacing w:val="-9"/>
              </w:rPr>
              <w:t xml:space="preserve"> </w:t>
            </w:r>
            <w:r>
              <w:t>год)</w:t>
            </w:r>
          </w:p>
        </w:tc>
      </w:tr>
      <w:tr w:rsidR="00A45B13">
        <w:trPr>
          <w:trHeight w:val="253"/>
        </w:trPr>
        <w:tc>
          <w:tcPr>
            <w:tcW w:w="5195" w:type="dxa"/>
          </w:tcPr>
          <w:p w:rsidR="00A45B13" w:rsidRDefault="001C164E">
            <w:pPr>
              <w:pStyle w:val="TableParagraph"/>
              <w:spacing w:line="234" w:lineRule="exact"/>
              <w:ind w:left="106" w:right="86"/>
              <w:jc w:val="center"/>
            </w:pPr>
            <w:r>
              <w:t>Котельная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адресу:</w:t>
            </w:r>
            <w:r>
              <w:rPr>
                <w:spacing w:val="-4"/>
              </w:rPr>
              <w:t xml:space="preserve"> </w:t>
            </w:r>
            <w:r>
              <w:t>п.</w:t>
            </w:r>
            <w:r>
              <w:rPr>
                <w:spacing w:val="-3"/>
              </w:rPr>
              <w:t xml:space="preserve"> </w:t>
            </w:r>
            <w:r>
              <w:t>Молодежный</w:t>
            </w:r>
            <w:r>
              <w:rPr>
                <w:spacing w:val="2"/>
              </w:rPr>
              <w:t xml:space="preserve"> </w:t>
            </w:r>
            <w:r>
              <w:t>ул.</w:t>
            </w:r>
            <w:r>
              <w:rPr>
                <w:spacing w:val="-4"/>
              </w:rPr>
              <w:t xml:space="preserve"> </w:t>
            </w:r>
            <w:r>
              <w:t>Степная,4а</w:t>
            </w:r>
          </w:p>
        </w:tc>
        <w:tc>
          <w:tcPr>
            <w:tcW w:w="2895" w:type="dxa"/>
            <w:tcBorders>
              <w:right w:val="single" w:sz="6" w:space="0" w:color="000000"/>
            </w:tcBorders>
          </w:tcPr>
          <w:p w:rsidR="00A45B13" w:rsidRDefault="001C164E">
            <w:pPr>
              <w:pStyle w:val="TableParagraph"/>
              <w:spacing w:line="234" w:lineRule="exact"/>
              <w:ind w:left="96" w:right="69"/>
              <w:jc w:val="center"/>
            </w:pPr>
            <w:r>
              <w:t>371,1</w:t>
            </w:r>
          </w:p>
        </w:tc>
      </w:tr>
    </w:tbl>
    <w:p w:rsidR="00A45B13" w:rsidRDefault="00A45B13">
      <w:pPr>
        <w:pStyle w:val="a3"/>
        <w:spacing w:before="3"/>
        <w:rPr>
          <w:sz w:val="20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1826"/>
        </w:tabs>
        <w:spacing w:before="87"/>
        <w:ind w:left="2392" w:right="1155" w:hanging="1259"/>
        <w:jc w:val="left"/>
      </w:pPr>
      <w:bookmarkStart w:id="108" w:name="1.8.2._Описание_видов_резервного_и_авари"/>
      <w:bookmarkEnd w:id="108"/>
      <w:r>
        <w:t>Описание видов резервного и аварийного топлива и возможности их</w:t>
      </w:r>
      <w:r>
        <w:rPr>
          <w:spacing w:val="-67"/>
        </w:rPr>
        <w:t xml:space="preserve"> </w:t>
      </w:r>
      <w:r>
        <w:t>обеспечения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 нормативными</w:t>
      </w:r>
      <w:r>
        <w:rPr>
          <w:spacing w:val="-1"/>
        </w:rPr>
        <w:t xml:space="preserve"> </w:t>
      </w:r>
      <w:r>
        <w:t>требованиями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620" w:right="459" w:firstLine="720"/>
        <w:jc w:val="both"/>
      </w:pPr>
      <w:r>
        <w:t>Резервное</w:t>
      </w:r>
      <w:r>
        <w:rPr>
          <w:spacing w:val="1"/>
        </w:rPr>
        <w:t xml:space="preserve"> </w:t>
      </w:r>
      <w:r>
        <w:t>топливо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предусмотрено.</w:t>
      </w:r>
      <w:r>
        <w:rPr>
          <w:spacing w:val="1"/>
        </w:rPr>
        <w:t xml:space="preserve"> </w:t>
      </w:r>
      <w:r>
        <w:t>Котельные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оборудованы</w:t>
      </w:r>
      <w:r>
        <w:rPr>
          <w:spacing w:val="1"/>
        </w:rPr>
        <w:t xml:space="preserve"> </w:t>
      </w:r>
      <w:r>
        <w:t>складами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твердого</w:t>
      </w:r>
      <w:r>
        <w:rPr>
          <w:spacing w:val="1"/>
        </w:rPr>
        <w:t xml:space="preserve"> </w:t>
      </w:r>
      <w:r>
        <w:t>топлива.</w:t>
      </w:r>
      <w:r>
        <w:rPr>
          <w:spacing w:val="1"/>
        </w:rPr>
        <w:t xml:space="preserve"> </w:t>
      </w:r>
      <w:r>
        <w:t>Предприятие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располагает</w:t>
      </w:r>
      <w:r>
        <w:rPr>
          <w:spacing w:val="1"/>
        </w:rPr>
        <w:t xml:space="preserve"> </w:t>
      </w:r>
      <w:r>
        <w:t>открытой</w:t>
      </w:r>
      <w:r>
        <w:rPr>
          <w:spacing w:val="1"/>
        </w:rPr>
        <w:t xml:space="preserve"> </w:t>
      </w:r>
      <w:r>
        <w:t>площадкой</w:t>
      </w:r>
      <w:r>
        <w:rPr>
          <w:spacing w:val="1"/>
        </w:rPr>
        <w:t xml:space="preserve"> </w:t>
      </w:r>
      <w:r>
        <w:t>площадью</w:t>
      </w:r>
      <w:r>
        <w:rPr>
          <w:spacing w:val="1"/>
        </w:rPr>
        <w:t xml:space="preserve"> </w:t>
      </w:r>
      <w:r>
        <w:t>2700</w:t>
      </w:r>
      <w:r>
        <w:rPr>
          <w:spacing w:val="1"/>
        </w:rPr>
        <w:t xml:space="preserve"> </w:t>
      </w:r>
      <w:r>
        <w:t>м</w:t>
      </w:r>
      <w:r>
        <w:rPr>
          <w:vertAlign w:val="superscript"/>
        </w:rPr>
        <w:t>2</w:t>
      </w:r>
      <w:r>
        <w:t>.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запасов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выполнен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«Порядком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запасов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энергии)»</w:t>
      </w:r>
      <w:r>
        <w:rPr>
          <w:spacing w:val="1"/>
        </w:rPr>
        <w:t xml:space="preserve"> </w:t>
      </w:r>
      <w:r>
        <w:t>утвержденного</w:t>
      </w:r>
      <w:r>
        <w:rPr>
          <w:spacing w:val="1"/>
        </w:rPr>
        <w:t xml:space="preserve"> </w:t>
      </w:r>
      <w:r>
        <w:t>приказом</w:t>
      </w:r>
      <w:r>
        <w:rPr>
          <w:spacing w:val="2"/>
        </w:rPr>
        <w:t xml:space="preserve"> </w:t>
      </w:r>
      <w:r>
        <w:t>Министерства</w:t>
      </w:r>
      <w:r>
        <w:rPr>
          <w:spacing w:val="3"/>
        </w:rPr>
        <w:t xml:space="preserve"> </w:t>
      </w:r>
      <w:r>
        <w:t>энергетики РФ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августа</w:t>
      </w:r>
      <w:r>
        <w:rPr>
          <w:spacing w:val="3"/>
        </w:rPr>
        <w:t xml:space="preserve"> </w:t>
      </w:r>
      <w:r>
        <w:t>2012</w:t>
      </w:r>
      <w:r>
        <w:rPr>
          <w:spacing w:val="-1"/>
        </w:rPr>
        <w:t xml:space="preserve"> </w:t>
      </w:r>
      <w:r>
        <w:t>г.</w:t>
      </w:r>
      <w:r>
        <w:rPr>
          <w:spacing w:val="4"/>
        </w:rPr>
        <w:t xml:space="preserve"> </w:t>
      </w:r>
      <w:r>
        <w:t>N</w:t>
      </w:r>
      <w:r>
        <w:rPr>
          <w:spacing w:val="-4"/>
        </w:rPr>
        <w:t xml:space="preserve"> </w:t>
      </w:r>
      <w:r>
        <w:t>377.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1C164E">
      <w:pPr>
        <w:pStyle w:val="Heading1"/>
        <w:spacing w:before="103" w:line="322" w:lineRule="exact"/>
        <w:ind w:left="1315" w:right="415"/>
        <w:jc w:val="center"/>
      </w:pPr>
      <w:r>
        <w:lastRenderedPageBreak/>
        <w:t>Нормативные</w:t>
      </w:r>
      <w:r>
        <w:rPr>
          <w:spacing w:val="-3"/>
        </w:rPr>
        <w:t xml:space="preserve"> </w:t>
      </w:r>
      <w:r>
        <w:t>запасы</w:t>
      </w:r>
      <w:r>
        <w:rPr>
          <w:spacing w:val="-5"/>
        </w:rPr>
        <w:t xml:space="preserve"> </w:t>
      </w:r>
      <w:r>
        <w:t>топлива</w:t>
      </w:r>
      <w:r>
        <w:rPr>
          <w:spacing w:val="-4"/>
        </w:rPr>
        <w:t xml:space="preserve"> </w:t>
      </w:r>
      <w:r>
        <w:t>котельных</w:t>
      </w:r>
      <w:r>
        <w:rPr>
          <w:spacing w:val="-1"/>
        </w:rPr>
        <w:t xml:space="preserve"> </w:t>
      </w:r>
      <w:r>
        <w:t>МУП</w:t>
      </w:r>
    </w:p>
    <w:p w:rsidR="00A45B13" w:rsidRDefault="001C164E">
      <w:pPr>
        <w:spacing w:line="322" w:lineRule="exact"/>
        <w:ind w:left="1016" w:right="415"/>
        <w:jc w:val="center"/>
        <w:rPr>
          <w:b/>
          <w:sz w:val="28"/>
        </w:rPr>
      </w:pPr>
      <w:r>
        <w:rPr>
          <w:b/>
          <w:sz w:val="28"/>
        </w:rPr>
        <w:t>«Красносулинские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городские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теплосети»</w:t>
      </w:r>
    </w:p>
    <w:p w:rsidR="00A45B13" w:rsidRDefault="001C164E">
      <w:pPr>
        <w:pStyle w:val="a3"/>
        <w:tabs>
          <w:tab w:val="left" w:pos="10609"/>
        </w:tabs>
        <w:spacing w:after="7"/>
        <w:ind w:left="9168"/>
        <w:jc w:val="center"/>
      </w:pPr>
      <w:r>
        <w:t>Таблица</w:t>
      </w:r>
      <w:r>
        <w:tab/>
        <w:t>38</w:t>
      </w:r>
    </w:p>
    <w:tbl>
      <w:tblPr>
        <w:tblStyle w:val="TableNormal"/>
        <w:tblW w:w="0" w:type="auto"/>
        <w:tblInd w:w="1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66"/>
        <w:gridCol w:w="1104"/>
        <w:gridCol w:w="1321"/>
        <w:gridCol w:w="1099"/>
        <w:gridCol w:w="883"/>
        <w:gridCol w:w="989"/>
      </w:tblGrid>
      <w:tr w:rsidR="00A45B13">
        <w:trPr>
          <w:trHeight w:val="2630"/>
        </w:trPr>
        <w:tc>
          <w:tcPr>
            <w:tcW w:w="3966" w:type="dxa"/>
          </w:tcPr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spacing w:before="4"/>
              <w:rPr>
                <w:sz w:val="30"/>
              </w:rPr>
            </w:pPr>
          </w:p>
          <w:p w:rsidR="00A45B13" w:rsidRDefault="001C164E">
            <w:pPr>
              <w:pStyle w:val="TableParagraph"/>
              <w:ind w:left="1749" w:right="1728"/>
              <w:jc w:val="center"/>
            </w:pPr>
            <w:r>
              <w:t>ИТЭ</w:t>
            </w:r>
          </w:p>
        </w:tc>
        <w:tc>
          <w:tcPr>
            <w:tcW w:w="1104" w:type="dxa"/>
            <w:textDirection w:val="btLr"/>
          </w:tcPr>
          <w:p w:rsidR="00A45B13" w:rsidRDefault="001C164E">
            <w:pPr>
              <w:pStyle w:val="TableParagraph"/>
              <w:spacing w:before="169" w:line="249" w:lineRule="auto"/>
              <w:ind w:left="129" w:right="132" w:firstLine="9"/>
              <w:jc w:val="center"/>
            </w:pPr>
            <w:bookmarkStart w:id="109" w:name="1.8.3._Описание_особенностей_характерист"/>
            <w:bookmarkEnd w:id="109"/>
            <w:r>
              <w:t>Среднесуточная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 xml:space="preserve">выработка </w:t>
            </w:r>
            <w:r>
              <w:t>теплоэнергии,</w:t>
            </w:r>
            <w:r>
              <w:rPr>
                <w:spacing w:val="-52"/>
              </w:rPr>
              <w:t xml:space="preserve"> </w:t>
            </w:r>
            <w:r>
              <w:t>Гкал/сутки</w:t>
            </w:r>
          </w:p>
        </w:tc>
        <w:tc>
          <w:tcPr>
            <w:tcW w:w="1321" w:type="dxa"/>
            <w:textDirection w:val="btLr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spacing w:line="249" w:lineRule="auto"/>
              <w:ind w:left="338" w:right="340"/>
              <w:jc w:val="center"/>
            </w:pPr>
            <w:r>
              <w:t>Норматив</w:t>
            </w:r>
            <w:r>
              <w:rPr>
                <w:spacing w:val="-13"/>
              </w:rPr>
              <w:t xml:space="preserve"> </w:t>
            </w:r>
            <w:r>
              <w:t>удельного</w:t>
            </w:r>
            <w:r>
              <w:rPr>
                <w:spacing w:val="-52"/>
              </w:rPr>
              <w:t xml:space="preserve"> </w:t>
            </w:r>
            <w:r>
              <w:t>расхода топлива,</w:t>
            </w:r>
          </w:p>
          <w:p w:rsidR="00A45B13" w:rsidRDefault="001C164E">
            <w:pPr>
              <w:pStyle w:val="TableParagraph"/>
              <w:spacing w:before="6"/>
              <w:ind w:left="337" w:right="340"/>
              <w:jc w:val="center"/>
            </w:pPr>
            <w:r>
              <w:t>кг</w:t>
            </w:r>
            <w:r>
              <w:rPr>
                <w:spacing w:val="-1"/>
              </w:rPr>
              <w:t xml:space="preserve"> </w:t>
            </w:r>
            <w:r>
              <w:t>у.т./Гкал</w:t>
            </w:r>
          </w:p>
        </w:tc>
        <w:tc>
          <w:tcPr>
            <w:tcW w:w="1099" w:type="dxa"/>
            <w:textDirection w:val="btLr"/>
          </w:tcPr>
          <w:p w:rsidR="00A45B13" w:rsidRDefault="001C164E">
            <w:pPr>
              <w:pStyle w:val="TableParagraph"/>
              <w:spacing w:before="169" w:line="249" w:lineRule="auto"/>
              <w:ind w:left="196" w:right="198" w:hanging="3"/>
              <w:jc w:val="center"/>
            </w:pPr>
            <w:r>
              <w:t>Коэффициент перевода</w:t>
            </w:r>
            <w:r>
              <w:rPr>
                <w:spacing w:val="-52"/>
              </w:rPr>
              <w:t xml:space="preserve"> </w:t>
            </w:r>
            <w:r>
              <w:t>натурального</w:t>
            </w:r>
            <w:r>
              <w:rPr>
                <w:spacing w:val="-7"/>
              </w:rPr>
              <w:t xml:space="preserve"> </w:t>
            </w:r>
            <w:r>
              <w:t>топлива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условное топливо</w:t>
            </w:r>
          </w:p>
        </w:tc>
        <w:tc>
          <w:tcPr>
            <w:tcW w:w="883" w:type="dxa"/>
            <w:textDirection w:val="btLr"/>
          </w:tcPr>
          <w:p w:rsidR="00A45B13" w:rsidRDefault="001C164E">
            <w:pPr>
              <w:pStyle w:val="TableParagraph"/>
              <w:spacing w:before="189" w:line="249" w:lineRule="auto"/>
              <w:ind w:left="609" w:right="269" w:hanging="322"/>
            </w:pPr>
            <w:r>
              <w:t>Количество суток для</w:t>
            </w:r>
            <w:r>
              <w:rPr>
                <w:spacing w:val="-52"/>
              </w:rPr>
              <w:t xml:space="preserve"> </w:t>
            </w:r>
            <w:r>
              <w:t>расчета</w:t>
            </w:r>
            <w:r>
              <w:rPr>
                <w:spacing w:val="-1"/>
              </w:rPr>
              <w:t xml:space="preserve"> </w:t>
            </w:r>
            <w:r>
              <w:t>запаса,</w:t>
            </w:r>
          </w:p>
        </w:tc>
        <w:tc>
          <w:tcPr>
            <w:tcW w:w="989" w:type="dxa"/>
            <w:textDirection w:val="btLr"/>
          </w:tcPr>
          <w:p w:rsidR="00A45B13" w:rsidRDefault="00A45B13">
            <w:pPr>
              <w:pStyle w:val="TableParagraph"/>
              <w:spacing w:before="2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340" w:right="335"/>
              <w:jc w:val="center"/>
            </w:pPr>
            <w:r>
              <w:t>ННЗТ</w:t>
            </w:r>
          </w:p>
        </w:tc>
      </w:tr>
      <w:tr w:rsidR="00A45B13">
        <w:trPr>
          <w:trHeight w:val="253"/>
        </w:trPr>
        <w:tc>
          <w:tcPr>
            <w:tcW w:w="396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line="234" w:lineRule="exact"/>
              <w:ind w:left="127" w:right="117"/>
              <w:jc w:val="center"/>
            </w:pPr>
            <w:r>
              <w:t>Гкал/сут</w:t>
            </w:r>
          </w:p>
        </w:tc>
        <w:tc>
          <w:tcPr>
            <w:tcW w:w="1321" w:type="dxa"/>
          </w:tcPr>
          <w:p w:rsidR="00A45B13" w:rsidRDefault="001C164E">
            <w:pPr>
              <w:pStyle w:val="TableParagraph"/>
              <w:spacing w:line="234" w:lineRule="exact"/>
              <w:ind w:left="159" w:right="140"/>
              <w:jc w:val="center"/>
            </w:pPr>
            <w:r>
              <w:t>т</w:t>
            </w:r>
            <w:r>
              <w:rPr>
                <w:spacing w:val="1"/>
              </w:rPr>
              <w:t xml:space="preserve"> </w:t>
            </w:r>
            <w:r>
              <w:t>у.т./Гкал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line="234" w:lineRule="exact"/>
              <w:ind w:left="9"/>
              <w:jc w:val="center"/>
            </w:pPr>
            <w:r>
              <w:t>К</w:t>
            </w:r>
          </w:p>
        </w:tc>
        <w:tc>
          <w:tcPr>
            <w:tcW w:w="883" w:type="dxa"/>
          </w:tcPr>
          <w:p w:rsidR="00A45B13" w:rsidRDefault="001C164E">
            <w:pPr>
              <w:pStyle w:val="TableParagraph"/>
              <w:spacing w:line="234" w:lineRule="exact"/>
              <w:ind w:left="266" w:right="263"/>
              <w:jc w:val="center"/>
            </w:pPr>
            <w:r>
              <w:t>сут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line="234" w:lineRule="exact"/>
              <w:ind w:left="23"/>
              <w:jc w:val="center"/>
            </w:pPr>
            <w:r>
              <w:t>т</w:t>
            </w:r>
          </w:p>
        </w:tc>
      </w:tr>
      <w:tr w:rsidR="00A45B13">
        <w:trPr>
          <w:trHeight w:val="609"/>
        </w:trPr>
        <w:tc>
          <w:tcPr>
            <w:tcW w:w="3966" w:type="dxa"/>
          </w:tcPr>
          <w:p w:rsidR="00A45B13" w:rsidRDefault="001C164E">
            <w:pPr>
              <w:pStyle w:val="TableParagraph"/>
              <w:spacing w:before="41" w:line="237" w:lineRule="auto"/>
              <w:ind w:left="110" w:right="292"/>
            </w:pPr>
            <w:r>
              <w:t>Котельная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адресу:</w:t>
            </w:r>
            <w:r>
              <w:rPr>
                <w:spacing w:val="-4"/>
              </w:rPr>
              <w:t xml:space="preserve"> </w:t>
            </w:r>
            <w:r>
              <w:t>п.</w:t>
            </w:r>
            <w:r>
              <w:rPr>
                <w:spacing w:val="-4"/>
              </w:rPr>
              <w:t xml:space="preserve"> </w:t>
            </w:r>
            <w:r>
              <w:t>Молодежный</w:t>
            </w:r>
            <w:r>
              <w:rPr>
                <w:spacing w:val="-52"/>
              </w:rPr>
              <w:t xml:space="preserve"> </w:t>
            </w:r>
            <w:r>
              <w:t>ул.</w:t>
            </w:r>
            <w:r>
              <w:rPr>
                <w:spacing w:val="4"/>
              </w:rPr>
              <w:t xml:space="preserve"> </w:t>
            </w:r>
            <w:r>
              <w:t>Степная,4а</w:t>
            </w: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before="164"/>
              <w:ind w:left="127" w:right="117"/>
              <w:jc w:val="center"/>
            </w:pPr>
            <w:r>
              <w:t>12,57</w:t>
            </w:r>
          </w:p>
        </w:tc>
        <w:tc>
          <w:tcPr>
            <w:tcW w:w="1321" w:type="dxa"/>
          </w:tcPr>
          <w:p w:rsidR="00A45B13" w:rsidRDefault="001C164E">
            <w:pPr>
              <w:pStyle w:val="TableParagraph"/>
              <w:spacing w:before="164"/>
              <w:ind w:left="155" w:right="140"/>
              <w:jc w:val="center"/>
            </w:pPr>
            <w:r>
              <w:t>179,4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before="164"/>
              <w:ind w:left="276" w:right="261"/>
              <w:jc w:val="center"/>
            </w:pPr>
            <w:r>
              <w:t>0,971</w:t>
            </w:r>
          </w:p>
        </w:tc>
        <w:tc>
          <w:tcPr>
            <w:tcW w:w="883" w:type="dxa"/>
          </w:tcPr>
          <w:p w:rsidR="00A45B13" w:rsidRDefault="001C164E">
            <w:pPr>
              <w:pStyle w:val="TableParagraph"/>
              <w:spacing w:before="164"/>
              <w:ind w:left="7"/>
              <w:jc w:val="center"/>
            </w:pPr>
            <w:r>
              <w:t>7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64"/>
              <w:ind w:left="73" w:right="56"/>
              <w:jc w:val="center"/>
            </w:pPr>
            <w:r>
              <w:t>16,2</w:t>
            </w:r>
          </w:p>
        </w:tc>
      </w:tr>
    </w:tbl>
    <w:p w:rsidR="00A45B13" w:rsidRDefault="00A45B13">
      <w:pPr>
        <w:pStyle w:val="a3"/>
        <w:rPr>
          <w:sz w:val="20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2814"/>
          <w:tab w:val="left" w:pos="2815"/>
        </w:tabs>
        <w:spacing w:before="243" w:line="322" w:lineRule="exact"/>
        <w:ind w:left="2814" w:hanging="1124"/>
        <w:jc w:val="left"/>
      </w:pPr>
      <w:r>
        <w:t>Описание</w:t>
      </w:r>
      <w:r>
        <w:rPr>
          <w:spacing w:val="-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47"/>
        </w:rPr>
        <w:t xml:space="preserve"> </w:t>
      </w:r>
      <w:r>
        <w:t>топлив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зависимости от</w:t>
      </w:r>
    </w:p>
    <w:p w:rsidR="00A45B13" w:rsidRDefault="001C164E">
      <w:pPr>
        <w:ind w:left="5345"/>
        <w:rPr>
          <w:b/>
          <w:sz w:val="28"/>
        </w:rPr>
      </w:pPr>
      <w:r>
        <w:rPr>
          <w:b/>
          <w:sz w:val="28"/>
        </w:rPr>
        <w:t>местпоставки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3" w:firstLine="566"/>
        <w:jc w:val="both"/>
      </w:pPr>
      <w:r>
        <w:t>На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основного топлива используется уголь</w:t>
      </w:r>
      <w:r>
        <w:rPr>
          <w:spacing w:val="1"/>
        </w:rPr>
        <w:t xml:space="preserve"> </w:t>
      </w:r>
      <w:r>
        <w:t>марки</w:t>
      </w:r>
      <w:r>
        <w:rPr>
          <w:spacing w:val="70"/>
        </w:rPr>
        <w:t xml:space="preserve"> </w:t>
      </w:r>
      <w:r>
        <w:t>АС</w:t>
      </w:r>
      <w:r>
        <w:rPr>
          <w:spacing w:val="70"/>
        </w:rPr>
        <w:t xml:space="preserve"> </w:t>
      </w:r>
      <w:r>
        <w:t>с</w:t>
      </w:r>
      <w:r>
        <w:rPr>
          <w:spacing w:val="70"/>
        </w:rPr>
        <w:t xml:space="preserve"> </w:t>
      </w:r>
      <w:r>
        <w:t>теплотворной</w:t>
      </w:r>
      <w:r>
        <w:rPr>
          <w:spacing w:val="70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6800</w:t>
      </w:r>
      <w:r>
        <w:rPr>
          <w:spacing w:val="1"/>
        </w:rPr>
        <w:t xml:space="preserve"> </w:t>
      </w:r>
      <w:r>
        <w:t>ккал/кг.</w:t>
      </w:r>
      <w:r>
        <w:rPr>
          <w:spacing w:val="1"/>
        </w:rPr>
        <w:t xml:space="preserve"> </w:t>
      </w:r>
      <w:r>
        <w:t>Поставка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предприятием</w:t>
      </w:r>
      <w:r>
        <w:rPr>
          <w:spacing w:val="1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«Ресурс</w:t>
      </w:r>
      <w:r>
        <w:rPr>
          <w:spacing w:val="1"/>
        </w:rPr>
        <w:t xml:space="preserve"> </w:t>
      </w:r>
      <w:r>
        <w:t>Лайн».</w:t>
      </w:r>
      <w:r>
        <w:rPr>
          <w:spacing w:val="1"/>
        </w:rPr>
        <w:t xml:space="preserve"> </w:t>
      </w:r>
      <w:r>
        <w:t>Показатели</w:t>
      </w:r>
      <w:r>
        <w:rPr>
          <w:spacing w:val="-1"/>
        </w:rPr>
        <w:t xml:space="preserve"> </w:t>
      </w:r>
      <w:r>
        <w:t>качества угля представлены в</w:t>
      </w:r>
      <w:r>
        <w:rPr>
          <w:spacing w:val="-4"/>
        </w:rPr>
        <w:t xml:space="preserve"> </w:t>
      </w:r>
      <w:r>
        <w:t>сертификате</w:t>
      </w:r>
      <w:r>
        <w:rPr>
          <w:spacing w:val="1"/>
        </w:rPr>
        <w:t xml:space="preserve"> </w:t>
      </w:r>
      <w:r>
        <w:t>качества топлива</w:t>
      </w:r>
      <w:r>
        <w:rPr>
          <w:spacing w:val="-1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рис. 2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35" w:gutter="0"/>
          <w:cols w:space="720"/>
        </w:sectPr>
      </w:pPr>
    </w:p>
    <w:p w:rsidR="00A45B13" w:rsidRDefault="00C13A20">
      <w:pPr>
        <w:pStyle w:val="a3"/>
        <w:rPr>
          <w:sz w:val="20"/>
        </w:rPr>
      </w:pPr>
      <w:r w:rsidRPr="00C13A20">
        <w:lastRenderedPageBreak/>
        <w:pict>
          <v:group id="_x0000_s1934" style="position:absolute;margin-left:19.8pt;margin-top:44.6pt;width:550.05pt;height:776.65pt;z-index:-22536192;mso-position-horizontal-relative:page;mso-position-vertical-relative:page" coordorigin="396,892" coordsize="11001,15533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936" type="#_x0000_t75" style="position:absolute;left:2647;top:10145;width:8749;height:6279">
              <v:imagedata r:id="rId27" o:title=""/>
            </v:shape>
            <v:shape id="_x0000_s1935" type="#_x0000_t75" style="position:absolute;left:396;top:892;width:6060;height:9438">
              <v:imagedata r:id="rId28" o:title=""/>
            </v:shape>
            <w10:wrap anchorx="page" anchory="page"/>
          </v:group>
        </w:pict>
      </w: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C13A20">
      <w:pPr>
        <w:pStyle w:val="a3"/>
        <w:spacing w:before="244"/>
        <w:ind w:left="355" w:right="415"/>
        <w:jc w:val="center"/>
      </w:pPr>
      <w:r>
        <w:pict>
          <v:shape id="_x0000_s1933" type="#_x0000_t202" style="position:absolute;left:0;text-align:left;margin-left:550.55pt;margin-top:28.7pt;width:9.15pt;height:10.1pt;z-index:-22536704;mso-position-horizontal-relative:page" filled="f" stroked="f">
            <v:textbox inset="0,0,0,0">
              <w:txbxContent>
                <w:p w:rsidR="00A45B13" w:rsidRDefault="001C164E">
                  <w:pPr>
                    <w:spacing w:line="201" w:lineRule="exact"/>
                    <w:rPr>
                      <w:sz w:val="18"/>
                    </w:rPr>
                  </w:pPr>
                  <w:r>
                    <w:rPr>
                      <w:sz w:val="18"/>
                    </w:rPr>
                    <w:t>62</w:t>
                  </w:r>
                </w:p>
              </w:txbxContent>
            </v:textbox>
            <w10:wrap anchorx="page"/>
          </v:shape>
        </w:pict>
      </w:r>
      <w:r w:rsidR="001C164E">
        <w:t>Рис.</w:t>
      </w:r>
      <w:r w:rsidR="001C164E">
        <w:rPr>
          <w:spacing w:val="-3"/>
        </w:rPr>
        <w:t xml:space="preserve"> </w:t>
      </w:r>
      <w:r w:rsidR="001C164E">
        <w:t>2</w:t>
      </w:r>
      <w:r w:rsidR="001C164E">
        <w:rPr>
          <w:spacing w:val="-3"/>
        </w:rPr>
        <w:t xml:space="preserve"> </w:t>
      </w:r>
      <w:r w:rsidR="001C164E">
        <w:t>–</w:t>
      </w:r>
      <w:r w:rsidR="001C164E">
        <w:rPr>
          <w:spacing w:val="-9"/>
        </w:rPr>
        <w:t xml:space="preserve"> </w:t>
      </w:r>
      <w:r w:rsidR="001C164E">
        <w:t>Сертификат</w:t>
      </w:r>
      <w:r w:rsidR="001C164E">
        <w:rPr>
          <w:spacing w:val="-4"/>
        </w:rPr>
        <w:t xml:space="preserve"> </w:t>
      </w:r>
      <w:r w:rsidR="001C164E">
        <w:t>качества</w:t>
      </w:r>
      <w:r w:rsidR="001C164E">
        <w:rPr>
          <w:spacing w:val="2"/>
        </w:rPr>
        <w:t xml:space="preserve"> </w:t>
      </w:r>
      <w:r w:rsidR="001C164E">
        <w:t>угля</w:t>
      </w:r>
    </w:p>
    <w:p w:rsidR="00A45B13" w:rsidRDefault="00A45B13">
      <w:pPr>
        <w:jc w:val="center"/>
        <w:sectPr w:rsidR="00A45B13">
          <w:headerReference w:type="default" r:id="rId29"/>
          <w:footerReference w:type="default" r:id="rId30"/>
          <w:pgSz w:w="11900" w:h="16840"/>
          <w:pgMar w:top="860" w:right="40" w:bottom="280" w:left="100" w:header="74" w:footer="0" w:gutter="0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C13A20">
      <w:pPr>
        <w:pStyle w:val="Heading1"/>
        <w:numPr>
          <w:ilvl w:val="2"/>
          <w:numId w:val="27"/>
        </w:numPr>
        <w:tabs>
          <w:tab w:val="left" w:pos="1830"/>
          <w:tab w:val="left" w:pos="1831"/>
        </w:tabs>
        <w:spacing w:before="247" w:line="322" w:lineRule="exact"/>
        <w:ind w:left="1830" w:hanging="947"/>
        <w:jc w:val="left"/>
      </w:pPr>
      <w:r>
        <w:pict>
          <v:group id="_x0000_s1928" style="position:absolute;left:0;text-align:left;margin-left:10.5pt;margin-top:-23.2pt;width:575.2pt;height:39.55pt;z-index:-22535680;mso-position-horizontal-relative:page" coordorigin="210,-464" coordsize="11504,791">
            <v:shape id="_x0000_s1932" style="position:absolute;left:230;top:-424;width:11484;height:750" coordorigin="230,-424" coordsize="11484,750" path="m11714,-424r-50,l11664,-394r20,l11684,-364r,630l11684,266,290,266r,l11654,266r30,l11684,-364r-30,l11654,256,290,256r-30,l260,-394r-20,l240,-424r-10,l230,-394r,650l230,296r,30l11714,326r,-30l11684,296r,l11714,296r,-690l11714,-394r,-30xe" fillcolor="#233e5f" stroked="f">
              <v:fill opacity="32896f"/>
              <v:path arrowok="t"/>
            </v:shape>
            <v:rect id="_x0000_s1931" style="position:absolute;left:240;top:-435;width:11424;height:690" fillcolor="#bebebe" stroked="f"/>
            <v:rect id="_x0000_s1930" style="position:absolute;left:240;top:-435;width:11424;height:690" filled="f" strokecolor="#f1f1f1" strokeweight="3pt"/>
            <v:shape id="_x0000_s1929" type="#_x0000_t202" style="position:absolute;left:270;top:-405;width:11364;height:630" filled="f" stroked="f">
              <v:textbox inset="0,0,0,0">
                <w:txbxContent>
                  <w:p w:rsidR="00A45B13" w:rsidRDefault="001C164E">
                    <w:pPr>
                      <w:spacing w:before="69"/>
                      <w:ind w:left="3860" w:right="3858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spacing w:before="1"/>
                      <w:ind w:left="3860" w:right="3866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anchorx="page"/>
          </v:group>
        </w:pict>
      </w:r>
      <w:bookmarkStart w:id="110" w:name="1.8.4._Анализ_поставки_топлива_в_периоды"/>
      <w:bookmarkEnd w:id="110"/>
      <w:r w:rsidR="001C164E">
        <w:t>Анализ</w:t>
      </w:r>
      <w:r w:rsidR="001C164E">
        <w:rPr>
          <w:spacing w:val="18"/>
        </w:rPr>
        <w:t xml:space="preserve"> </w:t>
      </w:r>
      <w:r w:rsidR="001C164E">
        <w:t>поставки</w:t>
      </w:r>
      <w:r w:rsidR="001C164E">
        <w:rPr>
          <w:spacing w:val="18"/>
        </w:rPr>
        <w:t xml:space="preserve"> </w:t>
      </w:r>
      <w:r w:rsidR="001C164E">
        <w:t>топлива</w:t>
      </w:r>
      <w:r w:rsidR="001C164E">
        <w:rPr>
          <w:spacing w:val="20"/>
        </w:rPr>
        <w:t xml:space="preserve"> </w:t>
      </w:r>
      <w:r w:rsidR="001C164E">
        <w:t>в</w:t>
      </w:r>
      <w:r w:rsidR="001C164E">
        <w:rPr>
          <w:spacing w:val="17"/>
        </w:rPr>
        <w:t xml:space="preserve"> </w:t>
      </w:r>
      <w:r w:rsidR="001C164E">
        <w:t>периоды</w:t>
      </w:r>
      <w:r w:rsidR="001C164E">
        <w:rPr>
          <w:spacing w:val="20"/>
        </w:rPr>
        <w:t xml:space="preserve"> </w:t>
      </w:r>
      <w:r w:rsidR="001C164E">
        <w:t>расчетных</w:t>
      </w:r>
      <w:r w:rsidR="001C164E">
        <w:rPr>
          <w:spacing w:val="16"/>
        </w:rPr>
        <w:t xml:space="preserve"> </w:t>
      </w:r>
      <w:r w:rsidR="001C164E">
        <w:t>температур</w:t>
      </w:r>
      <w:r w:rsidR="001C164E">
        <w:rPr>
          <w:spacing w:val="18"/>
        </w:rPr>
        <w:t xml:space="preserve"> </w:t>
      </w:r>
      <w:r w:rsidR="001C164E">
        <w:t>наружного</w:t>
      </w:r>
    </w:p>
    <w:p w:rsidR="00A45B13" w:rsidRDefault="001C164E">
      <w:pPr>
        <w:ind w:left="5739"/>
        <w:rPr>
          <w:b/>
          <w:sz w:val="28"/>
        </w:rPr>
      </w:pPr>
      <w:r>
        <w:rPr>
          <w:b/>
          <w:sz w:val="28"/>
        </w:rPr>
        <w:t>воздуха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0" w:firstLine="384"/>
        <w:jc w:val="both"/>
      </w:pPr>
      <w:r>
        <w:t>Завоз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площадки</w:t>
      </w:r>
      <w:r>
        <w:rPr>
          <w:spacing w:val="1"/>
        </w:rPr>
        <w:t xml:space="preserve"> </w:t>
      </w:r>
      <w:r>
        <w:t>хранения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производиться</w:t>
      </w:r>
      <w:r>
        <w:rPr>
          <w:spacing w:val="1"/>
        </w:rPr>
        <w:t xml:space="preserve"> </w:t>
      </w:r>
      <w:r>
        <w:t>автотранспортом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года.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(фактическое)</w:t>
      </w:r>
      <w:r>
        <w:rPr>
          <w:spacing w:val="1"/>
        </w:rPr>
        <w:t xml:space="preserve"> </w:t>
      </w:r>
      <w:r>
        <w:t>перевозки</w:t>
      </w:r>
      <w:r>
        <w:rPr>
          <w:spacing w:val="1"/>
        </w:rPr>
        <w:t xml:space="preserve"> </w:t>
      </w:r>
      <w:r>
        <w:t>угля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производителя</w:t>
      </w:r>
      <w:r>
        <w:rPr>
          <w:spacing w:val="4"/>
        </w:rPr>
        <w:t xml:space="preserve"> </w:t>
      </w:r>
      <w:r>
        <w:t>(поставщика) не</w:t>
      </w:r>
      <w:r>
        <w:rPr>
          <w:spacing w:val="-3"/>
        </w:rPr>
        <w:t xml:space="preserve"> </w:t>
      </w:r>
      <w:r>
        <w:t>превышает семи</w:t>
      </w:r>
      <w:r>
        <w:rPr>
          <w:spacing w:val="2"/>
        </w:rPr>
        <w:t xml:space="preserve"> </w:t>
      </w:r>
      <w:r>
        <w:t>суток.</w:t>
      </w:r>
    </w:p>
    <w:p w:rsidR="00A45B13" w:rsidRDefault="00A45B13">
      <w:pPr>
        <w:pStyle w:val="a3"/>
        <w:spacing w:before="4"/>
        <w:rPr>
          <w:sz w:val="38"/>
        </w:r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4256"/>
        </w:tabs>
        <w:ind w:left="4255" w:hanging="496"/>
        <w:jc w:val="left"/>
      </w:pPr>
      <w:bookmarkStart w:id="111" w:name="1.9._Надежность_теплоснабжения"/>
      <w:bookmarkEnd w:id="111"/>
      <w:r>
        <w:rPr>
          <w:spacing w:val="-1"/>
        </w:rPr>
        <w:t>Надежность</w:t>
      </w:r>
      <w:r>
        <w:rPr>
          <w:spacing w:val="-13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4"/>
        <w:numPr>
          <w:ilvl w:val="2"/>
          <w:numId w:val="27"/>
        </w:numPr>
        <w:tabs>
          <w:tab w:val="left" w:pos="1673"/>
        </w:tabs>
        <w:ind w:left="1811" w:right="1010" w:hanging="836"/>
        <w:jc w:val="left"/>
        <w:rPr>
          <w:b/>
          <w:sz w:val="28"/>
        </w:rPr>
      </w:pPr>
      <w:r>
        <w:rPr>
          <w:b/>
          <w:sz w:val="28"/>
        </w:rPr>
        <w:t>Описание показателей, определяемых в соответствии с методическими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указаниями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расчету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уровня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надежности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качества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поставляемых</w:t>
      </w:r>
    </w:p>
    <w:p w:rsidR="00A45B13" w:rsidRDefault="001C164E">
      <w:pPr>
        <w:pStyle w:val="Heading1"/>
        <w:ind w:left="2056" w:firstLine="43"/>
      </w:pPr>
      <w:r>
        <w:t>товаров, оказываемых услуг для организаций, осуществляющих</w:t>
      </w:r>
      <w:r>
        <w:rPr>
          <w:spacing w:val="-67"/>
        </w:rPr>
        <w:t xml:space="preserve"> </w:t>
      </w:r>
      <w:r>
        <w:t>деятельность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производству</w:t>
      </w:r>
      <w:r>
        <w:rPr>
          <w:spacing w:val="-3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(или)</w:t>
      </w:r>
      <w:r>
        <w:rPr>
          <w:spacing w:val="-2"/>
        </w:rPr>
        <w:t xml:space="preserve"> </w:t>
      </w:r>
      <w:r>
        <w:t>передаче</w:t>
      </w:r>
      <w:r>
        <w:rPr>
          <w:spacing w:val="-4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63" w:firstLine="566"/>
        <w:jc w:val="both"/>
      </w:pPr>
      <w:r>
        <w:t>Оценка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разрабатывается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подпунктом</w:t>
      </w:r>
      <w:r>
        <w:rPr>
          <w:spacing w:val="1"/>
        </w:rPr>
        <w:t xml:space="preserve"> </w:t>
      </w:r>
      <w:r>
        <w:t>«и»</w:t>
      </w:r>
      <w:r>
        <w:rPr>
          <w:spacing w:val="-6"/>
        </w:rPr>
        <w:t xml:space="preserve"> </w:t>
      </w:r>
      <w:r>
        <w:t>пункта</w:t>
      </w:r>
      <w:r>
        <w:rPr>
          <w:spacing w:val="-4"/>
        </w:rPr>
        <w:t xml:space="preserve"> </w:t>
      </w:r>
      <w:r>
        <w:t>19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пункта</w:t>
      </w:r>
      <w:r>
        <w:rPr>
          <w:spacing w:val="2"/>
        </w:rPr>
        <w:t xml:space="preserve"> </w:t>
      </w:r>
      <w:r>
        <w:t>46</w:t>
      </w:r>
      <w:r>
        <w:rPr>
          <w:spacing w:val="-6"/>
        </w:rPr>
        <w:t xml:space="preserve"> </w:t>
      </w:r>
      <w:r>
        <w:t>Требований к</w:t>
      </w:r>
      <w:r>
        <w:rPr>
          <w:spacing w:val="-2"/>
        </w:rPr>
        <w:t xml:space="preserve"> </w:t>
      </w:r>
      <w:r>
        <w:t>схемам</w:t>
      </w:r>
      <w:r>
        <w:rPr>
          <w:spacing w:val="2"/>
        </w:rPr>
        <w:t xml:space="preserve"> </w:t>
      </w:r>
      <w:r>
        <w:t>теплоснабжения.</w:t>
      </w:r>
    </w:p>
    <w:p w:rsidR="00A45B13" w:rsidRDefault="001C164E">
      <w:pPr>
        <w:pStyle w:val="a3"/>
        <w:spacing w:line="242" w:lineRule="auto"/>
        <w:ind w:left="946" w:right="458" w:firstLine="566"/>
        <w:jc w:val="both"/>
      </w:pPr>
      <w:r>
        <w:t>Нормативные требования к над</w:t>
      </w:r>
      <w:r>
        <w:rPr>
          <w:rFonts w:ascii="Cambria Math" w:hAnsi="Cambria Math"/>
        </w:rPr>
        <w:t>ѐ</w:t>
      </w:r>
      <w:r>
        <w:t>жности теплоснабжения установлены в СНиП</w:t>
      </w:r>
      <w:r>
        <w:rPr>
          <w:spacing w:val="1"/>
        </w:rPr>
        <w:t xml:space="preserve"> </w:t>
      </w:r>
      <w:r>
        <w:t>41-02-2003 «Тепловые</w:t>
      </w:r>
      <w:r>
        <w:rPr>
          <w:spacing w:val="-3"/>
        </w:rPr>
        <w:t xml:space="preserve"> </w:t>
      </w:r>
      <w:r>
        <w:t>сети»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части</w:t>
      </w:r>
      <w:r>
        <w:rPr>
          <w:spacing w:val="-5"/>
        </w:rPr>
        <w:t xml:space="preserve"> </w:t>
      </w:r>
      <w:r>
        <w:t>пунктов</w:t>
      </w:r>
      <w:r>
        <w:rPr>
          <w:spacing w:val="-6"/>
        </w:rPr>
        <w:t xml:space="preserve"> </w:t>
      </w:r>
      <w:r>
        <w:t>6.27-6.31</w:t>
      </w:r>
      <w:r>
        <w:rPr>
          <w:spacing w:val="-4"/>
        </w:rPr>
        <w:t xml:space="preserve"> </w:t>
      </w:r>
      <w:r>
        <w:t>раздела</w:t>
      </w:r>
      <w:r>
        <w:rPr>
          <w:spacing w:val="3"/>
        </w:rPr>
        <w:t xml:space="preserve"> </w:t>
      </w:r>
      <w:r>
        <w:t>«Надежность».</w:t>
      </w:r>
    </w:p>
    <w:p w:rsidR="00A45B13" w:rsidRDefault="001C164E">
      <w:pPr>
        <w:pStyle w:val="a3"/>
        <w:ind w:left="946" w:right="458" w:firstLine="566"/>
        <w:jc w:val="both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41-02-2003</w:t>
      </w:r>
      <w:r>
        <w:rPr>
          <w:spacing w:val="1"/>
        </w:rPr>
        <w:t xml:space="preserve"> </w:t>
      </w:r>
      <w:r>
        <w:t>«Тепловые</w:t>
      </w:r>
      <w:r>
        <w:rPr>
          <w:spacing w:val="1"/>
        </w:rPr>
        <w:t xml:space="preserve"> </w:t>
      </w:r>
      <w:r>
        <w:t>сети»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проектируемых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действующих</w:t>
      </w:r>
      <w:r>
        <w:rPr>
          <w:spacing w:val="-67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теплоты,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целом,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заданного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требуемых</w:t>
      </w:r>
      <w:r>
        <w:rPr>
          <w:spacing w:val="1"/>
        </w:rPr>
        <w:t xml:space="preserve"> </w:t>
      </w:r>
      <w:r>
        <w:t>режимов,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(отопления,</w:t>
      </w:r>
      <w:r>
        <w:rPr>
          <w:spacing w:val="1"/>
        </w:rPr>
        <w:t xml:space="preserve"> </w:t>
      </w:r>
      <w:r>
        <w:t>вентиляции,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паре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горячей воде,</w:t>
      </w:r>
      <w:r>
        <w:rPr>
          <w:spacing w:val="1"/>
        </w:rPr>
        <w:t xml:space="preserve"> </w:t>
      </w:r>
      <w:r>
        <w:t>обеспечением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вероятностей</w:t>
      </w:r>
      <w:r>
        <w:rPr>
          <w:spacing w:val="1"/>
        </w:rPr>
        <w:t xml:space="preserve"> </w:t>
      </w:r>
      <w:r>
        <w:t>безотказной</w:t>
      </w:r>
      <w:r>
        <w:rPr>
          <w:spacing w:val="1"/>
        </w:rPr>
        <w:t xml:space="preserve"> </w:t>
      </w:r>
      <w:r>
        <w:t>работы,</w:t>
      </w:r>
      <w:r>
        <w:rPr>
          <w:spacing w:val="4"/>
        </w:rPr>
        <w:t xml:space="preserve"> </w:t>
      </w:r>
      <w:r>
        <w:t>коэффициентов готовности</w:t>
      </w:r>
      <w:r>
        <w:rPr>
          <w:spacing w:val="1"/>
        </w:rPr>
        <w:t xml:space="preserve"> </w:t>
      </w:r>
      <w:r>
        <w:t>и живучести.</w:t>
      </w:r>
    </w:p>
    <w:p w:rsidR="00A45B13" w:rsidRDefault="001C164E">
      <w:pPr>
        <w:pStyle w:val="a3"/>
        <w:spacing w:line="242" w:lineRule="auto"/>
        <w:ind w:left="946" w:right="464" w:firstLine="566"/>
        <w:jc w:val="both"/>
      </w:pPr>
      <w:r>
        <w:t>Расчет показателей системы с учетом</w:t>
      </w:r>
      <w:r>
        <w:rPr>
          <w:spacing w:val="1"/>
        </w:rPr>
        <w:t xml:space="preserve"> </w:t>
      </w:r>
      <w:r>
        <w:t>надежности должен производиться 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минимально</w:t>
      </w:r>
      <w:r>
        <w:rPr>
          <w:spacing w:val="1"/>
        </w:rPr>
        <w:t xml:space="preserve"> </w:t>
      </w:r>
      <w:r>
        <w:t>допустимые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вероятности</w:t>
      </w:r>
      <w:r>
        <w:rPr>
          <w:spacing w:val="-67"/>
        </w:rPr>
        <w:t xml:space="preserve"> </w:t>
      </w:r>
      <w:r>
        <w:t>безотказной</w:t>
      </w:r>
      <w:r>
        <w:rPr>
          <w:spacing w:val="2"/>
        </w:rPr>
        <w:t xml:space="preserve"> </w:t>
      </w:r>
      <w:r>
        <w:t>работы</w:t>
      </w:r>
      <w:r>
        <w:rPr>
          <w:spacing w:val="3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для:</w:t>
      </w:r>
    </w:p>
    <w:p w:rsidR="00A45B13" w:rsidRDefault="001C164E">
      <w:pPr>
        <w:pStyle w:val="a4"/>
        <w:numPr>
          <w:ilvl w:val="3"/>
          <w:numId w:val="27"/>
        </w:numPr>
        <w:tabs>
          <w:tab w:val="left" w:pos="2036"/>
          <w:tab w:val="left" w:pos="2037"/>
        </w:tabs>
        <w:spacing w:line="335" w:lineRule="exact"/>
        <w:rPr>
          <w:sz w:val="28"/>
        </w:rPr>
      </w:pPr>
      <w:r>
        <w:rPr>
          <w:sz w:val="28"/>
        </w:rPr>
        <w:t>источника</w:t>
      </w:r>
      <w:r>
        <w:rPr>
          <w:spacing w:val="-2"/>
          <w:sz w:val="28"/>
        </w:rPr>
        <w:t xml:space="preserve"> </w:t>
      </w:r>
      <w:r>
        <w:rPr>
          <w:sz w:val="28"/>
        </w:rPr>
        <w:t>теплоты</w:t>
      </w:r>
      <w:r>
        <w:rPr>
          <w:spacing w:val="-2"/>
          <w:sz w:val="28"/>
        </w:rPr>
        <w:t xml:space="preserve"> </w:t>
      </w:r>
      <w:r>
        <w:rPr>
          <w:sz w:val="28"/>
        </w:rPr>
        <w:t>Рит-</w:t>
      </w:r>
      <w:r>
        <w:rPr>
          <w:spacing w:val="-5"/>
          <w:sz w:val="28"/>
        </w:rPr>
        <w:t xml:space="preserve"> </w:t>
      </w:r>
      <w:r>
        <w:rPr>
          <w:sz w:val="28"/>
        </w:rPr>
        <w:t>=</w:t>
      </w:r>
      <w:r>
        <w:rPr>
          <w:spacing w:val="-3"/>
          <w:sz w:val="28"/>
        </w:rPr>
        <w:t xml:space="preserve"> </w:t>
      </w:r>
      <w:r>
        <w:rPr>
          <w:sz w:val="28"/>
        </w:rPr>
        <w:t>0,97;</w:t>
      </w:r>
    </w:p>
    <w:p w:rsidR="00A45B13" w:rsidRDefault="001C164E">
      <w:pPr>
        <w:pStyle w:val="a4"/>
        <w:numPr>
          <w:ilvl w:val="3"/>
          <w:numId w:val="27"/>
        </w:numPr>
        <w:tabs>
          <w:tab w:val="left" w:pos="2036"/>
          <w:tab w:val="left" w:pos="2037"/>
        </w:tabs>
        <w:spacing w:line="341" w:lineRule="exact"/>
        <w:rPr>
          <w:sz w:val="28"/>
        </w:rPr>
      </w:pPr>
      <w:r>
        <w:rPr>
          <w:sz w:val="28"/>
        </w:rPr>
        <w:t>тепловых</w:t>
      </w:r>
      <w:r>
        <w:rPr>
          <w:spacing w:val="-7"/>
          <w:sz w:val="28"/>
        </w:rPr>
        <w:t xml:space="preserve"> </w:t>
      </w:r>
      <w:r>
        <w:rPr>
          <w:sz w:val="28"/>
        </w:rPr>
        <w:t>сетей</w:t>
      </w:r>
      <w:r>
        <w:rPr>
          <w:spacing w:val="-2"/>
          <w:sz w:val="28"/>
        </w:rPr>
        <w:t xml:space="preserve"> </w:t>
      </w:r>
      <w:r>
        <w:rPr>
          <w:sz w:val="28"/>
        </w:rPr>
        <w:t>Ртс</w:t>
      </w:r>
      <w:r>
        <w:rPr>
          <w:spacing w:val="-2"/>
          <w:sz w:val="28"/>
        </w:rPr>
        <w:t xml:space="preserve"> </w:t>
      </w:r>
      <w:r>
        <w:rPr>
          <w:sz w:val="28"/>
        </w:rPr>
        <w:t>=</w:t>
      </w:r>
      <w:r>
        <w:rPr>
          <w:spacing w:val="-1"/>
          <w:sz w:val="28"/>
        </w:rPr>
        <w:t xml:space="preserve"> </w:t>
      </w:r>
      <w:r>
        <w:rPr>
          <w:sz w:val="28"/>
        </w:rPr>
        <w:t>0,9;</w:t>
      </w:r>
    </w:p>
    <w:p w:rsidR="00A45B13" w:rsidRDefault="001C164E">
      <w:pPr>
        <w:pStyle w:val="a4"/>
        <w:numPr>
          <w:ilvl w:val="3"/>
          <w:numId w:val="27"/>
        </w:numPr>
        <w:tabs>
          <w:tab w:val="left" w:pos="2036"/>
          <w:tab w:val="left" w:pos="2037"/>
        </w:tabs>
        <w:spacing w:line="341" w:lineRule="exact"/>
        <w:rPr>
          <w:sz w:val="28"/>
        </w:rPr>
      </w:pPr>
      <w:r>
        <w:rPr>
          <w:sz w:val="28"/>
        </w:rPr>
        <w:t>потребителя теплоты</w:t>
      </w:r>
      <w:r>
        <w:rPr>
          <w:spacing w:val="-2"/>
          <w:sz w:val="28"/>
        </w:rPr>
        <w:t xml:space="preserve"> </w:t>
      </w:r>
      <w:r>
        <w:rPr>
          <w:sz w:val="28"/>
        </w:rPr>
        <w:t>Рпт</w:t>
      </w:r>
      <w:r>
        <w:rPr>
          <w:spacing w:val="-4"/>
          <w:sz w:val="28"/>
        </w:rPr>
        <w:t xml:space="preserve"> </w:t>
      </w:r>
      <w:r>
        <w:rPr>
          <w:sz w:val="28"/>
        </w:rPr>
        <w:t>=</w:t>
      </w:r>
      <w:r>
        <w:rPr>
          <w:spacing w:val="-5"/>
          <w:sz w:val="28"/>
        </w:rPr>
        <w:t xml:space="preserve"> </w:t>
      </w:r>
      <w:r>
        <w:rPr>
          <w:sz w:val="28"/>
        </w:rPr>
        <w:t>0,99;</w:t>
      </w:r>
    </w:p>
    <w:p w:rsidR="00A45B13" w:rsidRDefault="001C164E">
      <w:pPr>
        <w:pStyle w:val="a4"/>
        <w:numPr>
          <w:ilvl w:val="3"/>
          <w:numId w:val="27"/>
        </w:numPr>
        <w:tabs>
          <w:tab w:val="left" w:pos="2036"/>
          <w:tab w:val="left" w:pos="2037"/>
        </w:tabs>
        <w:spacing w:line="342" w:lineRule="exact"/>
        <w:rPr>
          <w:sz w:val="28"/>
        </w:rPr>
      </w:pPr>
      <w:r>
        <w:rPr>
          <w:sz w:val="28"/>
        </w:rPr>
        <w:t>СЦТ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целом</w:t>
      </w:r>
      <w:r>
        <w:rPr>
          <w:spacing w:val="1"/>
          <w:sz w:val="28"/>
        </w:rPr>
        <w:t xml:space="preserve"> </w:t>
      </w:r>
      <w:r>
        <w:rPr>
          <w:sz w:val="28"/>
        </w:rPr>
        <w:t>Рсцт</w:t>
      </w:r>
      <w:r>
        <w:rPr>
          <w:spacing w:val="-2"/>
          <w:sz w:val="28"/>
        </w:rPr>
        <w:t xml:space="preserve"> </w:t>
      </w:r>
      <w:r>
        <w:rPr>
          <w:sz w:val="28"/>
        </w:rPr>
        <w:t>=</w:t>
      </w:r>
      <w:r>
        <w:rPr>
          <w:spacing w:val="-5"/>
          <w:sz w:val="28"/>
        </w:rPr>
        <w:t xml:space="preserve"> </w:t>
      </w:r>
      <w:r>
        <w:rPr>
          <w:sz w:val="28"/>
        </w:rPr>
        <w:t>0,9×0,97×0,99</w:t>
      </w:r>
      <w:r>
        <w:rPr>
          <w:spacing w:val="-2"/>
          <w:sz w:val="28"/>
        </w:rPr>
        <w:t xml:space="preserve"> </w:t>
      </w:r>
      <w:r>
        <w:rPr>
          <w:sz w:val="28"/>
        </w:rPr>
        <w:t>=</w:t>
      </w:r>
      <w:r>
        <w:rPr>
          <w:spacing w:val="-3"/>
          <w:sz w:val="28"/>
        </w:rPr>
        <w:t xml:space="preserve"> </w:t>
      </w:r>
      <w:r>
        <w:rPr>
          <w:sz w:val="28"/>
        </w:rPr>
        <w:t>0,86.</w:t>
      </w:r>
    </w:p>
    <w:p w:rsidR="00A45B13" w:rsidRDefault="001C164E">
      <w:pPr>
        <w:pStyle w:val="a3"/>
        <w:ind w:left="946" w:right="461" w:firstLine="566"/>
        <w:jc w:val="both"/>
      </w:pPr>
      <w:r>
        <w:t>Нормативные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безотказности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следующими</w:t>
      </w:r>
      <w:r>
        <w:rPr>
          <w:spacing w:val="3"/>
        </w:rPr>
        <w:t xml:space="preserve"> </w:t>
      </w:r>
      <w:r>
        <w:t>мероприятиями: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462" w:firstLine="566"/>
        <w:jc w:val="both"/>
        <w:rPr>
          <w:sz w:val="28"/>
        </w:rPr>
      </w:pPr>
      <w:r>
        <w:rPr>
          <w:sz w:val="28"/>
        </w:rPr>
        <w:t>установлением предельно допустимой длины нерезервированных участков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теплопроводов (тупиковых, радиальных, транзитных) до каждого потребителя или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теплового</w:t>
      </w:r>
      <w:r>
        <w:rPr>
          <w:spacing w:val="2"/>
          <w:sz w:val="28"/>
        </w:rPr>
        <w:t xml:space="preserve"> </w:t>
      </w:r>
      <w:r>
        <w:rPr>
          <w:sz w:val="28"/>
        </w:rPr>
        <w:t>пункта;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464" w:firstLine="566"/>
        <w:jc w:val="both"/>
        <w:rPr>
          <w:sz w:val="28"/>
        </w:rPr>
      </w:pPr>
      <w:r>
        <w:rPr>
          <w:sz w:val="28"/>
        </w:rPr>
        <w:t>местом размещения резервных трубопроводных связей между радиальными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теплопроводами;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474" w:firstLine="566"/>
        <w:jc w:val="both"/>
        <w:rPr>
          <w:sz w:val="28"/>
        </w:rPr>
      </w:pPr>
      <w:r>
        <w:rPr>
          <w:sz w:val="28"/>
        </w:rPr>
        <w:t>достаточностью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диаметров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реконструируемых существующих теплопроводов для обеспечения резервной подачи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теплоты</w:t>
      </w:r>
      <w:r>
        <w:rPr>
          <w:spacing w:val="2"/>
          <w:sz w:val="28"/>
        </w:rPr>
        <w:t xml:space="preserve"> </w:t>
      </w:r>
      <w:r>
        <w:rPr>
          <w:sz w:val="28"/>
        </w:rPr>
        <w:t>потребителям</w:t>
      </w:r>
      <w:r>
        <w:rPr>
          <w:spacing w:val="4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отказах;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spacing w:line="242" w:lineRule="auto"/>
        <w:ind w:right="458" w:firstLine="566"/>
        <w:jc w:val="both"/>
        <w:rPr>
          <w:sz w:val="28"/>
        </w:rPr>
      </w:pP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замены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конкретных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участках</w:t>
      </w:r>
      <w:r>
        <w:rPr>
          <w:spacing w:val="70"/>
          <w:sz w:val="28"/>
        </w:rPr>
        <w:t xml:space="preserve"> </w:t>
      </w:r>
      <w:r>
        <w:rPr>
          <w:sz w:val="28"/>
        </w:rPr>
        <w:t>конструкций</w:t>
      </w:r>
      <w:r>
        <w:rPr>
          <w:spacing w:val="70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теплопроводов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надежные,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надземную</w:t>
      </w:r>
      <w:r>
        <w:rPr>
          <w:spacing w:val="-4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тоннельную</w:t>
      </w:r>
      <w:r>
        <w:rPr>
          <w:spacing w:val="2"/>
          <w:sz w:val="28"/>
        </w:rPr>
        <w:t xml:space="preserve"> </w:t>
      </w:r>
      <w:r>
        <w:rPr>
          <w:sz w:val="28"/>
        </w:rPr>
        <w:t>прокладку;</w:t>
      </w:r>
    </w:p>
    <w:p w:rsidR="00A45B13" w:rsidRDefault="00A45B13">
      <w:pPr>
        <w:spacing w:line="242" w:lineRule="auto"/>
        <w:jc w:val="both"/>
        <w:rPr>
          <w:sz w:val="28"/>
        </w:rPr>
        <w:sectPr w:rsidR="00A45B13">
          <w:headerReference w:type="default" r:id="rId31"/>
          <w:footerReference w:type="default" r:id="rId32"/>
          <w:pgSz w:w="11900" w:h="16840"/>
          <w:pgMar w:top="60" w:right="40" w:bottom="820" w:left="100" w:header="0" w:footer="639" w:gutter="0"/>
          <w:pgNumType w:start="63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9"/>
        <w:rPr>
          <w:sz w:val="26"/>
        </w:rPr>
      </w:pPr>
    </w:p>
    <w:p w:rsidR="00A45B13" w:rsidRDefault="00C13A20">
      <w:pPr>
        <w:pStyle w:val="a4"/>
        <w:numPr>
          <w:ilvl w:val="0"/>
          <w:numId w:val="22"/>
        </w:numPr>
        <w:tabs>
          <w:tab w:val="left" w:pos="2037"/>
        </w:tabs>
        <w:spacing w:before="87"/>
        <w:ind w:right="472" w:firstLine="566"/>
        <w:jc w:val="both"/>
        <w:rPr>
          <w:sz w:val="28"/>
        </w:rPr>
      </w:pPr>
      <w:r w:rsidRPr="00C13A20">
        <w:pict>
          <v:group id="_x0000_s1924" style="position:absolute;left:0;text-align:left;margin-left:10.5pt;margin-top:-27.15pt;width:575.2pt;height:39.55pt;z-index:-22535168;mso-position-horizontal-relative:page" coordorigin="210,-543" coordsize="11504,791">
            <v:shape id="_x0000_s1927" style="position:absolute;left:230;top:-503;width:11484;height:750" coordorigin="230,-502" coordsize="11484,750" path="m11714,-502r-50,l11664,-472r20,l11684,-443r,630l11684,188,290,188r,-1l11654,187r30,l11684,-443r-30,l11654,177,290,177r-30,l260,-472r-20,l240,-502r-10,l230,-472r,649l230,218r,30l11714,248r,-30l11684,218r,-1l11714,217r,-689l11714,-473r,-29xe" fillcolor="#233e5f" stroked="f">
              <v:fill opacity="32896f"/>
              <v:path arrowok="t"/>
            </v:shape>
            <v:rect id="_x0000_s1926" style="position:absolute;left:240;top:-513;width:11424;height:690" fillcolor="#bebebe" stroked="f"/>
            <v:rect id="_x0000_s1925" style="position:absolute;left:240;top:-513;width:11424;height:690" filled="f" strokecolor="#f1f1f1" strokeweight="3pt"/>
            <w10:wrap anchorx="page"/>
          </v:group>
        </w:pict>
      </w:r>
      <w:r w:rsidRPr="00C13A20">
        <w:pict>
          <v:shape id="_x0000_s1923" type="#_x0000_t202" style="position:absolute;left:0;text-align:left;margin-left:13.5pt;margin-top:-24.15pt;width:568.2pt;height:31.5pt;z-index:-22534656;mso-position-horizontal-relative:page" filled="f" stroked="f">
            <v:textbox inset="0,0,0,0">
              <w:txbxContent>
                <w:p w:rsidR="00A45B13" w:rsidRDefault="001C164E">
                  <w:pPr>
                    <w:spacing w:before="69"/>
                    <w:ind w:left="3860" w:right="3858"/>
                    <w:jc w:val="center"/>
                    <w:rPr>
                      <w:rFonts w:ascii="Cambria" w:hAnsi="Cambria"/>
                      <w:b/>
                    </w:rPr>
                  </w:pPr>
                  <w:r>
                    <w:rPr>
                      <w:rFonts w:ascii="Cambria" w:hAnsi="Cambria"/>
                      <w:b/>
                      <w:w w:val="120"/>
                    </w:rPr>
                    <w:t>СУЛИНЭНЕРГОСЕРВИС</w:t>
                  </w:r>
                </w:p>
                <w:p w:rsidR="00A45B13" w:rsidRDefault="001C164E">
                  <w:pPr>
                    <w:spacing w:before="1"/>
                    <w:ind w:left="3860" w:right="3866"/>
                    <w:jc w:val="center"/>
                    <w:rPr>
                      <w:rFonts w:ascii="Cambria" w:hAnsi="Cambria"/>
                      <w:sz w:val="16"/>
                    </w:rPr>
                  </w:pPr>
                  <w:r>
                    <w:rPr>
                      <w:rFonts w:ascii="Cambria" w:hAnsi="Cambria"/>
                      <w:w w:val="110"/>
                      <w:sz w:val="16"/>
                    </w:rPr>
                    <w:t>общество</w:t>
                  </w:r>
                  <w:r>
                    <w:rPr>
                      <w:rFonts w:ascii="Cambria" w:hAnsi="Cambria"/>
                      <w:spacing w:val="-3"/>
                      <w:w w:val="110"/>
                      <w:sz w:val="16"/>
                    </w:rPr>
                    <w:t xml:space="preserve"> </w:t>
                  </w:r>
                  <w:r>
                    <w:rPr>
                      <w:rFonts w:ascii="Cambria" w:hAnsi="Cambria"/>
                      <w:w w:val="110"/>
                      <w:sz w:val="16"/>
                    </w:rPr>
                    <w:t>с</w:t>
                  </w:r>
                  <w:r>
                    <w:rPr>
                      <w:rFonts w:ascii="Cambria" w:hAnsi="Cambria"/>
                      <w:spacing w:val="1"/>
                      <w:w w:val="110"/>
                      <w:sz w:val="16"/>
                    </w:rPr>
                    <w:t xml:space="preserve"> </w:t>
                  </w:r>
                  <w:r>
                    <w:rPr>
                      <w:rFonts w:ascii="Cambria" w:hAnsi="Cambria"/>
                      <w:w w:val="110"/>
                      <w:sz w:val="16"/>
                    </w:rPr>
                    <w:t>ограниченной</w:t>
                  </w:r>
                  <w:r>
                    <w:rPr>
                      <w:rFonts w:ascii="Cambria" w:hAnsi="Cambria"/>
                      <w:spacing w:val="-2"/>
                      <w:w w:val="110"/>
                      <w:sz w:val="16"/>
                    </w:rPr>
                    <w:t xml:space="preserve"> </w:t>
                  </w:r>
                  <w:r>
                    <w:rPr>
                      <w:rFonts w:ascii="Cambria" w:hAnsi="Cambria"/>
                      <w:w w:val="110"/>
                      <w:sz w:val="16"/>
                    </w:rPr>
                    <w:t>ответственностью</w:t>
                  </w:r>
                </w:p>
              </w:txbxContent>
            </v:textbox>
            <w10:wrap anchorx="page"/>
          </v:shape>
        </w:pict>
      </w:r>
      <w:r w:rsidR="001C164E">
        <w:rPr>
          <w:sz w:val="28"/>
        </w:rPr>
        <w:t>очередность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ремонтов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и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замен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теплопроводов,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частично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или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полностью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утративших</w:t>
      </w:r>
      <w:r w:rsidR="001C164E">
        <w:rPr>
          <w:spacing w:val="-3"/>
          <w:sz w:val="28"/>
        </w:rPr>
        <w:t xml:space="preserve"> </w:t>
      </w:r>
      <w:r w:rsidR="001C164E">
        <w:rPr>
          <w:sz w:val="28"/>
        </w:rPr>
        <w:t>свой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ресурс.</w:t>
      </w:r>
    </w:p>
    <w:p w:rsidR="00A45B13" w:rsidRDefault="001C164E">
      <w:pPr>
        <w:pStyle w:val="a3"/>
        <w:spacing w:before="71"/>
        <w:ind w:left="946" w:right="664" w:firstLine="566"/>
        <w:jc w:val="both"/>
      </w:pPr>
      <w:r>
        <w:t>Готовность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исправной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отопительного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числу</w:t>
      </w:r>
      <w:r>
        <w:rPr>
          <w:spacing w:val="1"/>
        </w:rPr>
        <w:t xml:space="preserve"> </w:t>
      </w:r>
      <w:r>
        <w:t>часов</w:t>
      </w:r>
      <w:r>
        <w:rPr>
          <w:spacing w:val="1"/>
        </w:rPr>
        <w:t xml:space="preserve"> </w:t>
      </w:r>
      <w:r>
        <w:t>ожидания</w:t>
      </w:r>
      <w:r>
        <w:rPr>
          <w:spacing w:val="1"/>
        </w:rPr>
        <w:t xml:space="preserve"> </w:t>
      </w:r>
      <w:r>
        <w:t>готовности:</w:t>
      </w:r>
      <w:r>
        <w:rPr>
          <w:spacing w:val="1"/>
        </w:rPr>
        <w:t xml:space="preserve"> </w:t>
      </w:r>
      <w:r>
        <w:t>источника теплоты, тепловых сетей, потребителей теплоты, а также - числу часов</w:t>
      </w:r>
      <w:r>
        <w:rPr>
          <w:spacing w:val="1"/>
        </w:rPr>
        <w:t xml:space="preserve"> </w:t>
      </w:r>
      <w:r>
        <w:t>нерасчетных</w:t>
      </w:r>
      <w:r>
        <w:rPr>
          <w:spacing w:val="2"/>
        </w:rPr>
        <w:t xml:space="preserve"> </w:t>
      </w:r>
      <w:r>
        <w:t>температур наружного воздуха</w:t>
      </w:r>
      <w:r>
        <w:rPr>
          <w:spacing w:val="6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данной</w:t>
      </w:r>
      <w:r>
        <w:rPr>
          <w:spacing w:val="-1"/>
        </w:rPr>
        <w:t xml:space="preserve"> </w:t>
      </w:r>
      <w:r>
        <w:t>местности.</w:t>
      </w:r>
    </w:p>
    <w:p w:rsidR="00A45B13" w:rsidRDefault="001C164E">
      <w:pPr>
        <w:pStyle w:val="a3"/>
        <w:spacing w:line="242" w:lineRule="auto"/>
        <w:ind w:left="946" w:right="673" w:firstLine="566"/>
        <w:jc w:val="both"/>
      </w:pPr>
      <w:r>
        <w:t>Минимально допустимый показатель готовности СЦТ к исправной работе Кг</w:t>
      </w:r>
      <w:r>
        <w:rPr>
          <w:spacing w:val="1"/>
        </w:rPr>
        <w:t xml:space="preserve"> </w:t>
      </w:r>
      <w:r>
        <w:t>принимается</w:t>
      </w:r>
      <w:r>
        <w:rPr>
          <w:spacing w:val="-1"/>
        </w:rPr>
        <w:t xml:space="preserve"> </w:t>
      </w:r>
      <w:r>
        <w:t>0,97.</w:t>
      </w:r>
    </w:p>
    <w:p w:rsidR="00A45B13" w:rsidRDefault="001C164E">
      <w:pPr>
        <w:pStyle w:val="a3"/>
        <w:ind w:left="946" w:right="673" w:firstLine="566"/>
        <w:jc w:val="both"/>
      </w:pPr>
      <w:r>
        <w:t>Нормативные показатели готовности систем теплоснабжения обеспечиваются</w:t>
      </w:r>
      <w:r>
        <w:rPr>
          <w:spacing w:val="1"/>
        </w:rPr>
        <w:t xml:space="preserve"> </w:t>
      </w:r>
      <w:r>
        <w:t>следующими</w:t>
      </w:r>
      <w:r>
        <w:rPr>
          <w:spacing w:val="3"/>
        </w:rPr>
        <w:t xml:space="preserve"> </w:t>
      </w:r>
      <w:r>
        <w:t>мероприятиями: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spacing w:before="2" w:line="319" w:lineRule="exact"/>
        <w:ind w:left="2037"/>
        <w:jc w:val="both"/>
        <w:rPr>
          <w:sz w:val="28"/>
        </w:rPr>
      </w:pPr>
      <w:r>
        <w:rPr>
          <w:sz w:val="28"/>
        </w:rPr>
        <w:t>готовностью</w:t>
      </w:r>
      <w:r>
        <w:rPr>
          <w:spacing w:val="-7"/>
          <w:sz w:val="28"/>
        </w:rPr>
        <w:t xml:space="preserve"> </w:t>
      </w:r>
      <w:r>
        <w:rPr>
          <w:sz w:val="28"/>
        </w:rPr>
        <w:t>СЦТ</w:t>
      </w:r>
      <w:r>
        <w:rPr>
          <w:spacing w:val="-8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отопительному</w:t>
      </w:r>
      <w:r>
        <w:rPr>
          <w:spacing w:val="-11"/>
          <w:sz w:val="28"/>
        </w:rPr>
        <w:t xml:space="preserve"> </w:t>
      </w:r>
      <w:r>
        <w:rPr>
          <w:sz w:val="28"/>
        </w:rPr>
        <w:t>сезону;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670" w:firstLine="566"/>
        <w:jc w:val="both"/>
        <w:rPr>
          <w:sz w:val="28"/>
        </w:rPr>
      </w:pPr>
      <w:r>
        <w:rPr>
          <w:sz w:val="28"/>
        </w:rPr>
        <w:t>достаточностью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(располагаемой)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 тепловой энергии для обеспечения исправного функционирования СЦТ</w:t>
      </w:r>
      <w:r>
        <w:rPr>
          <w:spacing w:val="1"/>
          <w:sz w:val="28"/>
        </w:rPr>
        <w:t xml:space="preserve"> </w:t>
      </w:r>
      <w:r>
        <w:rPr>
          <w:sz w:val="28"/>
        </w:rPr>
        <w:t>принерасчетных</w:t>
      </w:r>
      <w:r>
        <w:rPr>
          <w:spacing w:val="-2"/>
          <w:sz w:val="28"/>
        </w:rPr>
        <w:t xml:space="preserve"> </w:t>
      </w:r>
      <w:r>
        <w:rPr>
          <w:sz w:val="28"/>
        </w:rPr>
        <w:t>похолоданиях;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681" w:firstLine="566"/>
        <w:jc w:val="both"/>
        <w:rPr>
          <w:sz w:val="28"/>
        </w:rPr>
      </w:pPr>
      <w:r>
        <w:rPr>
          <w:sz w:val="28"/>
        </w:rPr>
        <w:t>способностью тепловых сетей обеспечить исправное функционирование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СЦТ</w:t>
      </w:r>
      <w:r>
        <w:rPr>
          <w:spacing w:val="-5"/>
          <w:sz w:val="28"/>
        </w:rPr>
        <w:t xml:space="preserve"> </w:t>
      </w:r>
      <w:r>
        <w:rPr>
          <w:sz w:val="28"/>
        </w:rPr>
        <w:t>при</w:t>
      </w:r>
      <w:r>
        <w:rPr>
          <w:spacing w:val="2"/>
          <w:sz w:val="28"/>
        </w:rPr>
        <w:t xml:space="preserve"> </w:t>
      </w:r>
      <w:r>
        <w:rPr>
          <w:sz w:val="28"/>
        </w:rPr>
        <w:t>нерасчетных</w:t>
      </w:r>
      <w:r>
        <w:rPr>
          <w:spacing w:val="-1"/>
          <w:sz w:val="28"/>
        </w:rPr>
        <w:t xml:space="preserve"> </w:t>
      </w:r>
      <w:r>
        <w:rPr>
          <w:sz w:val="28"/>
        </w:rPr>
        <w:t>похолоданиях;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666" w:firstLine="566"/>
        <w:jc w:val="both"/>
        <w:rPr>
          <w:sz w:val="28"/>
        </w:rPr>
      </w:pPr>
      <w:r>
        <w:rPr>
          <w:sz w:val="28"/>
        </w:rPr>
        <w:t>организационными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мерами,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-6"/>
          <w:sz w:val="28"/>
        </w:rPr>
        <w:t xml:space="preserve"> </w:t>
      </w:r>
      <w:r>
        <w:rPr>
          <w:sz w:val="28"/>
        </w:rPr>
        <w:t>исправного</w:t>
      </w:r>
      <w:r>
        <w:rPr>
          <w:spacing w:val="-3"/>
          <w:sz w:val="28"/>
        </w:rPr>
        <w:t xml:space="preserve"> </w:t>
      </w:r>
      <w:r>
        <w:rPr>
          <w:sz w:val="28"/>
        </w:rPr>
        <w:t>функционирования</w:t>
      </w:r>
      <w:r>
        <w:rPr>
          <w:spacing w:val="-1"/>
          <w:sz w:val="28"/>
        </w:rPr>
        <w:t xml:space="preserve"> </w:t>
      </w:r>
      <w:r>
        <w:rPr>
          <w:sz w:val="28"/>
        </w:rPr>
        <w:t>СЦТ</w:t>
      </w:r>
      <w:r>
        <w:rPr>
          <w:spacing w:val="-10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6"/>
          <w:sz w:val="28"/>
        </w:rPr>
        <w:t xml:space="preserve"> </w:t>
      </w:r>
      <w:r>
        <w:rPr>
          <w:sz w:val="28"/>
        </w:rPr>
        <w:t>заданной</w:t>
      </w:r>
      <w:r>
        <w:rPr>
          <w:spacing w:val="-4"/>
          <w:sz w:val="28"/>
        </w:rPr>
        <w:t xml:space="preserve"> </w:t>
      </w:r>
      <w:r>
        <w:rPr>
          <w:sz w:val="28"/>
        </w:rPr>
        <w:t>готовности;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spacing w:line="242" w:lineRule="auto"/>
        <w:ind w:right="671" w:firstLine="566"/>
        <w:jc w:val="both"/>
        <w:rPr>
          <w:sz w:val="28"/>
        </w:rPr>
      </w:pPr>
      <w:r>
        <w:rPr>
          <w:sz w:val="28"/>
        </w:rPr>
        <w:t>максимально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допустимым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числом</w:t>
      </w:r>
      <w:r>
        <w:rPr>
          <w:spacing w:val="1"/>
          <w:sz w:val="28"/>
        </w:rPr>
        <w:t xml:space="preserve"> </w:t>
      </w:r>
      <w:r>
        <w:rPr>
          <w:sz w:val="28"/>
        </w:rPr>
        <w:t>часов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теплоты.</w:t>
      </w:r>
    </w:p>
    <w:p w:rsidR="00A45B13" w:rsidRDefault="001C164E">
      <w:pPr>
        <w:pStyle w:val="a3"/>
        <w:ind w:left="946" w:right="673" w:firstLine="566"/>
        <w:jc w:val="both"/>
      </w:pPr>
      <w:r>
        <w:t>Разработчиком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выполнен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показателей,</w:t>
      </w:r>
      <w:r>
        <w:rPr>
          <w:spacing w:val="1"/>
        </w:rPr>
        <w:t xml:space="preserve"> </w:t>
      </w:r>
      <w:r>
        <w:t>используемых для оценки надежности систем централизованного теплоснабжения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существующему</w:t>
      </w:r>
      <w:r>
        <w:rPr>
          <w:spacing w:val="1"/>
        </w:rPr>
        <w:t xml:space="preserve"> </w:t>
      </w:r>
      <w:r>
        <w:t>состоянию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приказа</w:t>
      </w:r>
      <w:r>
        <w:rPr>
          <w:spacing w:val="1"/>
        </w:rPr>
        <w:t xml:space="preserve"> </w:t>
      </w:r>
      <w:r>
        <w:t>Минрегиона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26.07.2013 N310 «Об утверждении Методических указаний по анализу показателей,</w:t>
      </w:r>
      <w:r>
        <w:rPr>
          <w:spacing w:val="1"/>
        </w:rPr>
        <w:t xml:space="preserve"> </w:t>
      </w:r>
      <w:r>
        <w:t>используемых</w:t>
      </w:r>
      <w:r>
        <w:rPr>
          <w:spacing w:val="-3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надежности систем</w:t>
      </w:r>
      <w:r>
        <w:rPr>
          <w:spacing w:val="5"/>
        </w:rPr>
        <w:t xml:space="preserve"> </w:t>
      </w:r>
      <w:r>
        <w:t>теплоснабжения».</w:t>
      </w:r>
    </w:p>
    <w:p w:rsidR="00A45B13" w:rsidRDefault="001C164E">
      <w:pPr>
        <w:pStyle w:val="a3"/>
        <w:ind w:left="946" w:right="668" w:firstLine="566"/>
        <w:jc w:val="both"/>
      </w:pPr>
      <w:r>
        <w:t>При оценке показателей используется классификация систем теплоснабжения в</w:t>
      </w:r>
      <w:r>
        <w:rPr>
          <w:spacing w:val="-67"/>
        </w:rPr>
        <w:t xml:space="preserve"> </w:t>
      </w:r>
      <w:r>
        <w:t>соответствии с Правилами организации теплоснабжения в Российской Федерации,</w:t>
      </w:r>
      <w:r>
        <w:rPr>
          <w:spacing w:val="1"/>
        </w:rPr>
        <w:t xml:space="preserve"> </w:t>
      </w:r>
      <w:r>
        <w:t>утвержденными постановлением Правительства Российской Федерации от 8 августа</w:t>
      </w:r>
      <w:r>
        <w:rPr>
          <w:spacing w:val="-67"/>
        </w:rPr>
        <w:t xml:space="preserve"> </w:t>
      </w:r>
      <w:r>
        <w:t>2012 г.</w:t>
      </w:r>
      <w:r>
        <w:rPr>
          <w:spacing w:val="5"/>
        </w:rPr>
        <w:t xml:space="preserve"> </w:t>
      </w:r>
      <w:r>
        <w:t>N</w:t>
      </w:r>
      <w:r>
        <w:rPr>
          <w:spacing w:val="-3"/>
        </w:rPr>
        <w:t xml:space="preserve"> </w:t>
      </w:r>
      <w:r>
        <w:t>808:</w:t>
      </w:r>
    </w:p>
    <w:p w:rsidR="00A45B13" w:rsidRDefault="001C164E">
      <w:pPr>
        <w:pStyle w:val="Heading1"/>
        <w:numPr>
          <w:ilvl w:val="0"/>
          <w:numId w:val="22"/>
        </w:numPr>
        <w:tabs>
          <w:tab w:val="left" w:pos="2036"/>
          <w:tab w:val="left" w:pos="2037"/>
        </w:tabs>
        <w:spacing w:line="322" w:lineRule="exact"/>
        <w:ind w:left="2037"/>
      </w:pPr>
      <w:bookmarkStart w:id="112" w:name="•_высоконадежные;"/>
      <w:bookmarkEnd w:id="112"/>
      <w:r>
        <w:t>высоконадежные;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6"/>
          <w:tab w:val="left" w:pos="2037"/>
        </w:tabs>
        <w:ind w:left="2037"/>
        <w:rPr>
          <w:b/>
          <w:sz w:val="28"/>
        </w:rPr>
      </w:pPr>
      <w:r>
        <w:rPr>
          <w:b/>
          <w:sz w:val="28"/>
        </w:rPr>
        <w:t>надежные;</w:t>
      </w:r>
    </w:p>
    <w:p w:rsidR="00A45B13" w:rsidRDefault="001C164E">
      <w:pPr>
        <w:pStyle w:val="Heading1"/>
        <w:numPr>
          <w:ilvl w:val="0"/>
          <w:numId w:val="22"/>
        </w:numPr>
        <w:tabs>
          <w:tab w:val="left" w:pos="2036"/>
          <w:tab w:val="left" w:pos="2037"/>
        </w:tabs>
        <w:spacing w:line="322" w:lineRule="exact"/>
        <w:ind w:left="2037"/>
      </w:pPr>
      <w:bookmarkStart w:id="113" w:name="•_малонадежные;"/>
      <w:bookmarkEnd w:id="113"/>
      <w:r>
        <w:t>малонадежные;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6"/>
          <w:tab w:val="left" w:pos="2037"/>
        </w:tabs>
        <w:spacing w:line="319" w:lineRule="exact"/>
        <w:ind w:left="2037"/>
        <w:rPr>
          <w:b/>
          <w:sz w:val="28"/>
        </w:rPr>
      </w:pPr>
      <w:r>
        <w:rPr>
          <w:b/>
          <w:sz w:val="28"/>
        </w:rPr>
        <w:t>ненадежные.</w:t>
      </w:r>
    </w:p>
    <w:p w:rsidR="00A45B13" w:rsidRDefault="001C164E">
      <w:pPr>
        <w:pStyle w:val="a3"/>
        <w:ind w:left="946" w:right="669" w:firstLine="566"/>
        <w:jc w:val="both"/>
      </w:pPr>
      <w:r>
        <w:t>Для оценки надежности 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используются следующие</w:t>
      </w:r>
      <w:r>
        <w:rPr>
          <w:spacing w:val="1"/>
        </w:rPr>
        <w:t xml:space="preserve"> </w:t>
      </w:r>
      <w:r>
        <w:t>показатели,</w:t>
      </w:r>
      <w:r>
        <w:rPr>
          <w:spacing w:val="1"/>
        </w:rPr>
        <w:t xml:space="preserve"> </w:t>
      </w:r>
      <w:r>
        <w:t>установленные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утвержденными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-67"/>
        </w:rPr>
        <w:t xml:space="preserve"> </w:t>
      </w:r>
      <w:r>
        <w:t>Правительства Российской</w:t>
      </w:r>
      <w:r>
        <w:rPr>
          <w:spacing w:val="5"/>
        </w:rPr>
        <w:t xml:space="preserve"> </w:t>
      </w:r>
      <w:r>
        <w:t>Федерации</w:t>
      </w:r>
      <w:r>
        <w:rPr>
          <w:spacing w:val="-3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августа</w:t>
      </w:r>
      <w:r>
        <w:rPr>
          <w:spacing w:val="3"/>
        </w:rPr>
        <w:t xml:space="preserve"> </w:t>
      </w:r>
      <w:r>
        <w:t>2012 г.</w:t>
      </w:r>
      <w:r>
        <w:rPr>
          <w:spacing w:val="4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808: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6"/>
          <w:tab w:val="left" w:pos="2037"/>
        </w:tabs>
        <w:spacing w:before="1" w:line="322" w:lineRule="exact"/>
        <w:ind w:left="2037"/>
        <w:rPr>
          <w:sz w:val="28"/>
        </w:rPr>
      </w:pPr>
      <w:r>
        <w:rPr>
          <w:sz w:val="28"/>
        </w:rPr>
        <w:t>показатель</w:t>
      </w:r>
      <w:r>
        <w:rPr>
          <w:spacing w:val="-13"/>
          <w:sz w:val="28"/>
        </w:rPr>
        <w:t xml:space="preserve"> </w:t>
      </w:r>
      <w:r>
        <w:rPr>
          <w:sz w:val="28"/>
        </w:rPr>
        <w:t>надежности</w:t>
      </w:r>
      <w:r>
        <w:rPr>
          <w:spacing w:val="-10"/>
          <w:sz w:val="28"/>
        </w:rPr>
        <w:t xml:space="preserve"> </w:t>
      </w:r>
      <w:r>
        <w:rPr>
          <w:sz w:val="28"/>
        </w:rPr>
        <w:t>электроснабжения</w:t>
      </w:r>
      <w:r>
        <w:rPr>
          <w:spacing w:val="-8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8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10"/>
          <w:sz w:val="28"/>
        </w:rPr>
        <w:t xml:space="preserve"> </w:t>
      </w:r>
      <w:r>
        <w:rPr>
          <w:sz w:val="28"/>
        </w:rPr>
        <w:t>энергии;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6"/>
          <w:tab w:val="left" w:pos="2037"/>
        </w:tabs>
        <w:spacing w:line="322" w:lineRule="exact"/>
        <w:ind w:left="2037"/>
        <w:rPr>
          <w:sz w:val="28"/>
        </w:rPr>
      </w:pPr>
      <w:r>
        <w:rPr>
          <w:sz w:val="28"/>
        </w:rPr>
        <w:t>показатель</w:t>
      </w:r>
      <w:r>
        <w:rPr>
          <w:spacing w:val="-12"/>
          <w:sz w:val="28"/>
        </w:rPr>
        <w:t xml:space="preserve"> </w:t>
      </w:r>
      <w:r>
        <w:rPr>
          <w:sz w:val="28"/>
        </w:rPr>
        <w:t>надежности</w:t>
      </w:r>
      <w:r>
        <w:rPr>
          <w:spacing w:val="-9"/>
          <w:sz w:val="28"/>
        </w:rPr>
        <w:t xml:space="preserve"> </w:t>
      </w:r>
      <w:r>
        <w:rPr>
          <w:sz w:val="28"/>
        </w:rPr>
        <w:t>водоснабжения</w:t>
      </w:r>
      <w:r>
        <w:rPr>
          <w:spacing w:val="-7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6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10"/>
          <w:sz w:val="28"/>
        </w:rPr>
        <w:t xml:space="preserve"> </w:t>
      </w:r>
      <w:r>
        <w:rPr>
          <w:sz w:val="28"/>
        </w:rPr>
        <w:t>энергии;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6"/>
          <w:tab w:val="left" w:pos="2037"/>
        </w:tabs>
        <w:spacing w:line="319" w:lineRule="exact"/>
        <w:ind w:left="2037"/>
        <w:rPr>
          <w:sz w:val="28"/>
        </w:rPr>
      </w:pPr>
      <w:r>
        <w:rPr>
          <w:sz w:val="28"/>
        </w:rPr>
        <w:t>показатель</w:t>
      </w:r>
      <w:r>
        <w:rPr>
          <w:spacing w:val="-11"/>
          <w:sz w:val="28"/>
        </w:rPr>
        <w:t xml:space="preserve"> </w:t>
      </w:r>
      <w:r>
        <w:rPr>
          <w:sz w:val="28"/>
        </w:rPr>
        <w:t>надежности</w:t>
      </w:r>
      <w:r>
        <w:rPr>
          <w:spacing w:val="-9"/>
          <w:sz w:val="28"/>
        </w:rPr>
        <w:t xml:space="preserve"> </w:t>
      </w:r>
      <w:r>
        <w:rPr>
          <w:sz w:val="28"/>
        </w:rPr>
        <w:t>топливоснабжения</w:t>
      </w:r>
      <w:r>
        <w:rPr>
          <w:spacing w:val="-7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10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9"/>
          <w:sz w:val="28"/>
        </w:rPr>
        <w:t xml:space="preserve"> </w:t>
      </w:r>
      <w:r>
        <w:rPr>
          <w:sz w:val="28"/>
        </w:rPr>
        <w:t>энергии;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667" w:firstLine="566"/>
        <w:jc w:val="both"/>
        <w:rPr>
          <w:sz w:val="28"/>
        </w:rPr>
      </w:pPr>
      <w:r>
        <w:rPr>
          <w:sz w:val="28"/>
        </w:rPr>
        <w:t>показатель соответствия тепловой мощности источников тепловой энергии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пропускной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расчетным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тепловым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нагрузкам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spacing w:line="242" w:lineRule="auto"/>
        <w:ind w:right="668" w:firstLine="566"/>
        <w:jc w:val="both"/>
        <w:rPr>
          <w:sz w:val="28"/>
        </w:rPr>
      </w:pPr>
      <w:r>
        <w:rPr>
          <w:sz w:val="28"/>
        </w:rPr>
        <w:t>показатель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резервирования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-1"/>
          <w:sz w:val="28"/>
        </w:rPr>
        <w:t xml:space="preserve"> </w:t>
      </w:r>
      <w:r>
        <w:rPr>
          <w:sz w:val="28"/>
        </w:rPr>
        <w:t>тепловой сети</w:t>
      </w:r>
      <w:r>
        <w:rPr>
          <w:spacing w:val="1"/>
          <w:sz w:val="28"/>
        </w:rPr>
        <w:t xml:space="preserve"> </w:t>
      </w:r>
      <w:r>
        <w:rPr>
          <w:sz w:val="28"/>
        </w:rPr>
        <w:t>путем</w:t>
      </w:r>
      <w:r>
        <w:rPr>
          <w:spacing w:val="2"/>
          <w:sz w:val="28"/>
        </w:rPr>
        <w:t xml:space="preserve"> </w:t>
      </w:r>
      <w:r>
        <w:rPr>
          <w:sz w:val="28"/>
        </w:rPr>
        <w:t>их</w:t>
      </w:r>
      <w:r>
        <w:rPr>
          <w:spacing w:val="-5"/>
          <w:sz w:val="28"/>
        </w:rPr>
        <w:t xml:space="preserve"> </w:t>
      </w:r>
      <w:r>
        <w:rPr>
          <w:sz w:val="28"/>
        </w:rPr>
        <w:t>кольцевания</w:t>
      </w:r>
      <w:r>
        <w:rPr>
          <w:spacing w:val="-2"/>
          <w:sz w:val="28"/>
        </w:rPr>
        <w:t xml:space="preserve"> </w:t>
      </w:r>
      <w:r>
        <w:rPr>
          <w:sz w:val="28"/>
        </w:rPr>
        <w:t>и устройств</w:t>
      </w:r>
      <w:r>
        <w:rPr>
          <w:spacing w:val="-1"/>
          <w:sz w:val="28"/>
        </w:rPr>
        <w:t xml:space="preserve"> </w:t>
      </w:r>
      <w:r>
        <w:rPr>
          <w:sz w:val="28"/>
        </w:rPr>
        <w:t>перемычек;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670" w:firstLine="566"/>
        <w:jc w:val="both"/>
        <w:rPr>
          <w:sz w:val="28"/>
        </w:rPr>
      </w:pPr>
      <w:r>
        <w:rPr>
          <w:sz w:val="28"/>
        </w:rPr>
        <w:t>показатель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состояния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характеризуемый</w:t>
      </w:r>
      <w:r>
        <w:rPr>
          <w:spacing w:val="1"/>
          <w:sz w:val="28"/>
        </w:rPr>
        <w:t xml:space="preserve"> </w:t>
      </w:r>
      <w:r>
        <w:rPr>
          <w:sz w:val="28"/>
        </w:rPr>
        <w:t>наличием</w:t>
      </w:r>
      <w:r>
        <w:rPr>
          <w:spacing w:val="3"/>
          <w:sz w:val="28"/>
        </w:rPr>
        <w:t xml:space="preserve"> </w:t>
      </w:r>
      <w:r>
        <w:rPr>
          <w:sz w:val="28"/>
        </w:rPr>
        <w:t>ветхих,</w:t>
      </w:r>
      <w:r>
        <w:rPr>
          <w:spacing w:val="4"/>
          <w:sz w:val="28"/>
        </w:rPr>
        <w:t xml:space="preserve"> </w:t>
      </w:r>
      <w:r>
        <w:rPr>
          <w:sz w:val="28"/>
        </w:rPr>
        <w:t>подлежащих</w:t>
      </w:r>
      <w:r>
        <w:rPr>
          <w:spacing w:val="-4"/>
          <w:sz w:val="28"/>
        </w:rPr>
        <w:t xml:space="preserve"> </w:t>
      </w:r>
      <w:r>
        <w:rPr>
          <w:sz w:val="28"/>
        </w:rPr>
        <w:t>замене</w:t>
      </w:r>
      <w:r>
        <w:rPr>
          <w:spacing w:val="6"/>
          <w:sz w:val="28"/>
        </w:rPr>
        <w:t xml:space="preserve"> </w:t>
      </w:r>
      <w:r>
        <w:rPr>
          <w:sz w:val="28"/>
        </w:rPr>
        <w:t>трубопроводов;</w:t>
      </w:r>
    </w:p>
    <w:p w:rsidR="00A45B13" w:rsidRDefault="00A45B13">
      <w:pPr>
        <w:jc w:val="both"/>
        <w:rPr>
          <w:sz w:val="28"/>
        </w:rPr>
        <w:sectPr w:rsidR="00A45B13">
          <w:headerReference w:type="default" r:id="rId33"/>
          <w:footerReference w:type="default" r:id="rId34"/>
          <w:pgSz w:w="11900" w:h="16840"/>
          <w:pgMar w:top="60" w:right="40" w:bottom="820" w:left="100" w:header="0" w:footer="639" w:gutter="0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3"/>
        <w:rPr>
          <w:sz w:val="27"/>
        </w:rPr>
      </w:pPr>
    </w:p>
    <w:p w:rsidR="00A45B13" w:rsidRDefault="00C13A20">
      <w:pPr>
        <w:pStyle w:val="a4"/>
        <w:numPr>
          <w:ilvl w:val="0"/>
          <w:numId w:val="22"/>
        </w:numPr>
        <w:tabs>
          <w:tab w:val="left" w:pos="2037"/>
        </w:tabs>
        <w:spacing w:before="86" w:line="319" w:lineRule="exact"/>
        <w:ind w:left="2037"/>
        <w:jc w:val="both"/>
        <w:rPr>
          <w:sz w:val="28"/>
        </w:rPr>
      </w:pPr>
      <w:r w:rsidRPr="00C13A20">
        <w:pict>
          <v:group id="_x0000_s1919" style="position:absolute;left:0;text-align:left;margin-left:10.5pt;margin-top:-27.45pt;width:575.2pt;height:39.55pt;z-index:-22533632;mso-position-horizontal-relative:page" coordorigin="210,-549" coordsize="11504,791">
            <v:shape id="_x0000_s1922" style="position:absolute;left:230;top:-509;width:11484;height:750" coordorigin="230,-508" coordsize="11484,750" path="m11714,-508r-50,l11664,-478r20,l11684,-449r,630l11684,182,290,182r,-1l11654,181r30,l11684,-449r-30,l11654,171,290,171r-30,l260,-478r-20,l240,-508r-10,l230,-478r,649l230,212r,30l11714,242r,-30l11684,212r,-1l11714,211r,-689l11714,-479r,-29xe" fillcolor="#233e5f" stroked="f">
              <v:fill opacity="32896f"/>
              <v:path arrowok="t"/>
            </v:shape>
            <v:rect id="_x0000_s1921" style="position:absolute;left:240;top:-519;width:11424;height:690" fillcolor="#bebebe" stroked="f"/>
            <v:rect id="_x0000_s1920" style="position:absolute;left:240;top:-519;width:11424;height:690" filled="f" strokecolor="#f1f1f1" strokeweight="3pt"/>
            <w10:wrap anchorx="page"/>
          </v:group>
        </w:pict>
      </w:r>
      <w:r w:rsidRPr="00C13A20">
        <w:pict>
          <v:shape id="_x0000_s1918" type="#_x0000_t202" style="position:absolute;left:0;text-align:left;margin-left:13.5pt;margin-top:-24.45pt;width:568.2pt;height:31.5pt;z-index:-22531072;mso-position-horizontal-relative:page" filled="f" stroked="f">
            <v:textbox inset="0,0,0,0">
              <w:txbxContent>
                <w:p w:rsidR="00A45B13" w:rsidRDefault="001C164E">
                  <w:pPr>
                    <w:spacing w:before="69"/>
                    <w:ind w:left="3860" w:right="3858"/>
                    <w:jc w:val="center"/>
                    <w:rPr>
                      <w:rFonts w:ascii="Cambria" w:hAnsi="Cambria"/>
                      <w:b/>
                    </w:rPr>
                  </w:pPr>
                  <w:r>
                    <w:rPr>
                      <w:rFonts w:ascii="Cambria" w:hAnsi="Cambria"/>
                      <w:b/>
                      <w:w w:val="120"/>
                    </w:rPr>
                    <w:t>СУЛИНЭНЕРГОСЕРВИС</w:t>
                  </w:r>
                </w:p>
                <w:p w:rsidR="00A45B13" w:rsidRDefault="001C164E">
                  <w:pPr>
                    <w:spacing w:before="1"/>
                    <w:ind w:left="3860" w:right="3866"/>
                    <w:jc w:val="center"/>
                    <w:rPr>
                      <w:rFonts w:ascii="Cambria" w:hAnsi="Cambria"/>
                      <w:sz w:val="16"/>
                    </w:rPr>
                  </w:pPr>
                  <w:r>
                    <w:rPr>
                      <w:rFonts w:ascii="Cambria" w:hAnsi="Cambria"/>
                      <w:w w:val="110"/>
                      <w:sz w:val="16"/>
                    </w:rPr>
                    <w:t>общество</w:t>
                  </w:r>
                  <w:r>
                    <w:rPr>
                      <w:rFonts w:ascii="Cambria" w:hAnsi="Cambria"/>
                      <w:spacing w:val="-3"/>
                      <w:w w:val="110"/>
                      <w:sz w:val="16"/>
                    </w:rPr>
                    <w:t xml:space="preserve"> </w:t>
                  </w:r>
                  <w:r>
                    <w:rPr>
                      <w:rFonts w:ascii="Cambria" w:hAnsi="Cambria"/>
                      <w:w w:val="110"/>
                      <w:sz w:val="16"/>
                    </w:rPr>
                    <w:t>с</w:t>
                  </w:r>
                  <w:r>
                    <w:rPr>
                      <w:rFonts w:ascii="Cambria" w:hAnsi="Cambria"/>
                      <w:spacing w:val="1"/>
                      <w:w w:val="110"/>
                      <w:sz w:val="16"/>
                    </w:rPr>
                    <w:t xml:space="preserve"> </w:t>
                  </w:r>
                  <w:r>
                    <w:rPr>
                      <w:rFonts w:ascii="Cambria" w:hAnsi="Cambria"/>
                      <w:w w:val="110"/>
                      <w:sz w:val="16"/>
                    </w:rPr>
                    <w:t>ограниченной</w:t>
                  </w:r>
                  <w:r>
                    <w:rPr>
                      <w:rFonts w:ascii="Cambria" w:hAnsi="Cambria"/>
                      <w:spacing w:val="-2"/>
                      <w:w w:val="110"/>
                      <w:sz w:val="16"/>
                    </w:rPr>
                    <w:t xml:space="preserve"> </w:t>
                  </w:r>
                  <w:r>
                    <w:rPr>
                      <w:rFonts w:ascii="Cambria" w:hAnsi="Cambria"/>
                      <w:w w:val="110"/>
                      <w:sz w:val="16"/>
                    </w:rPr>
                    <w:t>ответственностью</w:t>
                  </w:r>
                </w:p>
              </w:txbxContent>
            </v:textbox>
            <w10:wrap anchorx="page"/>
          </v:shape>
        </w:pict>
      </w:r>
      <w:r w:rsidR="001C164E">
        <w:rPr>
          <w:sz w:val="28"/>
        </w:rPr>
        <w:t>показатель</w:t>
      </w:r>
      <w:r w:rsidR="001C164E">
        <w:rPr>
          <w:spacing w:val="-12"/>
          <w:sz w:val="28"/>
        </w:rPr>
        <w:t xml:space="preserve"> </w:t>
      </w:r>
      <w:r w:rsidR="001C164E">
        <w:rPr>
          <w:sz w:val="28"/>
        </w:rPr>
        <w:t>интенсивности</w:t>
      </w:r>
      <w:r w:rsidR="001C164E">
        <w:rPr>
          <w:spacing w:val="-5"/>
          <w:sz w:val="28"/>
        </w:rPr>
        <w:t xml:space="preserve"> </w:t>
      </w:r>
      <w:r w:rsidR="001C164E">
        <w:rPr>
          <w:sz w:val="28"/>
        </w:rPr>
        <w:t>отказов</w:t>
      </w:r>
      <w:r w:rsidR="001C164E">
        <w:rPr>
          <w:spacing w:val="-12"/>
          <w:sz w:val="28"/>
        </w:rPr>
        <w:t xml:space="preserve"> </w:t>
      </w:r>
      <w:r w:rsidR="001C164E">
        <w:rPr>
          <w:sz w:val="28"/>
        </w:rPr>
        <w:t>систем</w:t>
      </w:r>
      <w:r w:rsidR="001C164E">
        <w:rPr>
          <w:spacing w:val="-8"/>
          <w:sz w:val="28"/>
        </w:rPr>
        <w:t xml:space="preserve"> </w:t>
      </w:r>
      <w:r w:rsidR="001C164E"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spacing w:line="319" w:lineRule="exact"/>
        <w:ind w:left="2037"/>
        <w:jc w:val="both"/>
        <w:rPr>
          <w:sz w:val="28"/>
        </w:rPr>
      </w:pPr>
      <w:r>
        <w:rPr>
          <w:sz w:val="28"/>
        </w:rPr>
        <w:t>показатель</w:t>
      </w:r>
      <w:r>
        <w:rPr>
          <w:spacing w:val="-11"/>
          <w:sz w:val="28"/>
        </w:rPr>
        <w:t xml:space="preserve"> </w:t>
      </w:r>
      <w:r>
        <w:rPr>
          <w:sz w:val="28"/>
        </w:rPr>
        <w:t>относительного</w:t>
      </w:r>
      <w:r>
        <w:rPr>
          <w:spacing w:val="-8"/>
          <w:sz w:val="28"/>
        </w:rPr>
        <w:t xml:space="preserve"> </w:t>
      </w:r>
      <w:r>
        <w:rPr>
          <w:sz w:val="28"/>
        </w:rPr>
        <w:t>аварийного</w:t>
      </w:r>
      <w:r>
        <w:rPr>
          <w:spacing w:val="-8"/>
          <w:sz w:val="28"/>
        </w:rPr>
        <w:t xml:space="preserve"> </w:t>
      </w:r>
      <w:r>
        <w:rPr>
          <w:sz w:val="28"/>
        </w:rPr>
        <w:t>недоотпуска</w:t>
      </w:r>
      <w:r>
        <w:rPr>
          <w:spacing w:val="-9"/>
          <w:sz w:val="28"/>
        </w:rPr>
        <w:t xml:space="preserve"> </w:t>
      </w:r>
      <w:r>
        <w:rPr>
          <w:sz w:val="28"/>
        </w:rPr>
        <w:t>тепла;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438" w:firstLine="566"/>
        <w:jc w:val="both"/>
        <w:rPr>
          <w:sz w:val="28"/>
        </w:rPr>
      </w:pPr>
      <w:r>
        <w:rPr>
          <w:sz w:val="28"/>
        </w:rPr>
        <w:t>показатель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аварийно-восстановительных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системах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(итоговый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показатель);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440" w:firstLine="566"/>
        <w:jc w:val="both"/>
        <w:rPr>
          <w:sz w:val="28"/>
        </w:rPr>
      </w:pPr>
      <w:r>
        <w:rPr>
          <w:sz w:val="28"/>
        </w:rPr>
        <w:t>показатель</w:t>
      </w:r>
      <w:r>
        <w:rPr>
          <w:spacing w:val="1"/>
          <w:sz w:val="28"/>
        </w:rPr>
        <w:t xml:space="preserve"> </w:t>
      </w:r>
      <w:r>
        <w:rPr>
          <w:sz w:val="28"/>
        </w:rPr>
        <w:t>укомплектованности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ремонтным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оперативно-ремонтным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персоналом;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437" w:firstLine="566"/>
        <w:jc w:val="both"/>
        <w:rPr>
          <w:sz w:val="28"/>
        </w:rPr>
      </w:pPr>
      <w:r>
        <w:rPr>
          <w:sz w:val="28"/>
        </w:rPr>
        <w:t>показатель</w:t>
      </w:r>
      <w:r>
        <w:rPr>
          <w:spacing w:val="1"/>
          <w:sz w:val="28"/>
        </w:rPr>
        <w:t xml:space="preserve"> </w:t>
      </w:r>
      <w:r>
        <w:rPr>
          <w:sz w:val="28"/>
        </w:rPr>
        <w:t>оснащенности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машинами,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механизмами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оборудованием;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spacing w:line="321" w:lineRule="exact"/>
        <w:ind w:left="2037"/>
        <w:jc w:val="both"/>
        <w:rPr>
          <w:sz w:val="28"/>
        </w:rPr>
      </w:pPr>
      <w:r>
        <w:rPr>
          <w:sz w:val="28"/>
        </w:rPr>
        <w:t>показатель</w:t>
      </w:r>
      <w:r>
        <w:rPr>
          <w:spacing w:val="-11"/>
          <w:sz w:val="28"/>
        </w:rPr>
        <w:t xml:space="preserve"> </w:t>
      </w:r>
      <w:r>
        <w:rPr>
          <w:sz w:val="28"/>
        </w:rPr>
        <w:t>наличия</w:t>
      </w:r>
      <w:r>
        <w:rPr>
          <w:spacing w:val="-9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9"/>
          <w:sz w:val="28"/>
        </w:rPr>
        <w:t xml:space="preserve"> </w:t>
      </w:r>
      <w:r>
        <w:rPr>
          <w:sz w:val="28"/>
        </w:rPr>
        <w:t>материально-технических</w:t>
      </w:r>
      <w:r>
        <w:rPr>
          <w:spacing w:val="-13"/>
          <w:sz w:val="28"/>
        </w:rPr>
        <w:t xml:space="preserve"> </w:t>
      </w:r>
      <w:r>
        <w:rPr>
          <w:sz w:val="28"/>
        </w:rPr>
        <w:t>ресурсов;</w:t>
      </w:r>
    </w:p>
    <w:p w:rsidR="00A45B13" w:rsidRDefault="001C164E">
      <w:pPr>
        <w:pStyle w:val="a4"/>
        <w:numPr>
          <w:ilvl w:val="0"/>
          <w:numId w:val="22"/>
        </w:numPr>
        <w:tabs>
          <w:tab w:val="left" w:pos="2037"/>
        </w:tabs>
        <w:ind w:right="440" w:firstLine="566"/>
        <w:jc w:val="both"/>
        <w:rPr>
          <w:sz w:val="28"/>
        </w:rPr>
      </w:pPr>
      <w:r>
        <w:rPr>
          <w:sz w:val="28"/>
        </w:rPr>
        <w:t>показатель укомплектованности передвижными</w:t>
      </w:r>
      <w:r>
        <w:rPr>
          <w:spacing w:val="1"/>
          <w:sz w:val="28"/>
        </w:rPr>
        <w:t xml:space="preserve"> </w:t>
      </w:r>
      <w:r>
        <w:rPr>
          <w:sz w:val="28"/>
        </w:rPr>
        <w:t>автономными источниками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электропитания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3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3"/>
          <w:sz w:val="28"/>
        </w:rPr>
        <w:t xml:space="preserve"> </w:t>
      </w:r>
      <w:r>
        <w:rPr>
          <w:sz w:val="28"/>
        </w:rPr>
        <w:t>аварийно-восстановительных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работ.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3151"/>
        </w:tabs>
        <w:ind w:left="3151" w:hanging="721"/>
        <w:jc w:val="left"/>
      </w:pPr>
      <w:bookmarkStart w:id="114" w:name="1.9.2._Показатели_надежности_системы_теп"/>
      <w:bookmarkEnd w:id="114"/>
      <w:r>
        <w:t>Показатели</w:t>
      </w:r>
      <w:r>
        <w:rPr>
          <w:spacing w:val="-14"/>
        </w:rPr>
        <w:t xml:space="preserve"> </w:t>
      </w:r>
      <w:r>
        <w:t>надежности</w:t>
      </w:r>
      <w:r>
        <w:rPr>
          <w:spacing w:val="-14"/>
        </w:rPr>
        <w:t xml:space="preserve"> </w:t>
      </w:r>
      <w:r>
        <w:t>системы</w:t>
      </w:r>
      <w:r>
        <w:rPr>
          <w:spacing w:val="-10"/>
        </w:rPr>
        <w:t xml:space="preserve"> </w:t>
      </w:r>
      <w:r>
        <w:t>теплоснабжения: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spacing w:before="1"/>
        <w:ind w:left="946" w:firstLine="379"/>
      </w:pPr>
      <w:r>
        <w:t>а) показатель надежности</w:t>
      </w:r>
      <w:r>
        <w:rPr>
          <w:spacing w:val="1"/>
        </w:rPr>
        <w:t xml:space="preserve"> </w:t>
      </w:r>
      <w:r>
        <w:t>электроснабжения</w:t>
      </w:r>
      <w:r>
        <w:rPr>
          <w:spacing w:val="1"/>
        </w:rPr>
        <w:t xml:space="preserve"> </w:t>
      </w:r>
      <w:r>
        <w:t>источников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(Кэ)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-3"/>
        </w:rPr>
        <w:t xml:space="preserve"> </w:t>
      </w:r>
      <w:r>
        <w:t>наличием</w:t>
      </w:r>
      <w:r>
        <w:rPr>
          <w:spacing w:val="-2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отсутствием</w:t>
      </w:r>
      <w:r>
        <w:rPr>
          <w:spacing w:val="-3"/>
        </w:rPr>
        <w:t xml:space="preserve"> </w:t>
      </w:r>
      <w:r>
        <w:t>резервного</w:t>
      </w:r>
      <w:r>
        <w:rPr>
          <w:spacing w:val="-4"/>
        </w:rPr>
        <w:t xml:space="preserve"> </w:t>
      </w:r>
      <w:r>
        <w:t>электропитания:Кэ</w:t>
      </w:r>
      <w:r>
        <w:rPr>
          <w:spacing w:val="-2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1,0</w:t>
      </w:r>
      <w:r>
        <w:rPr>
          <w:spacing w:val="-8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при</w:t>
      </w:r>
    </w:p>
    <w:p w:rsidR="00A45B13" w:rsidRDefault="001C164E">
      <w:pPr>
        <w:pStyle w:val="a3"/>
        <w:ind w:left="1513"/>
      </w:pPr>
      <w:r>
        <w:t>наличии</w:t>
      </w:r>
      <w:r>
        <w:rPr>
          <w:spacing w:val="-6"/>
        </w:rPr>
        <w:t xml:space="preserve"> </w:t>
      </w:r>
      <w:r>
        <w:t>резервного</w:t>
      </w:r>
      <w:r>
        <w:rPr>
          <w:spacing w:val="-7"/>
        </w:rPr>
        <w:t xml:space="preserve"> </w:t>
      </w:r>
      <w:r>
        <w:t>электроснабжения;</w:t>
      </w:r>
    </w:p>
    <w:p w:rsidR="00A45B13" w:rsidRDefault="001C164E">
      <w:pPr>
        <w:pStyle w:val="a3"/>
        <w:spacing w:before="4" w:line="319" w:lineRule="exact"/>
        <w:ind w:left="1326"/>
      </w:pPr>
      <w:r>
        <w:t>Кэ</w:t>
      </w:r>
      <w:r>
        <w:rPr>
          <w:spacing w:val="-7"/>
        </w:rPr>
        <w:t xml:space="preserve"> </w:t>
      </w:r>
      <w:r>
        <w:t>=</w:t>
      </w:r>
      <w:r>
        <w:rPr>
          <w:spacing w:val="-7"/>
        </w:rPr>
        <w:t xml:space="preserve"> </w:t>
      </w:r>
      <w:r>
        <w:t>0,6</w:t>
      </w:r>
      <w:r>
        <w:rPr>
          <w:spacing w:val="-3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отсутствии</w:t>
      </w:r>
      <w:r>
        <w:rPr>
          <w:spacing w:val="-7"/>
        </w:rPr>
        <w:t xml:space="preserve"> </w:t>
      </w:r>
      <w:r>
        <w:t>резервного</w:t>
      </w:r>
      <w:r>
        <w:rPr>
          <w:spacing w:val="-2"/>
        </w:rPr>
        <w:t xml:space="preserve"> </w:t>
      </w:r>
      <w:r>
        <w:t>электроснабжения.</w:t>
      </w:r>
    </w:p>
    <w:p w:rsidR="00A45B13" w:rsidRDefault="001C164E">
      <w:pPr>
        <w:pStyle w:val="a3"/>
        <w:ind w:left="946" w:right="678" w:firstLine="566"/>
      </w:pP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в 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нескольких 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-67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общий показатель</w:t>
      </w:r>
      <w:r>
        <w:rPr>
          <w:spacing w:val="2"/>
        </w:rPr>
        <w:t xml:space="preserve"> </w:t>
      </w:r>
      <w:r>
        <w:t>определяется по</w:t>
      </w:r>
      <w:r>
        <w:rPr>
          <w:spacing w:val="1"/>
        </w:rPr>
        <w:t xml:space="preserve"> </w:t>
      </w:r>
      <w:r>
        <w:t>формуле:</w:t>
      </w:r>
    </w:p>
    <w:p w:rsidR="00A45B13" w:rsidRDefault="00A45B13">
      <w:pPr>
        <w:pStyle w:val="a3"/>
        <w:rPr>
          <w:sz w:val="30"/>
        </w:rPr>
      </w:pPr>
    </w:p>
    <w:p w:rsidR="00A45B13" w:rsidRDefault="00C13A20">
      <w:pPr>
        <w:pStyle w:val="a3"/>
        <w:tabs>
          <w:tab w:val="left" w:pos="2837"/>
        </w:tabs>
        <w:spacing w:before="252"/>
        <w:ind w:right="2732"/>
        <w:jc w:val="right"/>
      </w:pPr>
      <w:r>
        <w:pict>
          <v:group id="_x0000_s1836" style="position:absolute;left:0;text-align:left;margin-left:80.7pt;margin-top:-.85pt;width:210.55pt;height:40.4pt;z-index:15736832;mso-position-horizontal-relative:page" coordorigin="1614,-17" coordsize="4211,808">
            <v:shape id="_x0000_s1917" type="#_x0000_t75" style="position:absolute;left:2139;top:321;width:157;height:57">
              <v:imagedata r:id="rId35" o:title=""/>
            </v:shape>
            <v:shape id="_x0000_s1916" type="#_x0000_t75" style="position:absolute;left:3146;top:-18;width:317;height:58">
              <v:imagedata r:id="rId36" o:title=""/>
            </v:shape>
            <v:line id="_x0000_s1915" style="position:absolute" from="3435,33" to="3463,33" strokecolor="#1f1f1f" strokeweight=".72pt"/>
            <v:line id="_x0000_s1914" style="position:absolute" from="3348,48" to="3363,48" strokecolor="#696969" strokeweight=".72pt"/>
            <v:line id="_x0000_s1913" style="position:absolute" from="3377,48" to="3391,48" strokecolor="#666" strokeweight=".72pt"/>
            <v:line id="_x0000_s1912" style="position:absolute" from="3449,48" to="3463,48" strokecolor="#242424" strokeweight=".72pt"/>
            <v:shape id="_x0000_s1911" type="#_x0000_t75" style="position:absolute;left:2916;top:40;width:375;height:44">
              <v:imagedata r:id="rId37" o:title=""/>
            </v:shape>
            <v:line id="_x0000_s1910" style="position:absolute" from="3046,77" to="3060,77" strokecolor="#646464" strokeweight=".72pt"/>
            <v:line id="_x0000_s1909" style="position:absolute" from="3031,91" to="3046,91" strokecolor="#484848" strokeweight=".72pt"/>
            <v:shape id="_x0000_s1908" type="#_x0000_t75" style="position:absolute;left:3146;top:54;width:332;height:59">
              <v:imagedata r:id="rId38" o:title=""/>
            </v:shape>
            <v:line id="_x0000_s1907" style="position:absolute" from="3031,105" to="3046,105" strokecolor="#414141" strokeweight=".72pt"/>
            <v:line id="_x0000_s1906" style="position:absolute" from="3031,120" to="3046,120" strokecolor="#4f4f4f" strokeweight=".72pt"/>
            <v:line id="_x0000_s1905" style="position:absolute" from="3017,134" to="3031,134" strokecolor="#585858" strokeweight=".72pt"/>
            <v:shape id="_x0000_s1904" type="#_x0000_t75" style="position:absolute;left:2930;top:82;width:260;height:159">
              <v:imagedata r:id="rId39" o:title=""/>
            </v:shape>
            <v:shape id="_x0000_s1903" style="position:absolute;left:2930;top:248;width:72;height:2" coordorigin="2930,249" coordsize="72,0" o:spt="100" adj="0,,0" path="m2930,249r14,m2987,249r15,e" filled="f" strokecolor="#7c7c7c" strokeweight=".72pt">
              <v:stroke joinstyle="round"/>
              <v:formulas/>
              <v:path arrowok="t" o:connecttype="segments"/>
            </v:shape>
            <v:shape id="_x0000_s1902" type="#_x0000_t75" style="position:absolute;left:3089;top:241;width:116;height:44">
              <v:imagedata r:id="rId40" o:title=""/>
            </v:shape>
            <v:line id="_x0000_s1901" style="position:absolute" from="3190,293" to="3204,293" strokecolor="#181818" strokeweight=".72pt"/>
            <v:shape id="_x0000_s1900" type="#_x0000_t75" style="position:absolute;left:5407;top:25;width:360;height:29">
              <v:imagedata r:id="rId41" o:title=""/>
            </v:shape>
            <v:shape id="_x0000_s1899" type="#_x0000_t75" style="position:absolute;left:5191;top:39;width:606;height:72">
              <v:imagedata r:id="rId42" o:title=""/>
            </v:shape>
            <v:line id="_x0000_s1898" style="position:absolute" from="5292,91" to="5307,91" strokecolor="#3a3a3a" strokeweight=".72pt"/>
            <v:line id="_x0000_s1897" style="position:absolute" from="5465,91" to="5479,91" strokecolor="#393939" strokeweight=".72pt"/>
            <v:line id="_x0000_s1896" style="position:absolute" from="5494,91" to="5508,91" strokecolor="#3b3b3b" strokeweight=".72pt"/>
            <v:line id="_x0000_s1895" style="position:absolute" from="5537,91" to="5551,91" strokecolor="#404040" strokeweight=".72pt"/>
            <v:line id="_x0000_s1894" style="position:absolute" from="5609,91" to="5623,91" strokecolor="#1d1d1d" strokeweight=".72pt"/>
            <v:line id="_x0000_s1893" style="position:absolute" from="5292,105" to="5307,105" strokecolor="#282828" strokeweight=".72pt"/>
            <v:line id="_x0000_s1892" style="position:absolute" from="5407,105" to="5436,105" strokecolor="#171717" strokeweight=".72pt"/>
            <v:line id="_x0000_s1891" style="position:absolute" from="5292,120" to="5307,120" strokecolor="#363636" strokeweight=".72pt"/>
            <v:line id="_x0000_s1890" style="position:absolute" from="5278,134" to="5292,134" strokecolor="#464646" strokeweight=".72pt"/>
            <v:shape id="_x0000_s1889" type="#_x0000_t75" style="position:absolute;left:5191;top:82;width:188;height:159">
              <v:imagedata r:id="rId43" o:title=""/>
            </v:shape>
            <v:line id="_x0000_s1888" style="position:absolute" from="5407,235" to="5436,235" strokecolor="#4e4e4e" strokeweight=".72pt"/>
            <v:line id="_x0000_s1887" style="position:absolute" from="5263,249" to="5278,249" strokecolor="#7c7c7c" strokeweight=".72pt"/>
            <v:shape id="_x0000_s1886" type="#_x0000_t75" style="position:absolute;left:5364;top:241;width:101;height:44">
              <v:imagedata r:id="rId44" o:title=""/>
            </v:shape>
            <v:line id="_x0000_s1885" style="position:absolute" from="5451,293" to="5465,293" strokecolor="#2e2e2e" strokeweight=".72pt"/>
            <v:line id="_x0000_s1884" style="position:absolute" from="5436,307" to="5451,307" strokecolor="#6c6c6c" strokeweight=".72pt"/>
            <v:shape id="_x0000_s1883" type="#_x0000_t75" style="position:absolute;left:4514;top:54;width:275;height:216">
              <v:imagedata r:id="rId45" o:title=""/>
            </v:shape>
            <v:line id="_x0000_s1882" style="position:absolute" from="4745,264" to="4759,264" strokecolor="#1e1e1e" strokeweight=".72pt"/>
            <v:line id="_x0000_s1881" style="position:absolute" from="4788,264" to="4803,264" strokecolor="#222" strokeweight=".72pt"/>
            <v:line id="_x0000_s1880" style="position:absolute" from="4745,278" to="4759,278" strokecolor="#515151" strokeweight=".72pt"/>
            <v:line id="_x0000_s1879" style="position:absolute" from="4788,278" to="4803,278" strokecolor="#333" strokeweight=".72pt"/>
            <v:line id="_x0000_s1878" style="position:absolute" from="4745,293" to="4759,293" strokecolor="#515151" strokeweight=".72pt"/>
            <v:line id="_x0000_s1877" style="position:absolute" from="4788,293" to="4803,293" strokecolor="#373737" strokeweight=".72pt"/>
            <v:line id="_x0000_s1876" style="position:absolute" from="4788,307" to="4803,307" strokecolor="#090909" strokeweight=".72pt"/>
            <v:shape id="_x0000_s1875" type="#_x0000_t75" style="position:absolute;left:2325;top:39;width:245;height:159">
              <v:imagedata r:id="rId46" o:title=""/>
            </v:shape>
            <v:line id="_x0000_s1874" style="position:absolute" from="2470,192" to="2484,192" strokecolor="#1d1d1d" strokeweight=".72pt"/>
            <v:shape id="_x0000_s1873" type="#_x0000_t75" style="position:absolute;left:3593;top:68;width:173;height:159">
              <v:imagedata r:id="rId47" o:title=""/>
            </v:shape>
            <v:shape id="_x0000_s1872" type="#_x0000_t75" style="position:absolute;left:4255;top:68;width:173;height:159">
              <v:imagedata r:id="rId48" o:title=""/>
            </v:shape>
            <v:shape id="_x0000_s1871" type="#_x0000_t75" style="position:absolute;left:2743;top:154;width:29;height:29">
              <v:imagedata r:id="rId49" o:title=""/>
            </v:shape>
            <v:shape id="_x0000_s1870" type="#_x0000_t75" style="position:absolute;left:5004;top:154;width:44;height:29">
              <v:imagedata r:id="rId50" o:title=""/>
            </v:shape>
            <v:shape id="_x0000_s1869" type="#_x0000_t75" style="position:absolute;left:3881;top:212;width:29;height:29">
              <v:imagedata r:id="rId51" o:title=""/>
            </v:shape>
            <v:shape id="_x0000_s1868" type="#_x0000_t75" style="position:absolute;left:4097;top:212;width:29;height:29">
              <v:imagedata r:id="rId52" o:title=""/>
            </v:shape>
            <v:shape id="_x0000_s1867" type="#_x0000_t75" style="position:absolute;left:3981;top:212;width:44;height:29">
              <v:imagedata r:id="rId53" o:title=""/>
            </v:shape>
            <v:shape id="_x0000_s1866" type="#_x0000_t75" style="position:absolute;left:2297;top:183;width:3528;height:202">
              <v:imagedata r:id="rId54" o:title=""/>
            </v:shape>
            <v:line id="_x0000_s1865" style="position:absolute" from="5407,321" to="5436,321" strokecolor="#484848" strokeweight=".72pt"/>
            <v:shape id="_x0000_s1864" type="#_x0000_t75" style="position:absolute;left:1858;top:185;width:274;height:58">
              <v:imagedata r:id="rId55" o:title=""/>
            </v:shape>
            <v:line id="_x0000_s1863" style="position:absolute" from="1974,251" to="1988,251" strokecolor="#1e1e1e" strokeweight=".72pt"/>
            <v:line id="_x0000_s1862" style="position:absolute" from="2017,251" to="2032,251" strokecolor="#272727" strokeweight=".72pt"/>
            <v:line id="_x0000_s1861" style="position:absolute" from="2060,251" to="2075,251" strokecolor="#222" strokeweight=".72pt"/>
            <v:line id="_x0000_s1860" style="position:absolute" from="2104,251" to="2118,251" strokecolor="#292929" strokeweight=".72pt"/>
            <v:shape id="_x0000_s1859" type="#_x0000_t75" style="position:absolute;left:1614;top:228;width:245;height:58">
              <v:imagedata r:id="rId56" o:title=""/>
            </v:shape>
            <v:line id="_x0000_s1858" style="position:absolute" from="1830,265" to="1844,265" strokecolor="#4d4d4d" strokeweight=".72pt"/>
            <v:line id="_x0000_s1857" style="position:absolute" from="1729,280" to="1744,280" strokecolor="#6b6b6b" strokeweight=".72pt"/>
            <v:line id="_x0000_s1856" style="position:absolute" from="1772,280" to="1787,280" strokecolor="#7b7b7b" strokeweight=".72pt"/>
            <v:shape id="_x0000_s1855" type="#_x0000_t75" style="position:absolute;left:1830;top:242;width:303;height:58">
              <v:imagedata r:id="rId57" o:title=""/>
            </v:shape>
            <v:line id="_x0000_s1854" style="position:absolute" from="1715,294" to="1729,294" strokecolor="#111" strokeweight=".72pt"/>
            <v:line id="_x0000_s1853" style="position:absolute" from="1715,308" to="1729,308" strokecolor="#121212" strokeweight=".72pt"/>
            <v:shape id="_x0000_s1852" style="position:absolute;left:1858;top:307;width:101;height:2" coordorigin="1858,308" coordsize="101,0" o:spt="100" adj="0,,0" path="m1858,308r29,m1930,308r29,e" filled="f" strokecolor="#535353" strokeweight=".72pt">
              <v:stroke joinstyle="round"/>
              <v:formulas/>
              <v:path arrowok="t" o:connecttype="segments"/>
            </v:shape>
            <v:shape id="_x0000_s1851" type="#_x0000_t75" style="position:absolute;left:2002;top:300;width:130;height:15">
              <v:imagedata r:id="rId58" o:title=""/>
            </v:shape>
            <v:shape id="_x0000_s1850" type="#_x0000_t75" style="position:absolute;left:1642;top:285;width:72;height:87">
              <v:imagedata r:id="rId59" o:title=""/>
            </v:shape>
            <v:line id="_x0000_s1849" style="position:absolute" from="1715,323" to="1729,323" strokecolor="#666" strokeweight=".72pt"/>
            <v:line id="_x0000_s1848" style="position:absolute" from="1700,337" to="1715,337" strokecolor="#0f0f0f" strokeweight=".72pt"/>
            <v:line id="_x0000_s1847" style="position:absolute" from="1700,366" to="1729,366" strokeweight=".72pt"/>
            <v:shape id="_x0000_s1846" type="#_x0000_t75" style="position:absolute;left:1614;top:372;width:288;height:144">
              <v:imagedata r:id="rId60" o:title=""/>
            </v:shape>
            <v:shape id="_x0000_s1845" type="#_x0000_t75" style="position:absolute;left:3241;top:501;width:144;height:44">
              <v:imagedata r:id="rId61" o:title=""/>
            </v:shape>
            <v:line id="_x0000_s1844" style="position:absolute" from="3242,553" to="3256,553" strokecolor="#171717" strokeweight=".72pt"/>
            <v:shape id="_x0000_s1843" type="#_x0000_t75" style="position:absolute;left:3227;top:544;width:303;height:246">
              <v:imagedata r:id="rId62" o:title=""/>
            </v:shape>
            <v:line id="_x0000_s1842" style="position:absolute" from="3501,769" to="3515,769" strokecolor="#161616" strokeweight=".72pt"/>
            <v:shape id="_x0000_s1841" type="#_x0000_t75" style="position:absolute;left:2491;top:515;width:274;height:159">
              <v:imagedata r:id="rId63" o:title=""/>
            </v:shape>
            <v:line id="_x0000_s1840" style="position:absolute" from="2650,667" to="2664,667" strokecolor="#1c1c1c" strokeweight=".72pt"/>
            <v:shape id="_x0000_s1839" type="#_x0000_t75" style="position:absolute;left:2505;top:659;width:274;height:130">
              <v:imagedata r:id="rId64" o:title=""/>
            </v:shape>
            <v:line id="_x0000_s1838" style="position:absolute" from="2995,596" to="3009,596" strokecolor="#717171" strokeweight=".72pt"/>
            <v:shape id="_x0000_s1837" type="#_x0000_t75" style="position:absolute;left:2922;top:602;width:159;height:144">
              <v:imagedata r:id="rId65" o:title=""/>
            </v:shape>
            <w10:wrap anchorx="page"/>
          </v:group>
        </w:pict>
      </w:r>
      <w:r w:rsidR="001C164E">
        <w:rPr>
          <w:w w:val="105"/>
          <w:vertAlign w:val="superscript"/>
        </w:rPr>
        <w:t>,</w:t>
      </w:r>
      <w:r w:rsidR="001C164E">
        <w:rPr>
          <w:w w:val="105"/>
        </w:rPr>
        <w:tab/>
        <w:t>(3)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ind w:left="1513"/>
      </w:pPr>
      <w:r>
        <w:t>где</w:t>
      </w:r>
    </w:p>
    <w:p w:rsidR="00A45B13" w:rsidRDefault="00A45B13">
      <w:pPr>
        <w:pStyle w:val="a3"/>
        <w:spacing w:before="4"/>
      </w:pPr>
    </w:p>
    <w:p w:rsidR="00A45B13" w:rsidRDefault="00C13A20">
      <w:pPr>
        <w:pStyle w:val="a3"/>
        <w:spacing w:before="1"/>
        <w:ind w:left="1513"/>
      </w:pPr>
      <w:r>
        <w:pict>
          <v:group id="_x0000_s1833" style="position:absolute;left:0;text-align:left;margin-left:105.9pt;margin-top:55.8pt;width:8.65pt;height:3.65pt;z-index:15737856;mso-position-horizontal-relative:page" coordorigin="2118,1116" coordsize="173,73">
            <v:line id="_x0000_s1835" style="position:absolute" from="2118,1123" to="2291,1123" strokecolor="#212121" strokeweight=".72pt"/>
            <v:line id="_x0000_s1834" style="position:absolute" from="2118,1181" to="2291,1181" strokecolor="#2e2e2e" strokeweight=".72pt"/>
            <w10:wrap anchorx="page"/>
          </v:group>
        </w:pict>
      </w:r>
      <w:r>
        <w:pict>
          <v:group id="_x0000_s1825" style="position:absolute;left:0;text-align:left;margin-left:79.2pt;margin-top:51.8pt;width:12.25pt;height:14.4pt;z-index:15738368;mso-position-horizontal-relative:page" coordorigin="1584,1036" coordsize="245,288">
            <v:shape id="_x0000_s1832" type="#_x0000_t75" style="position:absolute;left:1584;top:1036;width:245;height:288">
              <v:imagedata r:id="rId66" o:title=""/>
            </v:shape>
            <v:line id="_x0000_s1831" style="position:absolute" from="1801,1188" to="1815,1188" strokecolor="#737373" strokeweight=".72pt"/>
            <v:line id="_x0000_s1830" style="position:absolute" from="1801,1231" to="1815,1231" strokecolor="#6f6f6f" strokeweight=".72pt"/>
            <v:line id="_x0000_s1829" style="position:absolute" from="1801,1245" to="1815,1245" strokecolor="#0c0c0c" strokeweight=".72pt"/>
            <v:line id="_x0000_s1828" style="position:absolute" from="1801,1260" to="1815,1260" strokecolor="#4a4a4a" strokeweight=".72pt"/>
            <v:line id="_x0000_s1827" style="position:absolute" from="1801,1274" to="1815,1274" strokecolor="#454545" strokeweight=".72pt"/>
            <v:line id="_x0000_s1826" style="position:absolute" from="1801,1288" to="1815,1288" strokecolor="#494949" strokeweight=".72pt"/>
            <w10:wrap anchorx="page"/>
          </v:group>
        </w:pict>
      </w:r>
      <w:r w:rsidR="001C164E">
        <w:t>Кэ</w:t>
      </w:r>
      <w:r w:rsidR="001C164E">
        <w:rPr>
          <w:spacing w:val="-2"/>
        </w:rPr>
        <w:t xml:space="preserve"> </w:t>
      </w:r>
      <w:r w:rsidR="001C164E">
        <w:t>–</w:t>
      </w:r>
      <w:r w:rsidR="001C164E">
        <w:rPr>
          <w:spacing w:val="-3"/>
        </w:rPr>
        <w:t xml:space="preserve"> </w:t>
      </w:r>
      <w:r w:rsidR="001C164E">
        <w:t>значения</w:t>
      </w:r>
      <w:r w:rsidR="001C164E">
        <w:rPr>
          <w:spacing w:val="-3"/>
        </w:rPr>
        <w:t xml:space="preserve"> </w:t>
      </w:r>
      <w:r w:rsidR="001C164E">
        <w:t>показателей</w:t>
      </w:r>
      <w:r w:rsidR="001C164E">
        <w:rPr>
          <w:spacing w:val="-4"/>
        </w:rPr>
        <w:t xml:space="preserve"> </w:t>
      </w:r>
      <w:r w:rsidR="001C164E">
        <w:t>надежности</w:t>
      </w:r>
      <w:r w:rsidR="001C164E">
        <w:rPr>
          <w:spacing w:val="-4"/>
        </w:rPr>
        <w:t xml:space="preserve"> </w:t>
      </w:r>
      <w:r w:rsidR="001C164E">
        <w:t>отдельных</w:t>
      </w:r>
      <w:r w:rsidR="001C164E">
        <w:rPr>
          <w:spacing w:val="-7"/>
        </w:rPr>
        <w:t xml:space="preserve"> </w:t>
      </w:r>
      <w:r w:rsidR="001C164E">
        <w:t>источников</w:t>
      </w:r>
      <w:r w:rsidR="001C164E">
        <w:rPr>
          <w:spacing w:val="-1"/>
        </w:rPr>
        <w:t xml:space="preserve"> </w:t>
      </w:r>
      <w:r w:rsidR="001C164E">
        <w:t>тепловой</w:t>
      </w:r>
      <w:r w:rsidR="001C164E">
        <w:rPr>
          <w:spacing w:val="-4"/>
        </w:rPr>
        <w:t xml:space="preserve"> </w:t>
      </w:r>
      <w:r w:rsidR="001C164E">
        <w:t>энергии</w:t>
      </w:r>
    </w:p>
    <w:p w:rsidR="00A45B13" w:rsidRDefault="00C13A20">
      <w:pPr>
        <w:pStyle w:val="a3"/>
        <w:rPr>
          <w:sz w:val="16"/>
        </w:rPr>
      </w:pPr>
      <w:r w:rsidRPr="00C13A20">
        <w:pict>
          <v:group id="_x0000_s1821" style="position:absolute;margin-left:138.25pt;margin-top:11.15pt;width:43.2pt;height:17.3pt;z-index:-15721472;mso-wrap-distance-left:0;mso-wrap-distance-right:0;mso-position-horizontal-relative:page" coordorigin="2765,223" coordsize="864,346">
            <v:shape id="_x0000_s1824" type="#_x0000_t75" style="position:absolute;left:2808;top:237;width:159;height:58">
              <v:imagedata r:id="rId67" o:title=""/>
            </v:shape>
            <v:shape id="_x0000_s1823" type="#_x0000_t75" style="position:absolute;left:2923;top:223;width:706;height:231">
              <v:imagedata r:id="rId68" o:title=""/>
            </v:shape>
            <v:shape id="_x0000_s1822" type="#_x0000_t75" style="position:absolute;left:2765;top:295;width:864;height:274">
              <v:imagedata r:id="rId69" o:title=""/>
            </v:shape>
            <w10:wrap type="topAndBottom" anchorx="page"/>
          </v:group>
        </w:pict>
      </w:r>
    </w:p>
    <w:p w:rsidR="00A45B13" w:rsidRDefault="001C164E">
      <w:pPr>
        <w:pStyle w:val="a3"/>
        <w:spacing w:before="49"/>
        <w:ind w:right="2746"/>
        <w:jc w:val="right"/>
      </w:pPr>
      <w:r>
        <w:t>(4)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9"/>
        <w:rPr>
          <w:sz w:val="26"/>
        </w:rPr>
      </w:pPr>
    </w:p>
    <w:p w:rsidR="00A45B13" w:rsidRDefault="001C164E">
      <w:pPr>
        <w:pStyle w:val="a3"/>
        <w:ind w:left="1513"/>
      </w:pPr>
      <w:r>
        <w:rPr>
          <w:noProof/>
          <w:lang w:eastAsia="ru-RU"/>
        </w:rPr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1892935</wp:posOffset>
            </wp:positionH>
            <wp:positionV relativeFrom="paragraph">
              <wp:posOffset>-513965</wp:posOffset>
            </wp:positionV>
            <wp:extent cx="146685" cy="119379"/>
            <wp:effectExtent l="0" t="0" r="0" b="0"/>
            <wp:wrapNone/>
            <wp:docPr id="7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1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85" cy="119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Где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ind w:left="946" w:firstLine="566"/>
      </w:pPr>
      <w:r>
        <w:t>Q</w:t>
      </w:r>
      <w:r>
        <w:rPr>
          <w:spacing w:val="-4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cредние</w:t>
      </w:r>
      <w:r>
        <w:rPr>
          <w:spacing w:val="-4"/>
        </w:rPr>
        <w:t xml:space="preserve"> </w:t>
      </w:r>
      <w:r>
        <w:t>фактические</w:t>
      </w:r>
      <w:r>
        <w:rPr>
          <w:spacing w:val="-5"/>
        </w:rPr>
        <w:t xml:space="preserve"> </w:t>
      </w:r>
      <w:r>
        <w:t>тепловые</w:t>
      </w:r>
      <w:r>
        <w:rPr>
          <w:spacing w:val="-4"/>
        </w:rPr>
        <w:t xml:space="preserve"> </w:t>
      </w:r>
      <w:r>
        <w:t>нагрузки</w:t>
      </w:r>
      <w:r>
        <w:rPr>
          <w:spacing w:val="-6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предшествующие</w:t>
      </w:r>
      <w:r>
        <w:rPr>
          <w:spacing w:val="-5"/>
        </w:rPr>
        <w:t xml:space="preserve"> </w:t>
      </w:r>
      <w:r>
        <w:t>12</w:t>
      </w:r>
      <w:r>
        <w:rPr>
          <w:spacing w:val="-5"/>
        </w:rPr>
        <w:t xml:space="preserve"> </w:t>
      </w:r>
      <w:r>
        <w:t>месяцев</w:t>
      </w:r>
      <w:r>
        <w:rPr>
          <w:spacing w:val="-7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каждому</w:t>
      </w:r>
      <w:r>
        <w:rPr>
          <w:spacing w:val="-3"/>
        </w:rPr>
        <w:t xml:space="preserve"> </w:t>
      </w:r>
      <w:r>
        <w:t>i-му</w:t>
      </w:r>
      <w:r>
        <w:rPr>
          <w:spacing w:val="-8"/>
        </w:rPr>
        <w:t xml:space="preserve"> </w:t>
      </w:r>
      <w:r>
        <w:t>источнику</w:t>
      </w:r>
      <w:r>
        <w:rPr>
          <w:spacing w:val="-2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энергии;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ind w:left="946" w:right="487" w:firstLine="566"/>
      </w:pPr>
      <w:r>
        <w:t>Tч - количество часов отопительного периода за предшествующие 12 месяцев.n -</w:t>
      </w:r>
      <w:r>
        <w:rPr>
          <w:spacing w:val="-67"/>
        </w:rPr>
        <w:t xml:space="preserve"> </w:t>
      </w:r>
      <w:r>
        <w:t>количество</w:t>
      </w:r>
      <w:r>
        <w:rPr>
          <w:spacing w:val="2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 энергии</w:t>
      </w:r>
    </w:p>
    <w:p w:rsidR="00A45B13" w:rsidRDefault="00A45B13">
      <w:pPr>
        <w:pStyle w:val="a3"/>
        <w:rPr>
          <w:sz w:val="29"/>
        </w:rPr>
      </w:pPr>
    </w:p>
    <w:p w:rsidR="00A45B13" w:rsidRDefault="001C164E">
      <w:pPr>
        <w:pStyle w:val="a3"/>
        <w:spacing w:line="237" w:lineRule="auto"/>
        <w:ind w:left="946" w:firstLine="379"/>
      </w:pPr>
      <w:r>
        <w:t>б)</w:t>
      </w:r>
      <w:r>
        <w:rPr>
          <w:spacing w:val="1"/>
        </w:rPr>
        <w:t xml:space="preserve"> </w:t>
      </w:r>
      <w:r>
        <w:t>показатель</w:t>
      </w:r>
      <w:r>
        <w:rPr>
          <w:spacing w:val="66"/>
        </w:rPr>
        <w:t xml:space="preserve"> </w:t>
      </w:r>
      <w:r>
        <w:t>надежности</w:t>
      </w:r>
      <w:r>
        <w:rPr>
          <w:spacing w:val="4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источников</w:t>
      </w:r>
      <w:r>
        <w:rPr>
          <w:spacing w:val="67"/>
        </w:rPr>
        <w:t xml:space="preserve"> </w:t>
      </w:r>
      <w:r>
        <w:t>тепловой</w:t>
      </w:r>
      <w:r>
        <w:rPr>
          <w:spacing w:val="3"/>
        </w:rPr>
        <w:t xml:space="preserve"> </w:t>
      </w:r>
      <w:r>
        <w:t>энергии</w:t>
      </w:r>
      <w:r>
        <w:rPr>
          <w:spacing w:val="3"/>
        </w:rPr>
        <w:t xml:space="preserve"> </w:t>
      </w:r>
      <w:r>
        <w:t>(Кв)</w:t>
      </w:r>
      <w:r>
        <w:rPr>
          <w:spacing w:val="1"/>
        </w:rPr>
        <w:t xml:space="preserve"> </w:t>
      </w:r>
      <w:r>
        <w:t>характеризуется</w:t>
      </w:r>
      <w:r>
        <w:rPr>
          <w:spacing w:val="-2"/>
        </w:rPr>
        <w:t xml:space="preserve"> </w:t>
      </w:r>
      <w:r>
        <w:t>наличием</w:t>
      </w:r>
      <w:r>
        <w:rPr>
          <w:spacing w:val="-2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отсутствием</w:t>
      </w:r>
      <w:r>
        <w:rPr>
          <w:spacing w:val="-1"/>
        </w:rPr>
        <w:t xml:space="preserve"> </w:t>
      </w:r>
      <w:r>
        <w:t>резервного</w:t>
      </w:r>
      <w:r>
        <w:rPr>
          <w:spacing w:val="-4"/>
        </w:rPr>
        <w:t xml:space="preserve"> </w:t>
      </w:r>
      <w:r>
        <w:t>водоснабжения:Кв</w:t>
      </w:r>
      <w:r>
        <w:rPr>
          <w:spacing w:val="-4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1,0</w:t>
      </w:r>
      <w:r>
        <w:rPr>
          <w:spacing w:val="-7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при</w:t>
      </w:r>
    </w:p>
    <w:p w:rsidR="00A45B13" w:rsidRDefault="001C164E">
      <w:pPr>
        <w:pStyle w:val="a3"/>
        <w:spacing w:line="321" w:lineRule="exact"/>
        <w:ind w:left="1326"/>
      </w:pPr>
      <w:r>
        <w:t>наличии</w:t>
      </w:r>
      <w:r>
        <w:rPr>
          <w:spacing w:val="-7"/>
        </w:rPr>
        <w:t xml:space="preserve"> </w:t>
      </w:r>
      <w:r>
        <w:t>резервного</w:t>
      </w:r>
      <w:r>
        <w:rPr>
          <w:spacing w:val="-3"/>
        </w:rPr>
        <w:t xml:space="preserve"> </w:t>
      </w:r>
      <w:r>
        <w:t>водоснабжения;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ind w:left="1326"/>
      </w:pPr>
      <w:r>
        <w:t>Кв</w:t>
      </w:r>
      <w:r>
        <w:rPr>
          <w:spacing w:val="-9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0,6</w:t>
      </w:r>
      <w:r>
        <w:rPr>
          <w:spacing w:val="-2"/>
        </w:rPr>
        <w:t xml:space="preserve"> </w:t>
      </w:r>
      <w:r>
        <w:t>-</w:t>
      </w:r>
      <w:r>
        <w:rPr>
          <w:spacing w:val="-9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отсутствии</w:t>
      </w:r>
      <w:r>
        <w:rPr>
          <w:spacing w:val="-6"/>
        </w:rPr>
        <w:t xml:space="preserve"> </w:t>
      </w:r>
      <w:r>
        <w:t>резервного</w:t>
      </w:r>
      <w:r>
        <w:rPr>
          <w:spacing w:val="-2"/>
        </w:rPr>
        <w:t xml:space="preserve"> </w:t>
      </w:r>
      <w:r>
        <w:t>водоснабжения.</w:t>
      </w:r>
    </w:p>
    <w:p w:rsidR="00A45B13" w:rsidRDefault="00A45B13">
      <w:pPr>
        <w:sectPr w:rsidR="00A45B13">
          <w:headerReference w:type="default" r:id="rId71"/>
          <w:footerReference w:type="default" r:id="rId72"/>
          <w:pgSz w:w="11900" w:h="16840"/>
          <w:pgMar w:top="60" w:right="40" w:bottom="900" w:left="100" w:header="0" w:footer="711" w:gutter="0"/>
          <w:cols w:space="720"/>
        </w:sectPr>
      </w:pPr>
    </w:p>
    <w:p w:rsidR="00A45B13" w:rsidRDefault="00C13A20">
      <w:pPr>
        <w:pStyle w:val="a3"/>
        <w:spacing w:before="161"/>
        <w:ind w:left="946" w:right="678" w:firstLine="379"/>
      </w:pPr>
      <w:r>
        <w:lastRenderedPageBreak/>
        <w:pict>
          <v:group id="_x0000_s1756" style="position:absolute;left:0;text-align:left;margin-left:80.7pt;margin-top:51pt;width:208.75pt;height:39.15pt;z-index:15741952;mso-position-horizontal-relative:page" coordorigin="1614,1020" coordsize="4175,783">
            <v:shape id="_x0000_s1820" type="#_x0000_t75" style="position:absolute;left:1614;top:1513;width:697;height:129">
              <v:imagedata r:id="rId73" o:title=""/>
            </v:shape>
            <v:shape id="_x0000_s1819" type="#_x0000_t75" style="position:absolute;left:1844;top:1456;width:288;height:57">
              <v:imagedata r:id="rId74" o:title=""/>
            </v:shape>
            <v:shape id="_x0000_s1818" style="position:absolute;left:1974;top:1520;width:58;height:2" coordorigin="1974,1521" coordsize="58,0" o:spt="100" adj="0,,0" path="m1974,1521r14,m2017,1521r15,e" filled="f" strokecolor="#242424" strokeweight=".72pt">
              <v:stroke joinstyle="round"/>
              <v:formulas/>
              <v:path arrowok="t" o:connecttype="segments"/>
            </v:shape>
            <v:line id="_x0000_s1817" style="position:absolute" from="2060,1522" to="2075,1522" strokecolor="#202020" strokeweight=".72pt"/>
            <v:line id="_x0000_s1816" style="position:absolute" from="2104,1522" to="2118,1522" strokecolor="#282828" strokeweight=".72pt"/>
            <v:line id="_x0000_s1815" style="position:absolute" from="1974,1565" to="1988,1565" strokecolor="#505050" strokeweight=".72pt"/>
            <v:line id="_x0000_s1814" style="position:absolute" from="2017,1565" to="2032,1565" strokecolor="#121212" strokeweight=".72pt"/>
            <v:line id="_x0000_s1813" style="position:absolute" from="2060,1565" to="2075,1565" strokecolor="#111" strokeweight=".72pt"/>
            <v:shape id="_x0000_s1812" style="position:absolute;left:1714;top:1564;width:403;height:14" coordorigin="1714,1565" coordsize="403,14" o:spt="100" adj="0,,0" path="m2103,1565r14,m1714,1579r14,e" filled="f" strokecolor="#171717" strokeweight=".72pt">
              <v:stroke joinstyle="round"/>
              <v:formulas/>
              <v:path arrowok="t" o:connecttype="segments"/>
            </v:shape>
            <v:line id="_x0000_s1811" style="position:absolute" from="1715,1594" to="1729,1594" strokecolor="#343434" strokeweight=".72pt"/>
            <v:line id="_x0000_s1810" style="position:absolute" from="2118,1594" to="2132,1594" strokecolor="#3d3d3d" strokeweight=".72pt"/>
            <v:line id="_x0000_s1809" style="position:absolute" from="1700,1608" to="1715,1608" strokecolor="#2d2d2d" strokeweight=".72pt"/>
            <v:shape id="_x0000_s1808" type="#_x0000_t75" style="position:absolute;left:1614;top:1556;width:302;height:246">
              <v:imagedata r:id="rId75" o:title=""/>
            </v:shape>
            <v:shape id="_x0000_s1807" type="#_x0000_t75" style="position:absolute;left:3110;top:1019;width:317;height:58">
              <v:imagedata r:id="rId76" o:title=""/>
            </v:shape>
            <v:shape id="_x0000_s1806" type="#_x0000_t75" style="position:absolute;left:2880;top:1076;width:562;height:72">
              <v:imagedata r:id="rId77" o:title=""/>
            </v:shape>
            <v:line id="_x0000_s1805" style="position:absolute" from="3125,1128" to="3139,1128" strokecolor="#1c1c1c" strokeweight=".72pt"/>
            <v:line id="_x0000_s1804" style="position:absolute" from="3168,1128" to="3183,1128" strokecolor="#303030" strokeweight=".72pt"/>
            <v:line id="_x0000_s1803" style="position:absolute" from="3197,1128" to="3211,1128" strokecolor="#393939" strokeweight=".72pt"/>
            <v:line id="_x0000_s1802" style="position:absolute" from="3240,1128" to="3255,1128" strokecolor="#787878" strokeweight=".72pt"/>
            <v:line id="_x0000_s1801" style="position:absolute" from="3413,1128" to="3427,1128" strokecolor="#292929" strokeweight=".72pt"/>
            <v:shape id="_x0000_s1800" type="#_x0000_t75" style="position:absolute;left:2909;top:1105;width:116;height:58">
              <v:imagedata r:id="rId78" o:title=""/>
            </v:shape>
            <v:line id="_x0000_s1799" style="position:absolute" from="2995,1157" to="3010,1157" strokecolor="#393939" strokeweight=".72pt"/>
            <v:line id="_x0000_s1798" style="position:absolute" from="2981,1171" to="2995,1171" strokecolor="#636363" strokeweight=".72pt"/>
            <v:shape id="_x0000_s1797" type="#_x0000_t75" style="position:absolute;left:2880;top:1163;width:303;height:158">
              <v:imagedata r:id="rId79" o:title=""/>
            </v:shape>
            <v:shape id="_x0000_s1796" style="position:absolute;left:3125;top:1328;width:58;height:2" coordorigin="3125,1329" coordsize="58,0" o:spt="100" adj="0,,0" path="m3125,1329r14,m3168,1329r15,e" filled="f" strokecolor="#222" strokeweight=".72pt">
              <v:stroke joinstyle="round"/>
              <v:formulas/>
              <v:path arrowok="t" o:connecttype="segments"/>
            </v:shape>
            <v:line id="_x0000_s1795" style="position:absolute" from="3125,1344" to="3139,1344" strokecolor="#131313" strokeweight=".72pt"/>
            <v:line id="_x0000_s1794" style="position:absolute" from="3168,1344" to="3183,1344" strokecolor="#393939" strokeweight=".72pt"/>
            <v:shape id="_x0000_s1793" type="#_x0000_t75" style="position:absolute;left:5371;top:1062;width:317;height:29">
              <v:imagedata r:id="rId80" o:title=""/>
            </v:shape>
            <v:shape id="_x0000_s1792" type="#_x0000_t75" style="position:absolute;left:5573;top:1062;width:172;height:44">
              <v:imagedata r:id="rId81" o:title=""/>
            </v:shape>
            <v:shape id="_x0000_s1791" type="#_x0000_t75" style="position:absolute;left:5155;top:1077;width:404;height:59">
              <v:imagedata r:id="rId82" o:title=""/>
            </v:shape>
            <v:shape id="_x0000_s1790" type="#_x0000_t75" style="position:absolute;left:5573;top:1091;width:173;height:59">
              <v:imagedata r:id="rId83" o:title=""/>
            </v:shape>
            <v:line id="_x0000_s1789" style="position:absolute" from="5256,1142" to="5271,1142" strokecolor="#212121" strokeweight=".72pt"/>
            <v:shape id="_x0000_s1788" type="#_x0000_t75" style="position:absolute;left:5371;top:1119;width:231;height:29">
              <v:imagedata r:id="rId84" o:title=""/>
            </v:shape>
            <v:line id="_x0000_s1787" style="position:absolute" from="5731,1142" to="5746,1142" strokecolor="#090909" strokeweight=".72pt"/>
            <v:line id="_x0000_s1786" style="position:absolute" from="5256,1157" to="5271,1157" strokecolor="#272727" strokeweight=".72pt"/>
            <v:line id="_x0000_s1785" style="position:absolute" from="5256,1171" to="5271,1171" strokecolor="#7b7b7b" strokeweight=".72pt"/>
            <v:shape id="_x0000_s1784" type="#_x0000_t75" style="position:absolute;left:5155;top:1134;width:288;height:187">
              <v:imagedata r:id="rId85" o:title=""/>
            </v:shape>
            <v:line id="_x0000_s1783" style="position:absolute" from="5386,1330" to="5400,1330" strokecolor="#545454" strokeweight=".72pt"/>
            <v:line id="_x0000_s1782" style="position:absolute" from="5429,1330" to="5443,1330" strokecolor="#303030" strokeweight=".72pt"/>
            <v:shape id="_x0000_s1781" type="#_x0000_t75" style="position:absolute;left:2304;top:1076;width:231;height:58">
              <v:imagedata r:id="rId86" o:title=""/>
            </v:shape>
            <v:line id="_x0000_s1780" style="position:absolute" from="2304,1142" to="2319,1142" strokecolor="#232323" strokeweight=".72pt"/>
            <v:shape id="_x0000_s1779" type="#_x0000_t75" style="position:absolute;left:2419;top:1134;width:116;height:101">
              <v:imagedata r:id="rId87" o:title=""/>
            </v:shape>
            <v:line id="_x0000_s1778" style="position:absolute" from="2434,1243" to="2448,1243" strokecolor="#080808" strokeweight=".72pt"/>
            <v:shape id="_x0000_s1777" type="#_x0000_t75" style="position:absolute;left:4478;top:1091;width:246;height:216">
              <v:imagedata r:id="rId88" o:title=""/>
            </v:shape>
            <v:line id="_x0000_s1776" style="position:absolute" from="4738,1286" to="4752,1286" strokecolor="#515151" strokeweight=".72pt"/>
            <v:line id="_x0000_s1775" style="position:absolute" from="4709,1301" to="4723,1301" strokecolor="#0a0a0a" strokeweight=".72pt"/>
            <v:line id="_x0000_s1774" style="position:absolute" from="4752,1301" to="4767,1301" strokecolor="#2c2c2c" strokeweight=".72pt"/>
            <v:line id="_x0000_s1773" style="position:absolute" from="4709,1315" to="4723,1315" strokecolor="#4a4a4a" strokeweight=".72pt"/>
            <v:line id="_x0000_s1772" style="position:absolute" from="4752,1315" to="4767,1315" strokecolor="#303030" strokeweight=".72pt"/>
            <v:line id="_x0000_s1771" style="position:absolute" from="4709,1330" to="4723,1330" strokecolor="#4f4f4f" strokeweight=".72pt"/>
            <v:line id="_x0000_s1770" style="position:absolute" from="4752,1330" to="4767,1330" strokecolor="#353535" strokeweight=".72pt"/>
            <v:line id="_x0000_s1769" style="position:absolute" from="4752,1344" to="4767,1344" strokecolor="#222" strokeweight=".72pt"/>
            <v:shape id="_x0000_s1768" type="#_x0000_t75" style="position:absolute;left:3571;top:1119;width:144;height:144">
              <v:imagedata r:id="rId89" o:title=""/>
            </v:shape>
            <v:shape id="_x0000_s1767" type="#_x0000_t75" style="position:absolute;left:4233;top:1119;width:144;height:144">
              <v:imagedata r:id="rId90" o:title=""/>
            </v:shape>
            <v:shape id="_x0000_s1766" type="#_x0000_t75" style="position:absolute;left:2707;top:1191;width:29;height:29">
              <v:imagedata r:id="rId91" o:title=""/>
            </v:shape>
            <v:line id="_x0000_s1765" style="position:absolute" from="2707,1229" to="2722,1229" strokecolor="#6c6c6c" strokeweight=".72pt"/>
            <v:shape id="_x0000_s1764" type="#_x0000_t75" style="position:absolute;left:4968;top:1191;width:44;height:29">
              <v:imagedata r:id="rId92" o:title=""/>
            </v:shape>
            <v:line id="_x0000_s1763" style="position:absolute" from="4983,1229" to="4997,1229" strokecolor="#6c6c6c" strokeweight=".72pt"/>
            <v:shape id="_x0000_s1762" type="#_x0000_t75" style="position:absolute;left:3945;top:1263;width:44;height:15">
              <v:imagedata r:id="rId93" o:title=""/>
            </v:shape>
            <v:line id="_x0000_s1761" style="position:absolute" from="3960,1286" to="3975,1286" strokecolor="#414141" strokeweight=".72pt"/>
            <v:shape id="_x0000_s1760" type="#_x0000_t75" style="position:absolute;left:3845;top:1263;width:29;height:29">
              <v:imagedata r:id="rId94" o:title=""/>
            </v:shape>
            <v:shape id="_x0000_s1759" type="#_x0000_t75" style="position:absolute;left:4061;top:1263;width:29;height:29">
              <v:imagedata r:id="rId95" o:title=""/>
            </v:shape>
            <v:shape id="_x0000_s1758" type="#_x0000_t75" style="position:absolute;left:2261;top:1148;width:3528;height:274">
              <v:imagedata r:id="rId96" o:title=""/>
            </v:shape>
            <v:line id="_x0000_s1757" style="position:absolute" from="5429,1344" to="5443,1344" strokecolor="#4e4e4e" strokeweight=".72pt"/>
            <w10:wrap anchorx="page"/>
          </v:group>
        </w:pict>
      </w:r>
      <w:r w:rsidR="001C164E">
        <w:t>При</w:t>
      </w:r>
      <w:r w:rsidR="001C164E">
        <w:rPr>
          <w:spacing w:val="1"/>
        </w:rPr>
        <w:t xml:space="preserve"> </w:t>
      </w:r>
      <w:r w:rsidR="001C164E">
        <w:t>наличии</w:t>
      </w:r>
      <w:r w:rsidR="001C164E">
        <w:rPr>
          <w:spacing w:val="1"/>
        </w:rPr>
        <w:t xml:space="preserve"> </w:t>
      </w:r>
      <w:r w:rsidR="001C164E">
        <w:t>в системе</w:t>
      </w:r>
      <w:r w:rsidR="001C164E">
        <w:rPr>
          <w:spacing w:val="1"/>
        </w:rPr>
        <w:t xml:space="preserve"> </w:t>
      </w:r>
      <w:r w:rsidR="001C164E">
        <w:t>теплоснабжения</w:t>
      </w:r>
      <w:r w:rsidR="001C164E">
        <w:rPr>
          <w:spacing w:val="1"/>
        </w:rPr>
        <w:t xml:space="preserve"> </w:t>
      </w:r>
      <w:r w:rsidR="001C164E">
        <w:t>нескольких источников</w:t>
      </w:r>
      <w:r w:rsidR="001C164E">
        <w:rPr>
          <w:spacing w:val="1"/>
        </w:rPr>
        <w:t xml:space="preserve"> </w:t>
      </w:r>
      <w:r w:rsidR="001C164E">
        <w:t>тепловой</w:t>
      </w:r>
      <w:r w:rsidR="001C164E">
        <w:rPr>
          <w:spacing w:val="-67"/>
        </w:rPr>
        <w:t xml:space="preserve"> </w:t>
      </w:r>
      <w:r w:rsidR="001C164E">
        <w:t>энергии</w:t>
      </w:r>
      <w:r w:rsidR="001C164E">
        <w:rPr>
          <w:spacing w:val="1"/>
        </w:rPr>
        <w:t xml:space="preserve"> </w:t>
      </w:r>
      <w:r w:rsidR="001C164E">
        <w:t>общий показатель</w:t>
      </w:r>
      <w:r w:rsidR="001C164E">
        <w:rPr>
          <w:spacing w:val="2"/>
        </w:rPr>
        <w:t xml:space="preserve"> </w:t>
      </w:r>
      <w:r w:rsidR="001C164E">
        <w:t>определяется по</w:t>
      </w:r>
      <w:r w:rsidR="001C164E">
        <w:rPr>
          <w:spacing w:val="1"/>
        </w:rPr>
        <w:t xml:space="preserve"> </w:t>
      </w:r>
      <w:r w:rsidR="001C164E">
        <w:t>формуле: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5"/>
        <w:rPr>
          <w:sz w:val="33"/>
        </w:rPr>
      </w:pPr>
    </w:p>
    <w:p w:rsidR="00A45B13" w:rsidRDefault="00C13A20">
      <w:pPr>
        <w:pStyle w:val="a3"/>
        <w:ind w:right="2688"/>
        <w:jc w:val="right"/>
      </w:pPr>
      <w:r>
        <w:pict>
          <v:group id="_x0000_s1750" style="position:absolute;left:0;text-align:left;margin-left:151.25pt;margin-top:2.15pt;width:14.4pt;height:13.7pt;z-index:15742464;mso-position-horizontal-relative:page" coordorigin="3025,43" coordsize="288,274">
            <v:shape id="_x0000_s1755" type="#_x0000_t75" style="position:absolute;left:3270;top:43;width:29;height:15">
              <v:imagedata r:id="rId97" o:title=""/>
            </v:shape>
            <v:line id="_x0000_s1754" style="position:absolute" from="3270,65" to="3299,65" strokeweight=".72pt"/>
            <v:line id="_x0000_s1753" style="position:absolute" from="3097,65" to="3140,65" strokecolor="#545454" strokeweight=".72pt"/>
            <v:line id="_x0000_s1752" style="position:absolute" from="3040,122" to="3054,122" strokecolor="#232323" strokeweight=".72pt"/>
            <v:shape id="_x0000_s1751" type="#_x0000_t75" style="position:absolute;left:3025;top:72;width:288;height:245">
              <v:imagedata r:id="rId98" o:title=""/>
            </v:shape>
            <w10:wrap anchorx="page"/>
          </v:group>
        </w:pict>
      </w:r>
      <w:r>
        <w:pict>
          <v:group id="_x0000_s1745" style="position:absolute;left:0;text-align:left;margin-left:215.25pt;margin-top:3.55pt;width:15.1pt;height:14.45pt;z-index:15742976;mso-position-horizontal-relative:page" coordorigin="4305,71" coordsize="302,289">
            <v:line id="_x0000_s1749" style="position:absolute" from="4377,78" to="4420,78" strokecolor="#545454" strokeweight=".72pt"/>
            <v:line id="_x0000_s1748" style="position:absolute" from="4320,135" to="4334,135" strokecolor="#151515" strokeweight=".72pt"/>
            <v:shape id="_x0000_s1747" type="#_x0000_t75" style="position:absolute;left:4305;top:85;width:302;height:274">
              <v:imagedata r:id="rId99" o:title=""/>
            </v:shape>
            <v:line id="_x0000_s1746" style="position:absolute" from="4579,337" to="4593,337" strokecolor="#292929" strokeweight=".72pt"/>
            <w10:wrap anchorx="page"/>
          </v:group>
        </w:pict>
      </w:r>
      <w:r>
        <w:pict>
          <v:group id="_x0000_s1742" style="position:absolute;left:0;text-align:left;margin-left:182.85pt;margin-top:4.3pt;width:8.65pt;height:8pt;z-index:15743488;mso-position-horizontal-relative:page" coordorigin="3657,86" coordsize="173,160">
            <v:shape id="_x0000_s1744" type="#_x0000_t75" style="position:absolute;left:3657;top:86;width:173;height:144">
              <v:imagedata r:id="rId100" o:title=""/>
            </v:shape>
            <v:line id="_x0000_s1743" style="position:absolute" from="3744,238" to="3758,238" strokecolor="#6c6c6c" strokeweight=".72pt"/>
            <w10:wrap anchorx="page"/>
          </v:group>
        </w:pict>
      </w:r>
      <w:r w:rsidR="001C164E">
        <w:t>(5)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3"/>
        <w:ind w:left="1326"/>
      </w:pPr>
      <w:r>
        <w:t>где</w:t>
      </w:r>
    </w:p>
    <w:p w:rsidR="00A45B13" w:rsidRDefault="00A45B13">
      <w:pPr>
        <w:pStyle w:val="a3"/>
      </w:pPr>
    </w:p>
    <w:p w:rsidR="00A45B13" w:rsidRDefault="001C164E">
      <w:pPr>
        <w:pStyle w:val="a3"/>
        <w:spacing w:line="242" w:lineRule="auto"/>
        <w:ind w:left="946" w:right="527" w:firstLine="379"/>
        <w:jc w:val="both"/>
      </w:pPr>
      <w:r>
        <w:t>Кz – значения показателей надежности отдельных источников тепловой энергии, -</w:t>
      </w:r>
      <w:r>
        <w:rPr>
          <w:spacing w:val="-67"/>
        </w:rPr>
        <w:t xml:space="preserve"> </w:t>
      </w:r>
      <w:r>
        <w:t>средние фактические тепловые нагрузки за предшествующие 12 месяцев по каждому</w:t>
      </w:r>
      <w:r>
        <w:rPr>
          <w:spacing w:val="-67"/>
        </w:rPr>
        <w:t xml:space="preserve"> </w:t>
      </w:r>
      <w:r>
        <w:t>источнику</w:t>
      </w:r>
      <w:r>
        <w:rPr>
          <w:spacing w:val="-4"/>
        </w:rPr>
        <w:t xml:space="preserve"> </w:t>
      </w:r>
      <w:r>
        <w:t>тепловой энергии,</w:t>
      </w:r>
      <w:r>
        <w:rPr>
          <w:spacing w:val="2"/>
        </w:rPr>
        <w:t xml:space="preserve"> </w:t>
      </w:r>
      <w:r>
        <w:t>определяются</w:t>
      </w:r>
      <w:r>
        <w:rPr>
          <w:spacing w:val="3"/>
        </w:rPr>
        <w:t xml:space="preserve"> </w:t>
      </w:r>
      <w:r>
        <w:t>по формуле</w:t>
      </w:r>
      <w:r>
        <w:rPr>
          <w:spacing w:val="1"/>
        </w:rPr>
        <w:t xml:space="preserve"> </w:t>
      </w:r>
      <w:r>
        <w:t>(3).</w:t>
      </w:r>
    </w:p>
    <w:p w:rsidR="00A45B13" w:rsidRDefault="00A45B13">
      <w:pPr>
        <w:pStyle w:val="a3"/>
        <w:spacing w:before="5"/>
        <w:rPr>
          <w:sz w:val="27"/>
        </w:rPr>
      </w:pPr>
    </w:p>
    <w:p w:rsidR="00A45B13" w:rsidRDefault="001C164E">
      <w:pPr>
        <w:pStyle w:val="a3"/>
        <w:ind w:left="946" w:right="526" w:firstLine="379"/>
      </w:pPr>
      <w:r>
        <w:t>в) показатель надежности топливоснабжения источников тепловой энергии (Кт),</w:t>
      </w:r>
      <w:r>
        <w:rPr>
          <w:spacing w:val="1"/>
        </w:rPr>
        <w:t xml:space="preserve"> </w:t>
      </w:r>
      <w:r>
        <w:t>характеризуется наличием или отсутствием резервного топливоснабжения: Кт = 1,0 –</w:t>
      </w:r>
      <w:r>
        <w:rPr>
          <w:spacing w:val="-67"/>
        </w:rPr>
        <w:t xml:space="preserve"> </w:t>
      </w:r>
      <w:r>
        <w:t>при наличии</w:t>
      </w:r>
      <w:r>
        <w:rPr>
          <w:spacing w:val="1"/>
        </w:rPr>
        <w:t xml:space="preserve"> </w:t>
      </w:r>
      <w:r>
        <w:t>резервного</w:t>
      </w:r>
      <w:r>
        <w:rPr>
          <w:spacing w:val="1"/>
        </w:rPr>
        <w:t xml:space="preserve"> </w:t>
      </w:r>
      <w:r>
        <w:t>топлива.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ind w:left="1326"/>
      </w:pPr>
      <w:r>
        <w:t>Кт</w:t>
      </w:r>
      <w:r>
        <w:rPr>
          <w:spacing w:val="-4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0,5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отсутствии</w:t>
      </w:r>
      <w:r>
        <w:rPr>
          <w:spacing w:val="-3"/>
        </w:rPr>
        <w:t xml:space="preserve"> </w:t>
      </w:r>
      <w:r>
        <w:t>резервного</w:t>
      </w:r>
      <w:r>
        <w:rPr>
          <w:spacing w:val="-3"/>
        </w:rPr>
        <w:t xml:space="preserve"> </w:t>
      </w:r>
      <w:r>
        <w:t>топлива.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3"/>
        <w:spacing w:before="1"/>
        <w:ind w:left="946" w:firstLine="379"/>
      </w:pPr>
      <w:r>
        <w:t>При</w:t>
      </w:r>
      <w:r>
        <w:rPr>
          <w:spacing w:val="-6"/>
        </w:rPr>
        <w:t xml:space="preserve"> </w:t>
      </w:r>
      <w:r>
        <w:t>наличии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системе</w:t>
      </w:r>
      <w:r>
        <w:rPr>
          <w:spacing w:val="-5"/>
        </w:rPr>
        <w:t xml:space="preserve"> </w:t>
      </w:r>
      <w:r>
        <w:t>теплоснабжения</w:t>
      </w:r>
      <w:r>
        <w:rPr>
          <w:spacing w:val="-3"/>
        </w:rPr>
        <w:t xml:space="preserve"> </w:t>
      </w:r>
      <w:r>
        <w:t>нескольких</w:t>
      </w:r>
      <w:r>
        <w:rPr>
          <w:spacing w:val="-9"/>
        </w:rPr>
        <w:t xml:space="preserve"> </w:t>
      </w:r>
      <w:r>
        <w:t>источников</w:t>
      </w:r>
      <w:r>
        <w:rPr>
          <w:spacing w:val="-6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  <w:r>
        <w:rPr>
          <w:spacing w:val="-67"/>
        </w:rPr>
        <w:t xml:space="preserve"> </w:t>
      </w:r>
      <w:r>
        <w:t>общий показатель</w:t>
      </w:r>
      <w:r>
        <w:rPr>
          <w:spacing w:val="-1"/>
        </w:rPr>
        <w:t xml:space="preserve"> </w:t>
      </w:r>
      <w:r>
        <w:t>определяется</w:t>
      </w:r>
      <w:r>
        <w:rPr>
          <w:spacing w:val="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формуле:</w:t>
      </w:r>
    </w:p>
    <w:p w:rsidR="00A45B13" w:rsidRDefault="00C13A20">
      <w:pPr>
        <w:pStyle w:val="a3"/>
        <w:spacing w:before="1"/>
        <w:rPr>
          <w:sz w:val="25"/>
        </w:rPr>
      </w:pPr>
      <w:r w:rsidRPr="00C13A20">
        <w:pict>
          <v:group id="_x0000_s1723" style="position:absolute;margin-left:174.95pt;margin-top:26.55pt;width:25.95pt;height:16.55pt;z-index:-15717888;mso-wrap-distance-left:0;mso-wrap-distance-right:0;mso-position-horizontal-relative:page" coordorigin="3499,531" coordsize="519,331">
            <v:shape id="_x0000_s1741" type="#_x0000_t75" style="position:absolute;left:3743;top:531;width:274;height:58">
              <v:imagedata r:id="rId101" o:title=""/>
            </v:shape>
            <v:line id="_x0000_s1740" style="position:absolute" from="3859,596" to="3873,596" strokecolor="#2b2b2b" strokeweight=".72pt"/>
            <v:line id="_x0000_s1739" style="position:absolute" from="3902,596" to="3917,596" strokecolor="#2d2d2d" strokeweight=".72pt"/>
            <v:line id="_x0000_s1738" style="position:absolute" from="3945,596" to="3960,596" strokecolor="#232323" strokeweight=".72pt"/>
            <v:line id="_x0000_s1737" style="position:absolute" from="3989,596" to="4003,596" strokecolor="#222" strokeweight=".72pt"/>
            <v:shape id="_x0000_s1736" type="#_x0000_t75" style="position:absolute;left:3499;top:574;width:245;height:58">
              <v:imagedata r:id="rId102" o:title=""/>
            </v:shape>
            <v:line id="_x0000_s1735" style="position:absolute" from="3715,610" to="3729,610" strokecolor="#424242" strokeweight=".72pt"/>
            <v:line id="_x0000_s1734" style="position:absolute" from="3614,625" to="3629,625" strokecolor="#6d6d6d" strokeweight=".72pt"/>
            <v:line id="_x0000_s1733" style="position:absolute" from="3657,625" to="3672,625" strokecolor="#7b7b7b" strokeweight=".72pt"/>
            <v:shape id="_x0000_s1732" type="#_x0000_t75" style="position:absolute;left:3715;top:588;width:303;height:58">
              <v:imagedata r:id="rId103" o:title=""/>
            </v:shape>
            <v:line id="_x0000_s1731" style="position:absolute" from="3989,625" to="4003,625" strokecolor="#252525" strokeweight=".72pt"/>
            <v:shape id="_x0000_s1730" style="position:absolute;left:3600;top:639;width:14;height:14" coordorigin="3600,639" coordsize="14,14" o:spt="100" adj="0,,0" path="m3600,639r14,m3600,653r14,e" filled="f" strokecolor="#121212" strokeweight=".72pt">
              <v:stroke joinstyle="round"/>
              <v:formulas/>
              <v:path arrowok="t" o:connecttype="segments"/>
            </v:shape>
            <v:shape id="_x0000_s1729" style="position:absolute;left:3743;top:653;width:101;height:2" coordorigin="3743,653" coordsize="101,0" o:spt="100" adj="0,,0" path="m3743,653r29,m3815,653r29,e" filled="f" strokecolor="#535353" strokeweight=".72pt">
              <v:stroke joinstyle="round"/>
              <v:formulas/>
              <v:path arrowok="t" o:connecttype="segments"/>
            </v:shape>
            <v:shape id="_x0000_s1728" type="#_x0000_t75" style="position:absolute;left:3887;top:646;width:130;height:15">
              <v:imagedata r:id="rId104" o:title=""/>
            </v:shape>
            <v:line id="_x0000_s1727" style="position:absolute" from="3600,668" to="3614,668" strokecolor="#686868" strokeweight=".72pt"/>
            <v:shape id="_x0000_s1726" type="#_x0000_t75" style="position:absolute;left:3527;top:631;width:72;height:87">
              <v:imagedata r:id="rId105" o:title=""/>
            </v:shape>
            <v:line id="_x0000_s1725" style="position:absolute" from="4003,668" to="4017,668" strokecolor="#777" strokeweight=".72pt"/>
            <v:shape id="_x0000_s1724" type="#_x0000_t75" style="position:absolute;left:3499;top:675;width:303;height:187">
              <v:imagedata r:id="rId106" o:title=""/>
            </v:shape>
            <w10:wrap type="topAndBottom" anchorx="page"/>
          </v:group>
        </w:pict>
      </w:r>
      <w:r w:rsidR="001C164E">
        <w:rPr>
          <w:noProof/>
          <w:lang w:eastAsia="ru-RU"/>
        </w:rPr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2638679</wp:posOffset>
            </wp:positionH>
            <wp:positionV relativeFrom="paragraph">
              <wp:posOffset>422904</wp:posOffset>
            </wp:positionV>
            <wp:extent cx="99537" cy="36195"/>
            <wp:effectExtent l="0" t="0" r="0" b="0"/>
            <wp:wrapTopAndBottom/>
            <wp:docPr id="9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76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537" cy="36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13A20">
        <w:pict>
          <v:group id="_x0000_s1644" style="position:absolute;margin-left:222.1pt;margin-top:16.4pt;width:175pt;height:20.15pt;z-index:-15716864;mso-wrap-distance-left:0;mso-wrap-distance-right:0;mso-position-horizontal-relative:page;mso-position-vertical-relative:text" coordorigin="4442,328" coordsize="3500,403">
            <v:shape id="_x0000_s1722" type="#_x0000_t75" style="position:absolute;left:5291;top:328;width:288;height:57">
              <v:imagedata r:id="rId108" o:title=""/>
            </v:shape>
            <v:line id="_x0000_s1721" style="position:absolute" from="5565,378" to="5580,378" strokecolor="#464646" strokeweight=".72pt"/>
            <v:line id="_x0000_s1720" style="position:absolute" from="5479,393" to="5493,393" strokecolor="#2f2f2f" strokeweight=".72pt"/>
            <v:line id="_x0000_s1719" style="position:absolute" from="5508,393" to="5522,393" strokecolor="#5d5d5d" strokeweight=".72pt"/>
            <v:line id="_x0000_s1718" style="position:absolute" from="5565,393" to="5580,393" strokecolor="#464646" strokeweight=".72pt"/>
            <v:shape id="_x0000_s1717" type="#_x0000_t75" style="position:absolute;left:5075;top:385;width:389;height:44">
              <v:imagedata r:id="rId109" o:title=""/>
            </v:shape>
            <v:line id="_x0000_s1716" style="position:absolute" from="5191,422" to="5205,422" strokecolor="#515151" strokeweight=".72pt"/>
            <v:line id="_x0000_s1715" style="position:absolute" from="5234,422" to="5248,422" strokecolor="#181818" strokeweight=".72pt"/>
            <v:line id="_x0000_s1714" style="position:absolute" from="5176,436" to="5191,436" strokecolor="#444" strokeweight=".72pt"/>
            <v:shape id="_x0000_s1713" type="#_x0000_t75" style="position:absolute;left:5291;top:400;width:303;height:58">
              <v:imagedata r:id="rId110" o:title=""/>
            </v:shape>
            <v:line id="_x0000_s1712" style="position:absolute" from="5176,450" to="5191,450" strokecolor="#333" strokeweight=".72pt"/>
            <v:line id="_x0000_s1711" style="position:absolute" from="5176,465" to="5191,465" strokecolor="#3e3e3e" strokeweight=".72pt"/>
            <v:line id="_x0000_s1710" style="position:absolute" from="5162,479" to="5176,479" strokecolor="#4b4b4b" strokeweight=".72pt"/>
            <v:shape id="_x0000_s1709" type="#_x0000_t75" style="position:absolute;left:5075;top:428;width:274;height:159">
              <v:imagedata r:id="rId111" o:title=""/>
            </v:shape>
            <v:line id="_x0000_s1708" style="position:absolute" from="5090,594" to="5104,594" strokecolor="#7d7d7d" strokeweight=".72pt"/>
            <v:line id="_x0000_s1707" style="position:absolute" from="5148,594" to="5162,594" strokecolor="#7c7c7c" strokeweight=".72pt"/>
            <v:shape id="_x0000_s1706" type="#_x0000_t75" style="position:absolute;left:5248;top:587;width:116;height:15">
              <v:imagedata r:id="rId112" o:title=""/>
            </v:shape>
            <v:line id="_x0000_s1705" style="position:absolute" from="5320,609" to="5335,609" strokecolor="#505050" strokeweight=".72pt"/>
            <v:line id="_x0000_s1704" style="position:absolute" from="5320,623" to="5335,623" strokecolor="#3d3d3d" strokeweight=".72pt"/>
            <v:line id="_x0000_s1703" style="position:absolute" from="5320,638" to="5335,638" strokecolor="#454545" strokeweight=".72pt"/>
            <v:shape id="_x0000_s1702" type="#_x0000_t75" style="position:absolute;left:7523;top:371;width:317;height:15">
              <v:imagedata r:id="rId113" o:title=""/>
            </v:shape>
            <v:line id="_x0000_s1701" style="position:absolute" from="7855,378" to="7869,378" strokecolor="#5e5e5e" strokeweight=".72pt"/>
            <v:line id="_x0000_s1700" style="position:absolute" from="7538,393" to="7552,393" strokecolor="#3d3d3d" strokeweight=".72pt"/>
            <v:line id="_x0000_s1699" style="position:absolute" from="7581,393" to="7596,393" strokecolor="#353535" strokeweight=".72pt"/>
            <v:line id="_x0000_s1698" style="position:absolute" from="7610,393" to="7624,393" strokecolor="#242424" strokeweight=".72pt"/>
            <v:line id="_x0000_s1697" style="position:absolute" from="7653,393" to="7668,393" strokecolor="#4b4b4b" strokeweight=".72pt"/>
            <v:line id="_x0000_s1696" style="position:absolute" from="7682,393" to="7696,393" strokecolor="#565656" strokeweight=".72pt"/>
            <v:line id="_x0000_s1695" style="position:absolute" from="7711,393" to="7725,393" strokecolor="#383838" strokeweight=".72pt"/>
            <v:line id="_x0000_s1694" style="position:absolute" from="7740,393" to="7754,393" strokecolor="#686868" strokeweight=".72pt"/>
            <v:line id="_x0000_s1693" style="position:absolute" from="7869,393" to="7884,393" strokecolor="#494949" strokeweight=".72pt"/>
            <v:shape id="_x0000_s1692" type="#_x0000_t75" style="position:absolute;left:7293;top:400;width:332;height:29">
              <v:imagedata r:id="rId114" o:title=""/>
            </v:shape>
            <v:line id="_x0000_s1691" style="position:absolute" from="7408,422" to="7423,422" strokecolor="#565656" strokeweight=".72pt"/>
            <v:line id="_x0000_s1690" style="position:absolute" from="7452,422" to="7466,422" strokecolor="#181818" strokeweight=".72pt"/>
            <v:shape id="_x0000_s1689" type="#_x0000_t75" style="position:absolute;left:7811;top:385;width:87;height:72">
              <v:imagedata r:id="rId115" o:title=""/>
            </v:shape>
            <v:line id="_x0000_s1688" style="position:absolute" from="7394,436" to="7408,436" strokecolor="#4b4b4b" strokeweight=".72pt"/>
            <v:line id="_x0000_s1687" style="position:absolute" from="7394,450" to="7408,450" strokecolor="#3b3b3b" strokeweight=".72pt"/>
            <v:shape id="_x0000_s1686" type="#_x0000_t75" style="position:absolute;left:7523;top:399;width:216;height:59">
              <v:imagedata r:id="rId116" o:title=""/>
            </v:shape>
            <v:line id="_x0000_s1685" style="position:absolute" from="7394,465" to="7408,465" strokecolor="#464646" strokeweight=".72pt"/>
            <v:line id="_x0000_s1684" style="position:absolute" from="7380,479" to="7394,479" strokecolor="#525252" strokeweight=".72pt"/>
            <v:shape id="_x0000_s1683" type="#_x0000_t75" style="position:absolute;left:7293;top:428;width:288;height:159">
              <v:imagedata r:id="rId117" o:title=""/>
            </v:shape>
            <v:shape id="_x0000_s1682" style="position:absolute;left:7307;top:594;width:72;height:2" coordorigin="7307,594" coordsize="72,0" o:spt="100" adj="0,,0" path="m7307,594r14,m7364,594r15,e" filled="f" strokecolor="#7c7c7c" strokeweight=".72pt">
              <v:stroke joinstyle="round"/>
              <v:formulas/>
              <v:path arrowok="t" o:connecttype="segments"/>
            </v:shape>
            <v:shape id="_x0000_s1681" type="#_x0000_t75" style="position:absolute;left:7466;top:587;width:130;height:15">
              <v:imagedata r:id="rId118" o:title=""/>
            </v:shape>
            <v:line id="_x0000_s1680" style="position:absolute" from="7552,609" to="7567,609" strokecolor="#414141" strokeweight=".72pt"/>
            <v:line id="_x0000_s1679" style="position:absolute" from="7552,623" to="7567,623" strokecolor="#313131" strokeweight=".72pt"/>
            <v:line id="_x0000_s1678" style="position:absolute" from="7552,638" to="7567,638" strokecolor="#373737" strokeweight=".72pt"/>
            <v:line id="_x0000_s1677" style="position:absolute" from="4701,393" to="4730,393" strokeweight=".72pt"/>
            <v:shape id="_x0000_s1676" type="#_x0000_t75" style="position:absolute;left:4470;top:400;width:260;height:144">
              <v:imagedata r:id="rId119" o:title=""/>
            </v:shape>
            <v:line id="_x0000_s1675" style="position:absolute" from="4629,537" to="4644,537" strokecolor="#202020" strokeweight=".72pt"/>
            <v:shape id="_x0000_s1674" type="#_x0000_t75" style="position:absolute;left:6645;top:400;width:159;height:44">
              <v:imagedata r:id="rId120" o:title=""/>
            </v:shape>
            <v:line id="_x0000_s1673" style="position:absolute" from="6645,450" to="6660,450" strokecolor="#343434" strokeweight=".72pt"/>
            <v:shape id="_x0000_s1672" type="#_x0000_t75" style="position:absolute;left:6774;top:443;width:44;height:87">
              <v:imagedata r:id="rId121" o:title=""/>
            </v:shape>
            <v:line id="_x0000_s1671" style="position:absolute" from="6789,537" to="6804,537" strokecolor="#2c2c2c" strokeweight=".72pt"/>
            <v:shape id="_x0000_s1670" type="#_x0000_t75" style="position:absolute;left:6630;top:457;width:288;height:159">
              <v:imagedata r:id="rId122" o:title=""/>
            </v:shape>
            <v:line id="_x0000_s1669" style="position:absolute" from="6847,580" to="6861,580" strokecolor="#525252" strokeweight=".72pt"/>
            <v:line id="_x0000_s1668" style="position:absolute" from="6890,580" to="6904,580" strokecolor="#6c6c6c" strokeweight=".72pt"/>
            <v:line id="_x0000_s1667" style="position:absolute" from="6861,609" to="6876,609" strokecolor="#0f0f0f" strokeweight=".72pt"/>
            <v:line id="_x0000_s1666" style="position:absolute" from="6904,609" to="6919,609" strokecolor="#151515" strokeweight=".72pt"/>
            <v:line id="_x0000_s1665" style="position:absolute" from="6861,623" to="6876,623" strokecolor="#292929" strokeweight=".72pt"/>
            <v:line id="_x0000_s1664" style="position:absolute" from="6904,623" to="6919,623" strokecolor="#212121" strokeweight=".72pt"/>
            <v:line id="_x0000_s1663" style="position:absolute" from="6861,638" to="6876,638" strokecolor="#292929" strokeweight=".72pt"/>
            <v:line id="_x0000_s1662" style="position:absolute" from="6904,638" to="6919,638" strokecolor="#232323" strokeweight=".72pt"/>
            <v:shape id="_x0000_s1661" type="#_x0000_t75" style="position:absolute;left:5723;top:414;width:159;height:87">
              <v:imagedata r:id="rId123" o:title=""/>
            </v:shape>
            <v:line id="_x0000_s1660" style="position:absolute" from="5796,508" to="5810,508" strokecolor="#181818" strokeweight=".72pt"/>
            <v:line id="_x0000_s1659" style="position:absolute" from="5796,522" to="5810,522" strokecolor="#232323" strokeweight=".72pt"/>
            <v:shape id="_x0000_s1658" style="position:absolute;left:5795;top:536;width:14;height:14" coordorigin="5795,536" coordsize="14,14" o:spt="100" adj="0,,0" path="m5795,536r14,m5795,550r14,e" filled="f" strokecolor="#212121" strokeweight=".72pt">
              <v:stroke joinstyle="round"/>
              <v:formulas/>
              <v:path arrowok="t" o:connecttype="segments"/>
            </v:shape>
            <v:line id="_x0000_s1657" style="position:absolute" from="5796,566" to="5810,566" strokecolor="#121212" strokeweight=".72pt"/>
            <v:shape id="_x0000_s1656" type="#_x0000_t75" style="position:absolute;left:6386;top:414;width:159;height:87">
              <v:imagedata r:id="rId124" o:title=""/>
            </v:shape>
            <v:line id="_x0000_s1655" style="position:absolute" from="6458,508" to="6472,508" strokecolor="#242424" strokeweight=".72pt"/>
            <v:line id="_x0000_s1654" style="position:absolute" from="6458,522" to="6472,522" strokecolor="#343434" strokeweight=".72pt"/>
            <v:shape id="_x0000_s1653" style="position:absolute;left:6458;top:536;width:14;height:14" coordorigin="6458,536" coordsize="14,14" o:spt="100" adj="0,,0" path="m6458,536r14,m6458,550r14,e" filled="f" strokecolor="#303030" strokeweight=".72pt">
              <v:stroke joinstyle="round"/>
              <v:formulas/>
              <v:path arrowok="t" o:connecttype="segments"/>
            </v:shape>
            <v:line id="_x0000_s1652" style="position:absolute" from="6458,566" to="6472,566" strokecolor="#222" strokeweight=".72pt"/>
            <v:shape id="_x0000_s1651" type="#_x0000_t75" style="position:absolute;left:4888;top:500;width:44;height:29">
              <v:imagedata r:id="rId125" o:title=""/>
            </v:shape>
            <v:shape id="_x0000_s1650" type="#_x0000_t75" style="position:absolute;left:7106;top:500;width:44;height:29">
              <v:imagedata r:id="rId126" o:title=""/>
            </v:shape>
            <v:shape id="_x0000_s1649" type="#_x0000_t75" style="position:absolute;left:6213;top:558;width:29;height:15">
              <v:imagedata r:id="rId127" o:title=""/>
            </v:shape>
            <v:line id="_x0000_s1648" style="position:absolute" from="6213,580" to="6242,580" strokeweight=".72pt"/>
            <v:shape id="_x0000_s1647" type="#_x0000_t75" style="position:absolute;left:6112;top:558;width:29;height:29">
              <v:imagedata r:id="rId128" o:title=""/>
            </v:shape>
            <v:shape id="_x0000_s1646" type="#_x0000_t75" style="position:absolute;left:5997;top:558;width:44;height:29">
              <v:imagedata r:id="rId129" o:title=""/>
            </v:shape>
            <v:shape id="_x0000_s1645" type="#_x0000_t75" style="position:absolute;left:4442;top:529;width:3500;height:202">
              <v:imagedata r:id="rId130" o:title=""/>
            </v:shape>
            <w10:wrap type="topAndBottom" anchorx="page"/>
          </v:group>
        </w:pict>
      </w:r>
    </w:p>
    <w:p w:rsidR="00A45B13" w:rsidRDefault="001C164E">
      <w:pPr>
        <w:pStyle w:val="a3"/>
        <w:ind w:right="3130"/>
        <w:jc w:val="right"/>
      </w:pPr>
      <w:r>
        <w:t>(6)</w:t>
      </w:r>
    </w:p>
    <w:p w:rsidR="00A45B13" w:rsidRDefault="00A45B13">
      <w:pPr>
        <w:pStyle w:val="a3"/>
        <w:spacing w:before="1"/>
        <w:rPr>
          <w:sz w:val="25"/>
        </w:rPr>
      </w:pPr>
    </w:p>
    <w:p w:rsidR="00A45B13" w:rsidRDefault="00C13A20">
      <w:pPr>
        <w:pStyle w:val="a3"/>
        <w:spacing w:before="1"/>
        <w:ind w:left="1436"/>
      </w:pPr>
      <w:r>
        <w:pict>
          <v:group id="_x0000_s1638" style="position:absolute;left:0;text-align:left;margin-left:238.3pt;margin-top:-27.8pt;width:13.7pt;height:13.7pt;z-index:15744512;mso-position-horizontal-relative:page" coordorigin="4766,-556" coordsize="274,274">
            <v:shape id="_x0000_s1643" type="#_x0000_t75" style="position:absolute;left:4781;top:-557;width:259;height:87">
              <v:imagedata r:id="rId131" o:title=""/>
            </v:shape>
            <v:line id="_x0000_s1642" style="position:absolute" from="4781,-491" to="4795,-491" strokecolor="#0c0c0c" strokeweight=".72pt"/>
            <v:shape id="_x0000_s1641" type="#_x0000_t75" style="position:absolute;left:4910;top:-485;width:130;height:87">
              <v:imagedata r:id="rId132" o:title=""/>
            </v:shape>
            <v:line id="_x0000_s1640" style="position:absolute" from="4911,-390" to="4925,-390" strokecolor="#0e0e0e" strokeweight=".72pt"/>
            <v:shape id="_x0000_s1639" type="#_x0000_t75" style="position:absolute;left:4766;top:-485;width:274;height:202">
              <v:imagedata r:id="rId133" o:title=""/>
            </v:shape>
            <w10:wrap anchorx="page"/>
          </v:group>
        </w:pict>
      </w:r>
      <w:r>
        <w:pict>
          <v:group id="_x0000_s1631" style="position:absolute;left:0;text-align:left;margin-left:330.05pt;margin-top:-27.85pt;width:15.2pt;height:13.75pt;z-index:15745024;mso-position-horizontal-relative:page" coordorigin="6601,-557" coordsize="304,275">
            <v:shape id="_x0000_s1637" type="#_x0000_t75" style="position:absolute;left:6616;top:-558;width:173;height:130">
              <v:imagedata r:id="rId134" o:title=""/>
            </v:shape>
            <v:line id="_x0000_s1636" style="position:absolute" from="6616,-491" to="6631,-491" strokecolor="#151515" strokeweight=".72pt"/>
            <v:line id="_x0000_s1635" style="position:absolute" from="6760,-419" to="6775,-419" strokecolor="#171717" strokeweight=".72pt"/>
            <v:shape id="_x0000_s1634" type="#_x0000_t75" style="position:absolute;left:6601;top:-486;width:304;height:203">
              <v:imagedata r:id="rId135" o:title=""/>
            </v:shape>
            <v:line id="_x0000_s1633" style="position:absolute" from="6832,-304" to="6847,-304" strokecolor="#0f0f0f" strokeweight=".72pt"/>
            <v:line id="_x0000_s1632" style="position:absolute" from="6875,-304" to="6890,-304" strokecolor="#171717" strokeweight=".72pt"/>
            <w10:wrap anchorx="page"/>
          </v:group>
        </w:pict>
      </w:r>
      <w:r>
        <w:pict>
          <v:group id="_x0000_s1628" style="position:absolute;left:0;text-align:left;margin-left:260.3pt;margin-top:-24.55pt;width:8.65pt;height:8pt;z-index:15745536;mso-position-horizontal-relative:page" coordorigin="5206,-491" coordsize="173,160">
            <v:shape id="_x0000_s1630" type="#_x0000_t75" style="position:absolute;left:5206;top:-492;width:173;height:144">
              <v:imagedata r:id="rId100" o:title=""/>
            </v:shape>
            <v:line id="_x0000_s1629" style="position:absolute" from="5293,-339" to="5307,-339" strokecolor="#6c6c6c" strokeweight=".72pt"/>
            <w10:wrap anchorx="page"/>
          </v:group>
        </w:pict>
      </w:r>
      <w:r>
        <w:pict>
          <v:group id="_x0000_s1625" style="position:absolute;left:0;text-align:left;margin-left:306.4pt;margin-top:-24.2pt;width:8.65pt;height:8pt;z-index:15746048;mso-position-horizontal-relative:page" coordorigin="6128,-484" coordsize="173,160">
            <v:shape id="_x0000_s1627" type="#_x0000_t75" style="position:absolute;left:6128;top:-485;width:173;height:144">
              <v:imagedata r:id="rId100" o:title=""/>
            </v:shape>
            <v:line id="_x0000_s1626" style="position:absolute" from="6215,-332" to="6229,-332" strokecolor="#6c6c6c" strokeweight=".72pt"/>
            <w10:wrap anchorx="page"/>
          </v:group>
        </w:pict>
      </w:r>
      <w:r w:rsidR="001C164E">
        <w:t>где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3"/>
        <w:ind w:left="1014"/>
      </w:pPr>
      <w:r>
        <w:t>Кт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значения</w:t>
      </w:r>
      <w:r>
        <w:rPr>
          <w:spacing w:val="17"/>
        </w:rPr>
        <w:t xml:space="preserve"> </w:t>
      </w:r>
      <w:r>
        <w:t>показателей</w:t>
      </w:r>
      <w:r>
        <w:rPr>
          <w:spacing w:val="17"/>
        </w:rPr>
        <w:t xml:space="preserve"> </w:t>
      </w:r>
      <w:r>
        <w:t>готовности</w:t>
      </w:r>
      <w:r>
        <w:rPr>
          <w:spacing w:val="16"/>
        </w:rPr>
        <w:t xml:space="preserve"> </w:t>
      </w:r>
      <w:r>
        <w:t>отдельных</w:t>
      </w:r>
      <w:r>
        <w:rPr>
          <w:spacing w:val="11"/>
        </w:rPr>
        <w:t xml:space="preserve"> </w:t>
      </w:r>
      <w:r>
        <w:t>источников</w:t>
      </w:r>
      <w:r>
        <w:rPr>
          <w:spacing w:val="16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A45B13">
      <w:pPr>
        <w:pStyle w:val="a3"/>
        <w:spacing w:before="6"/>
        <w:rPr>
          <w:sz w:val="27"/>
        </w:rPr>
      </w:pPr>
    </w:p>
    <w:p w:rsidR="00A45B13" w:rsidRDefault="00C13A20">
      <w:pPr>
        <w:pStyle w:val="a3"/>
        <w:spacing w:before="87"/>
        <w:ind w:left="1369" w:right="704" w:firstLine="754"/>
      </w:pPr>
      <w:r>
        <w:pict>
          <v:group id="_x0000_s1617" style="position:absolute;left:0;text-align:left;margin-left:81.8pt;margin-top:3.2pt;width:15.15pt;height:13.7pt;z-index:-22528512;mso-position-horizontal-relative:page" coordorigin="1636,64" coordsize="303,274">
            <v:shape id="_x0000_s1624" type="#_x0000_t75" style="position:absolute;left:1665;top:63;width:144;height:44">
              <v:imagedata r:id="rId136" o:title=""/>
            </v:shape>
            <v:line id="_x0000_s1623" style="position:absolute" from="1665,115" to="1679,115" strokecolor="#2c2c2c" strokeweight=".72pt"/>
            <v:shape id="_x0000_s1622" type="#_x0000_t75" style="position:absolute;left:1780;top:106;width:44;height:87">
              <v:imagedata r:id="rId137" o:title=""/>
            </v:shape>
            <v:line id="_x0000_s1621" style="position:absolute" from="1795,201" to="1809,201" strokecolor="#121212" strokeweight=".72pt"/>
            <v:shape id="_x0000_s1620" type="#_x0000_t75" style="position:absolute;left:1636;top:121;width:303;height:216">
              <v:imagedata r:id="rId138" o:title=""/>
            </v:shape>
            <v:line id="_x0000_s1619" style="position:absolute" from="1867,316" to="1881,316" strokecolor="#0e0e0e" strokeweight=".72pt"/>
            <v:line id="_x0000_s1618" style="position:absolute" from="1910,316" to="1924,316" strokecolor="#171717" strokeweight=".72pt"/>
            <w10:wrap anchorx="page"/>
          </v:group>
        </w:pict>
      </w:r>
      <w:r>
        <w:pict>
          <v:group id="_x0000_s1610" style="position:absolute;left:0;text-align:left;margin-left:57.5pt;margin-top:3.2pt;width:12.25pt;height:13.7pt;z-index:15744000;mso-position-horizontal-relative:page" coordorigin="1150,64" coordsize="245,274">
            <v:shape id="_x0000_s1616" type="#_x0000_t75" style="position:absolute;left:1164;top:63;width:144;height:44">
              <v:imagedata r:id="rId139" o:title=""/>
            </v:shape>
            <v:line id="_x0000_s1615" style="position:absolute" from="1164,115" to="1179,115" strokecolor="#212121" strokeweight=".72pt"/>
            <v:line id="_x0000_s1614" style="position:absolute" from="1280,115" to="1308,115" strokeweight=".72pt"/>
            <v:shape id="_x0000_s1613" type="#_x0000_t75" style="position:absolute;left:1150;top:121;width:231;height:159">
              <v:imagedata r:id="rId140" o:title=""/>
            </v:shape>
            <v:shape id="_x0000_s1612" type="#_x0000_t75" style="position:absolute;left:1236;top:207;width:159;height:130">
              <v:imagedata r:id="rId141" o:title=""/>
            </v:shape>
            <v:line id="_x0000_s1611" style="position:absolute" from="1366,316" to="1380,316" strokecolor="#171717" strokeweight=".72pt"/>
            <w10:wrap anchorx="page"/>
          </v:group>
        </w:pict>
      </w:r>
      <w:r w:rsidR="001C164E">
        <w:t>средние</w:t>
      </w:r>
      <w:r w:rsidR="001C164E">
        <w:rPr>
          <w:spacing w:val="1"/>
        </w:rPr>
        <w:t xml:space="preserve"> </w:t>
      </w:r>
      <w:r w:rsidR="001C164E">
        <w:t>фактические</w:t>
      </w:r>
      <w:r w:rsidR="001C164E">
        <w:rPr>
          <w:spacing w:val="1"/>
        </w:rPr>
        <w:t xml:space="preserve"> </w:t>
      </w:r>
      <w:r w:rsidR="001C164E">
        <w:t>тепловые</w:t>
      </w:r>
      <w:r w:rsidR="001C164E">
        <w:rPr>
          <w:spacing w:val="71"/>
        </w:rPr>
        <w:t xml:space="preserve"> </w:t>
      </w:r>
      <w:r w:rsidR="001C164E">
        <w:t>нагрузки</w:t>
      </w:r>
      <w:r w:rsidR="001C164E">
        <w:rPr>
          <w:spacing w:val="71"/>
        </w:rPr>
        <w:t xml:space="preserve"> </w:t>
      </w:r>
      <w:r w:rsidR="001C164E">
        <w:t>за</w:t>
      </w:r>
      <w:r w:rsidR="001C164E">
        <w:rPr>
          <w:spacing w:val="71"/>
        </w:rPr>
        <w:t xml:space="preserve"> </w:t>
      </w:r>
      <w:r w:rsidR="001C164E">
        <w:t>предшествующие</w:t>
      </w:r>
      <w:r w:rsidR="001C164E">
        <w:rPr>
          <w:spacing w:val="71"/>
        </w:rPr>
        <w:t xml:space="preserve"> </w:t>
      </w:r>
      <w:r w:rsidR="001C164E">
        <w:t>12</w:t>
      </w:r>
      <w:r w:rsidR="001C164E">
        <w:rPr>
          <w:spacing w:val="1"/>
        </w:rPr>
        <w:t xml:space="preserve"> </w:t>
      </w:r>
      <w:r w:rsidR="001C164E">
        <w:t>месяцев</w:t>
      </w:r>
      <w:r w:rsidR="001C164E">
        <w:rPr>
          <w:spacing w:val="-9"/>
        </w:rPr>
        <w:t xml:space="preserve"> </w:t>
      </w:r>
      <w:r w:rsidR="001C164E">
        <w:t>по</w:t>
      </w:r>
      <w:r w:rsidR="001C164E">
        <w:rPr>
          <w:spacing w:val="-3"/>
        </w:rPr>
        <w:t xml:space="preserve"> </w:t>
      </w:r>
      <w:r w:rsidR="001C164E">
        <w:t>каждому</w:t>
      </w:r>
      <w:r w:rsidR="001C164E">
        <w:rPr>
          <w:spacing w:val="-12"/>
        </w:rPr>
        <w:t xml:space="preserve"> </w:t>
      </w:r>
      <w:r w:rsidR="001C164E">
        <w:t>источнику</w:t>
      </w:r>
      <w:r w:rsidR="001C164E">
        <w:rPr>
          <w:spacing w:val="-11"/>
        </w:rPr>
        <w:t xml:space="preserve"> </w:t>
      </w:r>
      <w:r w:rsidR="001C164E">
        <w:t>тепловой</w:t>
      </w:r>
      <w:r w:rsidR="001C164E">
        <w:rPr>
          <w:spacing w:val="-3"/>
        </w:rPr>
        <w:t xml:space="preserve"> </w:t>
      </w:r>
      <w:r w:rsidR="001C164E">
        <w:t>энергии,</w:t>
      </w:r>
      <w:r w:rsidR="001C164E">
        <w:rPr>
          <w:spacing w:val="-6"/>
        </w:rPr>
        <w:t xml:space="preserve"> </w:t>
      </w:r>
      <w:r w:rsidR="001C164E">
        <w:t>определяются по</w:t>
      </w:r>
      <w:r w:rsidR="001C164E">
        <w:rPr>
          <w:spacing w:val="-8"/>
        </w:rPr>
        <w:t xml:space="preserve"> </w:t>
      </w:r>
      <w:r w:rsidR="001C164E">
        <w:t>формуле</w:t>
      </w:r>
      <w:r w:rsidR="001C164E">
        <w:rPr>
          <w:spacing w:val="-2"/>
        </w:rPr>
        <w:t xml:space="preserve"> </w:t>
      </w:r>
      <w:r w:rsidR="001C164E">
        <w:t>(3).</w:t>
      </w:r>
    </w:p>
    <w:p w:rsidR="00A45B13" w:rsidRDefault="00A45B13">
      <w:pPr>
        <w:pStyle w:val="a3"/>
        <w:spacing w:before="6"/>
        <w:rPr>
          <w:sz w:val="27"/>
        </w:rPr>
      </w:pPr>
    </w:p>
    <w:p w:rsidR="00A45B13" w:rsidRDefault="001C164E">
      <w:pPr>
        <w:pStyle w:val="a3"/>
        <w:ind w:left="946" w:right="599" w:firstLine="422"/>
        <w:jc w:val="both"/>
      </w:pPr>
      <w:r>
        <w:t>г) показатель соответствия тепловой мощности источников тепловой энергии и</w:t>
      </w:r>
      <w:r>
        <w:rPr>
          <w:spacing w:val="1"/>
        </w:rPr>
        <w:t xml:space="preserve"> </w:t>
      </w:r>
      <w:r>
        <w:t>пропускной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расчетным</w:t>
      </w:r>
      <w:r>
        <w:rPr>
          <w:spacing w:val="1"/>
        </w:rPr>
        <w:t xml:space="preserve"> </w:t>
      </w:r>
      <w:r>
        <w:t>тепловым</w:t>
      </w:r>
      <w:r>
        <w:rPr>
          <w:spacing w:val="1"/>
        </w:rPr>
        <w:t xml:space="preserve"> </w:t>
      </w:r>
      <w:r>
        <w:t>нагрузкам</w:t>
      </w:r>
      <w:r>
        <w:rPr>
          <w:spacing w:val="1"/>
        </w:rPr>
        <w:t xml:space="preserve"> </w:t>
      </w:r>
      <w:r>
        <w:t>потребителей (Кб) характеризуется долей (%) тепловой нагрузки, не обеспеченной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и/или</w:t>
      </w:r>
      <w:r>
        <w:rPr>
          <w:spacing w:val="1"/>
        </w:rPr>
        <w:t xml:space="preserve"> </w:t>
      </w:r>
      <w:r>
        <w:t>пропускной</w:t>
      </w:r>
      <w:r>
        <w:rPr>
          <w:spacing w:val="71"/>
        </w:rPr>
        <w:t xml:space="preserve"> </w:t>
      </w:r>
      <w:r>
        <w:t>способностью</w:t>
      </w:r>
      <w:r>
        <w:rPr>
          <w:spacing w:val="1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сетей: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a3"/>
        <w:spacing w:line="322" w:lineRule="exact"/>
        <w:ind w:left="1369"/>
      </w:pPr>
      <w:r>
        <w:t>Кб</w:t>
      </w:r>
      <w:r>
        <w:rPr>
          <w:spacing w:val="-2"/>
        </w:rPr>
        <w:t xml:space="preserve"> </w:t>
      </w:r>
      <w:r>
        <w:t>=</w:t>
      </w:r>
      <w:r>
        <w:rPr>
          <w:spacing w:val="-7"/>
        </w:rPr>
        <w:t xml:space="preserve"> </w:t>
      </w:r>
      <w:r>
        <w:t>1,0</w:t>
      </w:r>
      <w:r>
        <w:rPr>
          <w:spacing w:val="-7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t>полная</w:t>
      </w:r>
      <w:r>
        <w:rPr>
          <w:spacing w:val="-1"/>
        </w:rPr>
        <w:t xml:space="preserve"> </w:t>
      </w:r>
      <w:r>
        <w:t>обеспеченность;</w:t>
      </w:r>
    </w:p>
    <w:p w:rsidR="00A45B13" w:rsidRDefault="001C164E">
      <w:pPr>
        <w:pStyle w:val="a3"/>
        <w:spacing w:before="5" w:line="235" w:lineRule="auto"/>
        <w:ind w:left="1369" w:right="4347"/>
      </w:pPr>
      <w:r>
        <w:t>Кб</w:t>
      </w:r>
      <w:r>
        <w:rPr>
          <w:spacing w:val="-1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0,8</w:t>
      </w:r>
      <w:r>
        <w:rPr>
          <w:spacing w:val="-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обеспечена</w:t>
      </w:r>
      <w:r>
        <w:rPr>
          <w:spacing w:val="2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размере</w:t>
      </w:r>
      <w:r>
        <w:rPr>
          <w:spacing w:val="1"/>
        </w:rPr>
        <w:t xml:space="preserve"> </w:t>
      </w:r>
      <w:r>
        <w:t>10%</w:t>
      </w:r>
      <w:r>
        <w:rPr>
          <w:spacing w:val="-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менее;</w:t>
      </w:r>
      <w:r>
        <w:rPr>
          <w:spacing w:val="-67"/>
        </w:rPr>
        <w:t xml:space="preserve"> </w:t>
      </w:r>
      <w:r>
        <w:t>Кб</w:t>
      </w:r>
      <w:r>
        <w:rPr>
          <w:spacing w:val="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0,5 -</w:t>
      </w:r>
      <w:r>
        <w:rPr>
          <w:spacing w:val="-6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обеспечена</w:t>
      </w:r>
      <w:r>
        <w:rPr>
          <w:spacing w:val="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размере</w:t>
      </w:r>
      <w:r>
        <w:rPr>
          <w:spacing w:val="-2"/>
        </w:rPr>
        <w:t xml:space="preserve"> </w:t>
      </w:r>
      <w:r>
        <w:t>более</w:t>
      </w:r>
      <w:r>
        <w:rPr>
          <w:spacing w:val="-3"/>
        </w:rPr>
        <w:t xml:space="preserve"> </w:t>
      </w:r>
      <w:r>
        <w:t>10%.</w:t>
      </w: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10"/>
        <w:rPr>
          <w:sz w:val="24"/>
        </w:rPr>
      </w:pPr>
    </w:p>
    <w:p w:rsidR="00A45B13" w:rsidRDefault="001C164E">
      <w:pPr>
        <w:pStyle w:val="a3"/>
        <w:spacing w:before="87"/>
        <w:ind w:left="946" w:right="678" w:firstLine="710"/>
      </w:pPr>
      <w:r>
        <w:rPr>
          <w:noProof/>
          <w:lang w:eastAsia="ru-RU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4525645</wp:posOffset>
            </wp:positionH>
            <wp:positionV relativeFrom="paragraph">
              <wp:posOffset>657990</wp:posOffset>
            </wp:positionV>
            <wp:extent cx="26670" cy="17779"/>
            <wp:effectExtent l="0" t="0" r="0" b="0"/>
            <wp:wrapNone/>
            <wp:docPr id="11" name="image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11.pn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При</w:t>
      </w:r>
      <w:r>
        <w:rPr>
          <w:spacing w:val="35"/>
        </w:rPr>
        <w:t xml:space="preserve"> </w:t>
      </w:r>
      <w:r>
        <w:t>наличии</w:t>
      </w:r>
      <w:r>
        <w:rPr>
          <w:spacing w:val="35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системе</w:t>
      </w:r>
      <w:r>
        <w:rPr>
          <w:spacing w:val="38"/>
        </w:rPr>
        <w:t xml:space="preserve"> </w:t>
      </w:r>
      <w:r>
        <w:t>теплоснабжения</w:t>
      </w:r>
      <w:r>
        <w:rPr>
          <w:spacing w:val="34"/>
        </w:rPr>
        <w:t xml:space="preserve"> </w:t>
      </w:r>
      <w:r>
        <w:t>нескольких</w:t>
      </w:r>
      <w:r>
        <w:rPr>
          <w:spacing w:val="32"/>
        </w:rPr>
        <w:t xml:space="preserve"> </w:t>
      </w:r>
      <w:r>
        <w:t>источников</w:t>
      </w:r>
      <w:r>
        <w:rPr>
          <w:spacing w:val="35"/>
        </w:rPr>
        <w:t xml:space="preserve"> </w:t>
      </w:r>
      <w:r>
        <w:t>тепловой</w:t>
      </w:r>
      <w:r>
        <w:rPr>
          <w:spacing w:val="-67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общий показатель</w:t>
      </w:r>
      <w:r>
        <w:rPr>
          <w:spacing w:val="3"/>
        </w:rPr>
        <w:t xml:space="preserve"> </w:t>
      </w:r>
      <w:r>
        <w:t>определяется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формуле:</w:t>
      </w:r>
    </w:p>
    <w:p w:rsidR="00A45B13" w:rsidRDefault="00A45B13">
      <w:pPr>
        <w:sectPr w:rsidR="00A45B13">
          <w:headerReference w:type="default" r:id="rId143"/>
          <w:footerReference w:type="default" r:id="rId144"/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7"/>
        <w:rPr>
          <w:sz w:val="22"/>
        </w:rPr>
      </w:pPr>
    </w:p>
    <w:p w:rsidR="00A45B13" w:rsidRDefault="00C13A20">
      <w:pPr>
        <w:ind w:left="337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603" style="width:25.95pt;height:16.6pt;mso-position-horizontal-relative:char;mso-position-vertical-relative:line" coordsize="519,332">
            <v:shape id="_x0000_s1609" type="#_x0000_t75" style="position:absolute;left:216;width:303;height:58">
              <v:imagedata r:id="rId145" o:title=""/>
            </v:shape>
            <v:shape id="_x0000_s1608" type="#_x0000_t75" style="position:absolute;top:42;width:518;height:73">
              <v:imagedata r:id="rId146" o:title=""/>
            </v:shape>
            <v:line id="_x0000_s1607" style="position:absolute" from="504,122" to="518,122" strokecolor="#0c0c0c" strokeweight=".72pt"/>
            <v:shape id="_x0000_s1606" type="#_x0000_t75" style="position:absolute;left:28;top:86;width:87;height:101">
              <v:imagedata r:id="rId147" o:title=""/>
            </v:shape>
            <v:shape id="_x0000_s1605" type="#_x0000_t75" style="position:absolute;top:129;width:303;height:188">
              <v:imagedata r:id="rId148" o:title=""/>
            </v:shape>
            <v:line id="_x0000_s1604" style="position:absolute" from="245,324" to="274,324" strokecolor="#272727" strokeweight=".72pt"/>
            <w10:wrap type="none"/>
            <w10:anchorlock/>
          </v:group>
        </w:pict>
      </w:r>
      <w:r w:rsidR="001C164E">
        <w:rPr>
          <w:spacing w:val="93"/>
          <w:sz w:val="7"/>
        </w:rPr>
        <w:t xml:space="preserve"> </w:t>
      </w:r>
      <w:r w:rsidR="001C164E">
        <w:rPr>
          <w:noProof/>
          <w:spacing w:val="93"/>
          <w:position w:val="13"/>
          <w:sz w:val="20"/>
          <w:lang w:eastAsia="ru-RU"/>
        </w:rPr>
        <w:drawing>
          <wp:inline distT="0" distB="0" distL="0" distR="0">
            <wp:extent cx="100584" cy="45720"/>
            <wp:effectExtent l="0" t="0" r="0" b="0"/>
            <wp:docPr id="13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16.pn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584" cy="4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C164E">
        <w:rPr>
          <w:spacing w:val="92"/>
          <w:position w:val="13"/>
          <w:sz w:val="20"/>
        </w:rPr>
        <w:t xml:space="preserve"> </w:t>
      </w:r>
      <w:r w:rsidRPr="00C13A20">
        <w:rPr>
          <w:spacing w:val="92"/>
          <w:position w:val="12"/>
          <w:sz w:val="20"/>
        </w:rPr>
      </w:r>
      <w:r w:rsidRPr="00C13A20">
        <w:rPr>
          <w:spacing w:val="92"/>
          <w:position w:val="12"/>
          <w:sz w:val="20"/>
        </w:rPr>
        <w:pict>
          <v:group id="_x0000_s1570" style="width:175.7pt;height:20.9pt;mso-position-horizontal-relative:char;mso-position-vertical-relative:line" coordsize="3514,418">
            <v:shape id="_x0000_s1602" type="#_x0000_t75" style="position:absolute;left:633;width:716;height:259">
              <v:imagedata r:id="rId150" o:title=""/>
            </v:shape>
            <v:shape id="_x0000_s1601" type="#_x0000_t75" style="position:absolute;left:648;top:72;width:533;height:72">
              <v:imagedata r:id="rId151" o:title=""/>
            </v:shape>
            <v:line id="_x0000_s1600" style="position:absolute" from="734,137" to="749,137" strokecolor="#3a3a3a" strokeweight=".72pt"/>
            <v:line id="_x0000_s1599" style="position:absolute" from="965,137" to="979,137" strokecolor="#404040" strokeweight=".72pt"/>
            <v:shape id="_x0000_s1598" type="#_x0000_t75" style="position:absolute;left:619;top:144;width:289;height:201">
              <v:imagedata r:id="rId152" o:title=""/>
            </v:shape>
            <v:shape id="_x0000_s1597" type="#_x0000_t75" style="position:absolute;left:3110;top:43;width:360;height:29">
              <v:imagedata r:id="rId153" o:title=""/>
            </v:shape>
            <v:shape id="_x0000_s1596" type="#_x0000_t75" style="position:absolute;left:2894;top:72;width:317;height:44">
              <v:imagedata r:id="rId154" o:title=""/>
            </v:shape>
            <v:line id="_x0000_s1595" style="position:absolute" from="3125,94" to="3139,94" strokecolor="#333" strokeweight=".72pt"/>
            <v:line id="_x0000_s1594" style="position:absolute" from="3010,108" to="3024,108" strokecolor="#545454" strokeweight=".72pt"/>
            <v:shape id="_x0000_s1593" type="#_x0000_t75" style="position:absolute;left:3312;top:71;width:172;height:73">
              <v:imagedata r:id="rId155" o:title=""/>
            </v:shape>
            <v:line id="_x0000_s1592" style="position:absolute" from="3053,108" to="3067,108" strokecolor="#636363" strokeweight=".72pt"/>
            <v:line id="_x0000_s1591" style="position:absolute" from="2995,122" to="3010,122" strokecolor="#212121" strokeweight=".72pt"/>
            <v:shape id="_x0000_s1590" type="#_x0000_t75" style="position:absolute;left:3110;top:86;width:231;height:58">
              <v:imagedata r:id="rId156" o:title=""/>
            </v:shape>
            <v:line id="_x0000_s1589" style="position:absolute" from="2995,137" to="3010,137" strokecolor="#282828" strokeweight=".72pt"/>
            <v:line id="_x0000_s1588" style="position:absolute" from="3470,137" to="3485,137" strokecolor="#4a4a4a" strokeweight=".72pt"/>
            <v:line id="_x0000_s1587" style="position:absolute" from="2995,151" to="3010,151" strokecolor="#535353" strokeweight=".72pt"/>
            <v:line id="_x0000_s1586" style="position:absolute" from="2981,166" to="2995,166" strokecolor="#151515" strokeweight=".72pt"/>
            <v:shape id="_x0000_s1585" type="#_x0000_t75" style="position:absolute;left:2894;top:115;width:289;height:230">
              <v:imagedata r:id="rId157" o:title=""/>
            </v:shape>
            <v:line id="_x0000_s1584" style="position:absolute" from="3168,324" to="3182,324" strokecolor="#2f2f2f" strokeweight=".72pt"/>
            <v:shape id="_x0000_s1583" type="#_x0000_t75" style="position:absolute;left:43;top:71;width:130;height:44">
              <v:imagedata r:id="rId158" o:title=""/>
            </v:shape>
            <v:line id="_x0000_s1582" style="position:absolute" from="43,122" to="58,122" strokecolor="#0c0c0c" strokeweight=".72pt"/>
            <v:shape id="_x0000_s1581" type="#_x0000_t75" style="position:absolute;left:244;top:57;width:29;height:29">
              <v:imagedata r:id="rId159" o:title=""/>
            </v:shape>
            <v:shape id="_x0000_s1580" type="#_x0000_t75" style="position:absolute;left:158;top:86;width:116;height:130">
              <v:imagedata r:id="rId160" o:title=""/>
            </v:shape>
            <v:line id="_x0000_s1579" style="position:absolute" from="173,223" to="187,223" strokecolor="#171717" strokeweight=".72pt"/>
            <v:shape id="_x0000_s1578" type="#_x0000_t75" style="position:absolute;left:28;top:129;width:260;height:202">
              <v:imagedata r:id="rId161" o:title=""/>
            </v:shape>
            <v:shape id="_x0000_s1577" type="#_x0000_t75" style="position:absolute;left:2232;top:72;width:144;height:58">
              <v:imagedata r:id="rId162" o:title=""/>
            </v:shape>
            <v:line id="_x0000_s1576" style="position:absolute" from="2232,137" to="2246,137" strokecolor="#1b1b1b" strokeweight=".72pt"/>
            <v:shape id="_x0000_s1575" type="#_x0000_t75" style="position:absolute;left:2217;top:129;width:303;height:217">
              <v:imagedata r:id="rId163" o:title=""/>
            </v:shape>
            <v:line id="_x0000_s1574" style="position:absolute" from="2448,324" to="2462,324" strokecolor="#4d4d4d" strokeweight=".72pt"/>
            <v:line id="_x0000_s1573" style="position:absolute" from="2491,324" to="2506,324" strokecolor="#343434" strokeweight=".72pt"/>
            <v:line id="_x0000_s1572" style="position:absolute" from="0,396" to="3514,396" strokecolor="#5b5b5b" strokeweight=".72pt"/>
            <v:line id="_x0000_s1571" style="position:absolute" from="0,410" to="3514,410" strokecolor="#6d6d6d" strokeweight=".72pt"/>
            <w10:wrap type="none"/>
            <w10:anchorlock/>
          </v:group>
        </w:pict>
      </w:r>
    </w:p>
    <w:p w:rsidR="00A45B13" w:rsidRDefault="001C164E">
      <w:pPr>
        <w:pStyle w:val="a3"/>
        <w:spacing w:line="305" w:lineRule="exact"/>
        <w:ind w:right="2687"/>
        <w:jc w:val="right"/>
      </w:pPr>
      <w:r>
        <w:rPr>
          <w:noProof/>
          <w:lang w:eastAsia="ru-RU"/>
        </w:rPr>
        <w:drawing>
          <wp:anchor distT="0" distB="0" distL="0" distR="0" simplePos="0" relativeHeight="480795136" behindDoc="1" locked="0" layoutInCell="1" allowOverlap="1">
            <wp:simplePos x="0" y="0"/>
            <wp:positionH relativeFrom="page">
              <wp:posOffset>4053840</wp:posOffset>
            </wp:positionH>
            <wp:positionV relativeFrom="paragraph">
              <wp:posOffset>-298195</wp:posOffset>
            </wp:positionV>
            <wp:extent cx="107192" cy="99536"/>
            <wp:effectExtent l="0" t="0" r="0" b="0"/>
            <wp:wrapNone/>
            <wp:docPr id="15" name="image1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31.png"/>
                    <pic:cNvPicPr/>
                  </pic:nvPicPr>
                  <pic:blipFill>
                    <a:blip r:embed="rId1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192" cy="995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0795648" behindDoc="1" locked="0" layoutInCell="1" allowOverlap="1">
            <wp:simplePos x="0" y="0"/>
            <wp:positionH relativeFrom="page">
              <wp:posOffset>3863340</wp:posOffset>
            </wp:positionH>
            <wp:positionV relativeFrom="paragraph">
              <wp:posOffset>-272795</wp:posOffset>
            </wp:positionV>
            <wp:extent cx="15239" cy="15240"/>
            <wp:effectExtent l="0" t="0" r="0" b="0"/>
            <wp:wrapNone/>
            <wp:docPr id="17" name="image1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32.png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39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53216" behindDoc="0" locked="0" layoutInCell="1" allowOverlap="1">
            <wp:simplePos x="0" y="0"/>
            <wp:positionH relativeFrom="page">
              <wp:posOffset>4069079</wp:posOffset>
            </wp:positionH>
            <wp:positionV relativeFrom="paragraph">
              <wp:posOffset>123444</wp:posOffset>
            </wp:positionV>
            <wp:extent cx="106679" cy="99059"/>
            <wp:effectExtent l="0" t="0" r="0" b="0"/>
            <wp:wrapNone/>
            <wp:docPr id="19" name="image1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33.png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79" cy="990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13A20">
        <w:pict>
          <v:group id="_x0000_s1563" style="position:absolute;left:0;text-align:left;margin-left:252pt;margin-top:4.55pt;width:12.95pt;height:14.4pt;z-index:15753728;mso-position-horizontal-relative:page;mso-position-vertical-relative:text" coordorigin="5040,91" coordsize="259,288">
            <v:shape id="_x0000_s1569" type="#_x0000_t75" style="position:absolute;left:5054;top:91;width:159;height:44">
              <v:imagedata r:id="rId167" o:title=""/>
            </v:shape>
            <v:line id="_x0000_s1568" style="position:absolute" from="5055,142" to="5069,142" strokecolor="#353535" strokeweight=".72pt"/>
            <v:shape id="_x0000_s1567" type="#_x0000_t75" style="position:absolute;left:5184;top:134;width:44;height:87">
              <v:imagedata r:id="rId168" o:title=""/>
            </v:shape>
            <v:line id="_x0000_s1566" style="position:absolute" from="5199,228" to="5213,228" strokecolor="#2b2b2b" strokeweight=".72pt"/>
            <v:line id="_x0000_s1565" style="position:absolute" from="5271,242" to="5285,242" strokecolor="#494949" strokeweight=".72pt"/>
            <v:shape id="_x0000_s1564" type="#_x0000_t75" style="position:absolute;left:5040;top:148;width:259;height:231">
              <v:imagedata r:id="rId169" o:title=""/>
            </v:shape>
            <w10:wrap anchorx="page"/>
          </v:group>
        </w:pict>
      </w:r>
      <w:r w:rsidR="00C13A20">
        <w:pict>
          <v:group id="_x0000_s1556" style="position:absolute;left:0;text-align:left;margin-left:342.7pt;margin-top:1.65pt;width:15.15pt;height:14.4pt;z-index:15754240;mso-position-horizontal-relative:page;mso-position-vertical-relative:text" coordorigin="6854,33" coordsize="303,288">
            <v:shape id="_x0000_s1562" type="#_x0000_t75" style="position:absolute;left:6868;top:33;width:144;height:44">
              <v:imagedata r:id="rId170" o:title=""/>
            </v:shape>
            <v:line id="_x0000_s1561" style="position:absolute" from="6869,84" to="6883,84" strokecolor="#1c1c1c" strokeweight=".72pt"/>
            <v:shape id="_x0000_s1560" type="#_x0000_t75" style="position:absolute;left:6854;top:76;width:288;height:188">
              <v:imagedata r:id="rId171" o:title=""/>
            </v:shape>
            <v:shape id="_x0000_s1559" type="#_x0000_t75" style="position:absolute;left:6969;top:220;width:188;height:101">
              <v:imagedata r:id="rId172" o:title=""/>
            </v:shape>
            <v:line id="_x0000_s1558" style="position:absolute" from="7128,285" to="7142,285" strokecolor="#2d2d2d" strokeweight=".72pt"/>
            <v:line id="_x0000_s1557" style="position:absolute" from="7128,300" to="7142,300" strokeweight=".72pt"/>
            <w10:wrap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15754752" behindDoc="0" locked="0" layoutInCell="1" allowOverlap="1">
            <wp:simplePos x="0" y="0"/>
            <wp:positionH relativeFrom="page">
              <wp:posOffset>3601720</wp:posOffset>
            </wp:positionH>
            <wp:positionV relativeFrom="paragraph">
              <wp:posOffset>102488</wp:posOffset>
            </wp:positionV>
            <wp:extent cx="109854" cy="100965"/>
            <wp:effectExtent l="0" t="0" r="0" b="0"/>
            <wp:wrapNone/>
            <wp:docPr id="21" name="image1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40.png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854" cy="100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(7),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ind w:left="1086"/>
      </w:pPr>
      <w:r>
        <w:t>где</w:t>
      </w:r>
    </w:p>
    <w:p w:rsidR="00A45B13" w:rsidRDefault="00A45B13">
      <w:pPr>
        <w:pStyle w:val="a3"/>
        <w:spacing w:before="4"/>
        <w:rPr>
          <w:sz w:val="20"/>
        </w:rPr>
      </w:pPr>
    </w:p>
    <w:p w:rsidR="00A45B13" w:rsidRDefault="00C13A20">
      <w:pPr>
        <w:pStyle w:val="a3"/>
        <w:spacing w:before="87" w:line="322" w:lineRule="exact"/>
        <w:ind w:left="2992"/>
      </w:pPr>
      <w:r>
        <w:pict>
          <v:group id="_x0000_s1544" style="position:absolute;left:0;text-align:left;margin-left:57.55pt;margin-top:2.1pt;width:28.85pt;height:14.45pt;z-index:15749632;mso-position-horizontal-relative:page" coordorigin="1151,42" coordsize="577,289">
            <v:shape id="_x0000_s1555" type="#_x0000_t75" style="position:absolute;left:1151;top:42;width:576;height:29">
              <v:imagedata r:id="rId174" o:title=""/>
            </v:shape>
            <v:shape id="_x0000_s1554" type="#_x0000_t75" style="position:absolute;left:1252;top:56;width:476;height:59">
              <v:imagedata r:id="rId175" o:title=""/>
            </v:shape>
            <v:line id="_x0000_s1553" style="position:absolute" from="1253,107" to="1267,107" strokecolor="#242424" strokeweight=".72pt"/>
            <v:line id="_x0000_s1552" style="position:absolute" from="1713,107" to="1728,107" strokecolor="#1a1a1a" strokeweight=".72pt"/>
            <v:line id="_x0000_s1551" style="position:absolute" from="1253,122" to="1267,122" strokecolor="#353535" strokeweight=".72pt"/>
            <v:line id="_x0000_s1550" style="position:absolute" from="1238,136" to="1253,136" strokecolor="#404040" strokeweight=".72pt"/>
            <v:shape id="_x0000_s1549" type="#_x0000_t75" style="position:absolute;left:1151;top:71;width:288;height:231">
              <v:imagedata r:id="rId176" o:title=""/>
            </v:shape>
            <v:shape id="_x0000_s1548" style="position:absolute;left:1425;top:280;width:15;height:14" coordorigin="1425,280" coordsize="15,14" o:spt="100" adj="0,,0" path="m1425,280r15,m1425,294r15,e" filled="f" strokecolor="#2c2c2c" strokeweight=".72pt">
              <v:stroke joinstyle="round"/>
              <v:formulas/>
              <v:path arrowok="t" o:connecttype="segments"/>
            </v:shape>
            <v:line id="_x0000_s1547" style="position:absolute" from="1368,309" to="1382,309" strokecolor="#666" strokeweight=".72pt"/>
            <v:line id="_x0000_s1546" style="position:absolute" from="1411,309" to="1425,309" strokecolor="#6e6e6e" strokeweight=".72pt"/>
            <v:line id="_x0000_s1545" style="position:absolute" from="1382,323" to="1411,323" strokecolor="#434343" strokeweight=".72pt"/>
            <w10:wrap anchorx="page"/>
          </v:group>
        </w:pict>
      </w:r>
      <w:r>
        <w:pict>
          <v:group id="_x0000_s1532" style="position:absolute;left:0;text-align:left;margin-left:106.5pt;margin-top:.7pt;width:26.65pt;height:14.4pt;z-index:15755264;mso-position-horizontal-relative:page" coordorigin="2130,14" coordsize="533,288">
            <v:shape id="_x0000_s1543" type="#_x0000_t75" style="position:absolute;left:2130;top:14;width:533;height:29">
              <v:imagedata r:id="rId177" o:title=""/>
            </v:shape>
            <v:shape id="_x0000_s1542" type="#_x0000_t75" style="position:absolute;left:2634;top:28;width:29;height:58">
              <v:imagedata r:id="rId178" o:title=""/>
            </v:shape>
            <v:shape id="_x0000_s1541" type="#_x0000_t75" style="position:absolute;left:2231;top:28;width:346;height:59">
              <v:imagedata r:id="rId179" o:title=""/>
            </v:shape>
            <v:line id="_x0000_s1540" style="position:absolute" from="2231,79" to="2246,79" strokecolor="#343434" strokeweight=".72pt"/>
            <v:line id="_x0000_s1539" style="position:absolute" from="2231,94" to="2246,94" strokecolor="#464646" strokeweight=".72pt"/>
            <v:line id="_x0000_s1538" style="position:absolute" from="2217,108" to="2231,108" strokecolor="#4b4b4b" strokeweight=".72pt"/>
            <v:shape id="_x0000_s1537" type="#_x0000_t75" style="position:absolute;left:2130;top:43;width:274;height:173">
              <v:imagedata r:id="rId180" o:title=""/>
            </v:shape>
            <v:line id="_x0000_s1536" style="position:absolute" from="2332,194" to="2347,194" strokecolor="#5f5f5f" strokeweight=".72pt"/>
            <v:line id="_x0000_s1535" style="position:absolute" from="2332,209" to="2347,209" strokecolor="#1c1c1c" strokeweight=".72pt"/>
            <v:shape id="_x0000_s1534" style="position:absolute;left:2130;top:223;width:72;height:2" coordorigin="2130,223" coordsize="72,0" o:spt="100" adj="0,,0" path="m2130,223r14,m2187,223r15,e" filled="f" strokecolor="#7a7a7a" strokeweight=".72pt">
              <v:stroke joinstyle="round"/>
              <v:formulas/>
              <v:path arrowok="t" o:connecttype="segments"/>
            </v:shape>
            <v:shape id="_x0000_s1533" type="#_x0000_t75" style="position:absolute;left:2289;top:216;width:115;height:86">
              <v:imagedata r:id="rId181" o:title=""/>
            </v:shape>
            <w10:wrap anchorx="page"/>
          </v:group>
        </w:pict>
      </w:r>
      <w:r w:rsidR="001C164E">
        <w:t>значения</w:t>
      </w:r>
      <w:r w:rsidR="001C164E">
        <w:rPr>
          <w:spacing w:val="-6"/>
        </w:rPr>
        <w:t xml:space="preserve"> </w:t>
      </w:r>
      <w:r w:rsidR="001C164E">
        <w:t>показателей</w:t>
      </w:r>
      <w:r w:rsidR="001C164E">
        <w:rPr>
          <w:spacing w:val="-7"/>
        </w:rPr>
        <w:t xml:space="preserve"> </w:t>
      </w:r>
      <w:r w:rsidR="001C164E">
        <w:t>надежности</w:t>
      </w:r>
      <w:r w:rsidR="001C164E">
        <w:rPr>
          <w:spacing w:val="-7"/>
        </w:rPr>
        <w:t xml:space="preserve"> </w:t>
      </w:r>
      <w:r w:rsidR="001C164E">
        <w:t>отдельных</w:t>
      </w:r>
      <w:r w:rsidR="001C164E">
        <w:rPr>
          <w:spacing w:val="-10"/>
        </w:rPr>
        <w:t xml:space="preserve"> </w:t>
      </w:r>
      <w:r w:rsidR="001C164E">
        <w:t>источников</w:t>
      </w:r>
      <w:r w:rsidR="001C164E">
        <w:rPr>
          <w:spacing w:val="-8"/>
        </w:rPr>
        <w:t xml:space="preserve"> </w:t>
      </w:r>
      <w:r w:rsidR="001C164E">
        <w:t>тепловой</w:t>
      </w:r>
    </w:p>
    <w:p w:rsidR="00A45B13" w:rsidRDefault="001C164E">
      <w:pPr>
        <w:pStyle w:val="a3"/>
        <w:ind w:left="1090"/>
      </w:pPr>
      <w:r>
        <w:t>энергии;</w:t>
      </w:r>
    </w:p>
    <w:p w:rsidR="00A45B13" w:rsidRDefault="00A45B13">
      <w:pPr>
        <w:pStyle w:val="a3"/>
        <w:spacing w:before="5"/>
        <w:rPr>
          <w:sz w:val="20"/>
        </w:rPr>
      </w:pPr>
    </w:p>
    <w:p w:rsidR="00A45B13" w:rsidRDefault="001C164E">
      <w:pPr>
        <w:pStyle w:val="a3"/>
        <w:spacing w:before="87"/>
        <w:ind w:left="1090" w:right="731"/>
        <w:jc w:val="both"/>
      </w:pPr>
      <w:r>
        <w:t>Q -</w:t>
      </w:r>
      <w:r>
        <w:rPr>
          <w:spacing w:val="70"/>
        </w:rPr>
        <w:t xml:space="preserve"> </w:t>
      </w:r>
      <w:r>
        <w:t>средние</w:t>
      </w:r>
      <w:r>
        <w:rPr>
          <w:spacing w:val="70"/>
        </w:rPr>
        <w:t xml:space="preserve"> </w:t>
      </w:r>
      <w:r>
        <w:t>фактические</w:t>
      </w:r>
      <w:r>
        <w:rPr>
          <w:spacing w:val="70"/>
        </w:rPr>
        <w:t xml:space="preserve"> </w:t>
      </w:r>
      <w:r>
        <w:t>тепловые</w:t>
      </w:r>
      <w:r>
        <w:rPr>
          <w:spacing w:val="70"/>
        </w:rPr>
        <w:t xml:space="preserve"> </w:t>
      </w:r>
      <w:r>
        <w:t>нагрузки</w:t>
      </w:r>
      <w:r>
        <w:rPr>
          <w:spacing w:val="70"/>
        </w:rPr>
        <w:t xml:space="preserve"> </w:t>
      </w:r>
      <w:r>
        <w:t>за</w:t>
      </w:r>
      <w:r>
        <w:rPr>
          <w:spacing w:val="70"/>
        </w:rPr>
        <w:t xml:space="preserve"> </w:t>
      </w:r>
      <w:r>
        <w:t>предшествующие</w:t>
      </w:r>
      <w:r>
        <w:rPr>
          <w:spacing w:val="70"/>
        </w:rPr>
        <w:t xml:space="preserve"> </w:t>
      </w:r>
      <w:r>
        <w:t>12 месяцев</w:t>
      </w:r>
      <w:r>
        <w:rPr>
          <w:spacing w:val="1"/>
        </w:rPr>
        <w:t xml:space="preserve"> </w:t>
      </w:r>
      <w:r>
        <w:t>по каждому</w:t>
      </w:r>
      <w:r>
        <w:rPr>
          <w:spacing w:val="-9"/>
        </w:rPr>
        <w:t xml:space="preserve"> </w:t>
      </w:r>
      <w:r>
        <w:t>источнику</w:t>
      </w:r>
      <w:r>
        <w:rPr>
          <w:spacing w:val="-8"/>
        </w:rPr>
        <w:t xml:space="preserve"> </w:t>
      </w:r>
      <w:r>
        <w:t>тепловой энергии,</w:t>
      </w:r>
      <w:r>
        <w:rPr>
          <w:spacing w:val="-1"/>
        </w:rPr>
        <w:t xml:space="preserve"> </w:t>
      </w:r>
      <w:r>
        <w:t>определяются</w:t>
      </w:r>
      <w:r>
        <w:rPr>
          <w:spacing w:val="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формуле</w:t>
      </w:r>
      <w:r>
        <w:rPr>
          <w:spacing w:val="2"/>
        </w:rPr>
        <w:t xml:space="preserve"> </w:t>
      </w:r>
      <w:r>
        <w:t>(2).</w:t>
      </w:r>
    </w:p>
    <w:p w:rsidR="00A45B13" w:rsidRDefault="001C164E">
      <w:pPr>
        <w:pStyle w:val="a3"/>
        <w:spacing w:before="4"/>
        <w:ind w:left="946" w:right="665" w:firstLine="566"/>
        <w:jc w:val="both"/>
      </w:pPr>
      <w:r>
        <w:t>д)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резервирования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кольцевания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устройства</w:t>
      </w:r>
      <w:r>
        <w:rPr>
          <w:spacing w:val="1"/>
        </w:rPr>
        <w:t xml:space="preserve"> </w:t>
      </w:r>
      <w:r>
        <w:t>перемычек</w:t>
      </w:r>
      <w:r>
        <w:rPr>
          <w:spacing w:val="1"/>
        </w:rPr>
        <w:t xml:space="preserve"> </w:t>
      </w:r>
      <w:r>
        <w:t>(Кр),</w:t>
      </w:r>
      <w:r>
        <w:rPr>
          <w:spacing w:val="1"/>
        </w:rPr>
        <w:t xml:space="preserve"> </w:t>
      </w:r>
      <w:r>
        <w:t>характеризуемый отношением резервируемой расчетной тепловой нагрузки к сумме</w:t>
      </w:r>
      <w:r>
        <w:rPr>
          <w:spacing w:val="-67"/>
        </w:rPr>
        <w:t xml:space="preserve"> </w:t>
      </w:r>
      <w:r>
        <w:t>расчетных</w:t>
      </w:r>
      <w:r>
        <w:rPr>
          <w:spacing w:val="1"/>
        </w:rPr>
        <w:t xml:space="preserve"> </w:t>
      </w:r>
      <w:r>
        <w:t>тепловых нагрузок (%),</w:t>
      </w:r>
      <w:r>
        <w:rPr>
          <w:spacing w:val="1"/>
        </w:rPr>
        <w:t xml:space="preserve"> </w:t>
      </w:r>
      <w:r>
        <w:t>подлежащих резервированию согласно схеме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4"/>
        </w:rPr>
        <w:t xml:space="preserve"> </w:t>
      </w:r>
      <w:r>
        <w:t>поселений,</w:t>
      </w:r>
      <w:r>
        <w:rPr>
          <w:spacing w:val="5"/>
        </w:rPr>
        <w:t xml:space="preserve"> </w:t>
      </w:r>
      <w:r>
        <w:t>городских</w:t>
      </w:r>
      <w:r>
        <w:rPr>
          <w:spacing w:val="-3"/>
        </w:rPr>
        <w:t xml:space="preserve"> </w:t>
      </w:r>
      <w:r>
        <w:t>округов,</w:t>
      </w:r>
      <w:r>
        <w:rPr>
          <w:spacing w:val="4"/>
        </w:rPr>
        <w:t xml:space="preserve"> </w:t>
      </w:r>
      <w:r>
        <w:t>выраженный в %:</w:t>
      </w:r>
    </w:p>
    <w:p w:rsidR="00A45B13" w:rsidRDefault="001C164E">
      <w:pPr>
        <w:pStyle w:val="a3"/>
        <w:spacing w:before="3" w:line="322" w:lineRule="exact"/>
        <w:ind w:left="1513"/>
        <w:jc w:val="both"/>
      </w:pPr>
      <w:r>
        <w:t>Оценку</w:t>
      </w:r>
      <w:r>
        <w:rPr>
          <w:spacing w:val="-1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резервирования (Кр):</w:t>
      </w:r>
    </w:p>
    <w:p w:rsidR="00A45B13" w:rsidRDefault="001C164E">
      <w:pPr>
        <w:pStyle w:val="a3"/>
        <w:spacing w:line="319" w:lineRule="exact"/>
        <w:ind w:left="1326"/>
      </w:pPr>
      <w:r>
        <w:t>от</w:t>
      </w:r>
      <w:r>
        <w:rPr>
          <w:spacing w:val="-2"/>
        </w:rPr>
        <w:t xml:space="preserve"> </w:t>
      </w:r>
      <w:r>
        <w:t>90%</w:t>
      </w:r>
      <w:r>
        <w:rPr>
          <w:spacing w:val="-1"/>
        </w:rPr>
        <w:t xml:space="preserve"> </w:t>
      </w:r>
      <w:r>
        <w:t>до 100%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Кр</w:t>
      </w:r>
      <w:r>
        <w:rPr>
          <w:spacing w:val="1"/>
        </w:rPr>
        <w:t xml:space="preserve"> </w:t>
      </w:r>
      <w:r>
        <w:t>=</w:t>
      </w:r>
      <w:r>
        <w:rPr>
          <w:spacing w:val="-2"/>
        </w:rPr>
        <w:t xml:space="preserve"> </w:t>
      </w:r>
      <w:r>
        <w:t>1,0;</w:t>
      </w:r>
    </w:p>
    <w:p w:rsidR="00A45B13" w:rsidRDefault="001C164E">
      <w:pPr>
        <w:pStyle w:val="a3"/>
        <w:spacing w:line="319" w:lineRule="exact"/>
        <w:ind w:left="1326"/>
      </w:pPr>
      <w:r>
        <w:t>от</w:t>
      </w:r>
      <w:r>
        <w:rPr>
          <w:spacing w:val="-3"/>
        </w:rPr>
        <w:t xml:space="preserve"> </w:t>
      </w:r>
      <w:r>
        <w:t>70%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90%</w:t>
      </w:r>
      <w:r>
        <w:rPr>
          <w:spacing w:val="3"/>
        </w:rPr>
        <w:t xml:space="preserve"> </w:t>
      </w:r>
      <w:r>
        <w:t>включительно</w:t>
      </w:r>
      <w:r>
        <w:rPr>
          <w:spacing w:val="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Кр</w:t>
      </w:r>
      <w:r>
        <w:rPr>
          <w:spacing w:val="-1"/>
        </w:rPr>
        <w:t xml:space="preserve"> </w:t>
      </w:r>
      <w:r>
        <w:t>= 0,7;</w:t>
      </w:r>
    </w:p>
    <w:p w:rsidR="00A45B13" w:rsidRDefault="001C164E">
      <w:pPr>
        <w:pStyle w:val="a3"/>
        <w:spacing w:line="322" w:lineRule="exact"/>
        <w:ind w:left="1326"/>
      </w:pPr>
      <w:r>
        <w:t>от</w:t>
      </w:r>
      <w:r>
        <w:rPr>
          <w:spacing w:val="-3"/>
        </w:rPr>
        <w:t xml:space="preserve"> </w:t>
      </w:r>
      <w:r>
        <w:t>50%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70%</w:t>
      </w:r>
      <w:r>
        <w:rPr>
          <w:spacing w:val="3"/>
        </w:rPr>
        <w:t xml:space="preserve"> </w:t>
      </w:r>
      <w:r>
        <w:t>включительно</w:t>
      </w:r>
      <w:r>
        <w:rPr>
          <w:spacing w:val="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Кр</w:t>
      </w:r>
      <w:r>
        <w:rPr>
          <w:spacing w:val="-1"/>
        </w:rPr>
        <w:t xml:space="preserve"> </w:t>
      </w:r>
      <w:r>
        <w:t>= 0,5;</w:t>
      </w:r>
    </w:p>
    <w:p w:rsidR="00A45B13" w:rsidRDefault="001C164E">
      <w:pPr>
        <w:pStyle w:val="a3"/>
        <w:spacing w:line="297" w:lineRule="auto"/>
        <w:ind w:left="1326" w:right="5583"/>
      </w:pPr>
      <w:r>
        <w:t>от</w:t>
      </w:r>
      <w:r>
        <w:rPr>
          <w:spacing w:val="-3"/>
        </w:rPr>
        <w:t xml:space="preserve"> </w:t>
      </w:r>
      <w:r>
        <w:t>30%</w:t>
      </w:r>
      <w:r>
        <w:rPr>
          <w:spacing w:val="-7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50%</w:t>
      </w:r>
      <w:r>
        <w:rPr>
          <w:spacing w:val="-1"/>
        </w:rPr>
        <w:t xml:space="preserve"> </w:t>
      </w:r>
      <w:r>
        <w:t>включительно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Кр</w:t>
      </w:r>
      <w:r>
        <w:rPr>
          <w:spacing w:val="-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0,3;</w:t>
      </w:r>
      <w:r>
        <w:rPr>
          <w:spacing w:val="-67"/>
        </w:rPr>
        <w:t xml:space="preserve"> </w:t>
      </w:r>
      <w:r>
        <w:t>менее</w:t>
      </w:r>
      <w:r>
        <w:rPr>
          <w:spacing w:val="-3"/>
        </w:rPr>
        <w:t xml:space="preserve"> </w:t>
      </w:r>
      <w:r>
        <w:t>30%</w:t>
      </w:r>
      <w:r>
        <w:rPr>
          <w:spacing w:val="-2"/>
        </w:rPr>
        <w:t xml:space="preserve"> </w:t>
      </w:r>
      <w:r>
        <w:t>включительно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Кр =</w:t>
      </w:r>
      <w:r>
        <w:rPr>
          <w:spacing w:val="1"/>
        </w:rPr>
        <w:t xml:space="preserve"> </w:t>
      </w:r>
      <w:r>
        <w:t>0,2.</w:t>
      </w:r>
    </w:p>
    <w:p w:rsidR="00A45B13" w:rsidRDefault="00C13A20">
      <w:pPr>
        <w:pStyle w:val="a3"/>
        <w:spacing w:before="243"/>
        <w:ind w:left="946" w:right="607"/>
        <w:jc w:val="both"/>
      </w:pPr>
      <w:r>
        <w:pict>
          <v:group id="_x0000_s1526" style="position:absolute;left:0;text-align:left;margin-left:319.65pt;margin-top:16.6pt;width:7.95pt;height:8pt;z-index:-22519808;mso-position-horizontal-relative:page" coordorigin="6393,332" coordsize="159,160">
            <v:shape id="_x0000_s1531" type="#_x0000_t75" style="position:absolute;left:6393;top:331;width:159;height:87">
              <v:imagedata r:id="rId182" o:title=""/>
            </v:shape>
            <v:line id="_x0000_s1530" style="position:absolute" from="6466,426" to="6480,426" strokecolor="#131313" strokeweight=".72pt"/>
            <v:line id="_x0000_s1529" style="position:absolute" from="6466,440" to="6480,440" strokecolor="#242424" strokeweight=".72pt"/>
            <v:shape id="_x0000_s1528" style="position:absolute;left:6465;top:453;width:14;height:14" coordorigin="6465,454" coordsize="14,14" o:spt="100" adj="0,,0" path="m6465,454r14,m6465,468r14,e" filled="f" strokecolor="#212121" strokeweight=".72pt">
              <v:stroke joinstyle="round"/>
              <v:formulas/>
              <v:path arrowok="t" o:connecttype="segments"/>
            </v:shape>
            <v:line id="_x0000_s1527" style="position:absolute" from="6466,484" to="6480,484" strokecolor="#0f0f0f" strokeweight=".72pt"/>
            <w10:wrap anchorx="page"/>
          </v:group>
        </w:pict>
      </w:r>
      <w:r>
        <w:pict>
          <v:group id="_x0000_s1521" style="position:absolute;left:0;text-align:left;margin-left:285.8pt;margin-top:16.6pt;width:7.95pt;height:8pt;z-index:-22519296;mso-position-horizontal-relative:page" coordorigin="5716,332" coordsize="159,160">
            <v:shape id="_x0000_s1525" type="#_x0000_t75" style="position:absolute;left:5716;top:331;width:159;height:101">
              <v:imagedata r:id="rId183" o:title=""/>
            </v:shape>
            <v:line id="_x0000_s1524" style="position:absolute" from="5789,440" to="5803,440" strokecolor="#242424" strokeweight=".72pt"/>
            <v:shape id="_x0000_s1523" style="position:absolute;left:5788;top:453;width:14;height:14" coordorigin="5788,454" coordsize="14,14" o:spt="100" adj="0,,0" path="m5788,454r14,m5788,468r14,e" filled="f" strokecolor="#212121" strokeweight=".72pt">
              <v:stroke joinstyle="round"/>
              <v:formulas/>
              <v:path arrowok="t" o:connecttype="segments"/>
            </v:shape>
            <v:line id="_x0000_s1522" style="position:absolute" from="5789,484" to="5803,484" strokecolor="#0f0f0f" strokeweight=".72pt"/>
            <w10:wrap anchorx="page"/>
          </v:group>
        </w:pict>
      </w:r>
      <w:r>
        <w:pict>
          <v:group id="_x0000_s1518" style="position:absolute;left:0;text-align:left;margin-left:236.15pt;margin-top:20.9pt;width:1.45pt;height:1.5pt;z-index:-22518784;mso-position-horizontal-relative:page" coordorigin="4723,418" coordsize="29,30">
            <v:shape id="_x0000_s1520" type="#_x0000_t75" style="position:absolute;left:4723;top:417;width:29;height:15">
              <v:imagedata r:id="rId184" o:title=""/>
            </v:shape>
            <v:line id="_x0000_s1519" style="position:absolute" from="4723,440" to="4752,440" strokeweight=".72pt"/>
            <w10:wrap anchorx="page"/>
          </v:group>
        </w:pict>
      </w:r>
      <w:r>
        <w:pict>
          <v:group id="_x0000_s1515" style="position:absolute;left:0;text-align:left;margin-left:356.4pt;margin-top:20.9pt;width:1.45pt;height:1.5pt;z-index:-22518272;mso-position-horizontal-relative:page" coordorigin="7128,418" coordsize="29,30">
            <v:shape id="_x0000_s1517" type="#_x0000_t75" style="position:absolute;left:7128;top:417;width:29;height:15">
              <v:imagedata r:id="rId185" o:title=""/>
            </v:shape>
            <v:line id="_x0000_s1516" style="position:absolute" from="7128,440" to="7157,440" strokeweight=".72pt"/>
            <w10:wrap anchorx="page"/>
          </v:group>
        </w:pict>
      </w:r>
      <w:r>
        <w:pict>
          <v:group id="_x0000_s1512" style="position:absolute;left:0;text-align:left;margin-left:300.95pt;margin-top:24.5pt;width:1.45pt;height:1.5pt;z-index:-22517760;mso-position-horizontal-relative:page" coordorigin="6019,490" coordsize="29,30">
            <v:shape id="_x0000_s1514" type="#_x0000_t75" style="position:absolute;left:6019;top:489;width:29;height:15">
              <v:imagedata r:id="rId186" o:title=""/>
            </v:shape>
            <v:line id="_x0000_s1513" style="position:absolute" from="6019,512" to="6034,512" strokecolor="#6a6a6a" strokeweight=".72pt"/>
            <w10:wrap anchorx="page"/>
          </v:group>
        </w:pict>
      </w:r>
      <w:r>
        <w:pict>
          <v:group id="_x0000_s1508" style="position:absolute;left:0;text-align:left;margin-left:306pt;margin-top:24.5pt;width:6.5pt;height:1.5pt;z-index:-22517248;mso-position-horizontal-relative:page" coordorigin="6120,490" coordsize="130,30">
            <v:shape id="_x0000_s1511" type="#_x0000_t75" style="position:absolute;left:6120;top:504;width:29;height:15">
              <v:imagedata r:id="rId187" o:title=""/>
            </v:shape>
            <v:shape id="_x0000_s1510" type="#_x0000_t75" style="position:absolute;left:6120;top:489;width:129;height:16">
              <v:imagedata r:id="rId188" o:title=""/>
            </v:shape>
            <v:line id="_x0000_s1509" style="position:absolute" from="6235,512" to="6250,512" strokecolor="#6a6a6a" strokeweight=".72pt"/>
            <w10:wrap anchorx="page"/>
          </v:group>
        </w:pict>
      </w:r>
      <w:r w:rsidR="001C164E">
        <w:t>При наличии в системе теплоснабжения нескольких источников тепловойэнергии</w:t>
      </w:r>
      <w:r w:rsidR="001C164E">
        <w:rPr>
          <w:spacing w:val="1"/>
        </w:rPr>
        <w:t xml:space="preserve"> </w:t>
      </w:r>
      <w:r w:rsidR="001C164E">
        <w:t>общий показатель</w:t>
      </w:r>
      <w:r w:rsidR="001C164E">
        <w:rPr>
          <w:spacing w:val="3"/>
        </w:rPr>
        <w:t xml:space="preserve"> </w:t>
      </w:r>
      <w:r w:rsidR="001C164E">
        <w:t>определяется по</w:t>
      </w:r>
      <w:r w:rsidR="001C164E">
        <w:rPr>
          <w:spacing w:val="2"/>
        </w:rPr>
        <w:t xml:space="preserve"> </w:t>
      </w:r>
      <w:r w:rsidR="001C164E">
        <w:t>формуле:</w:t>
      </w: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1C164E">
      <w:pPr>
        <w:pStyle w:val="a3"/>
        <w:spacing w:before="4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3903979</wp:posOffset>
            </wp:positionH>
            <wp:positionV relativeFrom="paragraph">
              <wp:posOffset>202550</wp:posOffset>
            </wp:positionV>
            <wp:extent cx="17524" cy="17525"/>
            <wp:effectExtent l="0" t="0" r="0" b="0"/>
            <wp:wrapTopAndBottom/>
            <wp:docPr id="23" name="image1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56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4" cy="17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38" behindDoc="0" locked="0" layoutInCell="1" allowOverlap="1">
            <wp:simplePos x="0" y="0"/>
            <wp:positionH relativeFrom="page">
              <wp:posOffset>3968115</wp:posOffset>
            </wp:positionH>
            <wp:positionV relativeFrom="paragraph">
              <wp:posOffset>202550</wp:posOffset>
            </wp:positionV>
            <wp:extent cx="17715" cy="17716"/>
            <wp:effectExtent l="0" t="0" r="0" b="0"/>
            <wp:wrapTopAndBottom/>
            <wp:docPr id="25" name="image1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57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15" cy="177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B13" w:rsidRDefault="00A45B13">
      <w:pPr>
        <w:rPr>
          <w:sz w:val="24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1"/>
        <w:rPr>
          <w:sz w:val="24"/>
        </w:rPr>
      </w:pPr>
    </w:p>
    <w:p w:rsidR="00A45B13" w:rsidRDefault="00C13A20">
      <w:pPr>
        <w:tabs>
          <w:tab w:val="left" w:pos="5616"/>
          <w:tab w:val="left" w:pos="6293"/>
          <w:tab w:val="left" w:pos="7020"/>
        </w:tabs>
        <w:spacing w:line="160" w:lineRule="exact"/>
        <w:ind w:left="4615"/>
        <w:rPr>
          <w:sz w:val="3"/>
        </w:rPr>
      </w:pPr>
      <w:r w:rsidRPr="00C13A20">
        <w:rPr>
          <w:position w:val="1"/>
          <w:sz w:val="3"/>
        </w:rPr>
      </w:r>
      <w:r w:rsidRPr="00C13A20">
        <w:rPr>
          <w:position w:val="1"/>
          <w:sz w:val="3"/>
        </w:rPr>
        <w:pict>
          <v:group id="_x0000_s1505" style="width:1.45pt;height:1.5pt;mso-position-horizontal-relative:char;mso-position-vertical-relative:line" coordsize="29,30">
            <v:shape id="_x0000_s1507" type="#_x0000_t75" style="position:absolute;width:29;height:15">
              <v:imagedata r:id="rId184" o:title=""/>
            </v:shape>
            <v:line id="_x0000_s1506" style="position:absolute" from="0,22" to="29,22" strokeweight=".72pt"/>
            <w10:wrap type="none"/>
            <w10:anchorlock/>
          </v:group>
        </w:pict>
      </w:r>
      <w:r w:rsidR="001C164E">
        <w:rPr>
          <w:position w:val="1"/>
          <w:sz w:val="3"/>
        </w:rPr>
        <w:tab/>
      </w:r>
      <w:r w:rsidRPr="00C13A20">
        <w:rPr>
          <w:position w:val="-2"/>
          <w:sz w:val="15"/>
        </w:rPr>
      </w:r>
      <w:r w:rsidRPr="00C13A20">
        <w:rPr>
          <w:position w:val="-2"/>
          <w:sz w:val="15"/>
        </w:rPr>
        <w:pict>
          <v:group id="_x0000_s1500" style="width:7.95pt;height:8pt;mso-position-horizontal-relative:char;mso-position-vertical-relative:line" coordsize="159,160">
            <v:shape id="_x0000_s1504" type="#_x0000_t75" style="position:absolute;width:159;height:101">
              <v:imagedata r:id="rId183" o:title=""/>
            </v:shape>
            <v:line id="_x0000_s1503" style="position:absolute" from="73,108" to="87,108" strokecolor="#242424" strokeweight=".72pt"/>
            <v:shape id="_x0000_s1502" style="position:absolute;left:72;top:122;width:14;height:14" coordorigin="72,122" coordsize="14,14" o:spt="100" adj="0,,0" path="m72,122r14,m72,136r14,e" filled="f" strokecolor="#212121" strokeweight=".72pt">
              <v:stroke joinstyle="round"/>
              <v:formulas/>
              <v:path arrowok="t" o:connecttype="segments"/>
            </v:shape>
            <v:line id="_x0000_s1501" style="position:absolute" from="73,152" to="87,152" strokecolor="#0f0f0f" strokeweight=".72pt"/>
            <w10:wrap type="none"/>
            <w10:anchorlock/>
          </v:group>
        </w:pict>
      </w:r>
      <w:r w:rsidR="001C164E">
        <w:rPr>
          <w:position w:val="-2"/>
          <w:sz w:val="15"/>
        </w:rPr>
        <w:tab/>
      </w:r>
      <w:r w:rsidRPr="00C13A20">
        <w:rPr>
          <w:position w:val="-2"/>
          <w:sz w:val="16"/>
        </w:rPr>
      </w:r>
      <w:r w:rsidRPr="00C13A20">
        <w:rPr>
          <w:position w:val="-2"/>
          <w:sz w:val="16"/>
        </w:rPr>
        <w:pict>
          <v:group id="_x0000_s1494" style="width:7.95pt;height:8pt;mso-position-horizontal-relative:char;mso-position-vertical-relative:line" coordsize="159,160">
            <v:shape id="_x0000_s1499" type="#_x0000_t75" style="position:absolute;width:159;height:87">
              <v:imagedata r:id="rId182" o:title=""/>
            </v:shape>
            <v:line id="_x0000_s1498" style="position:absolute" from="73,94" to="87,94" strokecolor="#131313" strokeweight=".72pt"/>
            <v:line id="_x0000_s1497" style="position:absolute" from="73,108" to="87,108" strokecolor="#242424" strokeweight=".72pt"/>
            <v:shape id="_x0000_s1496" style="position:absolute;left:72;top:122;width:14;height:14" coordorigin="72,122" coordsize="14,14" o:spt="100" adj="0,,0" path="m72,122r14,m72,136r14,e" filled="f" strokecolor="#212121" strokeweight=".72pt">
              <v:stroke joinstyle="round"/>
              <v:formulas/>
              <v:path arrowok="t" o:connecttype="segments"/>
            </v:shape>
            <v:line id="_x0000_s1495" style="position:absolute" from="73,152" to="87,152" strokecolor="#0f0f0f" strokeweight=".72pt"/>
            <w10:wrap type="none"/>
            <w10:anchorlock/>
          </v:group>
        </w:pict>
      </w:r>
      <w:r w:rsidR="001C164E">
        <w:rPr>
          <w:position w:val="-2"/>
          <w:sz w:val="16"/>
        </w:rPr>
        <w:tab/>
      </w:r>
      <w:r w:rsidRPr="00C13A20">
        <w:rPr>
          <w:position w:val="1"/>
          <w:sz w:val="3"/>
        </w:rPr>
      </w:r>
      <w:r w:rsidRPr="00C13A20">
        <w:rPr>
          <w:position w:val="1"/>
          <w:sz w:val="3"/>
        </w:rPr>
        <w:pict>
          <v:group id="_x0000_s1491" style="width:1.45pt;height:1.5pt;mso-position-horizontal-relative:char;mso-position-vertical-relative:line" coordsize="29,30">
            <v:shape id="_x0000_s1493" type="#_x0000_t75" style="position:absolute;width:29;height:15">
              <v:imagedata r:id="rId185" o:title=""/>
            </v:shape>
            <v:line id="_x0000_s1492" style="position:absolute" from="0,22" to="29,22" strokeweight=".72pt"/>
            <w10:wrap type="none"/>
            <w10:anchorlock/>
          </v:group>
        </w:pict>
      </w:r>
    </w:p>
    <w:p w:rsidR="00A45B13" w:rsidRDefault="00A45B13">
      <w:pPr>
        <w:pStyle w:val="a3"/>
        <w:rPr>
          <w:sz w:val="8"/>
        </w:rPr>
      </w:pPr>
    </w:p>
    <w:p w:rsidR="00A45B13" w:rsidRDefault="001C164E">
      <w:pPr>
        <w:pStyle w:val="a3"/>
        <w:spacing w:line="57" w:lineRule="exact"/>
        <w:ind w:left="3860"/>
        <w:rPr>
          <w:sz w:val="5"/>
        </w:rPr>
      </w:pPr>
      <w:r>
        <w:rPr>
          <w:noProof/>
          <w:sz w:val="5"/>
          <w:lang w:eastAsia="ru-RU"/>
        </w:rPr>
        <w:drawing>
          <wp:inline distT="0" distB="0" distL="0" distR="0">
            <wp:extent cx="99537" cy="36195"/>
            <wp:effectExtent l="0" t="0" r="0" b="0"/>
            <wp:docPr id="27" name="image1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58.png"/>
                    <pic:cNvPicPr/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537" cy="3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5B13" w:rsidRDefault="00A45B13">
      <w:pPr>
        <w:pStyle w:val="a3"/>
        <w:spacing w:before="1"/>
        <w:rPr>
          <w:sz w:val="6"/>
        </w:rPr>
      </w:pPr>
    </w:p>
    <w:p w:rsidR="00A45B13" w:rsidRDefault="00A45B13">
      <w:pPr>
        <w:rPr>
          <w:sz w:val="6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spacing w:before="11"/>
        <w:rPr>
          <w:sz w:val="30"/>
        </w:rPr>
      </w:pPr>
    </w:p>
    <w:p w:rsidR="00A45B13" w:rsidRDefault="00C13A20">
      <w:pPr>
        <w:pStyle w:val="a3"/>
        <w:jc w:val="right"/>
      </w:pPr>
      <w:r>
        <w:pict>
          <v:group id="_x0000_s1488" style="position:absolute;left:0;text-align:left;margin-left:300.95pt;margin-top:-28.85pt;width:1.45pt;height:1.5pt;z-index:-22511616;mso-position-horizontal-relative:page" coordorigin="6019,-577" coordsize="29,30">
            <v:shape id="_x0000_s1490" type="#_x0000_t75" style="position:absolute;left:6019;top:-578;width:29;height:15">
              <v:imagedata r:id="rId186" o:title=""/>
            </v:shape>
            <v:line id="_x0000_s1489" style="position:absolute" from="6019,-555" to="6034,-555" strokecolor="#6a6a6a" strokeweight=".72pt"/>
            <w10:wrap anchorx="page"/>
          </v:group>
        </w:pict>
      </w:r>
      <w:r>
        <w:pict>
          <v:group id="_x0000_s1484" style="position:absolute;left:0;text-align:left;margin-left:306pt;margin-top:-28.85pt;width:6.5pt;height:1.5pt;z-index:-22511104;mso-position-horizontal-relative:page" coordorigin="6120,-577" coordsize="130,30">
            <v:shape id="_x0000_s1487" type="#_x0000_t75" style="position:absolute;left:6120;top:-563;width:29;height:15">
              <v:imagedata r:id="rId187" o:title=""/>
            </v:shape>
            <v:shape id="_x0000_s1486" type="#_x0000_t75" style="position:absolute;left:6120;top:-578;width:129;height:16">
              <v:imagedata r:id="rId188" o:title=""/>
            </v:shape>
            <v:line id="_x0000_s1485" style="position:absolute" from="6235,-555" to="6250,-555" strokecolor="#6a6a6a" strokeweight=".72pt"/>
            <w10:wrap anchorx="page"/>
          </v:group>
        </w:pict>
      </w:r>
      <w:r w:rsidR="001C164E">
        <w:t>где</w:t>
      </w:r>
    </w:p>
    <w:p w:rsidR="00A45B13" w:rsidRDefault="00A45B13">
      <w:pPr>
        <w:pStyle w:val="a3"/>
        <w:rPr>
          <w:sz w:val="30"/>
        </w:rPr>
      </w:pPr>
    </w:p>
    <w:p w:rsidR="00A45B13" w:rsidRDefault="001C164E">
      <w:pPr>
        <w:pStyle w:val="a3"/>
        <w:spacing w:before="221"/>
        <w:ind w:right="67"/>
        <w:jc w:val="right"/>
      </w:pPr>
      <w:r>
        <w:t>энергии;</w:t>
      </w:r>
    </w:p>
    <w:p w:rsidR="00A45B13" w:rsidRDefault="001C164E">
      <w:pPr>
        <w:pStyle w:val="a3"/>
        <w:spacing w:before="58"/>
        <w:ind w:left="6305"/>
      </w:pPr>
      <w:r>
        <w:br w:type="column"/>
      </w:r>
      <w:r>
        <w:lastRenderedPageBreak/>
        <w:t>,</w:t>
      </w:r>
      <w:r>
        <w:rPr>
          <w:spacing w:val="-1"/>
        </w:rPr>
        <w:t xml:space="preserve"> </w:t>
      </w:r>
      <w:r>
        <w:t>(8)</w:t>
      </w:r>
    </w:p>
    <w:p w:rsidR="00A45B13" w:rsidRDefault="00A45B13">
      <w:pPr>
        <w:pStyle w:val="a3"/>
        <w:rPr>
          <w:sz w:val="30"/>
        </w:rPr>
      </w:pPr>
    </w:p>
    <w:p w:rsidR="00A45B13" w:rsidRDefault="00C13A20">
      <w:pPr>
        <w:pStyle w:val="a3"/>
        <w:tabs>
          <w:tab w:val="left" w:pos="1051"/>
        </w:tabs>
        <w:spacing w:before="197"/>
        <w:ind w:left="207"/>
      </w:pPr>
      <w:r>
        <w:pict>
          <v:group id="_x0000_s1466" style="position:absolute;left:0;text-align:left;margin-left:113pt;margin-top:5.4pt;width:28.85pt;height:17.3pt;z-index:-22510592;mso-position-horizontal-relative:page" coordorigin="2260,108" coordsize="577,346">
            <v:shape id="_x0000_s1483" type="#_x0000_t75" style="position:absolute;left:2476;top:108;width:303;height:29">
              <v:imagedata r:id="rId192" o:title=""/>
            </v:shape>
            <v:shape id="_x0000_s1482" style="position:absolute;left:2649;top:129;width:43;height:2" coordorigin="2649,129" coordsize="43,0" o:spt="100" adj="0,,0" path="m2649,129r14,m2677,129r15,e" filled="f" strokecolor="#1e1e1e" strokeweight=".72pt">
              <v:stroke joinstyle="round"/>
              <v:formulas/>
              <v:path arrowok="t" o:connecttype="segments"/>
            </v:shape>
            <v:line id="_x0000_s1481" style="position:absolute" from="2707,130" to="2722,130" strokecolor="#202020" strokeweight=".72pt"/>
            <v:shape id="_x0000_s1480" type="#_x0000_t75" style="position:absolute;left:2260;top:123;width:375;height:30">
              <v:imagedata r:id="rId193" o:title=""/>
            </v:shape>
            <v:line id="_x0000_s1479" style="position:absolute" from="2578,144" to="2592,144" strokecolor="#212121" strokeweight=".72pt"/>
            <v:line id="_x0000_s1478" style="position:absolute" from="2678,144" to="2693,144" strokecolor="#2c2c2c" strokeweight=".72pt"/>
            <v:line id="_x0000_s1477" style="position:absolute" from="2290,159" to="2318,159" strokeweight=".72pt"/>
            <v:line id="_x0000_s1476" style="position:absolute" from="2376,159" to="2390,159" strokecolor="#5f5f5f" strokeweight=".72pt"/>
            <v:line id="_x0000_s1475" style="position:absolute" from="2578,159" to="2592,159" strokecolor="#2a2a2a" strokeweight=".72pt"/>
            <v:line id="_x0000_s1474" style="position:absolute" from="2362,173" to="2376,173" strokecolor="#626262" strokeweight=".72pt"/>
            <v:shape id="_x0000_s1473" type="#_x0000_t75" style="position:absolute;left:2404;top:122;width:433;height:73">
              <v:imagedata r:id="rId194" o:title=""/>
            </v:shape>
            <v:line id="_x0000_s1472" style="position:absolute" from="2362,187" to="2376,187" strokecolor="#1f1f1f" strokeweight=".72pt"/>
            <v:line id="_x0000_s1471" style="position:absolute" from="2477,187" to="2506,187" strokecolor="#0f0f0f" strokeweight=".72pt"/>
            <v:line id="_x0000_s1470" style="position:absolute" from="2822,187" to="2837,187" strokecolor="#0c0c0c" strokeweight=".72pt"/>
            <v:line id="_x0000_s1469" style="position:absolute" from="2362,202" to="2376,202" strokecolor="#242424" strokeweight=".72pt"/>
            <v:line id="_x0000_s1468" style="position:absolute" from="2347,216" to="2362,216" strokecolor="#747474" strokeweight=".72pt"/>
            <v:shape id="_x0000_s1467" type="#_x0000_t75" style="position:absolute;left:2260;top:165;width:318;height:289">
              <v:imagedata r:id="rId195" o:title=""/>
            </v:shape>
            <w10:wrap anchorx="page"/>
          </v:group>
        </w:pict>
      </w:r>
      <w:r>
        <w:pict>
          <v:group id="_x0000_s1380" style="position:absolute;left:0;text-align:left;margin-left:213.45pt;margin-top:-59.55pt;width:190.1pt;height:37.65pt;z-index:-22508544;mso-position-horizontal-relative:page" coordorigin="4269,-1191" coordsize="3802,753">
            <v:shape id="_x0000_s1465" type="#_x0000_t75" style="position:absolute;left:5262;top:-1191;width:303;height:72">
              <v:imagedata r:id="rId196" o:title=""/>
            </v:shape>
            <v:line id="_x0000_s1464" style="position:absolute" from="5320,-1126" to="5335,-1126" strokecolor="#3c3c3c" strokeweight=".72pt"/>
            <v:line id="_x0000_s1463" style="position:absolute" from="5349,-1126" to="5363,-1126" strokecolor="#373737" strokeweight=".72pt"/>
            <v:line id="_x0000_s1462" style="position:absolute" from="5392,-1126" to="5407,-1126" strokecolor="#2c2c2c" strokeweight=".72pt"/>
            <v:line id="_x0000_s1461" style="position:absolute" from="5435,-1126" to="5450,-1126" strokecolor="#2f2f2f" strokeweight=".72pt"/>
            <v:line id="_x0000_s1460" style="position:absolute" from="5464,-1126" to="5479,-1126" strokecolor="#2c2c2c" strokeweight=".72pt"/>
            <v:line id="_x0000_s1459" style="position:absolute" from="5493,-1126" to="5507,-1126" strokecolor="#434343" strokeweight=".72pt"/>
            <v:line id="_x0000_s1458" style="position:absolute" from="5277,-1112" to="5291,-1112" strokecolor="#5d5d5d" strokeweight=".72pt"/>
            <v:line id="_x0000_s1457" style="position:absolute" from="5349,-1112" to="5363,-1112" strokecolor="#282828" strokeweight=".72pt"/>
            <v:line id="_x0000_s1456" style="position:absolute" from="5464,-1112" to="5479,-1112" strokecolor="#2b2b2b" strokeweight=".72pt"/>
            <v:shape id="_x0000_s1455" type="#_x0000_t75" style="position:absolute;left:5277;top:-1119;width:58;height:29">
              <v:imagedata r:id="rId197" o:title=""/>
            </v:shape>
            <v:line id="_x0000_s1454" style="position:absolute" from="5320,-1097" to="5335,-1097" strokecolor="#4a4a4a" strokeweight=".72pt"/>
            <v:line id="_x0000_s1453" style="position:absolute" from="5349,-1097" to="5363,-1097" strokecolor="#2a2a2a" strokeweight=".72pt"/>
            <v:line id="_x0000_s1452" style="position:absolute" from="5464,-1097" to="5479,-1097" strokecolor="#282828" strokeweight=".72pt"/>
            <v:line id="_x0000_s1451" style="position:absolute" from="5320,-1083" to="5335,-1083" strokecolor="#434343" strokeweight=".72pt"/>
            <v:line id="_x0000_s1450" style="position:absolute" from="5349,-1083" to="5363,-1083" strokecolor="#2c2c2c" strokeweight=".72pt"/>
            <v:line id="_x0000_s1449" style="position:absolute" from="5392,-1083" to="5407,-1083" strokecolor="#454545" strokeweight=".72pt"/>
            <v:line id="_x0000_s1448" style="position:absolute" from="5464,-1083" to="5479,-1083" strokecolor="#242424" strokeweight=".72pt"/>
            <v:shape id="_x0000_s1447" type="#_x0000_t75" style="position:absolute;left:4902;top:-1119;width:173;height:29">
              <v:imagedata r:id="rId198" o:title=""/>
            </v:shape>
            <v:line id="_x0000_s1446" style="position:absolute" from="5018,-1097" to="5032,-1097" strokecolor="#474747" strokeweight=".72pt"/>
            <v:line id="_x0000_s1445" style="position:absolute" from="5003,-1083" to="5018,-1083" strokecolor="#3e3e3e" strokeweight=".72pt"/>
            <v:line id="_x0000_s1444" style="position:absolute" from="5003,-1069" to="5018,-1069" strokecolor="#1f1f1f" strokeweight=".72pt"/>
            <v:line id="_x0000_s1443" style="position:absolute" from="5003,-1054" to="5018,-1054" strokecolor="#222" strokeweight=".72pt"/>
            <v:line id="_x0000_s1442" style="position:absolute" from="4989,-1040" to="5003,-1040" strokecolor="#515151" strokeweight=".72pt"/>
            <v:shape id="_x0000_s1441" type="#_x0000_t75" style="position:absolute;left:4931;top:-1134;width:648;height:188">
              <v:imagedata r:id="rId199" o:title=""/>
            </v:shape>
            <v:shape id="_x0000_s1440" type="#_x0000_t75" style="position:absolute;left:4902;top:-961;width:332;height:101">
              <v:imagedata r:id="rId200" o:title=""/>
            </v:shape>
            <v:shape id="_x0000_s1439" type="#_x0000_t75" style="position:absolute;left:7653;top:-1148;width:346;height:29">
              <v:imagedata r:id="rId201" o:title=""/>
            </v:shape>
            <v:line id="_x0000_s1438" style="position:absolute" from="7754,-1126" to="7768,-1126" strokecolor="#4f4f4f" strokeweight=".72pt"/>
            <v:line id="_x0000_s1437" style="position:absolute" from="7797,-1126" to="7811,-1126" strokecolor="#3c3c3c" strokeweight=".72pt"/>
            <v:line id="_x0000_s1436" style="position:absolute" from="7840,-1126" to="7855,-1126" strokecolor="#353535" strokeweight=".72pt"/>
            <v:line id="_x0000_s1435" style="position:absolute" from="7869,-1126" to="7883,-1126" strokecolor="#232323" strokeweight=".72pt"/>
            <v:line id="_x0000_s1434" style="position:absolute" from="7898,-1126" to="7912,-1126" strokecolor="#303030" strokeweight=".72pt"/>
            <v:shape id="_x0000_s1433" type="#_x0000_t75" style="position:absolute;left:7955;top:-1134;width:29;height:15">
              <v:imagedata r:id="rId202" o:title=""/>
            </v:shape>
            <v:line id="_x0000_s1432" style="position:absolute" from="7999,-1126" to="8013,-1126" strokecolor="#555" strokeweight=".72pt"/>
            <v:line id="_x0000_s1431" style="position:absolute" from="7667,-1112" to="7682,-1112" strokecolor="#535353" strokeweight=".72pt"/>
            <v:line id="_x0000_s1430" style="position:absolute" from="7711,-1112" to="7725,-1112" strokecolor="#0d0d0d" strokeweight=".72pt"/>
            <v:line id="_x0000_s1429" style="position:absolute" from="7754,-1112" to="7768,-1112" strokecolor="#464646" strokeweight=".72pt"/>
            <v:line id="_x0000_s1428" style="position:absolute" from="7869,-1112" to="7883,-1112" strokecolor="#242424" strokeweight=".72pt"/>
            <v:line id="_x0000_s1427" style="position:absolute" from="7955,-1112" to="7970,-1112" strokecolor="#333" strokeweight=".72pt"/>
            <v:line id="_x0000_s1426" style="position:absolute" from="7999,-1112" to="8013,-1112" strokecolor="#434343" strokeweight=".72pt"/>
            <v:line id="_x0000_s1425" style="position:absolute" from="7754,-1097" to="7768,-1097" strokecolor="#474747" strokeweight=".72pt"/>
            <v:line id="_x0000_s1424" style="position:absolute" from="7869,-1097" to="7883,-1097" strokecolor="#212121" strokeweight=".72pt"/>
            <v:line id="_x0000_s1423" style="position:absolute" from="7955,-1097" to="7970,-1097" strokecolor="#303030" strokeweight=".72pt"/>
            <v:line id="_x0000_s1422" style="position:absolute" from="7999,-1097" to="8013,-1097" strokecolor="#424242" strokeweight=".72pt"/>
            <v:line id="_x0000_s1421" style="position:absolute" from="7754,-1083" to="7768,-1083" strokecolor="#484848" strokeweight=".72pt"/>
            <v:line id="_x0000_s1420" style="position:absolute" from="7797,-1083" to="7811,-1083" strokecolor="#525252" strokeweight=".72pt"/>
            <v:line id="_x0000_s1419" style="position:absolute" from="7869,-1083" to="7883,-1083" strokecolor="#1f1f1f" strokeweight=".72pt"/>
            <v:line id="_x0000_s1418" style="position:absolute" from="7955,-1083" to="7970,-1083" strokecolor="#2c2c2c" strokeweight=".72pt"/>
            <v:line id="_x0000_s1417" style="position:absolute" from="7999,-1083" to="8013,-1083" strokecolor="#414141" strokeweight=".72pt"/>
            <v:shape id="_x0000_s1416" type="#_x0000_t75" style="position:absolute;left:7293;top:-1119;width:188;height:29">
              <v:imagedata r:id="rId203" o:title=""/>
            </v:shape>
            <v:line id="_x0000_s1415" style="position:absolute" from="7423,-1097" to="7437,-1097" strokecolor="#5c5c5c" strokeweight=".72pt"/>
            <v:line id="_x0000_s1414" style="position:absolute" from="7408,-1083" to="7423,-1083" strokecolor="#4d4d4d" strokeweight=".72pt"/>
            <v:shape id="_x0000_s1413" style="position:absolute;left:7408;top:-1069;width:15;height:15" coordorigin="7408,-1069" coordsize="15,15" o:spt="100" adj="0,,0" path="m7408,-1069r15,m7408,-1054r15,e" filled="f" strokecolor="#3e3e3e" strokeweight=".72pt">
              <v:stroke joinstyle="round"/>
              <v:formulas/>
              <v:path arrowok="t" o:connecttype="segments"/>
            </v:shape>
            <v:line id="_x0000_s1412" style="position:absolute" from="7394,-1040" to="7408,-1040" strokecolor="#5c5c5c" strokeweight=".72pt"/>
            <v:shape id="_x0000_s1411" type="#_x0000_t75" style="position:absolute;left:7307;top:-1105;width:720;height:245">
              <v:imagedata r:id="rId204" o:title=""/>
            </v:shape>
            <v:shape id="_x0000_s1410" type="#_x0000_t75" style="position:absolute;left:4312;top:-1134;width:245;height:58">
              <v:imagedata r:id="rId205" o:title=""/>
            </v:shape>
            <v:line id="_x0000_s1409" style="position:absolute" from="4312,-1069" to="4327,-1069" strokecolor="#131313" strokeweight=".72pt"/>
            <v:shape id="_x0000_s1408" type="#_x0000_t75" style="position:absolute;left:4427;top:-1076;width:130;height:101">
              <v:imagedata r:id="rId206" o:title=""/>
            </v:shape>
            <v:line id="_x0000_s1407" style="position:absolute" from="4442,-968" to="4456,-968" strokecolor="#070707" strokeweight=".72pt"/>
            <v:shape id="_x0000_s1406" type="#_x0000_t75" style="position:absolute;left:4297;top:-1062;width:260;height:202">
              <v:imagedata r:id="rId207" o:title=""/>
            </v:shape>
            <v:shape id="_x0000_s1405" type="#_x0000_t75" style="position:absolute;left:6630;top:-1119;width:303;height:273">
              <v:imagedata r:id="rId208" o:title=""/>
            </v:shape>
            <v:line id="_x0000_s1404" style="position:absolute" from="6861,-867" to="6875,-867" strokecolor="#0c0c0c" strokeweight=".72pt"/>
            <v:line id="_x0000_s1403" style="position:absolute" from="4269,-795" to="8071,-795" strokecolor="#212121" strokeweight=".72pt"/>
            <v:shape id="_x0000_s1402" type="#_x0000_t75" style="position:absolute;left:5385;top:-727;width:144;height:44">
              <v:imagedata r:id="rId209" o:title=""/>
            </v:shape>
            <v:line id="_x0000_s1401" style="position:absolute" from="5386,-677" to="5400,-677" strokecolor="#050505" strokeweight=".72pt"/>
            <v:shape id="_x0000_s1400" type="#_x0000_t75" style="position:absolute;left:5500;top:-684;width:44;height:101">
              <v:imagedata r:id="rId210" o:title=""/>
            </v:shape>
            <v:line id="_x0000_s1399" style="position:absolute" from="5515,-576" to="5530,-576" strokecolor="#171717" strokeweight=".72pt"/>
            <v:shape id="_x0000_s1398" type="#_x0000_t75" style="position:absolute;left:5371;top:-670;width:245;height:216">
              <v:imagedata r:id="rId211" o:title=""/>
            </v:shape>
            <v:line id="_x0000_s1397" style="position:absolute" from="5587,-446" to="5616,-446" strokecolor="#121212" strokeweight=".72pt"/>
            <v:shape id="_x0000_s1396" type="#_x0000_t75" style="position:absolute;left:6696;top:-727;width:144;height:44">
              <v:imagedata r:id="rId212" o:title=""/>
            </v:shape>
            <v:line id="_x0000_s1395" style="position:absolute" from="6696,-677" to="6710,-677" strokecolor="#212121" strokeweight=".72pt"/>
            <v:shape id="_x0000_s1394" type="#_x0000_t75" style="position:absolute;left:6811;top:-684;width:44;height:101">
              <v:imagedata r:id="rId213" o:title=""/>
            </v:shape>
            <v:line id="_x0000_s1393" style="position:absolute" from="6826,-576" to="6840,-576" strokecolor="#0c0c0c" strokeweight=".72pt"/>
            <v:shape id="_x0000_s1392" type="#_x0000_t75" style="position:absolute;left:6667;top:-670;width:303;height:231">
              <v:imagedata r:id="rId214" o:title=""/>
            </v:shape>
            <v:line id="_x0000_s1391" style="position:absolute" from="6941,-461" to="6955,-461" strokecolor="#3c3c3c" strokeweight=".72pt"/>
            <v:shape id="_x0000_s1390" type="#_x0000_t75" style="position:absolute;left:5745;top:-713;width:159;height:101">
              <v:imagedata r:id="rId215" o:title=""/>
            </v:shape>
            <v:line id="_x0000_s1389" style="position:absolute" from="5818,-605" to="5832,-605" strokecolor="#2a2a2a" strokeweight=".72pt"/>
            <v:shape id="_x0000_s1388" style="position:absolute;left:5817;top:-591;width:14;height:14" coordorigin="5817,-591" coordsize="14,14" o:spt="100" adj="0,,0" path="m5817,-591r14,m5817,-577r14,e" filled="f" strokecolor="#272727" strokeweight=".72pt">
              <v:stroke joinstyle="round"/>
              <v:formulas/>
              <v:path arrowok="t" o:connecttype="segments"/>
            </v:shape>
            <v:line id="_x0000_s1387" style="position:absolute" from="5818,-561" to="5832,-561" strokecolor="#181818" strokeweight=".72pt"/>
            <v:line id="_x0000_s1386" style="position:absolute" from="5818,-547" to="5832,-547" strokecolor="#5d5d5d" strokeweight=".72pt"/>
            <v:shape id="_x0000_s1385" type="#_x0000_t75" style="position:absolute;left:6408;top:-713;width:159;height:101">
              <v:imagedata r:id="rId216" o:title=""/>
            </v:shape>
            <v:line id="_x0000_s1384" style="position:absolute" from="6480,-605" to="6494,-605" strokecolor="#242424" strokeweight=".72pt"/>
            <v:shape id="_x0000_s1383" style="position:absolute;left:6480;top:-591;width:14;height:14" coordorigin="6480,-591" coordsize="14,14" o:spt="100" adj="0,,0" path="m6480,-591r14,m6480,-577r14,e" filled="f" strokecolor="#212121" strokeweight=".72pt">
              <v:stroke joinstyle="round"/>
              <v:formulas/>
              <v:path arrowok="t" o:connecttype="segments"/>
            </v:shape>
            <v:line id="_x0000_s1382" style="position:absolute" from="6480,-561" to="6494,-561" strokecolor="#121212" strokeweight=".72pt"/>
            <v:line id="_x0000_s1381" style="position:absolute" from="6480,-547" to="6494,-547" strokecolor="#585858" strokeweight=".72pt"/>
            <w10:wrap anchorx="page"/>
          </v:group>
        </w:pict>
      </w:r>
      <w:r>
        <w:pict>
          <v:group id="_x0000_s1364" style="position:absolute;left:0;text-align:left;margin-left:166.3pt;margin-top:-49.3pt;width:26.65pt;height:19.45pt;z-index:15761920;mso-position-horizontal-relative:page" coordorigin="3326,-986" coordsize="533,389">
            <v:shape id="_x0000_s1379" type="#_x0000_t75" style="position:absolute;left:3556;top:-986;width:288;height:58">
              <v:imagedata r:id="rId217" o:title=""/>
            </v:shape>
            <v:line id="_x0000_s1378" style="position:absolute" from="3686,-921" to="3700,-921" strokecolor="#151515" strokeweight=".72pt"/>
            <v:line id="_x0000_s1377" style="position:absolute" from="3729,-921" to="3744,-921" strokecolor="#333" strokeweight=".72pt"/>
            <v:line id="_x0000_s1376" style="position:absolute" from="3772,-921" to="3787,-921" strokecolor="#404040" strokeweight=".72pt"/>
            <v:shape id="_x0000_s1375" type="#_x0000_t75" style="position:absolute;left:3326;top:-929;width:245;height:44">
              <v:imagedata r:id="rId218" o:title=""/>
            </v:shape>
            <v:line id="_x0000_s1374" style="position:absolute" from="3441,-892" to="3456,-892" strokecolor="#545454" strokeweight=".72pt"/>
            <v:line id="_x0000_s1373" style="position:absolute" from="3484,-892" to="3499,-892" strokecolor="#535353" strokeweight=".72pt"/>
            <v:shape id="_x0000_s1372" type="#_x0000_t75" style="position:absolute;left:3556;top:-929;width:303;height:72">
              <v:imagedata r:id="rId219" o:title=""/>
            </v:shape>
            <v:line id="_x0000_s1371" style="position:absolute" from="3427,-878" to="3441,-878" strokecolor="#3a3a3a" strokeweight=".72pt"/>
            <v:line id="_x0000_s1370" style="position:absolute" from="3556,-878" to="3571,-878" strokecolor="#5a5a5a" strokeweight=".72pt"/>
            <v:line id="_x0000_s1369" style="position:absolute" from="3686,-878" to="3700,-878" strokecolor="#5b5b5b" strokeweight=".72pt"/>
            <v:line id="_x0000_s1368" style="position:absolute" from="3427,-864" to="3441,-864" strokecolor="#414141" strokeweight=".72pt"/>
            <v:line id="_x0000_s1367" style="position:absolute" from="3427,-849" to="3441,-849" strokecolor="#555" strokeweight=".72pt"/>
            <v:line id="_x0000_s1366" style="position:absolute" from="3412,-835" to="3427,-835" strokecolor="#2c2c2c" strokeweight=".72pt"/>
            <v:shape id="_x0000_s1365" type="#_x0000_t75" style="position:absolute;left:3326;top:-886;width:317;height:289">
              <v:imagedata r:id="rId220" o:title=""/>
            </v:shape>
            <w10:wrap anchorx="page"/>
          </v:group>
        </w:pict>
      </w:r>
      <w:r w:rsidR="001C164E">
        <w:rPr>
          <w:noProof/>
          <w:lang w:eastAsia="ru-RU"/>
        </w:rPr>
        <w:drawing>
          <wp:anchor distT="0" distB="0" distL="0" distR="0" simplePos="0" relativeHeight="15762432" behindDoc="0" locked="0" layoutInCell="1" allowOverlap="1">
            <wp:simplePos x="0" y="0"/>
            <wp:positionH relativeFrom="page">
              <wp:posOffset>3839845</wp:posOffset>
            </wp:positionH>
            <wp:positionV relativeFrom="paragraph">
              <wp:posOffset>-351659</wp:posOffset>
            </wp:positionV>
            <wp:extent cx="17778" cy="17779"/>
            <wp:effectExtent l="0" t="0" r="0" b="0"/>
            <wp:wrapNone/>
            <wp:docPr id="29" name="image1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88.png"/>
                    <pic:cNvPicPr/>
                  </pic:nvPicPr>
                  <pic:blipFill>
                    <a:blip r:embed="rId2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78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164E">
        <w:rPr>
          <w:noProof/>
          <w:lang w:eastAsia="ru-RU"/>
        </w:rPr>
        <w:drawing>
          <wp:anchor distT="0" distB="0" distL="0" distR="0" simplePos="0" relativeHeight="15762944" behindDoc="0" locked="0" layoutInCell="1" allowOverlap="1">
            <wp:simplePos x="0" y="0"/>
            <wp:positionH relativeFrom="page">
              <wp:posOffset>3968115</wp:posOffset>
            </wp:positionH>
            <wp:positionV relativeFrom="paragraph">
              <wp:posOffset>-351659</wp:posOffset>
            </wp:positionV>
            <wp:extent cx="17778" cy="17779"/>
            <wp:effectExtent l="0" t="0" r="0" b="0"/>
            <wp:wrapNone/>
            <wp:docPr id="31" name="image1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57.png"/>
                    <pic:cNvPicPr/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78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164E">
        <w:rPr>
          <w:noProof/>
          <w:lang w:eastAsia="ru-RU"/>
        </w:rPr>
        <w:drawing>
          <wp:anchor distT="0" distB="0" distL="0" distR="0" simplePos="0" relativeHeight="15763456" behindDoc="0" locked="0" layoutInCell="1" allowOverlap="1">
            <wp:simplePos x="0" y="0"/>
            <wp:positionH relativeFrom="page">
              <wp:posOffset>3903979</wp:posOffset>
            </wp:positionH>
            <wp:positionV relativeFrom="paragraph">
              <wp:posOffset>-351659</wp:posOffset>
            </wp:positionV>
            <wp:extent cx="17778" cy="17779"/>
            <wp:effectExtent l="0" t="0" r="0" b="0"/>
            <wp:wrapNone/>
            <wp:docPr id="33" name="image1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56.png"/>
                    <pic:cNvPicPr/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78" cy="177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344" style="position:absolute;left:0;text-align:left;margin-left:74.85pt;margin-top:3.25pt;width:26.65pt;height:19.4pt;z-index:15763968;mso-position-horizontal-relative:page;mso-position-vertical-relative:text" coordorigin="1497,65" coordsize="533,388">
            <v:shape id="_x0000_s1363" type="#_x0000_t75" style="position:absolute;left:1713;top:65;width:303;height:58">
              <v:imagedata r:id="rId222" o:title=""/>
            </v:shape>
            <v:line id="_x0000_s1362" style="position:absolute" from="2002,115" to="2016,115" strokecolor="#282828" strokeweight=".72pt"/>
            <v:line id="_x0000_s1361" style="position:absolute" from="1728,130" to="1742,130" strokecolor="#0f0f0f" strokeweight=".72pt"/>
            <v:line id="_x0000_s1360" style="position:absolute" from="1771,130" to="1786,130" strokecolor="#1a1a1a" strokeweight=".72pt"/>
            <v:line id="_x0000_s1359" style="position:absolute" from="1800,130" to="1814,130" strokecolor="#4a4a4a" strokeweight=".72pt"/>
            <v:line id="_x0000_s1358" style="position:absolute" from="1843,130" to="1858,130" strokecolor="#131313" strokeweight=".72pt"/>
            <v:line id="_x0000_s1357" style="position:absolute" from="1872,130" to="1886,130" strokecolor="#363636" strokeweight=".72pt"/>
            <v:line id="_x0000_s1356" style="position:absolute" from="1901,130" to="1915,130" strokecolor="#2e2e2e" strokeweight=".72pt"/>
            <v:line id="_x0000_s1355" style="position:absolute" from="1930,130" to="1944,130" strokecolor="#343434" strokeweight=".72pt"/>
            <v:shape id="_x0000_s1354" type="#_x0000_t75" style="position:absolute;left:1497;top:137;width:317;height:29">
              <v:imagedata r:id="rId223" o:title=""/>
            </v:shape>
            <v:line id="_x0000_s1353" style="position:absolute" from="1613,159" to="1627,159" strokecolor="#565656" strokeweight=".72pt"/>
            <v:shape id="_x0000_s1352" type="#_x0000_t75" style="position:absolute;left:2001;top:122;width:29;height:72">
              <v:imagedata r:id="rId224" o:title=""/>
            </v:shape>
            <v:line id="_x0000_s1351" style="position:absolute" from="1598,173" to="1613,173" strokecolor="#505050" strokeweight=".72pt"/>
            <v:line id="_x0000_s1350" style="position:absolute" from="1598,187" to="1613,187" strokecolor="#353535" strokeweight=".72pt"/>
            <v:shape id="_x0000_s1349" type="#_x0000_t75" style="position:absolute;left:1713;top:137;width:216;height:59">
              <v:imagedata r:id="rId225" o:title=""/>
            </v:shape>
            <v:line id="_x0000_s1348" style="position:absolute" from="1598,202" to="1613,202" strokecolor="#2f2f2f" strokeweight=".72pt"/>
            <v:line id="_x0000_s1347" style="position:absolute" from="1584,216" to="1598,216" strokecolor="#5d5d5d" strokeweight=".72pt"/>
            <v:shape id="_x0000_s1346" type="#_x0000_t75" style="position:absolute;left:1497;top:165;width:303;height:288">
              <v:imagedata r:id="rId226" o:title=""/>
            </v:shape>
            <v:line id="_x0000_s1345" style="position:absolute" from="1728,432" to="1742,432" strokecolor="#090909" strokeweight=".72pt"/>
            <w10:wrap anchorx="page"/>
          </v:group>
        </w:pict>
      </w:r>
      <w:r w:rsidR="001C164E">
        <w:t>,</w:t>
      </w:r>
      <w:r w:rsidR="001C164E">
        <w:tab/>
        <w:t>-</w:t>
      </w:r>
      <w:r w:rsidR="001C164E">
        <w:rPr>
          <w:spacing w:val="3"/>
        </w:rPr>
        <w:t xml:space="preserve"> </w:t>
      </w:r>
      <w:r w:rsidR="001C164E">
        <w:t>значения</w:t>
      </w:r>
      <w:r w:rsidR="001C164E">
        <w:rPr>
          <w:spacing w:val="2"/>
        </w:rPr>
        <w:t xml:space="preserve"> </w:t>
      </w:r>
      <w:r w:rsidR="001C164E">
        <w:t>показателей</w:t>
      </w:r>
      <w:r w:rsidR="001C164E">
        <w:rPr>
          <w:spacing w:val="6"/>
        </w:rPr>
        <w:t xml:space="preserve"> </w:t>
      </w:r>
      <w:r w:rsidR="001C164E">
        <w:t>надежности</w:t>
      </w:r>
      <w:r w:rsidR="001C164E">
        <w:rPr>
          <w:spacing w:val="5"/>
        </w:rPr>
        <w:t xml:space="preserve"> </w:t>
      </w:r>
      <w:r w:rsidR="001C164E">
        <w:t>отдельных</w:t>
      </w:r>
      <w:r w:rsidR="001C164E">
        <w:rPr>
          <w:spacing w:val="2"/>
        </w:rPr>
        <w:t xml:space="preserve"> </w:t>
      </w:r>
      <w:r w:rsidR="001C164E">
        <w:t>источников</w:t>
      </w:r>
      <w:r w:rsidR="001C164E">
        <w:rPr>
          <w:spacing w:val="4"/>
        </w:rPr>
        <w:t xml:space="preserve"> </w:t>
      </w:r>
      <w:r w:rsidR="001C164E">
        <w:t>тепловой</w:t>
      </w:r>
    </w:p>
    <w:p w:rsidR="00A45B13" w:rsidRDefault="00A45B13">
      <w:pPr>
        <w:sectPr w:rsidR="00A45B13">
          <w:type w:val="continuous"/>
          <w:pgSz w:w="11900" w:h="16840"/>
          <w:pgMar w:top="200" w:right="40" w:bottom="900" w:left="100" w:header="720" w:footer="720" w:gutter="0"/>
          <w:cols w:num="2" w:space="720" w:equalWidth="0">
            <w:col w:w="1718" w:space="40"/>
            <w:col w:w="10002"/>
          </w:cols>
        </w:sectPr>
      </w:pPr>
    </w:p>
    <w:p w:rsidR="00A45B13" w:rsidRDefault="00A45B13">
      <w:pPr>
        <w:pStyle w:val="a3"/>
        <w:spacing w:before="8"/>
        <w:rPr>
          <w:sz w:val="8"/>
        </w:rPr>
      </w:pPr>
    </w:p>
    <w:p w:rsidR="00A45B13" w:rsidRDefault="00C13A20">
      <w:pPr>
        <w:pStyle w:val="a3"/>
        <w:tabs>
          <w:tab w:val="left" w:pos="2392"/>
        </w:tabs>
        <w:spacing w:before="87" w:line="247" w:lineRule="auto"/>
        <w:ind w:left="946" w:right="1095" w:firstLine="754"/>
      </w:pPr>
      <w:r>
        <w:pict>
          <v:group id="_x0000_s1340" style="position:absolute;left:0;text-align:left;margin-left:107.25pt;margin-top:3.05pt;width:14.45pt;height:13.75pt;z-index:-22510080;mso-position-horizontal-relative:page" coordorigin="2145,61" coordsize="289,275">
            <v:shape id="_x0000_s1343" type="#_x0000_t75" style="position:absolute;left:2145;top:60;width:246;height:216">
              <v:imagedata r:id="rId227" o:title=""/>
            </v:shape>
            <v:shape id="_x0000_s1342" type="#_x0000_t75" style="position:absolute;left:2232;top:233;width:202;height:101">
              <v:imagedata r:id="rId228" o:title=""/>
            </v:shape>
            <v:line id="_x0000_s1341" style="position:absolute" from="2419,328" to="2434,328" strokecolor="#5f5f5f" strokeweight=".72pt"/>
            <w10:wrap anchorx="page"/>
          </v:group>
        </w:pict>
      </w:r>
      <w:r>
        <w:pict>
          <v:group id="_x0000_s1337" style="position:absolute;left:0;text-align:left;margin-left:75.6pt;margin-top:3.05pt;width:12.25pt;height:13.75pt;z-index:-22505472;mso-position-horizontal-relative:page" coordorigin="1512,61" coordsize="245,275">
            <v:shape id="_x0000_s1339" type="#_x0000_t75" style="position:absolute;left:1512;top:60;width:245;height:259">
              <v:imagedata r:id="rId229" o:title=""/>
            </v:shape>
            <v:line id="_x0000_s1338" style="position:absolute" from="1728,328" to="1742,328" strokecolor="#616161" strokeweight=".72pt"/>
            <w10:wrap anchorx="page"/>
          </v:group>
        </w:pict>
      </w:r>
      <w:r w:rsidR="001C164E">
        <w:t>,</w:t>
      </w:r>
      <w:r w:rsidR="001C164E">
        <w:tab/>
        <w:t>-</w:t>
      </w:r>
      <w:r w:rsidR="001C164E">
        <w:rPr>
          <w:spacing w:val="42"/>
        </w:rPr>
        <w:t xml:space="preserve"> </w:t>
      </w:r>
      <w:r w:rsidR="001C164E">
        <w:t>средние</w:t>
      </w:r>
      <w:r w:rsidR="001C164E">
        <w:rPr>
          <w:spacing w:val="41"/>
        </w:rPr>
        <w:t xml:space="preserve"> </w:t>
      </w:r>
      <w:r w:rsidR="001C164E">
        <w:t>фактические</w:t>
      </w:r>
      <w:r w:rsidR="001C164E">
        <w:rPr>
          <w:spacing w:val="42"/>
        </w:rPr>
        <w:t xml:space="preserve"> </w:t>
      </w:r>
      <w:r w:rsidR="001C164E">
        <w:t>тепловые</w:t>
      </w:r>
      <w:r w:rsidR="001C164E">
        <w:rPr>
          <w:spacing w:val="41"/>
        </w:rPr>
        <w:t xml:space="preserve"> </w:t>
      </w:r>
      <w:r w:rsidR="001C164E">
        <w:t>нагрузки</w:t>
      </w:r>
      <w:r w:rsidR="001C164E">
        <w:rPr>
          <w:spacing w:val="40"/>
        </w:rPr>
        <w:t xml:space="preserve"> </w:t>
      </w:r>
      <w:r w:rsidR="001C164E">
        <w:t>за</w:t>
      </w:r>
      <w:r w:rsidR="001C164E">
        <w:rPr>
          <w:spacing w:val="40"/>
        </w:rPr>
        <w:t xml:space="preserve"> </w:t>
      </w:r>
      <w:r w:rsidR="001C164E">
        <w:t>предшествующие</w:t>
      </w:r>
      <w:r w:rsidR="001C164E">
        <w:rPr>
          <w:spacing w:val="43"/>
        </w:rPr>
        <w:t xml:space="preserve"> </w:t>
      </w:r>
      <w:r w:rsidR="001C164E">
        <w:t>12</w:t>
      </w:r>
      <w:r w:rsidR="001C164E">
        <w:rPr>
          <w:spacing w:val="-67"/>
        </w:rPr>
        <w:t xml:space="preserve"> </w:t>
      </w:r>
      <w:r w:rsidR="001C164E">
        <w:t>месяцев</w:t>
      </w:r>
      <w:r w:rsidR="001C164E">
        <w:rPr>
          <w:spacing w:val="-7"/>
        </w:rPr>
        <w:t xml:space="preserve"> </w:t>
      </w:r>
      <w:r w:rsidR="001C164E">
        <w:t>по</w:t>
      </w:r>
      <w:r w:rsidR="001C164E">
        <w:rPr>
          <w:spacing w:val="-2"/>
        </w:rPr>
        <w:t xml:space="preserve"> </w:t>
      </w:r>
      <w:r w:rsidR="001C164E">
        <w:t>каждому</w:t>
      </w:r>
      <w:r w:rsidR="001C164E">
        <w:rPr>
          <w:spacing w:val="-10"/>
        </w:rPr>
        <w:t xml:space="preserve"> </w:t>
      </w:r>
      <w:r w:rsidR="001C164E">
        <w:t>источнику</w:t>
      </w:r>
      <w:r w:rsidR="001C164E">
        <w:rPr>
          <w:spacing w:val="-9"/>
        </w:rPr>
        <w:t xml:space="preserve"> </w:t>
      </w:r>
      <w:r w:rsidR="001C164E">
        <w:t>тепловой</w:t>
      </w:r>
      <w:r w:rsidR="001C164E">
        <w:rPr>
          <w:spacing w:val="-1"/>
        </w:rPr>
        <w:t xml:space="preserve"> </w:t>
      </w:r>
      <w:r w:rsidR="001C164E">
        <w:t>энергии,</w:t>
      </w:r>
      <w:r w:rsidR="001C164E">
        <w:rPr>
          <w:spacing w:val="-4"/>
        </w:rPr>
        <w:t xml:space="preserve"> </w:t>
      </w:r>
      <w:r w:rsidR="001C164E">
        <w:t>определяются</w:t>
      </w:r>
      <w:r w:rsidR="001C164E">
        <w:rPr>
          <w:spacing w:val="3"/>
        </w:rPr>
        <w:t xml:space="preserve"> </w:t>
      </w:r>
      <w:r w:rsidR="001C164E">
        <w:t>по</w:t>
      </w:r>
      <w:r w:rsidR="001C164E">
        <w:rPr>
          <w:spacing w:val="-7"/>
        </w:rPr>
        <w:t xml:space="preserve"> </w:t>
      </w:r>
      <w:r w:rsidR="001C164E">
        <w:t>формуле (3).</w:t>
      </w:r>
    </w:p>
    <w:p w:rsidR="00A45B13" w:rsidRDefault="001C164E">
      <w:pPr>
        <w:pStyle w:val="a3"/>
        <w:spacing w:line="307" w:lineRule="exact"/>
        <w:ind w:left="1657"/>
      </w:pPr>
      <w:r>
        <w:t>е)</w:t>
      </w:r>
      <w:r>
        <w:rPr>
          <w:spacing w:val="-6"/>
        </w:rPr>
        <w:t xml:space="preserve"> </w:t>
      </w:r>
      <w:r>
        <w:t>показатель</w:t>
      </w:r>
      <w:r>
        <w:rPr>
          <w:spacing w:val="-4"/>
        </w:rPr>
        <w:t xml:space="preserve"> </w:t>
      </w:r>
      <w:r>
        <w:t>технического</w:t>
      </w:r>
      <w:r>
        <w:rPr>
          <w:spacing w:val="-3"/>
        </w:rPr>
        <w:t xml:space="preserve"> </w:t>
      </w:r>
      <w:r>
        <w:t>состояния</w:t>
      </w:r>
      <w:r>
        <w:rPr>
          <w:spacing w:val="-2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</w:t>
      </w:r>
      <w:r>
        <w:rPr>
          <w:spacing w:val="-3"/>
        </w:rPr>
        <w:t xml:space="preserve"> </w:t>
      </w:r>
      <w:r>
        <w:t>(Кс), характеризуемый</w:t>
      </w:r>
    </w:p>
    <w:p w:rsidR="00A45B13" w:rsidRDefault="001C164E">
      <w:pPr>
        <w:pStyle w:val="a3"/>
        <w:ind w:left="946"/>
      </w:pPr>
      <w:r>
        <w:t>долей</w:t>
      </w:r>
      <w:r>
        <w:rPr>
          <w:spacing w:val="-4"/>
        </w:rPr>
        <w:t xml:space="preserve"> </w:t>
      </w:r>
      <w:r>
        <w:t>ветхих,</w:t>
      </w:r>
      <w:r>
        <w:rPr>
          <w:spacing w:val="-3"/>
        </w:rPr>
        <w:t xml:space="preserve"> </w:t>
      </w:r>
      <w:r>
        <w:t>подлежащих</w:t>
      </w:r>
      <w:r>
        <w:rPr>
          <w:spacing w:val="-7"/>
        </w:rPr>
        <w:t xml:space="preserve"> </w:t>
      </w:r>
      <w:r>
        <w:t>замене</w:t>
      </w:r>
      <w:r>
        <w:rPr>
          <w:spacing w:val="-4"/>
        </w:rPr>
        <w:t xml:space="preserve"> </w:t>
      </w:r>
      <w:r>
        <w:t>трубопроводов,</w:t>
      </w:r>
      <w:r>
        <w:rPr>
          <w:spacing w:val="-5"/>
        </w:rPr>
        <w:t xml:space="preserve"> </w:t>
      </w:r>
      <w:r>
        <w:t>определяется</w:t>
      </w:r>
      <w:r>
        <w:rPr>
          <w:spacing w:val="-1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формуле:</w:t>
      </w: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1C164E">
      <w:pPr>
        <w:pStyle w:val="a3"/>
        <w:spacing w:before="10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57" behindDoc="0" locked="0" layoutInCell="1" allowOverlap="1">
            <wp:simplePos x="0" y="0"/>
            <wp:positionH relativeFrom="page">
              <wp:posOffset>3207639</wp:posOffset>
            </wp:positionH>
            <wp:positionV relativeFrom="paragraph">
              <wp:posOffset>162823</wp:posOffset>
            </wp:positionV>
            <wp:extent cx="99537" cy="36195"/>
            <wp:effectExtent l="0" t="0" r="0" b="0"/>
            <wp:wrapTopAndBottom/>
            <wp:docPr id="35" name="image19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97.png"/>
                    <pic:cNvPicPr/>
                  </pic:nvPicPr>
                  <pic:blipFill>
                    <a:blip r:embed="rId2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537" cy="36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B13" w:rsidRDefault="00A45B13">
      <w:pPr>
        <w:pStyle w:val="a3"/>
        <w:spacing w:before="1"/>
        <w:rPr>
          <w:sz w:val="6"/>
        </w:rPr>
      </w:pPr>
    </w:p>
    <w:p w:rsidR="00A45B13" w:rsidRDefault="00A45B13">
      <w:pPr>
        <w:rPr>
          <w:sz w:val="6"/>
        </w:rPr>
        <w:sectPr w:rsidR="00A45B13">
          <w:type w:val="continuous"/>
          <w:pgSz w:w="11900" w:h="16840"/>
          <w:pgMar w:top="200" w:right="40" w:bottom="900" w:left="100" w:header="720" w:footer="720" w:gutter="0"/>
          <w:cols w:space="720"/>
        </w:sectPr>
      </w:pPr>
    </w:p>
    <w:p w:rsidR="00A45B13" w:rsidRDefault="00A45B13">
      <w:pPr>
        <w:pStyle w:val="a3"/>
        <w:spacing w:before="4"/>
        <w:rPr>
          <w:sz w:val="29"/>
        </w:rPr>
      </w:pPr>
    </w:p>
    <w:p w:rsidR="00A45B13" w:rsidRDefault="001C164E">
      <w:pPr>
        <w:pStyle w:val="a3"/>
        <w:jc w:val="right"/>
      </w:pPr>
      <w:r>
        <w:t>где</w:t>
      </w:r>
    </w:p>
    <w:p w:rsidR="00A45B13" w:rsidRDefault="001C164E">
      <w:pPr>
        <w:pStyle w:val="a3"/>
        <w:spacing w:before="25"/>
        <w:ind w:left="5479" w:right="4530"/>
        <w:jc w:val="center"/>
      </w:pPr>
      <w:r>
        <w:br w:type="column"/>
      </w:r>
      <w:r>
        <w:lastRenderedPageBreak/>
        <w:t>,</w:t>
      </w:r>
      <w:r>
        <w:rPr>
          <w:spacing w:val="-1"/>
        </w:rPr>
        <w:t xml:space="preserve"> </w:t>
      </w:r>
      <w:r>
        <w:t>(9)</w:t>
      </w:r>
    </w:p>
    <w:p w:rsidR="00A45B13" w:rsidRDefault="00A45B13">
      <w:pPr>
        <w:pStyle w:val="a3"/>
        <w:spacing w:before="8"/>
        <w:rPr>
          <w:sz w:val="44"/>
        </w:rPr>
      </w:pPr>
    </w:p>
    <w:p w:rsidR="00A45B13" w:rsidRDefault="00C13A20">
      <w:pPr>
        <w:pStyle w:val="a4"/>
        <w:numPr>
          <w:ilvl w:val="0"/>
          <w:numId w:val="21"/>
        </w:numPr>
        <w:tabs>
          <w:tab w:val="left" w:pos="923"/>
        </w:tabs>
        <w:ind w:hanging="169"/>
        <w:rPr>
          <w:sz w:val="28"/>
        </w:rPr>
      </w:pPr>
      <w:r w:rsidRPr="00C13A20">
        <w:pict>
          <v:group id="_x0000_s1287" style="position:absolute;left:0;text-align:left;margin-left:268.55pt;margin-top:-66.8pt;width:70.6pt;height:36.75pt;z-index:15760384;mso-position-horizontal-relative:page" coordorigin="5371,-1336" coordsize="1412,735">
            <v:shape id="_x0000_s1336" type="#_x0000_t75" style="position:absolute;left:5544;top:-1336;width:418;height:15">
              <v:imagedata r:id="rId231" o:title=""/>
            </v:shape>
            <v:line id="_x0000_s1335" style="position:absolute" from="5587,-1314" to="5602,-1314" strokecolor="#686868" strokeweight=".72pt"/>
            <v:line id="_x0000_s1334" style="position:absolute" from="5630,-1314" to="5645,-1314" strokecolor="#090909" strokeweight=".72pt"/>
            <v:line id="_x0000_s1333" style="position:absolute" from="5659,-1314" to="5674,-1314" strokecolor="#5b5b5b" strokeweight=".72pt"/>
            <v:line id="_x0000_s1332" style="position:absolute" from="5702,-1314" to="5717,-1314" strokecolor="#606060" strokeweight=".72pt"/>
            <v:shape id="_x0000_s1331" type="#_x0000_t75" style="position:absolute;left:5745;top:-1321;width:202;height:29">
              <v:imagedata r:id="rId232" o:title=""/>
            </v:shape>
            <v:shape id="_x0000_s1330" type="#_x0000_t75" style="position:absolute;left:5385;top:-1307;width:576;height:73">
              <v:imagedata r:id="rId233" o:title=""/>
            </v:shape>
            <v:line id="_x0000_s1329" style="position:absolute" from="5501,-1242" to="5515,-1242" strokecolor="#252525" strokeweight=".72pt"/>
            <v:line id="_x0000_s1328" style="position:absolute" from="5688,-1242" to="5702,-1242" strokecolor="#686868" strokeweight=".72pt"/>
            <v:line id="_x0000_s1327" style="position:absolute" from="5731,-1242" to="5746,-1242" strokecolor="#616161" strokeweight=".72pt"/>
            <v:line id="_x0000_s1326" style="position:absolute" from="5789,-1242" to="5818,-1242" strokecolor="#6e6e6e" strokeweight=".72pt"/>
            <v:shape id="_x0000_s1325" type="#_x0000_t75" style="position:absolute;left:5846;top:-1249;width:116;height:15">
              <v:imagedata r:id="rId234" o:title=""/>
            </v:shape>
            <v:shape id="_x0000_s1324" type="#_x0000_t75" style="position:absolute;left:5385;top:-1249;width:274;height:144">
              <v:imagedata r:id="rId235" o:title=""/>
            </v:shape>
            <v:line id="_x0000_s1323" style="position:absolute" from="5544,-1098" to="5558,-1098" strokecolor="#2d2d2d" strokeweight=".72pt"/>
            <v:line id="_x0000_s1322" style="position:absolute" from="5587,-1098" to="5602,-1098" strokecolor="#333" strokeweight=".72pt"/>
            <v:shape id="_x0000_s1321" style="position:absolute;left:5544;top:-1084;width:14;height:14" coordorigin="5544,-1084" coordsize="14,14" o:spt="100" adj="0,,0" path="m5544,-1084r14,m5544,-1070r14,e" filled="f" strokecolor="#232323" strokeweight=".72pt">
              <v:stroke joinstyle="round"/>
              <v:formulas/>
              <v:path arrowok="t" o:connecttype="segments"/>
            </v:shape>
            <v:line id="_x0000_s1320" style="position:absolute" from="5544,-1054" to="5558,-1054" strokecolor="#2c2c2c" strokeweight=".72pt"/>
            <v:line id="_x0000_s1319" style="position:absolute" from="5587,-1054" to="5602,-1054" strokecolor="#414141" strokeweight=".72pt"/>
            <v:shape id="_x0000_s1318" type="#_x0000_t75" style="position:absolute;left:6408;top:-1336;width:317;height:29">
              <v:imagedata r:id="rId236" o:title=""/>
            </v:shape>
            <v:line id="_x0000_s1317" style="position:absolute" from="6466,-1314" to="6480,-1314" strokecolor="#525252" strokeweight=".72pt"/>
            <v:line id="_x0000_s1316" style="position:absolute" from="6509,-1314" to="6523,-1314" strokecolor="#7b7b7b" strokeweight=".72pt"/>
            <v:line id="_x0000_s1315" style="position:absolute" from="6538,-1314" to="6552,-1314" strokecolor="#686868" strokeweight=".72pt"/>
            <v:line id="_x0000_s1314" style="position:absolute" from="6696,-1314" to="6710,-1314" strokeweight=".72pt"/>
            <v:line id="_x0000_s1313" style="position:absolute" from="6365,-1299" to="6379,-1299" strokecolor="#737373" strokeweight=".72pt"/>
            <v:line id="_x0000_s1312" style="position:absolute" from="6610,-1299" to="6624,-1299" strokecolor="#5b5b5b" strokeweight=".72pt"/>
            <v:line id="_x0000_s1311" style="position:absolute" from="6682,-1299" to="6696,-1299" strokecolor="#616161" strokeweight=".72pt"/>
            <v:shape id="_x0000_s1310" type="#_x0000_t75" style="position:absolute;left:6264;top:-1307;width:461;height:202">
              <v:imagedata r:id="rId237" o:title=""/>
            </v:shape>
            <v:line id="_x0000_s1309" style="position:absolute" from="6408,-1098" to="6422,-1098" strokecolor="#2c2c2c" strokeweight=".72pt"/>
            <v:line id="_x0000_s1308" style="position:absolute" from="6451,-1098" to="6466,-1098" strokecolor="#3c3c3c" strokeweight=".72pt"/>
            <v:shape id="_x0000_s1307" style="position:absolute;left:6408;top:-1084;width:14;height:14" coordorigin="6408,-1084" coordsize="14,14" o:spt="100" adj="0,,0" path="m6408,-1084r14,m6408,-1070r14,e" filled="f" strokecolor="#1f1f1f" strokeweight=".72pt">
              <v:stroke joinstyle="round"/>
              <v:formulas/>
              <v:path arrowok="t" o:connecttype="segments"/>
            </v:shape>
            <v:line id="_x0000_s1306" style="position:absolute" from="6408,-1054" to="6422,-1054" strokecolor="#2a2a2a" strokeweight=".72pt"/>
            <v:line id="_x0000_s1305" style="position:absolute" from="6451,-1054" to="6466,-1054" strokecolor="#494949" strokeweight=".72pt"/>
            <v:shape id="_x0000_s1304" type="#_x0000_t75" style="position:absolute;left:5371;top:-1048;width:1412;height:174">
              <v:imagedata r:id="rId238" o:title=""/>
            </v:shape>
            <v:line id="_x0000_s1303" style="position:absolute" from="6235,-882" to="6250,-882" strokecolor="#4b4b4b" strokeweight=".72pt"/>
            <v:line id="_x0000_s1302" style="position:absolute" from="6278,-882" to="6293,-882" strokecolor="#373737" strokeweight=".72pt"/>
            <v:line id="_x0000_s1301" style="position:absolute" from="6322,-882" to="6336,-882" strokecolor="#2a2a2a" strokeweight=".72pt"/>
            <v:shape id="_x0000_s1300" type="#_x0000_t75" style="position:absolute;left:5788;top:-889;width:317;height:44">
              <v:imagedata r:id="rId239" o:title=""/>
            </v:shape>
            <v:line id="_x0000_s1299" style="position:absolute" from="5976,-853" to="5990,-853" strokecolor="#121212" strokeweight=".72pt"/>
            <v:line id="_x0000_s1298" style="position:absolute" from="6019,-853" to="6034,-853" strokecolor="#2a2a2a" strokeweight=".72pt"/>
            <v:line id="_x0000_s1297" style="position:absolute" from="6048,-853" to="6062,-853" strokecolor="#737373" strokeweight=".72pt"/>
            <v:line id="_x0000_s1296" style="position:absolute" from="5976,-838" to="5990,-838" strokecolor="#626262" strokeweight=".72pt"/>
            <v:shape id="_x0000_s1295" type="#_x0000_t75" style="position:absolute;left:6019;top:-889;width:332;height:72">
              <v:imagedata r:id="rId240" o:title=""/>
            </v:shape>
            <v:shape id="_x0000_s1294" type="#_x0000_t75" style="position:absolute;left:5774;top:-846;width:130;height:29">
              <v:imagedata r:id="rId241" o:title=""/>
            </v:shape>
            <v:line id="_x0000_s1293" style="position:absolute" from="6134,-838" to="6149,-838" strokecolor="#535353" strokeweight=".72pt"/>
            <v:line id="_x0000_s1292" style="position:absolute" from="5890,-824" to="5904,-824" strokecolor="#272727" strokeweight=".72pt"/>
            <v:line id="_x0000_s1291" style="position:absolute" from="6120,-824" to="6134,-824" strokecolor="#373737" strokeweight=".72pt"/>
            <v:line id="_x0000_s1290" style="position:absolute" from="5890,-810" to="5904,-810" strokecolor="#616161" strokeweight=".72pt"/>
            <v:shape id="_x0000_s1289" type="#_x0000_t75" style="position:absolute;left:5774;top:-846;width:332;height:245">
              <v:imagedata r:id="rId242" o:title=""/>
            </v:shape>
            <v:shape id="_x0000_s1288" type="#_x0000_t75" style="position:absolute;left:6091;top:-1102;width:84;height:28">
              <v:imagedata r:id="rId243" o:title=""/>
            </v:shape>
            <w10:wrap anchorx="page"/>
          </v:group>
        </w:pict>
      </w:r>
      <w:r w:rsidRPr="00C13A20">
        <w:pict>
          <v:group id="_x0000_s1279" style="position:absolute;left:0;text-align:left;margin-left:233.25pt;margin-top:-53.7pt;width:13.7pt;height:13.65pt;z-index:15760896;mso-position-horizontal-relative:page" coordorigin="4665,-1074" coordsize="274,273">
            <v:shape id="_x0000_s1286" type="#_x0000_t75" style="position:absolute;left:4665;top:-1074;width:173;height:29">
              <v:imagedata r:id="rId244" o:title=""/>
            </v:shape>
            <v:line id="_x0000_s1285" style="position:absolute" from="4780,-1052" to="4795,-1052" strokecolor="#494949" strokeweight=".72pt"/>
            <v:line id="_x0000_s1284" style="position:absolute" from="4766,-1038" to="4780,-1038" strokecolor="#353535" strokeweight=".72pt"/>
            <v:line id="_x0000_s1283" style="position:absolute" from="4766,-1024" to="4780,-1024" strokecolor="#202020" strokeweight=".72pt"/>
            <v:line id="_x0000_s1282" style="position:absolute" from="4766,-1009" to="4780,-1009" strokecolor="#2b2b2b" strokeweight=".72pt"/>
            <v:line id="_x0000_s1281" style="position:absolute" from="4751,-995" to="4766,-995" strokecolor="#474747" strokeweight=".72pt"/>
            <v:shape id="_x0000_s1280" type="#_x0000_t75" style="position:absolute;left:4665;top:-1060;width:274;height:259">
              <v:imagedata r:id="rId245" o:title=""/>
            </v:shape>
            <w10:wrap anchorx="page"/>
          </v:group>
        </w:pict>
      </w:r>
      <w:r w:rsidRPr="00C13A20">
        <w:pict>
          <v:group id="_x0000_s1256" style="position:absolute;left:0;text-align:left;margin-left:74.15pt;margin-top:-2pt;width:28.85pt;height:14.4pt;z-index:15764992;mso-position-horizontal-relative:page" coordorigin="1483,-40" coordsize="577,288">
            <v:shape id="_x0000_s1278" type="#_x0000_t75" style="position:absolute;left:1512;top:-40;width:548;height:29">
              <v:imagedata r:id="rId246" o:title=""/>
            </v:shape>
            <v:line id="_x0000_s1277" style="position:absolute" from="1944,-18" to="1958,-18" strokecolor="#464646" strokeweight=".72pt"/>
            <v:line id="_x0000_s1276" style="position:absolute" from="2002,-18" to="2016,-18" strokecolor="#3b3b3b" strokeweight=".72pt"/>
            <v:line id="_x0000_s1275" style="position:absolute" from="2030,-18" to="2045,-18" strokecolor="#2b2b2b" strokeweight=".72pt"/>
            <v:shape id="_x0000_s1274" type="#_x0000_t75" style="position:absolute;left:1497;top:-25;width:317;height:44">
              <v:imagedata r:id="rId247" o:title=""/>
            </v:shape>
            <v:line id="_x0000_s1273" style="position:absolute" from="1800,-3" to="1814,-3" strokecolor="#3d3d3d" strokeweight=".72pt"/>
            <v:line id="_x0000_s1272" style="position:absolute" from="1944,-3" to="1958,-3" strokecolor="#474747" strokeweight=".72pt"/>
            <v:line id="_x0000_s1271" style="position:absolute" from="2002,-3" to="2016,-3" strokecolor="#393939" strokeweight=".72pt"/>
            <v:line id="_x0000_s1270" style="position:absolute" from="2030,-3" to="2045,-3" strokecolor="#2c2c2c" strokeweight=".72pt"/>
            <v:line id="_x0000_s1269" style="position:absolute" from="1699,11" to="1714,11" strokecolor="#525252" strokeweight=".72pt"/>
            <v:line id="_x0000_s1268" style="position:absolute" from="1742,11" to="1757,11" strokecolor="#121212" strokeweight=".72pt"/>
            <v:line id="_x0000_s1267" style="position:absolute" from="1771,11" to="1786,11" strokecolor="#5d5d5d" strokeweight=".72pt"/>
            <v:line id="_x0000_s1266" style="position:absolute" from="1800,11" to="1814,11" strokecolor="#626262" strokeweight=".72pt"/>
            <v:line id="_x0000_s1265" style="position:absolute" from="1944,11" to="1958,11" strokecolor="#232323" strokeweight=".72pt"/>
            <v:line id="_x0000_s1264" style="position:absolute" from="2030,11" to="2045,11" strokecolor="#0f0f0f" strokeweight=".72pt"/>
            <v:shape id="_x0000_s1263" type="#_x0000_t75" style="position:absolute;left:1886;top:-25;width:174;height:58">
              <v:imagedata r:id="rId248" o:title=""/>
            </v:shape>
            <v:line id="_x0000_s1262" style="position:absolute" from="1598,26" to="1613,26" strokecolor="#202020" strokeweight=".72pt"/>
            <v:line id="_x0000_s1261" style="position:absolute" from="1786,26" to="1800,26" strokecolor="#6c6c6c" strokeweight=".72pt"/>
            <v:line id="_x0000_s1260" style="position:absolute" from="1829,26" to="1858,26" strokecolor="#2c2c2c" strokeweight=".72pt"/>
            <v:line id="_x0000_s1259" style="position:absolute" from="1886,26" to="1915,26" strokecolor="#2f2f2f" strokeweight=".72pt"/>
            <v:line id="_x0000_s1258" style="position:absolute" from="1598,40" to="1613,40" strokecolor="#4e4e4e" strokeweight=".72pt"/>
            <v:shape id="_x0000_s1257" type="#_x0000_t75" style="position:absolute;left:1483;top:18;width:288;height:230">
              <v:imagedata r:id="rId249" o:title=""/>
            </v:shape>
            <w10:wrap anchorx="page"/>
          </v:group>
        </w:pict>
      </w:r>
      <w:r w:rsidR="001C164E">
        <w:rPr>
          <w:sz w:val="28"/>
        </w:rPr>
        <w:t>протяженность</w:t>
      </w:r>
      <w:r w:rsidR="001C164E">
        <w:rPr>
          <w:spacing w:val="-11"/>
          <w:sz w:val="28"/>
        </w:rPr>
        <w:t xml:space="preserve"> </w:t>
      </w:r>
      <w:r w:rsidR="001C164E">
        <w:rPr>
          <w:sz w:val="28"/>
        </w:rPr>
        <w:t>тепловых</w:t>
      </w:r>
      <w:r w:rsidR="001C164E">
        <w:rPr>
          <w:spacing w:val="-9"/>
          <w:sz w:val="28"/>
        </w:rPr>
        <w:t xml:space="preserve"> </w:t>
      </w:r>
      <w:r w:rsidR="001C164E">
        <w:rPr>
          <w:sz w:val="28"/>
        </w:rPr>
        <w:t>сетей,</w:t>
      </w:r>
      <w:r w:rsidR="001C164E">
        <w:rPr>
          <w:spacing w:val="-8"/>
          <w:sz w:val="28"/>
        </w:rPr>
        <w:t xml:space="preserve"> </w:t>
      </w:r>
      <w:r w:rsidR="001C164E">
        <w:rPr>
          <w:sz w:val="28"/>
        </w:rPr>
        <w:t>находящихся</w:t>
      </w:r>
      <w:r w:rsidR="001C164E">
        <w:rPr>
          <w:spacing w:val="-2"/>
          <w:sz w:val="28"/>
        </w:rPr>
        <w:t xml:space="preserve"> </w:t>
      </w:r>
      <w:r w:rsidR="001C164E">
        <w:rPr>
          <w:sz w:val="28"/>
        </w:rPr>
        <w:t>в</w:t>
      </w:r>
      <w:r w:rsidR="001C164E">
        <w:rPr>
          <w:spacing w:val="-13"/>
          <w:sz w:val="28"/>
        </w:rPr>
        <w:t xml:space="preserve"> </w:t>
      </w:r>
      <w:r w:rsidR="001C164E">
        <w:rPr>
          <w:sz w:val="28"/>
        </w:rPr>
        <w:t>эксплуатации;</w:t>
      </w:r>
    </w:p>
    <w:p w:rsidR="00A45B13" w:rsidRDefault="00C13A20">
      <w:pPr>
        <w:pStyle w:val="a4"/>
        <w:numPr>
          <w:ilvl w:val="0"/>
          <w:numId w:val="21"/>
        </w:numPr>
        <w:tabs>
          <w:tab w:val="left" w:pos="846"/>
        </w:tabs>
        <w:spacing w:before="211"/>
        <w:ind w:left="845" w:hanging="164"/>
        <w:rPr>
          <w:sz w:val="28"/>
        </w:rPr>
      </w:pPr>
      <w:r w:rsidRPr="00C13A20">
        <w:pict>
          <v:group id="_x0000_s1249" style="position:absolute;left:0;text-align:left;margin-left:74.15pt;margin-top:7.85pt;width:24.5pt;height:14.4pt;z-index:15765504;mso-position-horizontal-relative:page" coordorigin="1483,157" coordsize="490,288">
            <v:shape id="_x0000_s1255" type="#_x0000_t75" style="position:absolute;left:1483;top:156;width:490;height:87">
              <v:imagedata r:id="rId250" o:title=""/>
            </v:shape>
            <v:line id="_x0000_s1254" style="position:absolute" from="1598,236" to="1613,236" strokecolor="#1a1a1a" strokeweight=".72pt"/>
            <v:shape id="_x0000_s1253" type="#_x0000_t75" style="position:absolute;left:1771;top:213;width:188;height:29">
              <v:imagedata r:id="rId251" o:title=""/>
            </v:shape>
            <v:line id="_x0000_s1252" style="position:absolute" from="1901,236" to="1915,236" strokecolor="#757575" strokeweight=".72pt"/>
            <v:line id="_x0000_s1251" style="position:absolute" from="1944,236" to="1958,236" strokecolor="#797979" strokeweight=".72pt"/>
            <v:shape id="_x0000_s1250" type="#_x0000_t75" style="position:absolute;left:1483;top:228;width:231;height:216">
              <v:imagedata r:id="rId252" o:title=""/>
            </v:shape>
            <w10:wrap anchorx="page"/>
          </v:group>
        </w:pict>
      </w:r>
      <w:r w:rsidR="001C164E">
        <w:rPr>
          <w:sz w:val="28"/>
        </w:rPr>
        <w:t>протяженность</w:t>
      </w:r>
      <w:r w:rsidR="001C164E">
        <w:rPr>
          <w:spacing w:val="-11"/>
          <w:sz w:val="28"/>
        </w:rPr>
        <w:t xml:space="preserve"> </w:t>
      </w:r>
      <w:r w:rsidR="001C164E">
        <w:rPr>
          <w:sz w:val="28"/>
        </w:rPr>
        <w:t>ветхих</w:t>
      </w:r>
      <w:r w:rsidR="001C164E">
        <w:rPr>
          <w:spacing w:val="-9"/>
          <w:sz w:val="28"/>
        </w:rPr>
        <w:t xml:space="preserve"> </w:t>
      </w:r>
      <w:r w:rsidR="001C164E">
        <w:rPr>
          <w:sz w:val="28"/>
        </w:rPr>
        <w:t>тепловых</w:t>
      </w:r>
      <w:r w:rsidR="001C164E">
        <w:rPr>
          <w:spacing w:val="-10"/>
          <w:sz w:val="28"/>
        </w:rPr>
        <w:t xml:space="preserve"> </w:t>
      </w:r>
      <w:r w:rsidR="001C164E">
        <w:rPr>
          <w:sz w:val="28"/>
        </w:rPr>
        <w:t>сетей,</w:t>
      </w:r>
      <w:r w:rsidR="001C164E">
        <w:rPr>
          <w:spacing w:val="-7"/>
          <w:sz w:val="28"/>
        </w:rPr>
        <w:t xml:space="preserve"> </w:t>
      </w:r>
      <w:r w:rsidR="001C164E">
        <w:rPr>
          <w:sz w:val="28"/>
        </w:rPr>
        <w:t>находящихся</w:t>
      </w:r>
      <w:r w:rsidR="001C164E">
        <w:rPr>
          <w:spacing w:val="-3"/>
          <w:sz w:val="28"/>
        </w:rPr>
        <w:t xml:space="preserve"> </w:t>
      </w:r>
      <w:r w:rsidR="001C164E">
        <w:rPr>
          <w:sz w:val="28"/>
        </w:rPr>
        <w:t>в</w:t>
      </w:r>
      <w:r w:rsidR="001C164E">
        <w:rPr>
          <w:spacing w:val="-12"/>
          <w:sz w:val="28"/>
        </w:rPr>
        <w:t xml:space="preserve"> </w:t>
      </w:r>
      <w:r w:rsidR="001C164E">
        <w:rPr>
          <w:sz w:val="28"/>
        </w:rPr>
        <w:t>эксплуатации.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3"/>
        <w:rPr>
          <w:sz w:val="26"/>
        </w:rPr>
      </w:pPr>
    </w:p>
    <w:p w:rsidR="00A45B13" w:rsidRDefault="001C164E">
      <w:pPr>
        <w:pStyle w:val="a3"/>
        <w:spacing w:before="1"/>
        <w:ind w:left="364"/>
      </w:pPr>
      <w:r>
        <w:t>ж)</w:t>
      </w:r>
      <w:r>
        <w:rPr>
          <w:spacing w:val="-10"/>
        </w:rPr>
        <w:t xml:space="preserve"> </w:t>
      </w:r>
      <w:r>
        <w:t>показатель</w:t>
      </w:r>
      <w:r>
        <w:rPr>
          <w:spacing w:val="-9"/>
        </w:rPr>
        <w:t xml:space="preserve"> </w:t>
      </w:r>
      <w:r>
        <w:t>интенсивности</w:t>
      </w:r>
      <w:r>
        <w:rPr>
          <w:spacing w:val="-6"/>
        </w:rPr>
        <w:t xml:space="preserve"> </w:t>
      </w:r>
      <w:r>
        <w:t>отказов</w:t>
      </w:r>
      <w:r>
        <w:rPr>
          <w:spacing w:val="-9"/>
        </w:rPr>
        <w:t xml:space="preserve"> </w:t>
      </w:r>
      <w:r>
        <w:t>систем</w:t>
      </w:r>
      <w:r>
        <w:rPr>
          <w:spacing w:val="-5"/>
        </w:rPr>
        <w:t xml:space="preserve"> </w:t>
      </w:r>
      <w:r>
        <w:t>теплоснабжения: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4"/>
        <w:numPr>
          <w:ilvl w:val="0"/>
          <w:numId w:val="20"/>
        </w:numPr>
        <w:tabs>
          <w:tab w:val="left" w:pos="812"/>
        </w:tabs>
        <w:ind w:right="784" w:firstLine="0"/>
        <w:jc w:val="left"/>
        <w:rPr>
          <w:sz w:val="28"/>
        </w:rPr>
      </w:pPr>
      <w:r>
        <w:rPr>
          <w:sz w:val="28"/>
        </w:rPr>
        <w:t>показатель интенсивности отказов тепловых сетей (Котк тс),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характеризуемыйколичеством вынужденных отключений участков тепловой</w:t>
      </w:r>
      <w:r>
        <w:rPr>
          <w:spacing w:val="-67"/>
          <w:sz w:val="28"/>
        </w:rPr>
        <w:t xml:space="preserve"> </w:t>
      </w:r>
      <w:r>
        <w:rPr>
          <w:sz w:val="28"/>
        </w:rPr>
        <w:t>сети с ограничением отпуска тепловой энергии потребителям, вызванным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отказом</w:t>
      </w:r>
      <w:r>
        <w:rPr>
          <w:spacing w:val="3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устранением: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a3"/>
        <w:spacing w:line="322" w:lineRule="exact"/>
        <w:ind w:left="364"/>
      </w:pPr>
      <w:r>
        <w:t>Иотк</w:t>
      </w:r>
      <w:r>
        <w:rPr>
          <w:spacing w:val="-2"/>
        </w:rPr>
        <w:t xml:space="preserve"> </w:t>
      </w:r>
      <w:r>
        <w:t>тс = nотк</w:t>
      </w:r>
      <w:r>
        <w:rPr>
          <w:spacing w:val="-7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S</w:t>
      </w:r>
      <w:r>
        <w:rPr>
          <w:spacing w:val="-2"/>
        </w:rPr>
        <w:t xml:space="preserve"> </w:t>
      </w:r>
      <w:r>
        <w:t>[1</w:t>
      </w:r>
      <w:r>
        <w:rPr>
          <w:spacing w:val="-1"/>
        </w:rPr>
        <w:t xml:space="preserve"> </w:t>
      </w:r>
      <w:r>
        <w:t>/</w:t>
      </w:r>
      <w:r>
        <w:rPr>
          <w:spacing w:val="-2"/>
        </w:rPr>
        <w:t xml:space="preserve"> </w:t>
      </w:r>
      <w:r>
        <w:t>(км</w:t>
      </w:r>
      <w:r>
        <w:rPr>
          <w:spacing w:val="5"/>
        </w:rPr>
        <w:t xml:space="preserve"> </w:t>
      </w:r>
      <w:r>
        <w:t>*</w:t>
      </w:r>
      <w:r>
        <w:rPr>
          <w:spacing w:val="-11"/>
        </w:rPr>
        <w:t xml:space="preserve"> </w:t>
      </w:r>
      <w:r>
        <w:t>год)],</w:t>
      </w:r>
      <w:r>
        <w:rPr>
          <w:spacing w:val="2"/>
        </w:rPr>
        <w:t xml:space="preserve"> </w:t>
      </w:r>
      <w:r>
        <w:t>где</w:t>
      </w:r>
    </w:p>
    <w:p w:rsidR="00A45B13" w:rsidRDefault="001C164E">
      <w:pPr>
        <w:pStyle w:val="a3"/>
        <w:ind w:left="364"/>
      </w:pPr>
      <w:r>
        <w:t>nотк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количество</w:t>
      </w:r>
      <w:r>
        <w:rPr>
          <w:spacing w:val="-6"/>
        </w:rPr>
        <w:t xml:space="preserve"> </w:t>
      </w:r>
      <w:r>
        <w:t>отказов</w:t>
      </w:r>
      <w:r>
        <w:rPr>
          <w:spacing w:val="-3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предыдущий</w:t>
      </w:r>
      <w:r>
        <w:rPr>
          <w:spacing w:val="-1"/>
        </w:rPr>
        <w:t xml:space="preserve"> </w:t>
      </w:r>
      <w:r>
        <w:t>год;</w:t>
      </w:r>
    </w:p>
    <w:p w:rsidR="00A45B13" w:rsidRDefault="00A45B13">
      <w:pPr>
        <w:pStyle w:val="a3"/>
        <w:spacing w:before="6"/>
        <w:rPr>
          <w:sz w:val="27"/>
        </w:rPr>
      </w:pPr>
    </w:p>
    <w:p w:rsidR="00A45B13" w:rsidRDefault="001C164E">
      <w:pPr>
        <w:pStyle w:val="a3"/>
        <w:ind w:left="364" w:firstLine="384"/>
      </w:pPr>
      <w:r>
        <w:t>S</w:t>
      </w:r>
      <w:r>
        <w:rPr>
          <w:spacing w:val="41"/>
        </w:rPr>
        <w:t xml:space="preserve"> </w:t>
      </w:r>
      <w:r>
        <w:t>-</w:t>
      </w:r>
      <w:r>
        <w:rPr>
          <w:spacing w:val="40"/>
        </w:rPr>
        <w:t xml:space="preserve"> </w:t>
      </w:r>
      <w:r>
        <w:t>протяженность</w:t>
      </w:r>
      <w:r>
        <w:rPr>
          <w:spacing w:val="37"/>
        </w:rPr>
        <w:t xml:space="preserve"> </w:t>
      </w:r>
      <w:r>
        <w:t>тепловой</w:t>
      </w:r>
      <w:r>
        <w:rPr>
          <w:spacing w:val="42"/>
        </w:rPr>
        <w:t xml:space="preserve"> </w:t>
      </w:r>
      <w:r>
        <w:t>сети</w:t>
      </w:r>
      <w:r>
        <w:rPr>
          <w:spacing w:val="43"/>
        </w:rPr>
        <w:t xml:space="preserve"> </w:t>
      </w:r>
      <w:r>
        <w:t>(в</w:t>
      </w:r>
      <w:r>
        <w:rPr>
          <w:spacing w:val="40"/>
        </w:rPr>
        <w:t xml:space="preserve"> </w:t>
      </w:r>
      <w:r>
        <w:t>двухтрубном</w:t>
      </w:r>
      <w:r>
        <w:rPr>
          <w:spacing w:val="45"/>
        </w:rPr>
        <w:t xml:space="preserve"> </w:t>
      </w:r>
      <w:r>
        <w:t>исполнении)</w:t>
      </w:r>
      <w:r>
        <w:rPr>
          <w:spacing w:val="37"/>
        </w:rPr>
        <w:t xml:space="preserve"> </w:t>
      </w:r>
      <w:r>
        <w:t>данной</w:t>
      </w:r>
      <w:r>
        <w:rPr>
          <w:spacing w:val="-67"/>
        </w:rPr>
        <w:t xml:space="preserve"> </w:t>
      </w:r>
      <w:r>
        <w:t>системытеплоснабжения</w:t>
      </w:r>
      <w:r>
        <w:rPr>
          <w:spacing w:val="5"/>
        </w:rPr>
        <w:t xml:space="preserve"> </w:t>
      </w:r>
      <w:r>
        <w:t>[км].</w:t>
      </w:r>
    </w:p>
    <w:p w:rsidR="00A45B13" w:rsidRDefault="001C164E">
      <w:pPr>
        <w:pStyle w:val="a3"/>
        <w:spacing w:line="242" w:lineRule="auto"/>
        <w:ind w:left="364" w:firstLine="422"/>
      </w:pPr>
      <w:r>
        <w:t>В</w:t>
      </w:r>
      <w:r>
        <w:rPr>
          <w:spacing w:val="10"/>
        </w:rPr>
        <w:t xml:space="preserve"> </w:t>
      </w:r>
      <w:r>
        <w:t>зависимости</w:t>
      </w:r>
      <w:r>
        <w:rPr>
          <w:spacing w:val="17"/>
        </w:rPr>
        <w:t xml:space="preserve"> </w:t>
      </w:r>
      <w:r>
        <w:t>от</w:t>
      </w:r>
      <w:r>
        <w:rPr>
          <w:spacing w:val="14"/>
        </w:rPr>
        <w:t xml:space="preserve"> </w:t>
      </w:r>
      <w:r>
        <w:t>интенсивности</w:t>
      </w:r>
      <w:r>
        <w:rPr>
          <w:spacing w:val="20"/>
        </w:rPr>
        <w:t xml:space="preserve"> </w:t>
      </w:r>
      <w:r>
        <w:t>отказов</w:t>
      </w:r>
      <w:r>
        <w:rPr>
          <w:spacing w:val="14"/>
        </w:rPr>
        <w:t xml:space="preserve"> </w:t>
      </w:r>
      <w:r>
        <w:t>(Иотк</w:t>
      </w:r>
      <w:r>
        <w:rPr>
          <w:spacing w:val="19"/>
        </w:rPr>
        <w:t xml:space="preserve"> </w:t>
      </w:r>
      <w:r>
        <w:t>тс)</w:t>
      </w:r>
      <w:r>
        <w:rPr>
          <w:spacing w:val="14"/>
        </w:rPr>
        <w:t xml:space="preserve"> </w:t>
      </w:r>
      <w:r>
        <w:t>определяется</w:t>
      </w:r>
      <w:r>
        <w:rPr>
          <w:spacing w:val="18"/>
        </w:rPr>
        <w:t xml:space="preserve"> </w:t>
      </w:r>
      <w:r>
        <w:t>показатель</w:t>
      </w:r>
      <w:r>
        <w:rPr>
          <w:spacing w:val="-67"/>
        </w:rPr>
        <w:t xml:space="preserve"> </w:t>
      </w:r>
      <w:r>
        <w:t>надежности</w:t>
      </w:r>
      <w:r>
        <w:rPr>
          <w:spacing w:val="2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(Котк тс):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a3"/>
        <w:spacing w:line="322" w:lineRule="exact"/>
        <w:ind w:left="364"/>
      </w:pPr>
      <w:r>
        <w:t>до</w:t>
      </w:r>
      <w:r>
        <w:rPr>
          <w:spacing w:val="-6"/>
        </w:rPr>
        <w:t xml:space="preserve"> </w:t>
      </w:r>
      <w:r>
        <w:t>0,2</w:t>
      </w:r>
      <w:r>
        <w:rPr>
          <w:spacing w:val="-2"/>
        </w:rPr>
        <w:t xml:space="preserve"> </w:t>
      </w:r>
      <w:r>
        <w:t>включительно</w:t>
      </w:r>
      <w:r>
        <w:rPr>
          <w:spacing w:val="1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Котк</w:t>
      </w:r>
      <w:r>
        <w:rPr>
          <w:spacing w:val="-2"/>
        </w:rPr>
        <w:t xml:space="preserve"> </w:t>
      </w:r>
      <w:r>
        <w:t>тс</w:t>
      </w:r>
      <w:r>
        <w:rPr>
          <w:spacing w:val="2"/>
        </w:rPr>
        <w:t xml:space="preserve"> </w:t>
      </w:r>
      <w:r>
        <w:t>= 1,0;</w:t>
      </w:r>
    </w:p>
    <w:p w:rsidR="00A45B13" w:rsidRDefault="001C164E">
      <w:pPr>
        <w:pStyle w:val="a3"/>
        <w:spacing w:before="2" w:line="237" w:lineRule="auto"/>
        <w:ind w:left="364" w:right="5055"/>
      </w:pPr>
      <w:r>
        <w:t>от</w:t>
      </w:r>
      <w:r>
        <w:rPr>
          <w:spacing w:val="-4"/>
        </w:rPr>
        <w:t xml:space="preserve"> </w:t>
      </w:r>
      <w:r>
        <w:t>0,2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0,6</w:t>
      </w:r>
      <w:r>
        <w:rPr>
          <w:spacing w:val="-3"/>
        </w:rPr>
        <w:t xml:space="preserve"> </w:t>
      </w:r>
      <w:r>
        <w:t>включительно</w:t>
      </w:r>
      <w:r>
        <w:rPr>
          <w:spacing w:val="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Котк</w:t>
      </w:r>
      <w:r>
        <w:rPr>
          <w:spacing w:val="-2"/>
        </w:rPr>
        <w:t xml:space="preserve"> </w:t>
      </w:r>
      <w:r>
        <w:t>тс</w:t>
      </w:r>
      <w:r>
        <w:rPr>
          <w:spacing w:val="-1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0,8;</w:t>
      </w:r>
      <w:r>
        <w:rPr>
          <w:spacing w:val="-67"/>
        </w:rPr>
        <w:t xml:space="preserve"> </w:t>
      </w:r>
      <w:r>
        <w:t>от 0,6 - 1,2 включительно - Котк тс = 0,6;</w:t>
      </w:r>
      <w:r>
        <w:rPr>
          <w:spacing w:val="1"/>
        </w:rPr>
        <w:t xml:space="preserve"> </w:t>
      </w:r>
      <w:r>
        <w:t>свыше</w:t>
      </w:r>
      <w:r>
        <w:rPr>
          <w:spacing w:val="-2"/>
        </w:rPr>
        <w:t xml:space="preserve"> </w:t>
      </w:r>
      <w:r>
        <w:t>1,2</w:t>
      </w:r>
      <w:r>
        <w:rPr>
          <w:spacing w:val="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Котк</w:t>
      </w:r>
      <w:r>
        <w:rPr>
          <w:spacing w:val="1"/>
        </w:rPr>
        <w:t xml:space="preserve"> </w:t>
      </w:r>
      <w:r>
        <w:t>тс</w:t>
      </w:r>
      <w:r>
        <w:rPr>
          <w:spacing w:val="-2"/>
        </w:rPr>
        <w:t xml:space="preserve"> </w:t>
      </w:r>
      <w:r>
        <w:t>=</w:t>
      </w:r>
      <w:r>
        <w:rPr>
          <w:spacing w:val="3"/>
        </w:rPr>
        <w:t xml:space="preserve"> </w:t>
      </w:r>
      <w:r>
        <w:t>0,5.</w:t>
      </w:r>
    </w:p>
    <w:p w:rsidR="00A45B13" w:rsidRDefault="00A45B13">
      <w:pPr>
        <w:spacing w:line="237" w:lineRule="auto"/>
        <w:sectPr w:rsidR="00A45B13">
          <w:type w:val="continuous"/>
          <w:pgSz w:w="11900" w:h="16840"/>
          <w:pgMar w:top="200" w:right="40" w:bottom="900" w:left="100" w:header="720" w:footer="720" w:gutter="0"/>
          <w:cols w:num="2" w:space="720" w:equalWidth="0">
            <w:col w:w="1205" w:space="40"/>
            <w:col w:w="10515"/>
          </w:cols>
        </w:sectPr>
      </w:pPr>
    </w:p>
    <w:p w:rsidR="00A45B13" w:rsidRDefault="00C13A20">
      <w:pPr>
        <w:pStyle w:val="a4"/>
        <w:numPr>
          <w:ilvl w:val="0"/>
          <w:numId w:val="20"/>
        </w:numPr>
        <w:tabs>
          <w:tab w:val="left" w:pos="2541"/>
        </w:tabs>
        <w:spacing w:before="89"/>
        <w:ind w:left="946" w:right="669" w:firstLine="710"/>
        <w:jc w:val="both"/>
        <w:rPr>
          <w:sz w:val="28"/>
        </w:rPr>
      </w:pPr>
      <w:r w:rsidRPr="00C13A20">
        <w:lastRenderedPageBreak/>
        <w:pict>
          <v:group id="_x0000_s1241" style="position:absolute;left:0;text-align:left;margin-left:279.35pt;margin-top:75.9pt;width:15.85pt;height:10.85pt;z-index:15771136;mso-position-horizontal-relative:page" coordorigin="5587,1518" coordsize="317,217">
            <v:shape id="_x0000_s1248" type="#_x0000_t75" style="position:absolute;left:5587;top:1517;width:202;height:44">
              <v:imagedata r:id="rId253" o:title=""/>
            </v:shape>
            <v:line id="_x0000_s1247" style="position:absolute" from="5717,1554" to="5731,1554" strokecolor="#5c5c5c" strokeweight=".72pt"/>
            <v:line id="_x0000_s1246" style="position:absolute" from="5760,1554" to="5774,1554" strokecolor="#7b7b7b" strokeweight=".72pt"/>
            <v:line id="_x0000_s1245" style="position:absolute" from="5702,1569" to="5717,1569" strokecolor="#242424" strokeweight=".72pt"/>
            <v:line id="_x0000_s1244" style="position:absolute" from="5702,1583" to="5717,1583" strokecolor="#616161" strokeweight=".72pt"/>
            <v:line id="_x0000_s1243" style="position:absolute" from="5688,1597" to="5702,1597" strokecolor="#080808" strokeweight=".72pt"/>
            <v:shape id="_x0000_s1242" type="#_x0000_t75" style="position:absolute;left:5587;top:1560;width:317;height:174">
              <v:imagedata r:id="rId254" o:title=""/>
            </v:shape>
            <w10:wrap anchorx="page"/>
          </v:group>
        </w:pict>
      </w:r>
      <w:r w:rsidRPr="00C13A20">
        <w:pict>
          <v:group id="_x0000_s1233" style="position:absolute;left:0;text-align:left;margin-left:311.75pt;margin-top:75.9pt;width:16.6pt;height:10.8pt;z-index:15771648;mso-position-horizontal-relative:page" coordorigin="6235,1518" coordsize="332,216">
            <v:shape id="_x0000_s1240" type="#_x0000_t75" style="position:absolute;left:6235;top:1517;width:188;height:44">
              <v:imagedata r:id="rId255" o:title=""/>
            </v:shape>
            <v:line id="_x0000_s1239" style="position:absolute" from="6365,1554" to="6379,1554" strokecolor="#666" strokeweight=".72pt"/>
            <v:line id="_x0000_s1238" style="position:absolute" from="6408,1554" to="6422,1554" strokecolor="#7b7b7b" strokeweight=".72pt"/>
            <v:line id="_x0000_s1237" style="position:absolute" from="6350,1569" to="6365,1569" strokecolor="#050505" strokeweight=".72pt"/>
            <v:line id="_x0000_s1236" style="position:absolute" from="6350,1583" to="6365,1583" strokecolor="#676767" strokeweight=".72pt"/>
            <v:line id="_x0000_s1235" style="position:absolute" from="6336,1597" to="6350,1597" strokeweight=".72pt"/>
            <v:shape id="_x0000_s1234" type="#_x0000_t75" style="position:absolute;left:6235;top:1560;width:332;height:173">
              <v:imagedata r:id="rId256" o:title=""/>
            </v:shape>
            <w10:wrap anchorx="page"/>
          </v:group>
        </w:pict>
      </w:r>
      <w:r w:rsidRPr="00C13A20">
        <w:pict>
          <v:group id="_x0000_s1227" style="position:absolute;left:0;text-align:left;margin-left:344.85pt;margin-top:75.9pt;width:17.3pt;height:10.8pt;z-index:15772160;mso-position-horizontal-relative:page" coordorigin="6897,1518" coordsize="346,216">
            <v:shape id="_x0000_s1232" type="#_x0000_t75" style="position:absolute;left:6897;top:1517;width:188;height:44">
              <v:imagedata r:id="rId257" o:title=""/>
            </v:shape>
            <v:shape id="_x0000_s1231" type="#_x0000_t75" style="position:absolute;left:6926;top:1546;width:159;height:130">
              <v:imagedata r:id="rId258" o:title=""/>
            </v:shape>
            <v:line id="_x0000_s1230" style="position:absolute" from="7085,1626" to="7099,1626" strokecolor="#5c5c5c" strokeweight=".72pt"/>
            <v:line id="_x0000_s1229" style="position:absolute" from="6998,1669" to="7027,1669" strokecolor="#171717" strokeweight=".72pt"/>
            <v:shape id="_x0000_s1228" type="#_x0000_t75" style="position:absolute;left:6897;top:1589;width:346;height:144">
              <v:imagedata r:id="rId259" o:title=""/>
            </v:shape>
            <w10:wrap anchorx="page"/>
          </v:group>
        </w:pict>
      </w:r>
      <w:r w:rsidRPr="00C13A20">
        <w:pict>
          <v:group id="_x0000_s1221" style="position:absolute;left:0;text-align:left;margin-left:332.6pt;margin-top:77.35pt;width:7.95pt;height:7.95pt;z-index:15772672;mso-position-horizontal-relative:page" coordorigin="6652,1547" coordsize="159,159">
            <v:shape id="_x0000_s1226" type="#_x0000_t75" style="position:absolute;left:6652;top:1546;width:159;height:87">
              <v:imagedata r:id="rId260" o:title=""/>
            </v:shape>
            <v:shape id="_x0000_s1225" style="position:absolute;left:6724;top:1639;width:14;height:14" coordorigin="6724,1640" coordsize="14,14" o:spt="100" adj="0,,0" path="m6724,1640r14,m6724,1654r14,e" filled="f" strokecolor="#282828" strokeweight=".72pt">
              <v:stroke joinstyle="round"/>
              <v:formulas/>
              <v:path arrowok="t" o:connecttype="segments"/>
            </v:shape>
            <v:line id="_x0000_s1224" style="position:absolute" from="6725,1669" to="6739,1669" strokecolor="#272727" strokeweight=".72pt"/>
            <v:line id="_x0000_s1223" style="position:absolute" from="6725,1684" to="6739,1684" strokecolor="#1f1f1f" strokeweight=".72pt"/>
            <v:line id="_x0000_s1222" style="position:absolute" from="6725,1698" to="6739,1698" strokecolor="#333" strokeweight=".72pt"/>
            <w10:wrap anchorx="page"/>
          </v:group>
        </w:pict>
      </w:r>
      <w:r w:rsidR="001C164E">
        <w:rPr>
          <w:noProof/>
          <w:lang w:eastAsia="ru-RU"/>
        </w:rPr>
        <w:drawing>
          <wp:anchor distT="0" distB="0" distL="0" distR="0" simplePos="0" relativeHeight="15773184" behindDoc="0" locked="0" layoutInCell="1" allowOverlap="1">
            <wp:simplePos x="0" y="0"/>
            <wp:positionH relativeFrom="page">
              <wp:posOffset>3108960</wp:posOffset>
            </wp:positionH>
            <wp:positionV relativeFrom="paragraph">
              <wp:posOffset>1110364</wp:posOffset>
            </wp:positionV>
            <wp:extent cx="346666" cy="100583"/>
            <wp:effectExtent l="0" t="0" r="0" b="0"/>
            <wp:wrapNone/>
            <wp:docPr id="37" name="image2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28.png"/>
                    <pic:cNvPicPr/>
                  </pic:nvPicPr>
                  <pic:blipFill>
                    <a:blip r:embed="rId2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666" cy="100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164E">
        <w:rPr>
          <w:sz w:val="28"/>
        </w:rPr>
        <w:t>показатель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интенсивности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отказов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(далее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-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отказ)</w:t>
      </w:r>
      <w:r w:rsidR="001C164E">
        <w:rPr>
          <w:spacing w:val="71"/>
          <w:sz w:val="28"/>
        </w:rPr>
        <w:t xml:space="preserve"> </w:t>
      </w:r>
      <w:r w:rsidR="001C164E">
        <w:rPr>
          <w:sz w:val="28"/>
        </w:rPr>
        <w:t>теплового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источника,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характеризуемый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количеством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вынужденных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отказов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источников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тепловой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энергии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с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ограничением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отпуска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тепловой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энергии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потребителям,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вызванным</w:t>
      </w:r>
      <w:r w:rsidR="001C164E">
        <w:rPr>
          <w:spacing w:val="3"/>
          <w:sz w:val="28"/>
        </w:rPr>
        <w:t xml:space="preserve"> </w:t>
      </w:r>
      <w:r w:rsidR="001C164E">
        <w:rPr>
          <w:sz w:val="28"/>
        </w:rPr>
        <w:t>отказом</w:t>
      </w:r>
      <w:r w:rsidR="001C164E">
        <w:rPr>
          <w:spacing w:val="4"/>
          <w:sz w:val="28"/>
        </w:rPr>
        <w:t xml:space="preserve"> </w:t>
      </w:r>
      <w:r w:rsidR="001C164E">
        <w:rPr>
          <w:sz w:val="28"/>
        </w:rPr>
        <w:t>и его</w:t>
      </w:r>
      <w:r w:rsidR="001C164E">
        <w:rPr>
          <w:spacing w:val="2"/>
          <w:sz w:val="28"/>
        </w:rPr>
        <w:t xml:space="preserve"> </w:t>
      </w:r>
      <w:r w:rsidR="001C164E">
        <w:rPr>
          <w:sz w:val="28"/>
        </w:rPr>
        <w:t>устранением</w:t>
      </w:r>
      <w:r w:rsidR="001C164E">
        <w:rPr>
          <w:spacing w:val="4"/>
          <w:sz w:val="28"/>
        </w:rPr>
        <w:t xml:space="preserve"> </w:t>
      </w:r>
      <w:r w:rsidR="001C164E">
        <w:rPr>
          <w:sz w:val="28"/>
        </w:rPr>
        <w:t>(Котк</w:t>
      </w:r>
      <w:r w:rsidR="001C164E">
        <w:rPr>
          <w:spacing w:val="-3"/>
          <w:sz w:val="28"/>
        </w:rPr>
        <w:t xml:space="preserve"> </w:t>
      </w:r>
      <w:r w:rsidR="001C164E">
        <w:rPr>
          <w:sz w:val="28"/>
        </w:rPr>
        <w:t>ит):</w:t>
      </w:r>
    </w:p>
    <w:p w:rsidR="00A45B13" w:rsidRDefault="00C13A20">
      <w:pPr>
        <w:pStyle w:val="a3"/>
        <w:spacing w:before="4"/>
        <w:rPr>
          <w:sz w:val="11"/>
        </w:rPr>
      </w:pPr>
      <w:r w:rsidRPr="00C13A20">
        <w:pict>
          <v:group id="_x0000_s1215" style="position:absolute;margin-left:299.5pt;margin-top:8.5pt;width:7.95pt;height:8pt;z-index:-15691264;mso-wrap-distance-left:0;mso-wrap-distance-right:0;mso-position-horizontal-relative:page" coordorigin="5990,170" coordsize="159,160">
            <v:shape id="_x0000_s1220" type="#_x0000_t75" style="position:absolute;left:5990;top:169;width:159;height:87">
              <v:imagedata r:id="rId262" o:title=""/>
            </v:shape>
            <v:shape id="_x0000_s1219" style="position:absolute;left:6062;top:263;width:15;height:14" coordorigin="6062,264" coordsize="15,14" o:spt="100" adj="0,,0" path="m6062,264r15,m6062,278r15,e" filled="f" strokecolor="#3d3d3d" strokeweight=".72pt">
              <v:stroke joinstyle="round"/>
              <v:formulas/>
              <v:path arrowok="t" o:connecttype="segments"/>
            </v:shape>
            <v:line id="_x0000_s1218" style="position:absolute" from="6062,293" to="6077,293" strokecolor="#3c3c3c" strokeweight=".72pt"/>
            <v:line id="_x0000_s1217" style="position:absolute" from="6062,307" to="6077,307" strokecolor="#373737" strokeweight=".72pt"/>
            <v:line id="_x0000_s1216" style="position:absolute" from="6062,322" to="6077,322" strokecolor="#474747" strokeweight=".72pt"/>
            <w10:wrap type="topAndBottom" anchorx="page"/>
          </v:group>
        </w:pict>
      </w:r>
      <w:r w:rsidRPr="00C13A20">
        <w:pict>
          <v:group id="_x0000_s1210" style="position:absolute;margin-left:208.8pt;margin-top:17.15pt;width:32.4pt;height:10.8pt;z-index:-15690752;mso-wrap-distance-left:0;mso-wrap-distance-right:0;mso-position-horizontal-relative:page" coordorigin="4176,343" coordsize="648,216">
            <v:shape id="_x0000_s1214" type="#_x0000_t75" style="position:absolute;left:4176;top:342;width:648;height:101">
              <v:imagedata r:id="rId263" o:title=""/>
            </v:shape>
            <v:shape id="_x0000_s1213" type="#_x0000_t75" style="position:absolute;left:4262;top:428;width:519;height:101">
              <v:imagedata r:id="rId264" o:title=""/>
            </v:shape>
            <v:line id="_x0000_s1212" style="position:absolute" from="4522,523" to="4536,523" strokecolor="#0a0a0a" strokeweight=".72pt"/>
            <v:shape id="_x0000_s1211" type="#_x0000_t75" style="position:absolute;left:4176;top:428;width:648;height:130">
              <v:imagedata r:id="rId265" o:title=""/>
            </v:shape>
            <w10:wrap type="topAndBottom" anchorx="page"/>
          </v:group>
        </w:pict>
      </w:r>
    </w:p>
    <w:p w:rsidR="00A45B13" w:rsidRDefault="001C164E">
      <w:pPr>
        <w:pStyle w:val="a3"/>
        <w:spacing w:line="256" w:lineRule="exact"/>
        <w:ind w:left="7208"/>
      </w:pPr>
      <w:r>
        <w:t>(10)</w:t>
      </w:r>
    </w:p>
    <w:p w:rsidR="00A45B13" w:rsidRDefault="001C164E">
      <w:pPr>
        <w:pStyle w:val="a3"/>
        <w:ind w:left="946" w:firstLine="710"/>
      </w:pPr>
      <w:r>
        <w:rPr>
          <w:noProof/>
          <w:lang w:eastAsia="ru-RU"/>
        </w:rPr>
        <w:drawing>
          <wp:anchor distT="0" distB="0" distL="0" distR="0" simplePos="0" relativeHeight="15770112" behindDoc="0" locked="0" layoutInCell="1" allowOverlap="1">
            <wp:simplePos x="0" y="0"/>
            <wp:positionH relativeFrom="page">
              <wp:posOffset>3538220</wp:posOffset>
            </wp:positionH>
            <wp:positionV relativeFrom="paragraph">
              <wp:posOffset>-259964</wp:posOffset>
            </wp:positionV>
            <wp:extent cx="1027607" cy="17716"/>
            <wp:effectExtent l="0" t="0" r="0" b="0"/>
            <wp:wrapNone/>
            <wp:docPr id="39" name="image2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33.png"/>
                    <pic:cNvPicPr/>
                  </pic:nvPicPr>
                  <pic:blipFill>
                    <a:blip r:embed="rId2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7607" cy="177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13A20">
        <w:pict>
          <v:group id="_x0000_s1206" style="position:absolute;left:0;text-align:left;margin-left:317.5pt;margin-top:-14.75pt;width:5.8pt;height:10.85pt;z-index:15773696;mso-position-horizontal-relative:page;mso-position-vertical-relative:text" coordorigin="6350,-295" coordsize="116,217">
            <v:shape id="_x0000_s1209" type="#_x0000_t75" style="position:absolute;left:6379;top:-296;width:58;height:15">
              <v:imagedata r:id="rId267" o:title=""/>
            </v:shape>
            <v:line id="_x0000_s1208" style="position:absolute" from="6365,-273" to="6379,-273" strokecolor="#3d3d3d" strokeweight=".72pt"/>
            <v:shape id="_x0000_s1207" type="#_x0000_t75" style="position:absolute;left:6350;top:-281;width:116;height:202">
              <v:imagedata r:id="rId268" o:title=""/>
            </v:shape>
            <w10:wrap anchorx="page"/>
          </v:group>
        </w:pict>
      </w:r>
      <w:r>
        <w:t>В</w:t>
      </w:r>
      <w:r>
        <w:rPr>
          <w:spacing w:val="-8"/>
        </w:rPr>
        <w:t xml:space="preserve"> </w:t>
      </w:r>
      <w:r>
        <w:t>зависимости</w:t>
      </w:r>
      <w:r>
        <w:rPr>
          <w:spacing w:val="-4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интенсивности</w:t>
      </w:r>
      <w:r>
        <w:rPr>
          <w:spacing w:val="-4"/>
        </w:rPr>
        <w:t xml:space="preserve"> </w:t>
      </w:r>
      <w:r>
        <w:t>отказов</w:t>
      </w:r>
      <w:r>
        <w:rPr>
          <w:spacing w:val="-6"/>
        </w:rPr>
        <w:t xml:space="preserve"> </w:t>
      </w:r>
      <w:r>
        <w:t>(Иотк</w:t>
      </w:r>
      <w:r>
        <w:rPr>
          <w:spacing w:val="-4"/>
        </w:rPr>
        <w:t xml:space="preserve"> </w:t>
      </w:r>
      <w:r>
        <w:t>ит)</w:t>
      </w:r>
      <w:r>
        <w:rPr>
          <w:spacing w:val="-6"/>
        </w:rPr>
        <w:t xml:space="preserve"> </w:t>
      </w:r>
      <w:r>
        <w:t>определяется</w:t>
      </w:r>
      <w:r>
        <w:rPr>
          <w:spacing w:val="-67"/>
        </w:rPr>
        <w:t xml:space="preserve"> </w:t>
      </w:r>
      <w:r>
        <w:t>показательнадежности</w:t>
      </w:r>
      <w:r>
        <w:rPr>
          <w:spacing w:val="1"/>
        </w:rPr>
        <w:t xml:space="preserve"> </w:t>
      </w:r>
      <w:r>
        <w:t>теплового источника</w:t>
      </w:r>
      <w:r>
        <w:rPr>
          <w:spacing w:val="5"/>
        </w:rPr>
        <w:t xml:space="preserve"> </w:t>
      </w:r>
      <w:r>
        <w:t>(Котк</w:t>
      </w:r>
      <w:r>
        <w:rPr>
          <w:spacing w:val="-4"/>
        </w:rPr>
        <w:t xml:space="preserve"> </w:t>
      </w:r>
      <w:r>
        <w:t>ит):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3"/>
        <w:spacing w:line="319" w:lineRule="exact"/>
        <w:ind w:left="1326"/>
      </w:pPr>
      <w:r>
        <w:t>до</w:t>
      </w:r>
      <w:r>
        <w:rPr>
          <w:spacing w:val="-6"/>
        </w:rPr>
        <w:t xml:space="preserve"> </w:t>
      </w:r>
      <w:r>
        <w:t>0,2</w:t>
      </w:r>
      <w:r>
        <w:rPr>
          <w:spacing w:val="-1"/>
        </w:rPr>
        <w:t xml:space="preserve"> </w:t>
      </w:r>
      <w:r>
        <w:t>включительно -</w:t>
      </w:r>
      <w:r>
        <w:rPr>
          <w:spacing w:val="-2"/>
        </w:rPr>
        <w:t xml:space="preserve"> </w:t>
      </w:r>
      <w:r>
        <w:t>Котк</w:t>
      </w:r>
      <w:r>
        <w:rPr>
          <w:spacing w:val="-1"/>
        </w:rPr>
        <w:t xml:space="preserve"> </w:t>
      </w:r>
      <w:r>
        <w:t>ит</w:t>
      </w:r>
      <w:r>
        <w:rPr>
          <w:spacing w:val="-3"/>
        </w:rPr>
        <w:t xml:space="preserve"> </w:t>
      </w:r>
      <w:r>
        <w:t>=</w:t>
      </w:r>
      <w:r>
        <w:rPr>
          <w:spacing w:val="-3"/>
        </w:rPr>
        <w:t xml:space="preserve"> </w:t>
      </w:r>
      <w:r>
        <w:t>1,0;</w:t>
      </w:r>
    </w:p>
    <w:p w:rsidR="00A45B13" w:rsidRDefault="001C164E">
      <w:pPr>
        <w:pStyle w:val="a3"/>
        <w:spacing w:line="300" w:lineRule="auto"/>
        <w:ind w:left="1326" w:right="5315"/>
      </w:pPr>
      <w:r>
        <w:t>от</w:t>
      </w:r>
      <w:r>
        <w:rPr>
          <w:spacing w:val="-4"/>
        </w:rPr>
        <w:t xml:space="preserve"> </w:t>
      </w:r>
      <w:r>
        <w:t>0,2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0,6</w:t>
      </w:r>
      <w:r>
        <w:rPr>
          <w:spacing w:val="-1"/>
        </w:rPr>
        <w:t xml:space="preserve"> </w:t>
      </w:r>
      <w:r>
        <w:t>включительно</w:t>
      </w:r>
      <w:r>
        <w:rPr>
          <w:spacing w:val="-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Котк</w:t>
      </w:r>
      <w:r>
        <w:rPr>
          <w:spacing w:val="-2"/>
        </w:rPr>
        <w:t xml:space="preserve"> </w:t>
      </w:r>
      <w:r>
        <w:t>ит</w:t>
      </w:r>
      <w:r>
        <w:rPr>
          <w:spacing w:val="-3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0,8;</w:t>
      </w:r>
      <w:r>
        <w:rPr>
          <w:spacing w:val="-67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0,6 -</w:t>
      </w:r>
      <w:r>
        <w:rPr>
          <w:spacing w:val="-2"/>
        </w:rPr>
        <w:t xml:space="preserve"> </w:t>
      </w:r>
      <w:r>
        <w:t>1,2</w:t>
      </w:r>
      <w:r>
        <w:rPr>
          <w:spacing w:val="-1"/>
        </w:rPr>
        <w:t xml:space="preserve"> </w:t>
      </w:r>
      <w:r>
        <w:t>включительно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Котк</w:t>
      </w:r>
      <w:r>
        <w:rPr>
          <w:spacing w:val="-2"/>
        </w:rPr>
        <w:t xml:space="preserve"> </w:t>
      </w:r>
      <w:r>
        <w:t>ит</w:t>
      </w:r>
      <w:r>
        <w:rPr>
          <w:spacing w:val="-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0,6.</w:t>
      </w:r>
    </w:p>
    <w:p w:rsidR="00A45B13" w:rsidRDefault="00A45B13">
      <w:pPr>
        <w:pStyle w:val="a3"/>
        <w:spacing w:before="7"/>
        <w:rPr>
          <w:sz w:val="26"/>
        </w:rPr>
      </w:pPr>
    </w:p>
    <w:p w:rsidR="00A45B13" w:rsidRDefault="00C13A20">
      <w:pPr>
        <w:pStyle w:val="a4"/>
        <w:numPr>
          <w:ilvl w:val="0"/>
          <w:numId w:val="20"/>
        </w:numPr>
        <w:tabs>
          <w:tab w:val="left" w:pos="1629"/>
        </w:tabs>
        <w:ind w:left="946" w:right="909" w:firstLine="379"/>
        <w:jc w:val="left"/>
        <w:rPr>
          <w:sz w:val="28"/>
        </w:rPr>
      </w:pPr>
      <w:r w:rsidRPr="00C13A20">
        <w:pict>
          <v:group id="_x0000_s1144" style="position:absolute;left:0;text-align:left;margin-left:253.8pt;margin-top:55.1pt;width:109.45pt;height:32.4pt;z-index:15769088;mso-position-horizontal-relative:page" coordorigin="5076,1102" coordsize="2189,648">
            <v:shape id="_x0000_s1205" type="#_x0000_t75" style="position:absolute;left:5853;top:1102;width:101;height:29">
              <v:imagedata r:id="rId269" o:title=""/>
            </v:shape>
            <v:line id="_x0000_s1204" style="position:absolute" from="5839,1138" to="5868,1138" strokecolor="#585858" strokeweight=".72pt"/>
            <v:line id="_x0000_s1203" style="position:absolute" from="5825,1152" to="5839,1152" strokecolor="#4f4f4f" strokeweight=".72pt"/>
            <v:line id="_x0000_s1202" style="position:absolute" from="5810,1167" to="5825,1167" strokecolor="#525252" strokeweight=".72pt"/>
            <v:line id="_x0000_s1201" style="position:absolute" from="5796,1181" to="5810,1181" strokecolor="#0d0d0d" strokeweight=".72pt"/>
            <v:shape id="_x0000_s1200" type="#_x0000_t75" style="position:absolute;left:5954;top:1130;width:605;height:72">
              <v:imagedata r:id="rId270" o:title=""/>
            </v:shape>
            <v:line id="_x0000_s1199" style="position:absolute" from="5796,1196" to="5810,1196" strokecolor="#555" strokeweight=".72pt"/>
            <v:line id="_x0000_s1198" style="position:absolute" from="5969,1196" to="5983,1196" strokecolor="#3e3e3e" strokeweight=".72pt"/>
            <v:line id="_x0000_s1197" style="position:absolute" from="6127,1196" to="6142,1196" strokecolor="#545454" strokeweight=".72pt"/>
            <v:shape id="_x0000_s1196" type="#_x0000_t75" style="position:absolute;left:6228;top:1188;width:245;height:29">
              <v:imagedata r:id="rId271" o:title=""/>
            </v:shape>
            <v:line id="_x0000_s1195" style="position:absolute" from="5782,1210" to="5796,1210" strokecolor="#1b1b1b" strokeweight=".72pt"/>
            <v:line id="_x0000_s1194" style="position:absolute" from="6358,1210" to="6372,1210" strokecolor="#6e6e6e" strokeweight=".72pt"/>
            <v:line id="_x0000_s1193" style="position:absolute" from="6458,1210" to="6473,1210" strokecolor="#212121" strokeweight=".72pt"/>
            <v:line id="_x0000_s1192" style="position:absolute" from="5782,1224" to="5796,1224" strokecolor="#232323" strokeweight=".72pt"/>
            <v:line id="_x0000_s1191" style="position:absolute" from="6458,1224" to="6473,1224" strokecolor="#212121" strokeweight=".72pt"/>
            <v:line id="_x0000_s1190" style="position:absolute" from="5782,1239" to="5796,1239" strokecolor="#242424" strokeweight=".72pt"/>
            <v:line id="_x0000_s1189" style="position:absolute" from="6458,1239" to="6473,1239" strokecolor="#212121" strokeweight=".72pt"/>
            <v:line id="_x0000_s1188" style="position:absolute" from="5782,1253" to="5796,1253" strokecolor="#1c1c1c" strokeweight=".72pt"/>
            <v:shape id="_x0000_s1187" type="#_x0000_t75" style="position:absolute;left:5781;top:1188;width:433;height:159">
              <v:imagedata r:id="rId272" o:title=""/>
            </v:shape>
            <v:line id="_x0000_s1186" style="position:absolute" from="6458,1253" to="6473,1253" strokecolor="#212121" strokeweight=".72pt"/>
            <v:shape id="_x0000_s1185" type="#_x0000_t75" style="position:absolute;left:6285;top:1188;width:274;height:116">
              <v:imagedata r:id="rId273" o:title=""/>
            </v:shape>
            <v:line id="_x0000_s1184" style="position:absolute" from="6458,1268" to="6473,1268" strokecolor="#1b1b1b" strokeweight=".72pt"/>
            <v:line id="_x0000_s1183" style="position:absolute" from="6458,1282" to="6473,1282" strokecolor="#3b3b3b" strokeweight=".72pt"/>
            <v:line id="_x0000_s1182" style="position:absolute" from="5954,1325" to="5969,1325" strokecolor="#6c6c6c" strokeweight=".72pt"/>
            <v:shape id="_x0000_s1181" type="#_x0000_t75" style="position:absolute;left:5076;top:1332;width:2189;height:216">
              <v:imagedata r:id="rId274" o:title=""/>
            </v:shape>
            <v:shape id="_x0000_s1180" type="#_x0000_t75" style="position:absolute;left:5140;top:1505;width:116;height:29">
              <v:imagedata r:id="rId275" o:title=""/>
            </v:shape>
            <v:line id="_x0000_s1179" style="position:absolute" from="5126,1541" to="5141,1541" strokecolor="#484848" strokeweight=".72pt"/>
            <v:line id="_x0000_s1178" style="position:absolute" from="5112,1556" to="5126,1556" strokecolor="#494949" strokeweight=".72pt"/>
            <v:shape id="_x0000_s1177" type="#_x0000_t75" style="position:absolute;left:5256;top:1490;width:432;height:101">
              <v:imagedata r:id="rId276" o:title=""/>
            </v:shape>
            <v:line id="_x0000_s1176" style="position:absolute" from="5098,1570" to="5112,1570" strokecolor="#1f1f1f" strokeweight=".72pt"/>
            <v:line id="_x0000_s1175" style="position:absolute" from="5270,1570" to="5285,1570" strokecolor="#3d3d3d" strokeweight=".72pt"/>
            <v:line id="_x0000_s1174" style="position:absolute" from="5098,1584" to="5112,1584" strokecolor="#484848" strokeweight=".72pt"/>
            <v:shape id="_x0000_s1173" type="#_x0000_t75" style="position:absolute;left:5486;top:1562;width:375;height:29">
              <v:imagedata r:id="rId277" o:title=""/>
            </v:shape>
            <v:line id="_x0000_s1172" style="position:absolute" from="5270,1584" to="5285,1584" strokecolor="#393939" strokeweight=".72pt"/>
            <v:line id="_x0000_s1171" style="position:absolute" from="5429,1584" to="5443,1584" strokecolor="#252525" strokeweight=".72pt"/>
            <v:line id="_x0000_s1170" style="position:absolute" from="5760,1584" to="5774,1584" strokecolor="#515151" strokeweight=".72pt"/>
            <v:line id="_x0000_s1169" style="position:absolute" from="5861,1584" to="5875,1584" strokecolor="#686868" strokeweight=".72pt"/>
            <v:line id="_x0000_s1168" style="position:absolute" from="5083,1599" to="5098,1599" strokecolor="#272727" strokeweight=".72pt"/>
            <v:line id="_x0000_s1167" style="position:absolute" from="5270,1599" to="5285,1599" strokecolor="#6e6e6e" strokeweight=".72pt"/>
            <v:line id="_x0000_s1166" style="position:absolute" from="5702,1599" to="5717,1599" strokecolor="#474747" strokeweight=".72pt"/>
            <v:line id="_x0000_s1165" style="position:absolute" from="5083,1613" to="5098,1613" strokecolor="#272727" strokeweight=".72pt"/>
            <v:line id="_x0000_s1164" style="position:absolute" from="5256,1613" to="5270,1613" strokecolor="#3e3e3e" strokeweight=".72pt"/>
            <v:line id="_x0000_s1163" style="position:absolute" from="5688,1613" to="5702,1613" strokecolor="#2c2c2c" strokeweight=".72pt"/>
            <v:line id="_x0000_s1162" style="position:absolute" from="5083,1628" to="5098,1628" strokecolor="#2a2a2a" strokeweight=".72pt"/>
            <v:shape id="_x0000_s1161" type="#_x0000_t75" style="position:absolute;left:5184;top:1591;width:548;height:87">
              <v:imagedata r:id="rId278" o:title=""/>
            </v:shape>
            <v:line id="_x0000_s1160" style="position:absolute" from="5429,1671" to="5443,1671" strokecolor="#1f1f1f" strokeweight=".72pt"/>
            <v:shape id="_x0000_s1159" type="#_x0000_t75" style="position:absolute;left:5328;top:1577;width:519;height:173">
              <v:imagedata r:id="rId279" o:title=""/>
            </v:shape>
            <v:line id="_x0000_s1158" style="position:absolute" from="5616,1671" to="5630,1671" strokecolor="#6a6a6a" strokeweight=".72pt"/>
            <v:line id="_x0000_s1157" style="position:absolute" from="5256,1714" to="5270,1714" strokecolor="#636363" strokeweight=".72pt"/>
            <v:shape id="_x0000_s1156" type="#_x0000_t75" style="position:absolute;left:5083;top:1634;width:173;height:116">
              <v:imagedata r:id="rId280" o:title=""/>
            </v:shape>
            <v:shape id="_x0000_s1155" type="#_x0000_t75" style="position:absolute;left:6451;top:1505;width:274;height:116">
              <v:imagedata r:id="rId281" o:title=""/>
            </v:shape>
            <v:line id="_x0000_s1154" style="position:absolute" from="6451,1628" to="6480,1628" strokeweight=".72pt"/>
            <v:shape id="_x0000_s1153" type="#_x0000_t75" style="position:absolute;left:6321;top:1505;width:404;height:188">
              <v:imagedata r:id="rId282" o:title=""/>
            </v:shape>
            <v:line id="_x0000_s1152" style="position:absolute" from="6466,1656" to="6480,1656" strokecolor="#181818" strokeweight=".72pt"/>
            <v:line id="_x0000_s1151" style="position:absolute" from="6538,1656" to="6552,1656" strokecolor="#2b2b2b" strokeweight=".72pt"/>
            <v:line id="_x0000_s1150" style="position:absolute" from="6696,1656" to="6710,1656" strokecolor="#383838" strokeweight=".72pt"/>
            <v:line id="_x0000_s1149" style="position:absolute" from="7070,1541" to="7085,1541" strokecolor="#222" strokeweight=".72pt"/>
            <v:shape id="_x0000_s1148" type="#_x0000_t75" style="position:absolute;left:6825;top:1476;width:418;height:274">
              <v:imagedata r:id="rId283" o:title=""/>
            </v:shape>
            <v:shape id="_x0000_s1147" type="#_x0000_t75" style="position:absolute;left:6033;top:1519;width:101;height:102">
              <v:imagedata r:id="rId284" o:title=""/>
            </v:shape>
            <v:line id="_x0000_s1146" style="position:absolute" from="6077,1628" to="6091,1628" strokecolor="#1b1b1b" strokeweight=".72pt"/>
            <v:line id="_x0000_s1145" style="position:absolute" from="6077,1642" to="6091,1642" strokecolor="#363636" strokeweight=".72pt"/>
            <w10:wrap anchorx="page"/>
          </v:group>
        </w:pict>
      </w:r>
      <w:r w:rsidR="001C164E">
        <w:rPr>
          <w:sz w:val="28"/>
        </w:rPr>
        <w:t>показатель относительного аварийного недоотпуска тепла (Кнед) в</w:t>
      </w:r>
      <w:r w:rsidR="001C164E">
        <w:rPr>
          <w:spacing w:val="1"/>
          <w:sz w:val="28"/>
        </w:rPr>
        <w:t xml:space="preserve"> </w:t>
      </w:r>
      <w:r w:rsidR="001C164E">
        <w:rPr>
          <w:sz w:val="28"/>
        </w:rPr>
        <w:t>результатевнеплановых</w:t>
      </w:r>
      <w:r w:rsidR="001C164E">
        <w:rPr>
          <w:spacing w:val="-11"/>
          <w:sz w:val="28"/>
        </w:rPr>
        <w:t xml:space="preserve"> </w:t>
      </w:r>
      <w:r w:rsidR="001C164E">
        <w:rPr>
          <w:sz w:val="28"/>
        </w:rPr>
        <w:t>отключений</w:t>
      </w:r>
      <w:r w:rsidR="001C164E">
        <w:rPr>
          <w:spacing w:val="-6"/>
          <w:sz w:val="28"/>
        </w:rPr>
        <w:t xml:space="preserve"> </w:t>
      </w:r>
      <w:r w:rsidR="001C164E">
        <w:rPr>
          <w:sz w:val="28"/>
        </w:rPr>
        <w:t>теплопотребляющих</w:t>
      </w:r>
      <w:r w:rsidR="001C164E">
        <w:rPr>
          <w:spacing w:val="-6"/>
          <w:sz w:val="28"/>
        </w:rPr>
        <w:t xml:space="preserve"> </w:t>
      </w:r>
      <w:r w:rsidR="001C164E">
        <w:rPr>
          <w:sz w:val="28"/>
        </w:rPr>
        <w:t>установок</w:t>
      </w:r>
      <w:r w:rsidR="001C164E">
        <w:rPr>
          <w:spacing w:val="-7"/>
          <w:sz w:val="28"/>
        </w:rPr>
        <w:t xml:space="preserve"> </w:t>
      </w:r>
      <w:r w:rsidR="001C164E">
        <w:rPr>
          <w:sz w:val="28"/>
        </w:rPr>
        <w:t>потребителей</w:t>
      </w:r>
      <w:r w:rsidR="001C164E">
        <w:rPr>
          <w:spacing w:val="-67"/>
          <w:sz w:val="28"/>
        </w:rPr>
        <w:t xml:space="preserve"> </w:t>
      </w:r>
      <w:r w:rsidR="001C164E">
        <w:rPr>
          <w:sz w:val="28"/>
        </w:rPr>
        <w:t>определяется</w:t>
      </w:r>
      <w:r w:rsidR="001C164E">
        <w:rPr>
          <w:spacing w:val="4"/>
          <w:sz w:val="28"/>
        </w:rPr>
        <w:t xml:space="preserve"> </w:t>
      </w:r>
      <w:r w:rsidR="001C164E">
        <w:rPr>
          <w:sz w:val="28"/>
        </w:rPr>
        <w:t>по</w:t>
      </w:r>
      <w:r w:rsidR="001C164E">
        <w:rPr>
          <w:spacing w:val="2"/>
          <w:sz w:val="28"/>
        </w:rPr>
        <w:t xml:space="preserve"> </w:t>
      </w:r>
      <w:r w:rsidR="001C164E">
        <w:rPr>
          <w:sz w:val="28"/>
        </w:rPr>
        <w:t>формуле:</w:t>
      </w:r>
    </w:p>
    <w:p w:rsidR="00A45B13" w:rsidRDefault="00A45B13">
      <w:pPr>
        <w:pStyle w:val="a3"/>
        <w:rPr>
          <w:sz w:val="20"/>
        </w:rPr>
      </w:pPr>
    </w:p>
    <w:p w:rsidR="00A45B13" w:rsidRDefault="001C164E">
      <w:pPr>
        <w:pStyle w:val="a3"/>
        <w:spacing w:before="6"/>
        <w:rPr>
          <w:sz w:val="11"/>
        </w:rPr>
      </w:pPr>
      <w:r>
        <w:rPr>
          <w:noProof/>
          <w:lang w:eastAsia="ru-RU"/>
        </w:rPr>
        <w:drawing>
          <wp:anchor distT="0" distB="0" distL="0" distR="0" simplePos="0" relativeHeight="75" behindDoc="0" locked="0" layoutInCell="1" allowOverlap="1">
            <wp:simplePos x="0" y="0"/>
            <wp:positionH relativeFrom="page">
              <wp:posOffset>3032505</wp:posOffset>
            </wp:positionH>
            <wp:positionV relativeFrom="paragraph">
              <wp:posOffset>109353</wp:posOffset>
            </wp:positionV>
            <wp:extent cx="108587" cy="36195"/>
            <wp:effectExtent l="0" t="0" r="0" b="0"/>
            <wp:wrapTopAndBottom/>
            <wp:docPr id="41" name="image2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52.png"/>
                    <pic:cNvPicPr/>
                  </pic:nvPicPr>
                  <pic:blipFill>
                    <a:blip r:embed="rId2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587" cy="36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B13" w:rsidRDefault="00A45B13">
      <w:pPr>
        <w:rPr>
          <w:sz w:val="11"/>
        </w:rPr>
        <w:sectPr w:rsidR="00A45B13">
          <w:pgSz w:w="11900" w:h="16840"/>
          <w:pgMar w:top="860" w:right="40" w:bottom="900" w:left="100" w:header="74" w:footer="711" w:gutter="0"/>
          <w:cols w:space="720"/>
        </w:sectPr>
      </w:pPr>
    </w:p>
    <w:p w:rsidR="00A45B13" w:rsidRDefault="00A45B13">
      <w:pPr>
        <w:pStyle w:val="a3"/>
        <w:spacing w:before="3"/>
        <w:rPr>
          <w:sz w:val="32"/>
        </w:rPr>
      </w:pPr>
    </w:p>
    <w:p w:rsidR="00A45B13" w:rsidRDefault="00C13A20">
      <w:pPr>
        <w:pStyle w:val="a3"/>
        <w:jc w:val="right"/>
      </w:pPr>
      <w:r>
        <w:pict>
          <v:group id="_x0000_s1123" style="position:absolute;left:0;text-align:left;margin-left:202.3pt;margin-top:-26.05pt;width:32.4pt;height:13pt;z-index:15769600;mso-position-horizontal-relative:page" coordorigin="4046,-521" coordsize="648,260">
            <v:shape id="_x0000_s1143" type="#_x0000_t75" style="position:absolute;left:4103;top:-521;width:116;height:29">
              <v:imagedata r:id="rId286" o:title=""/>
            </v:shape>
            <v:line id="_x0000_s1142" style="position:absolute" from="4089,-485" to="4104,-485" strokecolor="#5c5c5c" strokeweight=".72pt"/>
            <v:line id="_x0000_s1141" style="position:absolute" from="4075,-471" to="4089,-471" strokecolor="#5b5b5b" strokeweight=".72pt"/>
            <v:line id="_x0000_s1140" style="position:absolute" from="4060,-456" to="4075,-456" strokecolor="#5c5c5c" strokeweight=".72pt"/>
            <v:line id="_x0000_s1139" style="position:absolute" from="4060,-442" to="4075,-442" strokecolor="#282828" strokeweight=".72pt"/>
            <v:shape id="_x0000_s1138" type="#_x0000_t75" style="position:absolute;left:4218;top:-507;width:476;height:87">
              <v:imagedata r:id="rId287" o:title=""/>
            </v:shape>
            <v:line id="_x0000_s1137" style="position:absolute" from="4046,-427" to="4060,-427" strokecolor="#646464" strokeweight=".72pt"/>
            <v:line id="_x0000_s1136" style="position:absolute" from="4593,-427" to="4608,-427" strokecolor="#373737" strokeweight=".72pt"/>
            <v:line id="_x0000_s1135" style="position:absolute" from="4593,-413" to="4608,-413" strokecolor="#333" strokeweight=".72pt"/>
            <v:line id="_x0000_s1134" style="position:absolute" from="4593,-399" to="4608,-399" strokecolor="#272727" strokeweight=".72pt"/>
            <v:line id="_x0000_s1133" style="position:absolute" from="4579,-384" to="4593,-384" strokecolor="#5f5f5f" strokeweight=".72pt"/>
            <v:shape id="_x0000_s1132" type="#_x0000_t75" style="position:absolute;left:4276;top:-435;width:418;height:116">
              <v:imagedata r:id="rId288" o:title=""/>
            </v:shape>
            <v:shape id="_x0000_s1131" type="#_x0000_t75" style="position:absolute;left:4046;top:-435;width:202;height:159">
              <v:imagedata r:id="rId289" o:title=""/>
            </v:shape>
            <v:shape id="_x0000_s1130" type="#_x0000_t75" style="position:absolute;left:4463;top:-377;width:231;height:58">
              <v:imagedata r:id="rId290" o:title=""/>
            </v:shape>
            <v:line id="_x0000_s1129" style="position:absolute" from="4550,-312" to="4564,-312" strokecolor="#111" strokeweight=".72pt"/>
            <v:shape id="_x0000_s1128" type="#_x0000_t75" style="position:absolute;left:4665;top:-320;width:29;height:15">
              <v:imagedata r:id="rId291" o:title=""/>
            </v:shape>
            <v:line id="_x0000_s1127" style="position:absolute" from="4680,-298" to="4694,-298" strokecolor="#7d7d7d" strokeweight=".72pt"/>
            <v:line id="_x0000_s1126" style="position:absolute" from="4190,-283" to="4204,-283" strokecolor="#636363" strokeweight=".72pt"/>
            <v:line id="_x0000_s1125" style="position:absolute" from="4046,-269" to="4060,-269" strokecolor="#696969" strokeweight=".72pt"/>
            <v:line id="_x0000_s1124" style="position:absolute" from="4132,-269" to="4190,-269" strokecolor="#454545" strokeweight=".72pt"/>
            <w10:wrap anchorx="page"/>
          </v:group>
        </w:pict>
      </w:r>
      <w:r w:rsidR="001C164E">
        <w:t>где</w:t>
      </w:r>
    </w:p>
    <w:p w:rsidR="00A45B13" w:rsidRDefault="001C164E">
      <w:pPr>
        <w:pStyle w:val="a3"/>
        <w:rPr>
          <w:sz w:val="30"/>
        </w:rPr>
      </w:pPr>
      <w:r>
        <w:br w:type="column"/>
      </w:r>
    </w:p>
    <w:p w:rsidR="00A45B13" w:rsidRDefault="00A45B13">
      <w:pPr>
        <w:pStyle w:val="a3"/>
        <w:spacing w:before="6"/>
        <w:rPr>
          <w:sz w:val="41"/>
        </w:rPr>
      </w:pPr>
    </w:p>
    <w:p w:rsidR="00A45B13" w:rsidRDefault="00C13A20">
      <w:pPr>
        <w:pStyle w:val="a3"/>
        <w:ind w:left="432"/>
      </w:pPr>
      <w:r>
        <w:pict>
          <v:group id="_x0000_s1111" style="position:absolute;left:0;text-align:left;margin-left:74.15pt;margin-top:-.4pt;width:38.9pt;height:13pt;z-index:15774208;mso-position-horizontal-relative:page" coordorigin="1483,-8" coordsize="778,260">
            <v:shape id="_x0000_s1122" type="#_x0000_t75" style="position:absolute;left:1497;top:-8;width:764;height:102">
              <v:imagedata r:id="rId292" o:title=""/>
            </v:shape>
            <v:line id="_x0000_s1121" style="position:absolute" from="2059,86" to="2074,86" strokeweight=".72pt"/>
            <v:line id="_x0000_s1120" style="position:absolute" from="2160,86" to="2174,86" strokecolor="#242424" strokeweight=".72pt"/>
            <v:line id="_x0000_s1119" style="position:absolute" from="2045,101" to="2059,101" strokecolor="#6e6e6e" strokeweight=".72pt"/>
            <v:shape id="_x0000_s1118" style="position:absolute;left:2160;top:101;width:14;height:14" coordorigin="2160,101" coordsize="14,14" o:spt="100" adj="0,,0" path="m2160,101r14,m2160,115r14,e" filled="f" strokecolor="#212121" strokeweight=".72pt">
              <v:stroke joinstyle="round"/>
              <v:formulas/>
              <v:path arrowok="t" o:connecttype="segments"/>
            </v:shape>
            <v:shape id="_x0000_s1117" type="#_x0000_t75" style="position:absolute;left:1627;top:79;width:288;height:72">
              <v:imagedata r:id="rId293" o:title=""/>
            </v:shape>
            <v:shape id="_x0000_s1116" style="position:absolute;left:2160;top:129;width:14;height:14" coordorigin="2160,129" coordsize="14,14" o:spt="100" adj="0,,0" path="m2160,129r14,m2160,143r14,e" filled="f" strokecolor="#212121" strokeweight=".72pt">
              <v:stroke joinstyle="round"/>
              <v:formulas/>
              <v:path arrowok="t" o:connecttype="segments"/>
            </v:shape>
            <v:shape id="_x0000_s1115" type="#_x0000_t75" style="position:absolute;left:1713;top:79;width:548;height:116">
              <v:imagedata r:id="rId294" o:title=""/>
            </v:shape>
            <v:line id="_x0000_s1114" style="position:absolute" from="2160,158" to="2174,158" strokecolor="#161616" strokeweight=".72pt"/>
            <v:line id="_x0000_s1113" style="position:absolute" from="2160,173" to="2174,173" strokecolor="#565656" strokeweight=".72pt"/>
            <v:shape id="_x0000_s1112" type="#_x0000_t75" style="position:absolute;left:1483;top:79;width:187;height:173">
              <v:imagedata r:id="rId295" o:title=""/>
            </v:shape>
            <w10:wrap anchorx="page"/>
          </v:group>
        </w:pict>
      </w:r>
      <w:r w:rsidR="001C164E">
        <w:t>-</w:t>
      </w:r>
      <w:r w:rsidR="001C164E">
        <w:rPr>
          <w:spacing w:val="-9"/>
        </w:rPr>
        <w:t xml:space="preserve"> </w:t>
      </w:r>
      <w:r w:rsidR="001C164E">
        <w:t>недоотпуск</w:t>
      </w:r>
      <w:r w:rsidR="001C164E">
        <w:rPr>
          <w:spacing w:val="-2"/>
        </w:rPr>
        <w:t xml:space="preserve"> </w:t>
      </w:r>
      <w:r w:rsidR="001C164E">
        <w:t>тепла;</w:t>
      </w:r>
    </w:p>
    <w:p w:rsidR="00A45B13" w:rsidRDefault="001C164E">
      <w:pPr>
        <w:pStyle w:val="a3"/>
        <w:spacing w:before="68"/>
        <w:ind w:left="1335"/>
      </w:pPr>
      <w:r>
        <w:br w:type="column"/>
      </w:r>
      <w:r>
        <w:lastRenderedPageBreak/>
        <w:t>,</w:t>
      </w:r>
      <w:r>
        <w:rPr>
          <w:spacing w:val="-2"/>
        </w:rPr>
        <w:t xml:space="preserve"> </w:t>
      </w:r>
      <w:r>
        <w:t>(11)</w:t>
      </w:r>
    </w:p>
    <w:p w:rsidR="00A45B13" w:rsidRDefault="00A45B13">
      <w:pPr>
        <w:sectPr w:rsidR="00A45B13">
          <w:type w:val="continuous"/>
          <w:pgSz w:w="11900" w:h="16840"/>
          <w:pgMar w:top="200" w:right="40" w:bottom="900" w:left="100" w:header="720" w:footer="720" w:gutter="0"/>
          <w:cols w:num="3" w:space="720" w:equalWidth="0">
            <w:col w:w="1718" w:space="40"/>
            <w:col w:w="3129" w:space="990"/>
            <w:col w:w="5883"/>
          </w:cols>
        </w:sectPr>
      </w:pPr>
    </w:p>
    <w:p w:rsidR="00A45B13" w:rsidRDefault="00C13A20">
      <w:pPr>
        <w:pStyle w:val="a3"/>
        <w:spacing w:before="139" w:line="322" w:lineRule="exact"/>
        <w:ind w:left="2253"/>
      </w:pPr>
      <w:r>
        <w:lastRenderedPageBreak/>
        <w:pict>
          <v:group id="_x0000_s1099" style="position:absolute;left:0;text-align:left;margin-left:74.15pt;margin-top:5.85pt;width:41.05pt;height:13.75pt;z-index:15774720;mso-position-horizontal-relative:page" coordorigin="1483,117" coordsize="821,275">
            <v:shape id="_x0000_s1110" type="#_x0000_t75" style="position:absolute;left:1526;top:132;width:130;height:43">
              <v:imagedata r:id="rId296" o:title=""/>
            </v:shape>
            <v:line id="_x0000_s1109" style="position:absolute" from="1526,182" to="1541,182" strokecolor="#5f5f5f" strokeweight=".72pt"/>
            <v:line id="_x0000_s1108" style="position:absolute" from="1512,197" to="1526,197" strokecolor="#434343" strokeweight=".72pt"/>
            <v:shape id="_x0000_s1107" type="#_x0000_t75" style="position:absolute;left:1656;top:117;width:634;height:101">
              <v:imagedata r:id="rId297" o:title=""/>
            </v:shape>
            <v:line id="_x0000_s1106" style="position:absolute" from="2290,211" to="2304,211" strokecolor="#434343" strokeweight=".72pt"/>
            <v:shape id="_x0000_s1105" type="#_x0000_t75" style="position:absolute;left:1641;top:204;width:562;height:100">
              <v:imagedata r:id="rId298" o:title=""/>
            </v:shape>
            <v:shape id="_x0000_s1104" type="#_x0000_t75" style="position:absolute;left:1483;top:204;width:144;height:130">
              <v:imagedata r:id="rId299" o:title=""/>
            </v:shape>
            <v:line id="_x0000_s1103" style="position:absolute" from="1858,298" to="1872,298" strokecolor="#343434" strokeweight=".72pt"/>
            <v:line id="_x0000_s1102" style="position:absolute" from="2030,298" to="2045,298" strokecolor="#616161" strokeweight=".72pt"/>
            <v:shape id="_x0000_s1101" type="#_x0000_t75" style="position:absolute;left:1742;top:204;width:533;height:188">
              <v:imagedata r:id="rId300" o:title=""/>
            </v:shape>
            <v:shape id="_x0000_s1100" type="#_x0000_t75" style="position:absolute;left:1497;top:276;width:173;height:116">
              <v:imagedata r:id="rId301" o:title=""/>
            </v:shape>
            <w10:wrap anchorx="page"/>
          </v:group>
        </w:pict>
      </w:r>
      <w:r w:rsidR="001C164E">
        <w:t>-</w:t>
      </w:r>
      <w:r w:rsidR="001C164E">
        <w:rPr>
          <w:spacing w:val="-12"/>
        </w:rPr>
        <w:t xml:space="preserve"> </w:t>
      </w:r>
      <w:r w:rsidR="001C164E">
        <w:t>фактический</w:t>
      </w:r>
      <w:r w:rsidR="001C164E">
        <w:rPr>
          <w:spacing w:val="-3"/>
        </w:rPr>
        <w:t xml:space="preserve"> </w:t>
      </w:r>
      <w:r w:rsidR="001C164E">
        <w:t>отпуск</w:t>
      </w:r>
      <w:r w:rsidR="001C164E">
        <w:rPr>
          <w:spacing w:val="-7"/>
        </w:rPr>
        <w:t xml:space="preserve"> </w:t>
      </w:r>
      <w:r w:rsidR="001C164E">
        <w:t>тепла</w:t>
      </w:r>
      <w:r w:rsidR="001C164E">
        <w:rPr>
          <w:spacing w:val="-7"/>
        </w:rPr>
        <w:t xml:space="preserve"> </w:t>
      </w:r>
      <w:r w:rsidR="001C164E">
        <w:t>системой</w:t>
      </w:r>
      <w:r w:rsidR="001C164E">
        <w:rPr>
          <w:spacing w:val="-5"/>
        </w:rPr>
        <w:t xml:space="preserve"> </w:t>
      </w:r>
      <w:r w:rsidR="001C164E">
        <w:t>теплоснабжения.</w:t>
      </w:r>
    </w:p>
    <w:p w:rsidR="00A45B13" w:rsidRDefault="001C164E">
      <w:pPr>
        <w:pStyle w:val="a3"/>
        <w:tabs>
          <w:tab w:val="left" w:pos="5652"/>
        </w:tabs>
        <w:ind w:left="946" w:right="2079" w:firstLine="292"/>
      </w:pPr>
      <w:r>
        <w:t>В</w:t>
      </w:r>
      <w:r>
        <w:rPr>
          <w:spacing w:val="-13"/>
        </w:rPr>
        <w:t xml:space="preserve"> </w:t>
      </w:r>
      <w:r>
        <w:t>зависимости</w:t>
      </w:r>
      <w:r>
        <w:rPr>
          <w:spacing w:val="-8"/>
        </w:rPr>
        <w:t xml:space="preserve"> </w:t>
      </w:r>
      <w:r>
        <w:t>от</w:t>
      </w:r>
      <w:r>
        <w:rPr>
          <w:spacing w:val="-7"/>
        </w:rPr>
        <w:t xml:space="preserve"> </w:t>
      </w:r>
      <w:r>
        <w:t>величины</w:t>
      </w:r>
      <w:r>
        <w:rPr>
          <w:spacing w:val="-8"/>
        </w:rPr>
        <w:t xml:space="preserve"> </w:t>
      </w:r>
      <w:r>
        <w:t>относительного</w:t>
      </w:r>
      <w:r>
        <w:rPr>
          <w:spacing w:val="-3"/>
        </w:rPr>
        <w:t xml:space="preserve"> </w:t>
      </w:r>
      <w:r>
        <w:t>недоотпуска</w:t>
      </w:r>
      <w:r>
        <w:rPr>
          <w:spacing w:val="-7"/>
        </w:rPr>
        <w:t xml:space="preserve"> </w:t>
      </w:r>
      <w:r>
        <w:t>тепла</w:t>
      </w:r>
      <w:r>
        <w:rPr>
          <w:spacing w:val="-3"/>
        </w:rPr>
        <w:t xml:space="preserve"> </w:t>
      </w:r>
      <w:r>
        <w:t>(Qнед)</w:t>
      </w:r>
      <w:r>
        <w:rPr>
          <w:spacing w:val="-67"/>
        </w:rPr>
        <w:t xml:space="preserve"> </w:t>
      </w:r>
      <w:r>
        <w:t>определяется</w:t>
      </w:r>
      <w:r>
        <w:rPr>
          <w:spacing w:val="-5"/>
        </w:rPr>
        <w:t xml:space="preserve"> </w:t>
      </w:r>
      <w:r>
        <w:t>показатель</w:t>
      </w:r>
      <w:r>
        <w:rPr>
          <w:spacing w:val="-10"/>
        </w:rPr>
        <w:t xml:space="preserve"> </w:t>
      </w:r>
      <w:r>
        <w:t>надежности</w:t>
      </w:r>
      <w:r>
        <w:tab/>
        <w:t>(Кнед):</w:t>
      </w:r>
    </w:p>
    <w:p w:rsidR="00A45B13" w:rsidRDefault="00A45B13">
      <w:pPr>
        <w:pStyle w:val="a3"/>
        <w:spacing w:before="5"/>
        <w:rPr>
          <w:sz w:val="27"/>
        </w:rPr>
      </w:pPr>
    </w:p>
    <w:p w:rsidR="00A45B13" w:rsidRDefault="001C164E">
      <w:pPr>
        <w:pStyle w:val="a3"/>
        <w:spacing w:before="1" w:line="322" w:lineRule="exact"/>
        <w:ind w:left="1326"/>
      </w:pPr>
      <w:r>
        <w:t>до</w:t>
      </w:r>
      <w:r>
        <w:rPr>
          <w:spacing w:val="-6"/>
        </w:rPr>
        <w:t xml:space="preserve"> </w:t>
      </w:r>
      <w:r>
        <w:t>0,1%</w:t>
      </w:r>
      <w:r>
        <w:rPr>
          <w:spacing w:val="-3"/>
        </w:rPr>
        <w:t xml:space="preserve"> </w:t>
      </w:r>
      <w:r>
        <w:t>включительно -</w:t>
      </w:r>
      <w:r>
        <w:rPr>
          <w:spacing w:val="-3"/>
        </w:rPr>
        <w:t xml:space="preserve"> </w:t>
      </w:r>
      <w:r>
        <w:t>Кнед =</w:t>
      </w:r>
      <w:r>
        <w:rPr>
          <w:spacing w:val="2"/>
        </w:rPr>
        <w:t xml:space="preserve"> </w:t>
      </w:r>
      <w:r>
        <w:t>1,0;</w:t>
      </w:r>
    </w:p>
    <w:p w:rsidR="00A45B13" w:rsidRDefault="001C164E">
      <w:pPr>
        <w:pStyle w:val="a3"/>
        <w:ind w:left="1326"/>
      </w:pPr>
      <w:r>
        <w:t>от</w:t>
      </w:r>
      <w:r>
        <w:rPr>
          <w:spacing w:val="-3"/>
        </w:rPr>
        <w:t xml:space="preserve"> </w:t>
      </w:r>
      <w:r>
        <w:t>0,1%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0,3%</w:t>
      </w:r>
      <w:r>
        <w:rPr>
          <w:spacing w:val="-2"/>
        </w:rPr>
        <w:t xml:space="preserve"> </w:t>
      </w:r>
      <w:r>
        <w:t>включительно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Кнед</w:t>
      </w:r>
      <w:r>
        <w:rPr>
          <w:spacing w:val="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0,8;</w:t>
      </w:r>
    </w:p>
    <w:p w:rsidR="00A45B13" w:rsidRDefault="001C164E">
      <w:pPr>
        <w:pStyle w:val="a3"/>
        <w:spacing w:before="4" w:line="322" w:lineRule="exact"/>
        <w:ind w:left="1326"/>
      </w:pPr>
      <w:r>
        <w:t>от</w:t>
      </w:r>
      <w:r>
        <w:rPr>
          <w:spacing w:val="-3"/>
        </w:rPr>
        <w:t xml:space="preserve"> </w:t>
      </w:r>
      <w:r>
        <w:t>0,3%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включительно</w:t>
      </w:r>
      <w:r>
        <w:rPr>
          <w:spacing w:val="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Кнед</w:t>
      </w:r>
      <w:r>
        <w:rPr>
          <w:spacing w:val="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0,6;</w:t>
      </w:r>
    </w:p>
    <w:p w:rsidR="00A45B13" w:rsidRDefault="001C164E">
      <w:pPr>
        <w:pStyle w:val="a3"/>
        <w:ind w:left="1326"/>
      </w:pPr>
      <w:r>
        <w:t>от</w:t>
      </w:r>
      <w:r>
        <w:rPr>
          <w:spacing w:val="-2"/>
        </w:rPr>
        <w:t xml:space="preserve"> </w:t>
      </w:r>
      <w:r>
        <w:t>0,5%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1,0%</w:t>
      </w:r>
      <w:r>
        <w:rPr>
          <w:spacing w:val="-2"/>
        </w:rPr>
        <w:t xml:space="preserve"> </w:t>
      </w:r>
      <w:r>
        <w:t>включительно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Кнед</w:t>
      </w:r>
      <w:r>
        <w:rPr>
          <w:spacing w:val="1"/>
        </w:rPr>
        <w:t xml:space="preserve"> </w:t>
      </w:r>
      <w:r>
        <w:t>=</w:t>
      </w:r>
      <w:r>
        <w:rPr>
          <w:spacing w:val="-4"/>
        </w:rPr>
        <w:t xml:space="preserve"> </w:t>
      </w:r>
      <w:r>
        <w:t>0,5;</w:t>
      </w:r>
    </w:p>
    <w:p w:rsidR="00A45B13" w:rsidRDefault="001C164E">
      <w:pPr>
        <w:pStyle w:val="a3"/>
        <w:spacing w:line="322" w:lineRule="exact"/>
        <w:ind w:left="1326"/>
      </w:pPr>
      <w:r>
        <w:t>свыше</w:t>
      </w:r>
      <w:r>
        <w:rPr>
          <w:spacing w:val="-4"/>
        </w:rPr>
        <w:t xml:space="preserve"> </w:t>
      </w:r>
      <w:r>
        <w:t>1,0%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Кнед</w:t>
      </w:r>
      <w:r>
        <w:rPr>
          <w:spacing w:val="3"/>
        </w:rPr>
        <w:t xml:space="preserve"> </w:t>
      </w:r>
      <w:r>
        <w:t>=</w:t>
      </w:r>
      <w:r>
        <w:rPr>
          <w:spacing w:val="-5"/>
        </w:rPr>
        <w:t xml:space="preserve"> </w:t>
      </w:r>
      <w:r>
        <w:t>0,2.</w:t>
      </w:r>
    </w:p>
    <w:p w:rsidR="00A45B13" w:rsidRDefault="001C164E">
      <w:pPr>
        <w:pStyle w:val="a3"/>
        <w:ind w:left="946" w:right="658" w:firstLine="600"/>
        <w:jc w:val="both"/>
      </w:pPr>
      <w:r>
        <w:t>и)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укомплектованности</w:t>
      </w:r>
      <w:r>
        <w:rPr>
          <w:spacing w:val="1"/>
        </w:rPr>
        <w:t xml:space="preserve"> </w:t>
      </w:r>
      <w:r>
        <w:t>ремонтным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оперативно-ремонтным</w:t>
      </w:r>
      <w:r>
        <w:rPr>
          <w:spacing w:val="1"/>
        </w:rPr>
        <w:t xml:space="preserve"> </w:t>
      </w:r>
      <w:r>
        <w:t>персоналом</w:t>
      </w:r>
      <w:r>
        <w:rPr>
          <w:spacing w:val="1"/>
        </w:rPr>
        <w:t xml:space="preserve"> </w:t>
      </w:r>
      <w:r>
        <w:t>(Кп)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фактической</w:t>
      </w:r>
      <w:r>
        <w:rPr>
          <w:spacing w:val="1"/>
        </w:rPr>
        <w:t xml:space="preserve"> </w:t>
      </w:r>
      <w:r>
        <w:t>численности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численности</w:t>
      </w:r>
      <w:r>
        <w:rPr>
          <w:spacing w:val="2"/>
        </w:rPr>
        <w:t xml:space="preserve"> </w:t>
      </w:r>
      <w:r>
        <w:t>по действующим</w:t>
      </w:r>
      <w:r>
        <w:rPr>
          <w:spacing w:val="5"/>
        </w:rPr>
        <w:t xml:space="preserve"> </w:t>
      </w:r>
      <w:r>
        <w:t>нормативам,</w:t>
      </w:r>
      <w:r>
        <w:rPr>
          <w:spacing w:val="5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1,0.</w:t>
      </w:r>
    </w:p>
    <w:p w:rsidR="00A45B13" w:rsidRDefault="001C164E">
      <w:pPr>
        <w:pStyle w:val="a3"/>
        <w:ind w:left="946" w:right="615" w:firstLine="633"/>
        <w:jc w:val="both"/>
      </w:pPr>
      <w:r>
        <w:t>к)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оснащенности</w:t>
      </w:r>
      <w:r>
        <w:rPr>
          <w:spacing w:val="1"/>
        </w:rPr>
        <w:t xml:space="preserve"> </w:t>
      </w:r>
      <w:r>
        <w:t>машинами,</w:t>
      </w:r>
      <w:r>
        <w:rPr>
          <w:spacing w:val="1"/>
        </w:rPr>
        <w:t xml:space="preserve"> </w:t>
      </w:r>
      <w:r>
        <w:t>специальными</w:t>
      </w:r>
      <w:r>
        <w:rPr>
          <w:spacing w:val="1"/>
        </w:rPr>
        <w:t xml:space="preserve"> </w:t>
      </w:r>
      <w:r>
        <w:t>механизмами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оборудованием (Км) принимается как среднее отношение фактического наличия к</w:t>
      </w:r>
      <w:r>
        <w:rPr>
          <w:spacing w:val="1"/>
        </w:rPr>
        <w:t xml:space="preserve"> </w:t>
      </w:r>
      <w:r>
        <w:t>количеству,</w:t>
      </w:r>
      <w:r>
        <w:rPr>
          <w:spacing w:val="3"/>
        </w:rPr>
        <w:t xml:space="preserve"> </w:t>
      </w:r>
      <w:r>
        <w:t>определенному</w:t>
      </w:r>
      <w:r>
        <w:rPr>
          <w:spacing w:val="-7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нормативам,</w:t>
      </w:r>
      <w:r>
        <w:rPr>
          <w:spacing w:val="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номенклатуре:</w:t>
      </w:r>
    </w:p>
    <w:p w:rsidR="00A45B13" w:rsidRDefault="00A45B13">
      <w:pPr>
        <w:pStyle w:val="a3"/>
        <w:spacing w:before="10"/>
        <w:rPr>
          <w:sz w:val="10"/>
        </w:rPr>
      </w:pPr>
    </w:p>
    <w:p w:rsidR="00A45B13" w:rsidRDefault="001C164E">
      <w:pPr>
        <w:ind w:left="5055"/>
        <w:rPr>
          <w:sz w:val="20"/>
        </w:rPr>
      </w:pPr>
      <w:r>
        <w:rPr>
          <w:noProof/>
          <w:position w:val="1"/>
          <w:sz w:val="20"/>
          <w:lang w:eastAsia="ru-RU"/>
        </w:rPr>
        <w:drawing>
          <wp:inline distT="0" distB="0" distL="0" distR="0">
            <wp:extent cx="99538" cy="36194"/>
            <wp:effectExtent l="0" t="0" r="0" b="0"/>
            <wp:docPr id="43" name="image2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69.png"/>
                    <pic:cNvPicPr/>
                  </pic:nvPicPr>
                  <pic:blipFill>
                    <a:blip r:embed="rId3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538" cy="361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09"/>
          <w:position w:val="1"/>
          <w:sz w:val="20"/>
        </w:rPr>
        <w:t xml:space="preserve"> </w:t>
      </w:r>
      <w:r w:rsidR="00C13A20" w:rsidRPr="00C13A20">
        <w:rPr>
          <w:spacing w:val="109"/>
          <w:sz w:val="20"/>
        </w:rPr>
      </w:r>
      <w:r w:rsidR="00C13A20" w:rsidRPr="00C13A20">
        <w:rPr>
          <w:spacing w:val="109"/>
          <w:sz w:val="20"/>
        </w:rPr>
        <w:pict>
          <v:group id="_x0000_s1080" style="width:54.75pt;height:19.45pt;mso-position-horizontal-relative:char;mso-position-vertical-relative:line" coordsize="1095,389">
            <v:shape id="_x0000_s1098" type="#_x0000_t75" style="position:absolute;left:14;width:303;height:115">
              <v:imagedata r:id="rId303" o:title=""/>
            </v:shape>
            <v:line id="_x0000_s1097" style="position:absolute" from="115,108" to="130,108" strokecolor="#3e3e3e" strokeweight=".72pt"/>
            <v:line id="_x0000_s1096" style="position:absolute" from="115,122" to="130,122" strokecolor="#1b1b1b" strokeweight=".72pt"/>
            <v:line id="_x0000_s1095" style="position:absolute" from="245,122" to="274,122" strokecolor="#0e0e0e" strokeweight=".72pt"/>
            <v:line id="_x0000_s1094" style="position:absolute" from="115,137" to="130,137" strokecolor="#232323" strokeweight=".72pt"/>
            <v:line id="_x0000_s1093" style="position:absolute" from="101,151" to="115,151" strokecolor="#4f4f4f" strokeweight=".72pt"/>
            <v:shape id="_x0000_s1092" type="#_x0000_t75" style="position:absolute;left:720;top:43;width:303;height:87">
              <v:imagedata r:id="rId304" o:title=""/>
            </v:shape>
            <v:line id="_x0000_s1091" style="position:absolute" from="1008,122" to="1022,122" strokecolor="#0d0d0d" strokeweight=".72pt"/>
            <v:shape id="_x0000_s1090" type="#_x0000_t75" style="position:absolute;left:748;top:100;width:87;height:101">
              <v:imagedata r:id="rId305" o:title=""/>
            </v:shape>
            <v:line id="_x0000_s1089" style="position:absolute" from="806,151" to="821,151" strokecolor="#494949" strokeweight=".72pt"/>
            <v:shape id="_x0000_s1088" type="#_x0000_t75" style="position:absolute;left:720;top:187;width:317;height:116">
              <v:imagedata r:id="rId306" o:title=""/>
            </v:shape>
            <v:line id="_x0000_s1087" style="position:absolute" from="950,310" to="965,310" strokecolor="#545454" strokeweight=".72pt"/>
            <v:shape id="_x0000_s1086" type="#_x0000_t75" style="position:absolute;top:100;width:1095;height:289">
              <v:imagedata r:id="rId307" o:title=""/>
            </v:shape>
            <v:line id="_x0000_s1085" style="position:absolute" from="1022,310" to="1037,310" strokecolor="#585858" strokeweight=".72pt"/>
            <v:shape id="_x0000_s1084" type="#_x0000_t75" style="position:absolute;left:460;top:86;width:159;height:101">
              <v:imagedata r:id="rId308" o:title=""/>
            </v:shape>
            <v:line id="_x0000_s1083" style="position:absolute" from="533,194" to="547,194" strokecolor="#393939" strokeweight=".72pt"/>
            <v:shape id="_x0000_s1082" style="position:absolute;left:532;top:208;width:14;height:14" coordorigin="532,208" coordsize="14,14" o:spt="100" adj="0,,0" path="m532,208r14,m532,222r14,e" filled="f" strokecolor="#363636" strokeweight=".72pt">
              <v:stroke joinstyle="round"/>
              <v:formulas/>
              <v:path arrowok="t" o:connecttype="segments"/>
            </v:shape>
            <v:line id="_x0000_s1081" style="position:absolute" from="533,238" to="547,238" strokecolor="#252525" strokeweight=".72pt"/>
            <w10:wrap type="none"/>
            <w10:anchorlock/>
          </v:group>
        </w:pict>
      </w:r>
    </w:p>
    <w:p w:rsidR="00A45B13" w:rsidRDefault="00A45B13">
      <w:pPr>
        <w:rPr>
          <w:sz w:val="20"/>
        </w:rPr>
        <w:sectPr w:rsidR="00A45B13">
          <w:type w:val="continuous"/>
          <w:pgSz w:w="11900" w:h="16840"/>
          <w:pgMar w:top="200" w:right="40" w:bottom="900" w:left="100" w:header="720" w:footer="720" w:gutter="0"/>
          <w:cols w:space="720"/>
        </w:sectPr>
      </w:pP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jc w:val="right"/>
      </w:pPr>
      <w:r>
        <w:t>где</w:t>
      </w:r>
    </w:p>
    <w:p w:rsidR="00A45B13" w:rsidRDefault="00A45B13">
      <w:pPr>
        <w:pStyle w:val="a3"/>
        <w:spacing w:before="1"/>
        <w:rPr>
          <w:sz w:val="10"/>
        </w:rPr>
      </w:pPr>
    </w:p>
    <w:p w:rsidR="00A45B13" w:rsidRDefault="00C13A20">
      <w:pPr>
        <w:pStyle w:val="a3"/>
        <w:ind w:left="1403" w:right="-72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67" style="width:15.85pt;height:16.6pt;mso-position-horizontal-relative:char;mso-position-vertical-relative:line" coordsize="317,332">
            <v:shape id="_x0000_s1079" type="#_x0000_t75" style="position:absolute;width:288;height:72">
              <v:imagedata r:id="rId309" o:title=""/>
            </v:shape>
            <v:line id="_x0000_s1078" style="position:absolute" from="230,65" to="245,65" strokecolor="#212121" strokeweight=".72pt"/>
            <v:line id="_x0000_s1077" style="position:absolute" from="115,79" to="130,79" strokecolor="#5f5f5f" strokeweight=".72pt"/>
            <v:line id="_x0000_s1076" style="position:absolute" from="230,79" to="245,79" strokecolor="#232323" strokeweight=".72pt"/>
            <v:line id="_x0000_s1075" style="position:absolute" from="101,94" to="115,94" strokecolor="#393939" strokeweight=".72pt"/>
            <v:line id="_x0000_s1074" style="position:absolute" from="230,94" to="245,94" strokecolor="#151515" strokeweight=".72pt"/>
            <v:line id="_x0000_s1073" style="position:absolute" from="101,108" to="115,108" strokecolor="#303030" strokeweight=".72pt"/>
            <v:line id="_x0000_s1072" style="position:absolute" from="101,122" to="115,122" strokecolor="#444" strokeweight=".72pt"/>
            <v:line id="_x0000_s1071" style="position:absolute" from="86,137" to="101,137" strokecolor="#494949" strokeweight=".72pt"/>
            <v:shape id="_x0000_s1070" type="#_x0000_t75" style="position:absolute;top:72;width:260;height:173">
              <v:imagedata r:id="rId310" o:title=""/>
            </v:shape>
            <v:shape id="_x0000_s1069" style="position:absolute;top:252;width:72;height:2" coordorigin=",252" coordsize="72,0" o:spt="100" adj="0,,0" path="m,252r14,m58,252r14,e" filled="f" strokecolor="#7a7a7a" strokeweight=".72pt">
              <v:stroke joinstyle="round"/>
              <v:formulas/>
              <v:path arrowok="t" o:connecttype="segments"/>
            </v:shape>
            <v:shape id="_x0000_s1068" type="#_x0000_t75" style="position:absolute;left:158;top:244;width:159;height:88">
              <v:imagedata r:id="rId311" o:title=""/>
            </v:shape>
            <w10:wrap type="none"/>
            <w10:anchorlock/>
          </v:group>
        </w:pict>
      </w:r>
    </w:p>
    <w:p w:rsidR="00A45B13" w:rsidRDefault="001C164E">
      <w:pPr>
        <w:pStyle w:val="a3"/>
        <w:ind w:left="4754" w:right="4602"/>
        <w:jc w:val="center"/>
      </w:pPr>
      <w:r>
        <w:br w:type="column"/>
      </w:r>
      <w:r>
        <w:lastRenderedPageBreak/>
        <w:t>,</w:t>
      </w:r>
      <w:r>
        <w:rPr>
          <w:spacing w:val="-2"/>
        </w:rPr>
        <w:t xml:space="preserve"> </w:t>
      </w:r>
      <w:r>
        <w:t>(12)</w:t>
      </w:r>
    </w:p>
    <w:p w:rsidR="00A45B13" w:rsidRDefault="00A45B13">
      <w:pPr>
        <w:pStyle w:val="a3"/>
        <w:rPr>
          <w:sz w:val="30"/>
        </w:rPr>
      </w:pPr>
    </w:p>
    <w:p w:rsidR="00A45B13" w:rsidRDefault="00C13A20">
      <w:pPr>
        <w:pStyle w:val="a3"/>
        <w:tabs>
          <w:tab w:val="left" w:pos="571"/>
        </w:tabs>
        <w:spacing w:before="188"/>
      </w:pPr>
      <w:r>
        <w:pict>
          <v:group id="_x0000_s1056" style="position:absolute;margin-left:102.2pt;margin-top:6.95pt;width:15.9pt;height:14.45pt;z-index:-22501376;mso-position-horizontal-relative:page" coordorigin="2044,139" coordsize="318,289">
            <v:shape id="_x0000_s1066" type="#_x0000_t75" style="position:absolute;left:2044;top:139;width:304;height:58">
              <v:imagedata r:id="rId312" o:title=""/>
            </v:shape>
            <v:line id="_x0000_s1065" style="position:absolute" from="2146,190" to="2160,190" strokecolor="#353535" strokeweight=".72pt"/>
            <v:line id="_x0000_s1064" style="position:absolute" from="2146,204" to="2160,204" strokecolor="#272727" strokeweight=".72pt"/>
            <v:shape id="_x0000_s1063" type="#_x0000_t75" style="position:absolute;left:2275;top:197;width:87;height:15">
              <v:imagedata r:id="rId313" o:title=""/>
            </v:shape>
            <v:line id="_x0000_s1062" style="position:absolute" from="2146,219" to="2160,219" strokecolor="#373737" strokeweight=".72pt"/>
            <v:line id="_x0000_s1061" style="position:absolute" from="2131,233" to="2146,233" strokecolor="#414141" strokeweight=".72pt"/>
            <v:shape id="_x0000_s1060" type="#_x0000_t75" style="position:absolute;left:2044;top:168;width:318;height:245">
              <v:imagedata r:id="rId314" o:title=""/>
            </v:shape>
            <v:line id="_x0000_s1059" style="position:absolute" from="2347,406" to="2362,406" strokecolor="#1e1e1e" strokeweight=".72pt"/>
            <v:line id="_x0000_s1058" style="position:absolute" from="2275,420" to="2290,420" strokecolor="#4e4e4e" strokeweight=".72pt"/>
            <v:line id="_x0000_s1057" style="position:absolute" from="2347,420" to="2362,420" strokecolor="#4f4f4f" strokeweight=".72pt"/>
            <w10:wrap anchorx="page"/>
          </v:group>
        </w:pict>
      </w:r>
      <w:r w:rsidR="001C164E">
        <w:rPr>
          <w:noProof/>
          <w:lang w:eastAsia="ru-RU"/>
        </w:rPr>
        <w:drawing>
          <wp:anchor distT="0" distB="0" distL="0" distR="0" simplePos="0" relativeHeight="15770624" behindDoc="0" locked="0" layoutInCell="1" allowOverlap="1">
            <wp:simplePos x="0" y="0"/>
            <wp:positionH relativeFrom="page">
              <wp:posOffset>3766820</wp:posOffset>
            </wp:positionH>
            <wp:positionV relativeFrom="paragraph">
              <wp:posOffset>-349500</wp:posOffset>
            </wp:positionV>
            <wp:extent cx="81724" cy="90805"/>
            <wp:effectExtent l="0" t="0" r="0" b="0"/>
            <wp:wrapNone/>
            <wp:docPr id="45" name="image2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82.png"/>
                    <pic:cNvPicPr/>
                  </pic:nvPicPr>
                  <pic:blipFill>
                    <a:blip r:embed="rId3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724" cy="90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group id="_x0000_s1050" style="position:absolute;margin-left:235.4pt;margin-top:-42.75pt;width:16.6pt;height:13.75pt;z-index:15775232;mso-position-horizontal-relative:page;mso-position-vertical-relative:text" coordorigin="4708,-855" coordsize="332,275">
            <v:shape id="_x0000_s1055" type="#_x0000_t75" style="position:absolute;left:4708;top:-855;width:173;height:44">
              <v:imagedata r:id="rId316" o:title=""/>
            </v:shape>
            <v:shape id="_x0000_s1054" type="#_x0000_t75" style="position:absolute;left:4737;top:-826;width:144;height:101">
              <v:imagedata r:id="rId317" o:title=""/>
            </v:shape>
            <v:line id="_x0000_s1053" style="position:absolute" from="4795,-761" to="4810,-761" strokecolor="#121212" strokeweight=".72pt"/>
            <v:shape id="_x0000_s1052" type="#_x0000_t75" style="position:absolute;left:4708;top:-739;width:332;height:158">
              <v:imagedata r:id="rId318" o:title=""/>
            </v:shape>
            <v:line id="_x0000_s1051" style="position:absolute" from="4968,-588" to="4982,-588" strokecolor="#6e6e6e" strokeweight=".72pt"/>
            <w10:wrap anchorx="page"/>
          </v:group>
        </w:pict>
      </w:r>
      <w:r w:rsidR="001C164E">
        <w:t>,</w:t>
      </w:r>
      <w:r w:rsidR="001C164E">
        <w:tab/>
        <w:t>-</w:t>
      </w:r>
      <w:r w:rsidR="001C164E">
        <w:rPr>
          <w:spacing w:val="-7"/>
        </w:rPr>
        <w:t xml:space="preserve"> </w:t>
      </w:r>
      <w:r w:rsidR="001C164E">
        <w:t>показатели,</w:t>
      </w:r>
      <w:r w:rsidR="001C164E">
        <w:rPr>
          <w:spacing w:val="-1"/>
        </w:rPr>
        <w:t xml:space="preserve"> </w:t>
      </w:r>
      <w:r w:rsidR="001C164E">
        <w:t>относящиеся</w:t>
      </w:r>
      <w:r w:rsidR="001C164E">
        <w:rPr>
          <w:spacing w:val="-4"/>
        </w:rPr>
        <w:t xml:space="preserve"> </w:t>
      </w:r>
      <w:r w:rsidR="001C164E">
        <w:t>к</w:t>
      </w:r>
      <w:r w:rsidR="001C164E">
        <w:rPr>
          <w:spacing w:val="-6"/>
        </w:rPr>
        <w:t xml:space="preserve"> </w:t>
      </w:r>
      <w:r w:rsidR="001C164E">
        <w:t>данному</w:t>
      </w:r>
      <w:r w:rsidR="001C164E">
        <w:rPr>
          <w:spacing w:val="-10"/>
        </w:rPr>
        <w:t xml:space="preserve"> </w:t>
      </w:r>
      <w:r w:rsidR="001C164E">
        <w:t>виду</w:t>
      </w:r>
      <w:r w:rsidR="001C164E">
        <w:rPr>
          <w:spacing w:val="-14"/>
        </w:rPr>
        <w:t xml:space="preserve"> </w:t>
      </w:r>
      <w:r w:rsidR="001C164E">
        <w:t>машин,</w:t>
      </w:r>
      <w:r w:rsidR="001C164E">
        <w:rPr>
          <w:spacing w:val="-2"/>
        </w:rPr>
        <w:t xml:space="preserve"> </w:t>
      </w:r>
      <w:r w:rsidR="001C164E">
        <w:t>механизмов,</w:t>
      </w:r>
    </w:p>
    <w:p w:rsidR="00A45B13" w:rsidRDefault="00A45B13">
      <w:pPr>
        <w:sectPr w:rsidR="00A45B13">
          <w:type w:val="continuous"/>
          <w:pgSz w:w="11900" w:h="16840"/>
          <w:pgMar w:top="200" w:right="40" w:bottom="900" w:left="100" w:header="720" w:footer="720" w:gutter="0"/>
          <w:cols w:num="2" w:space="720" w:equalWidth="0">
            <w:col w:w="1718" w:space="40"/>
            <w:col w:w="10002"/>
          </w:cols>
        </w:sectPr>
      </w:pPr>
    </w:p>
    <w:p w:rsidR="00A45B13" w:rsidRDefault="001C164E">
      <w:pPr>
        <w:pStyle w:val="a3"/>
        <w:spacing w:before="4"/>
        <w:ind w:left="946"/>
      </w:pPr>
      <w:r>
        <w:lastRenderedPageBreak/>
        <w:t>оборудования;</w:t>
      </w:r>
    </w:p>
    <w:p w:rsidR="00A45B13" w:rsidRDefault="00A45B13">
      <w:pPr>
        <w:sectPr w:rsidR="00A45B13">
          <w:type w:val="continuous"/>
          <w:pgSz w:w="11900" w:h="16840"/>
          <w:pgMar w:top="200" w:right="40" w:bottom="900" w:left="100" w:header="720" w:footer="720" w:gutter="0"/>
          <w:cols w:space="720"/>
        </w:sectPr>
      </w:pPr>
    </w:p>
    <w:p w:rsidR="00A45B13" w:rsidRDefault="00C13A20">
      <w:pPr>
        <w:pStyle w:val="a3"/>
        <w:ind w:left="11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45" style="width:575.2pt;height:39.55pt;mso-position-horizontal-relative:char;mso-position-vertical-relative:line" coordsize="11504,791">
            <v:shape id="_x0000_s1049" style="position:absolute;left:20;top:40;width:11484;height:750" coordorigin="20,40" coordsize="11484,750" path="m11504,40r-50,l11454,70r20,l11474,100r,630l11474,730,80,730r,l11444,730r30,l11474,100r-30,l11444,720,80,720r-30,l50,70r-20,l30,40r-10,l20,70r,650l20,760r,30l11504,790r,-30l11474,760r,l11504,760r,-690l11504,70r,-30xe" fillcolor="#233e5f" stroked="f">
              <v:fill opacity="32896f"/>
              <v:path arrowok="t"/>
            </v:shape>
            <v:rect id="_x0000_s1048" style="position:absolute;left:30;top:30;width:11424;height:690" fillcolor="#bebebe" stroked="f"/>
            <v:rect id="_x0000_s1047" style="position:absolute;left:30;top:30;width:11424;height:690" filled="f" strokecolor="#f1f1f1" strokeweight="3pt"/>
            <v:shape id="_x0000_s1046" type="#_x0000_t202" style="position:absolute;left:60;top:60;width:11364;height:630" filled="f" stroked="f">
              <v:textbox inset="0,0,0,0">
                <w:txbxContent>
                  <w:p w:rsidR="00A45B13" w:rsidRDefault="001C164E">
                    <w:pPr>
                      <w:spacing w:before="70"/>
                      <w:ind w:left="3860" w:right="3858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spacing w:before="1"/>
                      <w:ind w:left="3860" w:right="3866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45B13" w:rsidRDefault="001C164E">
      <w:pPr>
        <w:pStyle w:val="a3"/>
        <w:spacing w:before="7" w:line="319" w:lineRule="exact"/>
        <w:ind w:left="1326"/>
        <w:jc w:val="both"/>
      </w:pPr>
      <w:r>
        <w:t>n</w:t>
      </w:r>
      <w:r>
        <w:rPr>
          <w:spacing w:val="-7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число</w:t>
      </w:r>
      <w:r>
        <w:rPr>
          <w:spacing w:val="-2"/>
        </w:rPr>
        <w:t xml:space="preserve"> </w:t>
      </w:r>
      <w:r>
        <w:t>показателей,</w:t>
      </w:r>
      <w:r>
        <w:rPr>
          <w:spacing w:val="2"/>
        </w:rPr>
        <w:t xml:space="preserve"> </w:t>
      </w:r>
      <w:r>
        <w:t>учтенных</w:t>
      </w:r>
      <w:r>
        <w:rPr>
          <w:spacing w:val="-7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числителе.</w:t>
      </w:r>
    </w:p>
    <w:p w:rsidR="00A45B13" w:rsidRDefault="001C164E">
      <w:pPr>
        <w:pStyle w:val="a3"/>
        <w:ind w:left="946" w:right="667" w:firstLine="710"/>
        <w:jc w:val="both"/>
      </w:pPr>
      <w:r>
        <w:t>л)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материально-технических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(Ктр)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аналогично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формуле</w:t>
      </w:r>
      <w:r>
        <w:rPr>
          <w:spacing w:val="1"/>
        </w:rPr>
        <w:t xml:space="preserve"> </w:t>
      </w:r>
      <w:r>
        <w:t>(11)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номенклатуре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(трубы, компенсаторы, арматура, сварочные материалы и т.п.). Принимаемые для</w:t>
      </w:r>
      <w:r>
        <w:rPr>
          <w:spacing w:val="1"/>
        </w:rPr>
        <w:t xml:space="preserve"> </w:t>
      </w:r>
      <w:r>
        <w:t>определениязначения общего</w:t>
      </w:r>
      <w:r>
        <w:rPr>
          <w:spacing w:val="-3"/>
        </w:rPr>
        <w:t xml:space="preserve"> </w:t>
      </w:r>
      <w:r>
        <w:t>Ктр</w:t>
      </w:r>
      <w:r>
        <w:rPr>
          <w:spacing w:val="1"/>
        </w:rPr>
        <w:t xml:space="preserve"> </w:t>
      </w:r>
      <w:r>
        <w:t>частные показатели</w:t>
      </w:r>
      <w:r>
        <w:rPr>
          <w:spacing w:val="-2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должны</w:t>
      </w:r>
      <w:r>
        <w:rPr>
          <w:spacing w:val="-2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1,0.</w:t>
      </w:r>
    </w:p>
    <w:p w:rsidR="00A45B13" w:rsidRDefault="001C164E">
      <w:pPr>
        <w:pStyle w:val="a3"/>
        <w:ind w:left="946" w:right="666" w:firstLine="662"/>
        <w:jc w:val="both"/>
      </w:pPr>
      <w:r>
        <w:t>м) показатель укомплектованности передвижными автономными источниками</w:t>
      </w:r>
      <w:r>
        <w:rPr>
          <w:spacing w:val="-67"/>
        </w:rPr>
        <w:t xml:space="preserve"> </w:t>
      </w:r>
      <w:r>
        <w:t>электропитания</w:t>
      </w:r>
      <w:r>
        <w:rPr>
          <w:spacing w:val="1"/>
        </w:rPr>
        <w:t xml:space="preserve"> </w:t>
      </w:r>
      <w:r>
        <w:t>(Кист)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ведения</w:t>
      </w:r>
      <w:r>
        <w:rPr>
          <w:spacing w:val="1"/>
        </w:rPr>
        <w:t xml:space="preserve"> </w:t>
      </w:r>
      <w:r>
        <w:t>аварийно-восстановительных</w:t>
      </w:r>
      <w:r>
        <w:rPr>
          <w:spacing w:val="7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вычисляется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фактического</w:t>
      </w:r>
      <w:r>
        <w:rPr>
          <w:spacing w:val="1"/>
        </w:rPr>
        <w:t xml:space="preserve"> </w:t>
      </w:r>
      <w:r>
        <w:t>наличия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единицах</w:t>
      </w:r>
      <w:r>
        <w:rPr>
          <w:spacing w:val="-4"/>
        </w:rPr>
        <w:t xml:space="preserve"> </w:t>
      </w:r>
      <w:r>
        <w:t>мощности</w:t>
      </w:r>
      <w:r>
        <w:rPr>
          <w:spacing w:val="4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кВт)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потребности.</w:t>
      </w:r>
    </w:p>
    <w:p w:rsidR="00A45B13" w:rsidRDefault="001C164E">
      <w:pPr>
        <w:pStyle w:val="a3"/>
        <w:ind w:left="946" w:right="669" w:firstLine="706"/>
        <w:jc w:val="both"/>
      </w:pPr>
      <w:r>
        <w:t>н)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теплоснабжающих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аварийно-восстановительных работ в системах теплоснабжения (общий показатель)</w:t>
      </w:r>
      <w:r>
        <w:rPr>
          <w:spacing w:val="-67"/>
        </w:rPr>
        <w:t xml:space="preserve"> </w:t>
      </w:r>
      <w:r>
        <w:t>базируется</w:t>
      </w:r>
      <w:r>
        <w:rPr>
          <w:spacing w:val="3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показателях:</w:t>
      </w:r>
    </w:p>
    <w:p w:rsidR="00A45B13" w:rsidRDefault="001C164E">
      <w:pPr>
        <w:pStyle w:val="a4"/>
        <w:numPr>
          <w:ilvl w:val="0"/>
          <w:numId w:val="19"/>
        </w:numPr>
        <w:tabs>
          <w:tab w:val="left" w:pos="2036"/>
          <w:tab w:val="left" w:pos="2037"/>
        </w:tabs>
        <w:spacing w:before="4"/>
        <w:ind w:left="2037"/>
        <w:rPr>
          <w:sz w:val="28"/>
        </w:rPr>
      </w:pPr>
      <w:r>
        <w:rPr>
          <w:sz w:val="28"/>
        </w:rPr>
        <w:t>укомплектованности</w:t>
      </w:r>
      <w:r>
        <w:rPr>
          <w:spacing w:val="-9"/>
          <w:sz w:val="28"/>
        </w:rPr>
        <w:t xml:space="preserve"> </w:t>
      </w:r>
      <w:r>
        <w:rPr>
          <w:sz w:val="28"/>
        </w:rPr>
        <w:t>ремонтным</w:t>
      </w:r>
      <w:r>
        <w:rPr>
          <w:spacing w:val="-8"/>
          <w:sz w:val="28"/>
        </w:rPr>
        <w:t xml:space="preserve"> </w:t>
      </w:r>
      <w:r>
        <w:rPr>
          <w:sz w:val="28"/>
        </w:rPr>
        <w:t>и</w:t>
      </w:r>
      <w:r>
        <w:rPr>
          <w:spacing w:val="-10"/>
          <w:sz w:val="28"/>
        </w:rPr>
        <w:t xml:space="preserve"> </w:t>
      </w:r>
      <w:r>
        <w:rPr>
          <w:sz w:val="28"/>
        </w:rPr>
        <w:t>оперативно-ремонтным</w:t>
      </w:r>
      <w:r>
        <w:rPr>
          <w:spacing w:val="-9"/>
          <w:sz w:val="28"/>
        </w:rPr>
        <w:t xml:space="preserve"> </w:t>
      </w:r>
      <w:r>
        <w:rPr>
          <w:sz w:val="28"/>
        </w:rPr>
        <w:t>персоналом;</w:t>
      </w:r>
    </w:p>
    <w:p w:rsidR="00A45B13" w:rsidRDefault="001C164E">
      <w:pPr>
        <w:pStyle w:val="a4"/>
        <w:numPr>
          <w:ilvl w:val="0"/>
          <w:numId w:val="19"/>
        </w:numPr>
        <w:tabs>
          <w:tab w:val="left" w:pos="2036"/>
          <w:tab w:val="left" w:pos="2037"/>
        </w:tabs>
        <w:spacing w:line="322" w:lineRule="exact"/>
        <w:ind w:left="2037"/>
        <w:rPr>
          <w:sz w:val="28"/>
        </w:rPr>
      </w:pPr>
      <w:r>
        <w:rPr>
          <w:sz w:val="28"/>
        </w:rPr>
        <w:t>оснащенности</w:t>
      </w:r>
      <w:r>
        <w:rPr>
          <w:spacing w:val="-10"/>
          <w:sz w:val="28"/>
        </w:rPr>
        <w:t xml:space="preserve"> </w:t>
      </w:r>
      <w:r>
        <w:rPr>
          <w:sz w:val="28"/>
        </w:rPr>
        <w:t>машинами,</w:t>
      </w:r>
      <w:r>
        <w:rPr>
          <w:spacing w:val="-8"/>
          <w:sz w:val="28"/>
        </w:rPr>
        <w:t xml:space="preserve"> </w:t>
      </w:r>
      <w:r>
        <w:rPr>
          <w:sz w:val="28"/>
        </w:rPr>
        <w:t>специальными</w:t>
      </w:r>
      <w:r>
        <w:rPr>
          <w:spacing w:val="-5"/>
          <w:sz w:val="28"/>
        </w:rPr>
        <w:t xml:space="preserve"> </w:t>
      </w:r>
      <w:r>
        <w:rPr>
          <w:sz w:val="28"/>
        </w:rPr>
        <w:t>механизмами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2"/>
          <w:sz w:val="28"/>
        </w:rPr>
        <w:t xml:space="preserve"> </w:t>
      </w:r>
      <w:r>
        <w:rPr>
          <w:sz w:val="28"/>
        </w:rPr>
        <w:t>оборудованием;</w:t>
      </w:r>
    </w:p>
    <w:p w:rsidR="00A45B13" w:rsidRDefault="001C164E">
      <w:pPr>
        <w:pStyle w:val="a4"/>
        <w:numPr>
          <w:ilvl w:val="0"/>
          <w:numId w:val="19"/>
        </w:numPr>
        <w:tabs>
          <w:tab w:val="left" w:pos="2036"/>
          <w:tab w:val="left" w:pos="2037"/>
        </w:tabs>
        <w:spacing w:line="319" w:lineRule="exact"/>
        <w:ind w:left="2037"/>
        <w:rPr>
          <w:sz w:val="28"/>
        </w:rPr>
      </w:pPr>
      <w:r>
        <w:rPr>
          <w:sz w:val="28"/>
        </w:rPr>
        <w:t>наличия</w:t>
      </w:r>
      <w:r>
        <w:rPr>
          <w:spacing w:val="-8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12"/>
          <w:sz w:val="28"/>
        </w:rPr>
        <w:t xml:space="preserve"> </w:t>
      </w:r>
      <w:r>
        <w:rPr>
          <w:sz w:val="28"/>
        </w:rPr>
        <w:t>материально-технических</w:t>
      </w:r>
      <w:r>
        <w:rPr>
          <w:spacing w:val="-8"/>
          <w:sz w:val="28"/>
        </w:rPr>
        <w:t xml:space="preserve"> </w:t>
      </w:r>
      <w:r>
        <w:rPr>
          <w:sz w:val="28"/>
        </w:rPr>
        <w:t>ресурсов;</w:t>
      </w:r>
    </w:p>
    <w:p w:rsidR="00A45B13" w:rsidRDefault="001C164E">
      <w:pPr>
        <w:pStyle w:val="a4"/>
        <w:numPr>
          <w:ilvl w:val="0"/>
          <w:numId w:val="19"/>
        </w:numPr>
        <w:tabs>
          <w:tab w:val="left" w:pos="2036"/>
          <w:tab w:val="left" w:pos="2037"/>
          <w:tab w:val="left" w:pos="5042"/>
          <w:tab w:val="left" w:pos="7366"/>
          <w:tab w:val="left" w:pos="9522"/>
        </w:tabs>
        <w:ind w:right="679" w:firstLine="379"/>
        <w:rPr>
          <w:sz w:val="28"/>
        </w:rPr>
      </w:pPr>
      <w:r>
        <w:rPr>
          <w:sz w:val="28"/>
        </w:rPr>
        <w:t>укомплектованности</w:t>
      </w:r>
      <w:r>
        <w:rPr>
          <w:sz w:val="28"/>
        </w:rPr>
        <w:tab/>
        <w:t>передвижными</w:t>
      </w:r>
      <w:r>
        <w:rPr>
          <w:sz w:val="28"/>
        </w:rPr>
        <w:tab/>
        <w:t>автономными</w:t>
      </w:r>
      <w:r>
        <w:rPr>
          <w:sz w:val="28"/>
        </w:rPr>
        <w:tab/>
      </w:r>
      <w:r>
        <w:rPr>
          <w:spacing w:val="-2"/>
          <w:sz w:val="28"/>
        </w:rPr>
        <w:t>источниками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электропитания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ведения</w:t>
      </w:r>
      <w:r>
        <w:rPr>
          <w:spacing w:val="3"/>
          <w:sz w:val="28"/>
        </w:rPr>
        <w:t xml:space="preserve"> </w:t>
      </w:r>
      <w:r>
        <w:rPr>
          <w:sz w:val="28"/>
        </w:rPr>
        <w:t>аварийно-восстановительных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работ.</w:t>
      </w:r>
    </w:p>
    <w:p w:rsidR="00A45B13" w:rsidRDefault="00A45B13">
      <w:pPr>
        <w:pStyle w:val="a3"/>
        <w:spacing w:before="5"/>
        <w:rPr>
          <w:sz w:val="34"/>
        </w:rPr>
      </w:pPr>
    </w:p>
    <w:p w:rsidR="00A45B13" w:rsidRDefault="001C164E">
      <w:pPr>
        <w:pStyle w:val="a3"/>
        <w:ind w:left="946" w:right="667" w:firstLine="706"/>
        <w:jc w:val="both"/>
      </w:pPr>
      <w:r>
        <w:t>Общий показатель готовности теплоснабжающих организаций к проведению</w:t>
      </w:r>
      <w:r>
        <w:rPr>
          <w:spacing w:val="1"/>
        </w:rPr>
        <w:t xml:space="preserve"> </w:t>
      </w:r>
      <w:r>
        <w:t>восстановительных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аварийно-</w:t>
      </w:r>
      <w:r>
        <w:rPr>
          <w:spacing w:val="1"/>
        </w:rPr>
        <w:t xml:space="preserve"> </w:t>
      </w:r>
      <w:r>
        <w:t>восстановительных</w:t>
      </w:r>
      <w:r>
        <w:rPr>
          <w:spacing w:val="-1"/>
        </w:rPr>
        <w:t xml:space="preserve"> </w:t>
      </w:r>
      <w:r>
        <w:t>работ</w:t>
      </w:r>
      <w:r>
        <w:rPr>
          <w:spacing w:val="-5"/>
        </w:rPr>
        <w:t xml:space="preserve"> </w:t>
      </w:r>
      <w:r>
        <w:t>определяется следующим</w:t>
      </w:r>
      <w:r>
        <w:rPr>
          <w:spacing w:val="5"/>
        </w:rPr>
        <w:t xml:space="preserve"> </w:t>
      </w:r>
      <w:r>
        <w:t>образом:</w:t>
      </w:r>
    </w:p>
    <w:p w:rsidR="00A45B13" w:rsidRDefault="001C164E">
      <w:pPr>
        <w:pStyle w:val="a3"/>
        <w:spacing w:before="3" w:line="319" w:lineRule="exact"/>
        <w:ind w:left="1326"/>
        <w:jc w:val="both"/>
      </w:pPr>
      <w:r>
        <w:t>Кгот =</w:t>
      </w:r>
      <w:r>
        <w:rPr>
          <w:spacing w:val="-3"/>
        </w:rPr>
        <w:t xml:space="preserve"> </w:t>
      </w:r>
      <w:r>
        <w:t>0,25</w:t>
      </w:r>
      <w:r>
        <w:rPr>
          <w:spacing w:val="5"/>
        </w:rPr>
        <w:t xml:space="preserve"> </w:t>
      </w:r>
      <w:r>
        <w:t>*</w:t>
      </w:r>
      <w:r>
        <w:rPr>
          <w:spacing w:val="-9"/>
        </w:rPr>
        <w:t xml:space="preserve"> </w:t>
      </w:r>
      <w:r>
        <w:t>Кп +</w:t>
      </w:r>
      <w:r>
        <w:rPr>
          <w:spacing w:val="3"/>
        </w:rPr>
        <w:t xml:space="preserve"> </w:t>
      </w:r>
      <w:r>
        <w:t>0,35</w:t>
      </w:r>
      <w:r>
        <w:rPr>
          <w:spacing w:val="-3"/>
        </w:rPr>
        <w:t xml:space="preserve"> </w:t>
      </w:r>
      <w:r>
        <w:t>*</w:t>
      </w:r>
      <w:r>
        <w:rPr>
          <w:spacing w:val="-9"/>
        </w:rPr>
        <w:t xml:space="preserve"> </w:t>
      </w:r>
      <w:r>
        <w:t>Км</w:t>
      </w:r>
      <w:r>
        <w:rPr>
          <w:spacing w:val="2"/>
        </w:rPr>
        <w:t xml:space="preserve"> </w:t>
      </w:r>
      <w:r>
        <w:t>+</w:t>
      </w:r>
      <w:r>
        <w:rPr>
          <w:spacing w:val="1"/>
        </w:rPr>
        <w:t xml:space="preserve"> </w:t>
      </w:r>
      <w:r>
        <w:t>0,3 *</w:t>
      </w:r>
      <w:r>
        <w:rPr>
          <w:spacing w:val="-8"/>
        </w:rPr>
        <w:t xml:space="preserve"> </w:t>
      </w:r>
      <w:r>
        <w:t>Ктр</w:t>
      </w:r>
      <w:r>
        <w:rPr>
          <w:spacing w:val="7"/>
        </w:rPr>
        <w:t xml:space="preserve"> </w:t>
      </w:r>
      <w:r>
        <w:t>+</w:t>
      </w:r>
      <w:r>
        <w:rPr>
          <w:spacing w:val="2"/>
        </w:rPr>
        <w:t xml:space="preserve"> </w:t>
      </w:r>
      <w:r>
        <w:t>0,1</w:t>
      </w:r>
      <w:r>
        <w:rPr>
          <w:spacing w:val="-4"/>
        </w:rPr>
        <w:t xml:space="preserve"> </w:t>
      </w:r>
      <w:r>
        <w:t>*</w:t>
      </w:r>
      <w:r>
        <w:rPr>
          <w:spacing w:val="-9"/>
        </w:rPr>
        <w:t xml:space="preserve"> </w:t>
      </w:r>
      <w:r>
        <w:t>Кист</w:t>
      </w:r>
    </w:p>
    <w:p w:rsidR="00A45B13" w:rsidRDefault="001C164E">
      <w:pPr>
        <w:pStyle w:val="a3"/>
        <w:spacing w:line="319" w:lineRule="exact"/>
        <w:ind w:left="1326"/>
        <w:jc w:val="both"/>
      </w:pPr>
      <w:r>
        <w:t>Общая</w:t>
      </w:r>
      <w:r>
        <w:rPr>
          <w:spacing w:val="-6"/>
        </w:rPr>
        <w:t xml:space="preserve"> </w:t>
      </w:r>
      <w:r>
        <w:t>оценка</w:t>
      </w:r>
      <w:r>
        <w:rPr>
          <w:spacing w:val="-7"/>
        </w:rPr>
        <w:t xml:space="preserve"> </w:t>
      </w:r>
      <w:r>
        <w:t>готовности</w:t>
      </w:r>
      <w:r>
        <w:rPr>
          <w:spacing w:val="-3"/>
        </w:rPr>
        <w:t xml:space="preserve"> </w:t>
      </w:r>
      <w:r>
        <w:t>дается</w:t>
      </w:r>
      <w:r>
        <w:rPr>
          <w:spacing w:val="-6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следующим</w:t>
      </w:r>
      <w:r>
        <w:rPr>
          <w:spacing w:val="-6"/>
        </w:rPr>
        <w:t xml:space="preserve"> </w:t>
      </w:r>
      <w:r>
        <w:t>категориям:</w:t>
      </w:r>
    </w:p>
    <w:p w:rsidR="00A45B13" w:rsidRDefault="00A45B13">
      <w:pPr>
        <w:pStyle w:val="a3"/>
        <w:spacing w:before="5"/>
        <w:rPr>
          <w:sz w:val="29"/>
        </w:rPr>
      </w:pPr>
    </w:p>
    <w:tbl>
      <w:tblPr>
        <w:tblStyle w:val="TableNormal"/>
        <w:tblW w:w="0" w:type="auto"/>
        <w:tblInd w:w="22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335"/>
        <w:gridCol w:w="1849"/>
        <w:gridCol w:w="4019"/>
      </w:tblGrid>
      <w:tr w:rsidR="00A45B13">
        <w:trPr>
          <w:trHeight w:val="321"/>
        </w:trPr>
        <w:tc>
          <w:tcPr>
            <w:tcW w:w="1335" w:type="dxa"/>
          </w:tcPr>
          <w:p w:rsidR="00A45B13" w:rsidRDefault="001C164E">
            <w:pPr>
              <w:pStyle w:val="TableParagraph"/>
              <w:spacing w:line="300" w:lineRule="exact"/>
              <w:ind w:left="110"/>
              <w:rPr>
                <w:sz w:val="28"/>
              </w:rPr>
            </w:pPr>
            <w:r>
              <w:rPr>
                <w:sz w:val="28"/>
              </w:rPr>
              <w:t>Кгот</w:t>
            </w:r>
          </w:p>
        </w:tc>
        <w:tc>
          <w:tcPr>
            <w:tcW w:w="1849" w:type="dxa"/>
          </w:tcPr>
          <w:p w:rsidR="00A45B13" w:rsidRDefault="001C164E">
            <w:pPr>
              <w:pStyle w:val="TableParagraph"/>
              <w:spacing w:line="300" w:lineRule="exact"/>
              <w:ind w:left="110"/>
              <w:rPr>
                <w:sz w:val="28"/>
              </w:rPr>
            </w:pPr>
            <w:r>
              <w:rPr>
                <w:sz w:val="28"/>
              </w:rPr>
              <w:t>(Кп;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Км);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Ктр</w:t>
            </w:r>
          </w:p>
        </w:tc>
        <w:tc>
          <w:tcPr>
            <w:tcW w:w="4019" w:type="dxa"/>
          </w:tcPr>
          <w:p w:rsidR="00A45B13" w:rsidRDefault="001C164E">
            <w:pPr>
              <w:pStyle w:val="TableParagraph"/>
              <w:spacing w:line="300" w:lineRule="exact"/>
              <w:ind w:left="110"/>
              <w:rPr>
                <w:sz w:val="28"/>
              </w:rPr>
            </w:pPr>
            <w:r>
              <w:rPr>
                <w:sz w:val="28"/>
              </w:rPr>
              <w:t>Категория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готовности</w:t>
            </w:r>
          </w:p>
        </w:tc>
      </w:tr>
      <w:tr w:rsidR="00A45B13">
        <w:trPr>
          <w:trHeight w:val="321"/>
        </w:trPr>
        <w:tc>
          <w:tcPr>
            <w:tcW w:w="1335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0,85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- 1,0</w:t>
            </w:r>
          </w:p>
        </w:tc>
        <w:tc>
          <w:tcPr>
            <w:tcW w:w="184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0,75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</w:p>
        </w:tc>
        <w:tc>
          <w:tcPr>
            <w:tcW w:w="401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удовлетворительная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готовность</w:t>
            </w:r>
          </w:p>
        </w:tc>
      </w:tr>
      <w:tr w:rsidR="00A45B13">
        <w:trPr>
          <w:trHeight w:val="321"/>
        </w:trPr>
        <w:tc>
          <w:tcPr>
            <w:tcW w:w="1335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0,85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- 1,0</w:t>
            </w:r>
          </w:p>
        </w:tc>
        <w:tc>
          <w:tcPr>
            <w:tcW w:w="184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до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0,75</w:t>
            </w:r>
          </w:p>
        </w:tc>
        <w:tc>
          <w:tcPr>
            <w:tcW w:w="401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ограниченная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готовность</w:t>
            </w:r>
          </w:p>
        </w:tc>
      </w:tr>
      <w:tr w:rsidR="00A45B13">
        <w:trPr>
          <w:trHeight w:val="321"/>
        </w:trPr>
        <w:tc>
          <w:tcPr>
            <w:tcW w:w="1335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0,7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0,84</w:t>
            </w:r>
          </w:p>
        </w:tc>
        <w:tc>
          <w:tcPr>
            <w:tcW w:w="184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0,5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 более</w:t>
            </w:r>
          </w:p>
        </w:tc>
        <w:tc>
          <w:tcPr>
            <w:tcW w:w="401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ограниченная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готовность</w:t>
            </w:r>
          </w:p>
        </w:tc>
      </w:tr>
      <w:tr w:rsidR="00A45B13">
        <w:trPr>
          <w:trHeight w:val="321"/>
        </w:trPr>
        <w:tc>
          <w:tcPr>
            <w:tcW w:w="1335" w:type="dxa"/>
          </w:tcPr>
          <w:p w:rsidR="00A45B13" w:rsidRDefault="001C164E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0,7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0,84</w:t>
            </w:r>
          </w:p>
        </w:tc>
        <w:tc>
          <w:tcPr>
            <w:tcW w:w="1849" w:type="dxa"/>
          </w:tcPr>
          <w:p w:rsidR="00A45B13" w:rsidRDefault="001C164E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до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0,5</w:t>
            </w:r>
          </w:p>
        </w:tc>
        <w:tc>
          <w:tcPr>
            <w:tcW w:w="4019" w:type="dxa"/>
          </w:tcPr>
          <w:p w:rsidR="00A45B13" w:rsidRDefault="001C164E">
            <w:pPr>
              <w:pStyle w:val="TableParagraph"/>
              <w:spacing w:line="302" w:lineRule="exact"/>
              <w:ind w:left="110"/>
              <w:rPr>
                <w:sz w:val="28"/>
              </w:rPr>
            </w:pPr>
            <w:r>
              <w:rPr>
                <w:sz w:val="28"/>
              </w:rPr>
              <w:t>неготовность</w:t>
            </w:r>
          </w:p>
        </w:tc>
      </w:tr>
      <w:tr w:rsidR="00A45B13">
        <w:trPr>
          <w:trHeight w:val="321"/>
        </w:trPr>
        <w:tc>
          <w:tcPr>
            <w:tcW w:w="1335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менее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0,7</w:t>
            </w:r>
          </w:p>
        </w:tc>
        <w:tc>
          <w:tcPr>
            <w:tcW w:w="184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-</w:t>
            </w:r>
          </w:p>
        </w:tc>
        <w:tc>
          <w:tcPr>
            <w:tcW w:w="4019" w:type="dxa"/>
          </w:tcPr>
          <w:p w:rsidR="00A45B13" w:rsidRDefault="001C164E">
            <w:pPr>
              <w:pStyle w:val="TableParagraph"/>
              <w:spacing w:line="301" w:lineRule="exact"/>
              <w:ind w:left="110"/>
              <w:rPr>
                <w:sz w:val="28"/>
              </w:rPr>
            </w:pPr>
            <w:r>
              <w:rPr>
                <w:sz w:val="28"/>
              </w:rPr>
              <w:t>неготовность</w:t>
            </w:r>
          </w:p>
        </w:tc>
      </w:tr>
    </w:tbl>
    <w:p w:rsidR="00A45B13" w:rsidRDefault="00A45B13">
      <w:pPr>
        <w:pStyle w:val="a3"/>
        <w:spacing w:before="4"/>
        <w:rPr>
          <w:sz w:val="27"/>
        </w:rPr>
      </w:pPr>
    </w:p>
    <w:p w:rsidR="00A45B13" w:rsidRDefault="001C164E">
      <w:pPr>
        <w:pStyle w:val="Heading1"/>
        <w:spacing w:line="319" w:lineRule="exact"/>
        <w:ind w:left="1326"/>
      </w:pPr>
      <w:bookmarkStart w:id="115" w:name="Оценка_надежности_источников_тепловой_эн"/>
      <w:bookmarkEnd w:id="115"/>
      <w:r>
        <w:t>Оценка</w:t>
      </w:r>
      <w:r>
        <w:rPr>
          <w:spacing w:val="-6"/>
        </w:rPr>
        <w:t xml:space="preserve"> </w:t>
      </w:r>
      <w:r>
        <w:t>надежности</w:t>
      </w:r>
      <w:r>
        <w:rPr>
          <w:spacing w:val="-6"/>
        </w:rPr>
        <w:t xml:space="preserve"> </w:t>
      </w:r>
      <w:r>
        <w:t>источников</w:t>
      </w:r>
      <w:r>
        <w:rPr>
          <w:spacing w:val="-10"/>
        </w:rPr>
        <w:t xml:space="preserve"> </w:t>
      </w:r>
      <w:r>
        <w:t>тепловой</w:t>
      </w:r>
      <w:r>
        <w:rPr>
          <w:spacing w:val="-11"/>
        </w:rPr>
        <w:t xml:space="preserve"> </w:t>
      </w:r>
      <w:r>
        <w:t>энергии:</w:t>
      </w:r>
    </w:p>
    <w:p w:rsidR="00A45B13" w:rsidRDefault="001C164E">
      <w:pPr>
        <w:pStyle w:val="a3"/>
        <w:ind w:left="946" w:right="678" w:firstLine="379"/>
      </w:pP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 полученных 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Кэ,</w:t>
      </w:r>
      <w:r>
        <w:rPr>
          <w:spacing w:val="1"/>
        </w:rPr>
        <w:t xml:space="preserve"> </w:t>
      </w:r>
      <w:r>
        <w:t>Кв,</w:t>
      </w:r>
      <w:r>
        <w:rPr>
          <w:spacing w:val="1"/>
        </w:rPr>
        <w:t xml:space="preserve"> </w:t>
      </w:r>
      <w:r>
        <w:t>Кт и</w:t>
      </w:r>
      <w:r>
        <w:rPr>
          <w:spacing w:val="1"/>
        </w:rPr>
        <w:t xml:space="preserve"> </w:t>
      </w:r>
      <w:r>
        <w:t>Ки</w:t>
      </w:r>
      <w:r>
        <w:rPr>
          <w:spacing w:val="-67"/>
        </w:rPr>
        <w:t xml:space="preserve"> </w:t>
      </w:r>
      <w:r>
        <w:t>источники</w:t>
      </w:r>
      <w:r>
        <w:rPr>
          <w:spacing w:val="2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могут</w:t>
      </w:r>
      <w:r>
        <w:rPr>
          <w:spacing w:val="1"/>
        </w:rPr>
        <w:t xml:space="preserve"> </w:t>
      </w:r>
      <w:r>
        <w:t>быть оценены как: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spacing w:before="2"/>
        <w:ind w:left="1326" w:hanging="347"/>
        <w:rPr>
          <w:sz w:val="28"/>
        </w:rPr>
      </w:pPr>
      <w:r>
        <w:rPr>
          <w:sz w:val="28"/>
        </w:rPr>
        <w:t>высоконадежные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Кэ</w:t>
      </w:r>
      <w:r>
        <w:rPr>
          <w:spacing w:val="1"/>
          <w:sz w:val="28"/>
        </w:rPr>
        <w:t xml:space="preserve"> </w:t>
      </w:r>
      <w:r>
        <w:rPr>
          <w:sz w:val="28"/>
        </w:rPr>
        <w:t>=</w:t>
      </w:r>
      <w:r>
        <w:rPr>
          <w:spacing w:val="-5"/>
          <w:sz w:val="28"/>
        </w:rPr>
        <w:t xml:space="preserve"> </w:t>
      </w:r>
      <w:r>
        <w:rPr>
          <w:sz w:val="28"/>
        </w:rPr>
        <w:t>Кв</w:t>
      </w:r>
      <w:r>
        <w:rPr>
          <w:spacing w:val="-2"/>
          <w:sz w:val="28"/>
        </w:rPr>
        <w:t xml:space="preserve"> </w:t>
      </w:r>
      <w:r>
        <w:rPr>
          <w:sz w:val="28"/>
        </w:rPr>
        <w:t>=</w:t>
      </w:r>
      <w:r>
        <w:rPr>
          <w:spacing w:val="-3"/>
          <w:sz w:val="28"/>
        </w:rPr>
        <w:t xml:space="preserve"> </w:t>
      </w:r>
      <w:r>
        <w:rPr>
          <w:sz w:val="28"/>
        </w:rPr>
        <w:t>Кт</w:t>
      </w:r>
      <w:r>
        <w:rPr>
          <w:spacing w:val="-2"/>
          <w:sz w:val="28"/>
        </w:rPr>
        <w:t xml:space="preserve"> </w:t>
      </w:r>
      <w:r>
        <w:rPr>
          <w:sz w:val="28"/>
        </w:rPr>
        <w:t>=</w:t>
      </w:r>
      <w:r>
        <w:rPr>
          <w:spacing w:val="-4"/>
          <w:sz w:val="28"/>
        </w:rPr>
        <w:t xml:space="preserve"> </w:t>
      </w:r>
      <w:r>
        <w:rPr>
          <w:sz w:val="28"/>
        </w:rPr>
        <w:t>Ки</w:t>
      </w:r>
      <w:r>
        <w:rPr>
          <w:spacing w:val="-1"/>
          <w:sz w:val="28"/>
        </w:rPr>
        <w:t xml:space="preserve"> </w:t>
      </w:r>
      <w:r>
        <w:rPr>
          <w:sz w:val="28"/>
        </w:rPr>
        <w:t>=</w:t>
      </w:r>
      <w:r>
        <w:rPr>
          <w:spacing w:val="1"/>
          <w:sz w:val="28"/>
        </w:rPr>
        <w:t xml:space="preserve"> </w:t>
      </w:r>
      <w:r>
        <w:rPr>
          <w:sz w:val="28"/>
        </w:rPr>
        <w:t>1;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spacing w:before="4" w:line="319" w:lineRule="exact"/>
        <w:ind w:left="1326" w:hanging="347"/>
        <w:rPr>
          <w:sz w:val="28"/>
        </w:rPr>
      </w:pPr>
      <w:r>
        <w:rPr>
          <w:sz w:val="28"/>
        </w:rPr>
        <w:t>надежные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Кэ</w:t>
      </w:r>
      <w:r>
        <w:rPr>
          <w:spacing w:val="-3"/>
          <w:sz w:val="28"/>
        </w:rPr>
        <w:t xml:space="preserve"> </w:t>
      </w:r>
      <w:r>
        <w:rPr>
          <w:sz w:val="28"/>
        </w:rPr>
        <w:t>=</w:t>
      </w:r>
      <w:r>
        <w:rPr>
          <w:spacing w:val="1"/>
          <w:sz w:val="28"/>
        </w:rPr>
        <w:t xml:space="preserve"> </w:t>
      </w:r>
      <w:r>
        <w:rPr>
          <w:sz w:val="28"/>
        </w:rPr>
        <w:t>Кв</w:t>
      </w:r>
      <w:r>
        <w:rPr>
          <w:spacing w:val="-1"/>
          <w:sz w:val="28"/>
        </w:rPr>
        <w:t xml:space="preserve"> </w:t>
      </w:r>
      <w:r>
        <w:rPr>
          <w:sz w:val="28"/>
        </w:rPr>
        <w:t>=</w:t>
      </w:r>
      <w:r>
        <w:rPr>
          <w:spacing w:val="-3"/>
          <w:sz w:val="28"/>
        </w:rPr>
        <w:t xml:space="preserve"> </w:t>
      </w:r>
      <w:r>
        <w:rPr>
          <w:sz w:val="28"/>
        </w:rPr>
        <w:t>Кт</w:t>
      </w:r>
      <w:r>
        <w:rPr>
          <w:spacing w:val="-2"/>
          <w:sz w:val="28"/>
        </w:rPr>
        <w:t xml:space="preserve"> </w:t>
      </w:r>
      <w:r>
        <w:rPr>
          <w:sz w:val="28"/>
        </w:rPr>
        <w:t>=</w:t>
      </w:r>
      <w:r>
        <w:rPr>
          <w:spacing w:val="-3"/>
          <w:sz w:val="28"/>
        </w:rPr>
        <w:t xml:space="preserve"> </w:t>
      </w:r>
      <w:r>
        <w:rPr>
          <w:sz w:val="28"/>
        </w:rPr>
        <w:t>1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Ки =</w:t>
      </w:r>
      <w:r>
        <w:rPr>
          <w:spacing w:val="-7"/>
          <w:sz w:val="28"/>
        </w:rPr>
        <w:t xml:space="preserve"> </w:t>
      </w:r>
      <w:r>
        <w:rPr>
          <w:sz w:val="28"/>
        </w:rPr>
        <w:t>0,5;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ind w:right="949" w:hanging="360"/>
        <w:rPr>
          <w:sz w:val="28"/>
        </w:rPr>
      </w:pPr>
      <w:r>
        <w:rPr>
          <w:sz w:val="28"/>
        </w:rPr>
        <w:t>малонадежные -</w:t>
      </w:r>
      <w:r>
        <w:rPr>
          <w:spacing w:val="-5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Ки</w:t>
      </w:r>
      <w:r>
        <w:rPr>
          <w:spacing w:val="-4"/>
          <w:sz w:val="28"/>
        </w:rPr>
        <w:t xml:space="preserve"> </w:t>
      </w:r>
      <w:r>
        <w:rPr>
          <w:sz w:val="28"/>
        </w:rPr>
        <w:t>=</w:t>
      </w:r>
      <w:r>
        <w:rPr>
          <w:spacing w:val="-2"/>
          <w:sz w:val="28"/>
        </w:rPr>
        <w:t xml:space="preserve"> </w:t>
      </w:r>
      <w:r>
        <w:rPr>
          <w:sz w:val="28"/>
        </w:rPr>
        <w:t>0,5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при</w:t>
      </w:r>
      <w:r>
        <w:rPr>
          <w:spacing w:val="-3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-4"/>
          <w:sz w:val="28"/>
        </w:rPr>
        <w:t xml:space="preserve"> </w:t>
      </w:r>
      <w:r>
        <w:rPr>
          <w:sz w:val="28"/>
        </w:rPr>
        <w:t>меньше</w:t>
      </w:r>
      <w:r>
        <w:rPr>
          <w:spacing w:val="-2"/>
          <w:sz w:val="28"/>
        </w:rPr>
        <w:t xml:space="preserve"> </w:t>
      </w:r>
      <w:r>
        <w:rPr>
          <w:sz w:val="28"/>
        </w:rPr>
        <w:t>1</w:t>
      </w:r>
      <w:r>
        <w:rPr>
          <w:spacing w:val="-4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5"/>
          <w:sz w:val="28"/>
        </w:rPr>
        <w:t xml:space="preserve"> </w:t>
      </w:r>
      <w:r>
        <w:rPr>
          <w:sz w:val="28"/>
        </w:rPr>
        <w:t>–показателей</w:t>
      </w:r>
      <w:r>
        <w:rPr>
          <w:spacing w:val="-67"/>
          <w:sz w:val="28"/>
        </w:rPr>
        <w:t xml:space="preserve"> </w:t>
      </w:r>
      <w:r>
        <w:rPr>
          <w:sz w:val="28"/>
        </w:rPr>
        <w:t>Кэ,</w:t>
      </w:r>
      <w:r>
        <w:rPr>
          <w:spacing w:val="4"/>
          <w:sz w:val="28"/>
        </w:rPr>
        <w:t xml:space="preserve"> </w:t>
      </w:r>
      <w:r>
        <w:rPr>
          <w:sz w:val="28"/>
        </w:rPr>
        <w:t>Кв,</w:t>
      </w:r>
      <w:r>
        <w:rPr>
          <w:spacing w:val="-1"/>
          <w:sz w:val="28"/>
        </w:rPr>
        <w:t xml:space="preserve"> </w:t>
      </w:r>
      <w:r>
        <w:rPr>
          <w:sz w:val="28"/>
        </w:rPr>
        <w:t>Кт;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ind w:right="1004" w:hanging="360"/>
        <w:rPr>
          <w:sz w:val="28"/>
        </w:rPr>
      </w:pPr>
      <w:r>
        <w:rPr>
          <w:sz w:val="28"/>
        </w:rPr>
        <w:t>ненадежные -</w:t>
      </w:r>
      <w:r>
        <w:rPr>
          <w:spacing w:val="-4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Ки</w:t>
      </w:r>
      <w:r>
        <w:rPr>
          <w:spacing w:val="-3"/>
          <w:sz w:val="28"/>
        </w:rPr>
        <w:t xml:space="preserve"> </w:t>
      </w:r>
      <w:r>
        <w:rPr>
          <w:sz w:val="28"/>
        </w:rPr>
        <w:t>=</w:t>
      </w:r>
      <w:r>
        <w:rPr>
          <w:spacing w:val="-1"/>
          <w:sz w:val="28"/>
        </w:rPr>
        <w:t xml:space="preserve"> </w:t>
      </w:r>
      <w:r>
        <w:rPr>
          <w:sz w:val="28"/>
        </w:rPr>
        <w:t>0,2</w:t>
      </w:r>
      <w:r>
        <w:rPr>
          <w:spacing w:val="-3"/>
          <w:sz w:val="28"/>
        </w:rPr>
        <w:t xml:space="preserve"> </w:t>
      </w:r>
      <w:r>
        <w:rPr>
          <w:sz w:val="28"/>
        </w:rPr>
        <w:t>и/или</w:t>
      </w:r>
      <w:r>
        <w:rPr>
          <w:spacing w:val="-2"/>
          <w:sz w:val="28"/>
        </w:rPr>
        <w:t xml:space="preserve"> </w:t>
      </w:r>
      <w:r>
        <w:rPr>
          <w:sz w:val="28"/>
        </w:rPr>
        <w:t>значении</w:t>
      </w:r>
      <w:r>
        <w:rPr>
          <w:spacing w:val="1"/>
          <w:sz w:val="28"/>
        </w:rPr>
        <w:t xml:space="preserve"> </w:t>
      </w:r>
      <w:r>
        <w:rPr>
          <w:sz w:val="28"/>
        </w:rPr>
        <w:t>меньше</w:t>
      </w:r>
      <w:r>
        <w:rPr>
          <w:spacing w:val="-2"/>
          <w:sz w:val="28"/>
        </w:rPr>
        <w:t xml:space="preserve"> </w:t>
      </w:r>
      <w:r>
        <w:rPr>
          <w:sz w:val="28"/>
        </w:rPr>
        <w:t>1</w:t>
      </w:r>
      <w:r>
        <w:rPr>
          <w:spacing w:val="-2"/>
          <w:sz w:val="28"/>
        </w:rPr>
        <w:t xml:space="preserve"> </w:t>
      </w:r>
      <w:r>
        <w:rPr>
          <w:sz w:val="28"/>
        </w:rPr>
        <w:t>у</w:t>
      </w:r>
      <w:r>
        <w:rPr>
          <w:spacing w:val="-7"/>
          <w:sz w:val="28"/>
        </w:rPr>
        <w:t xml:space="preserve"> </w:t>
      </w:r>
      <w:r>
        <w:rPr>
          <w:sz w:val="28"/>
        </w:rPr>
        <w:t>2-х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более</w:t>
      </w:r>
      <w:r>
        <w:rPr>
          <w:spacing w:val="-1"/>
          <w:sz w:val="28"/>
        </w:rPr>
        <w:t xml:space="preserve"> </w:t>
      </w:r>
      <w:r>
        <w:rPr>
          <w:sz w:val="28"/>
        </w:rPr>
        <w:t>показателей</w:t>
      </w:r>
      <w:r>
        <w:rPr>
          <w:spacing w:val="-67"/>
          <w:sz w:val="28"/>
        </w:rPr>
        <w:t xml:space="preserve"> </w:t>
      </w:r>
      <w:r>
        <w:rPr>
          <w:sz w:val="28"/>
        </w:rPr>
        <w:t>Кэ,</w:t>
      </w:r>
      <w:r>
        <w:rPr>
          <w:spacing w:val="4"/>
          <w:sz w:val="28"/>
        </w:rPr>
        <w:t xml:space="preserve"> </w:t>
      </w:r>
      <w:r>
        <w:rPr>
          <w:sz w:val="28"/>
        </w:rPr>
        <w:t>Кв,</w:t>
      </w:r>
      <w:r>
        <w:rPr>
          <w:spacing w:val="-1"/>
          <w:sz w:val="28"/>
        </w:rPr>
        <w:t xml:space="preserve"> </w:t>
      </w:r>
      <w:r>
        <w:rPr>
          <w:sz w:val="28"/>
        </w:rPr>
        <w:t>Кт.</w:t>
      </w:r>
    </w:p>
    <w:p w:rsidR="00A45B13" w:rsidRDefault="00A45B13">
      <w:pPr>
        <w:rPr>
          <w:sz w:val="28"/>
        </w:rPr>
        <w:sectPr w:rsidR="00A45B13">
          <w:headerReference w:type="default" r:id="rId319"/>
          <w:footerReference w:type="default" r:id="rId320"/>
          <w:pgSz w:w="11900" w:h="16840"/>
          <w:pgMar w:top="780" w:right="40" w:bottom="900" w:left="100" w:header="0" w:footer="711" w:gutter="0"/>
          <w:cols w:space="720"/>
        </w:sectPr>
      </w:pPr>
    </w:p>
    <w:p w:rsidR="00A45B13" w:rsidRDefault="00A45B13">
      <w:pPr>
        <w:pStyle w:val="a3"/>
        <w:spacing w:before="6"/>
        <w:rPr>
          <w:sz w:val="25"/>
        </w:rPr>
      </w:pPr>
    </w:p>
    <w:p w:rsidR="00A45B13" w:rsidRDefault="001C164E">
      <w:pPr>
        <w:pStyle w:val="Heading1"/>
        <w:spacing w:before="87" w:line="322" w:lineRule="exact"/>
        <w:ind w:left="1326"/>
      </w:pPr>
      <w:bookmarkStart w:id="116" w:name="Оценка_надежности_тепловых_сетей:"/>
      <w:bookmarkEnd w:id="116"/>
      <w:r>
        <w:t>Оценка</w:t>
      </w:r>
      <w:r>
        <w:rPr>
          <w:spacing w:val="-6"/>
        </w:rPr>
        <w:t xml:space="preserve"> </w:t>
      </w:r>
      <w:r>
        <w:t>надежности</w:t>
      </w:r>
      <w:r>
        <w:rPr>
          <w:spacing w:val="-10"/>
        </w:rPr>
        <w:t xml:space="preserve"> </w:t>
      </w:r>
      <w:r>
        <w:t>тепловых</w:t>
      </w:r>
      <w:r>
        <w:rPr>
          <w:spacing w:val="-9"/>
        </w:rPr>
        <w:t xml:space="preserve"> </w:t>
      </w:r>
      <w:r>
        <w:t>сетей:</w:t>
      </w:r>
    </w:p>
    <w:p w:rsidR="00A45B13" w:rsidRDefault="001C164E">
      <w:pPr>
        <w:pStyle w:val="a3"/>
        <w:ind w:left="946" w:right="1669" w:firstLine="710"/>
      </w:pPr>
      <w:r>
        <w:t>В зависимости от полученных показателей надежности тепловые сети</w:t>
      </w:r>
      <w:r>
        <w:rPr>
          <w:spacing w:val="-67"/>
        </w:rPr>
        <w:t xml:space="preserve"> </w:t>
      </w:r>
      <w:r>
        <w:t>могутбыть</w:t>
      </w:r>
      <w:r>
        <w:rPr>
          <w:spacing w:val="-6"/>
        </w:rPr>
        <w:t xml:space="preserve"> </w:t>
      </w:r>
      <w:r>
        <w:t>оценены</w:t>
      </w:r>
      <w:r>
        <w:rPr>
          <w:spacing w:val="1"/>
        </w:rPr>
        <w:t xml:space="preserve"> </w:t>
      </w:r>
      <w:r>
        <w:t>как: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spacing w:before="3" w:line="320" w:lineRule="exact"/>
        <w:ind w:left="1326" w:hanging="347"/>
        <w:rPr>
          <w:sz w:val="28"/>
        </w:rPr>
      </w:pPr>
      <w:r>
        <w:rPr>
          <w:sz w:val="28"/>
        </w:rPr>
        <w:t>высоконадежные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более</w:t>
      </w:r>
      <w:r>
        <w:rPr>
          <w:spacing w:val="-4"/>
          <w:sz w:val="28"/>
        </w:rPr>
        <w:t xml:space="preserve"> </w:t>
      </w:r>
      <w:r>
        <w:rPr>
          <w:sz w:val="28"/>
        </w:rPr>
        <w:t>0,9;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spacing w:line="320" w:lineRule="exact"/>
        <w:ind w:left="1326" w:hanging="347"/>
        <w:rPr>
          <w:sz w:val="28"/>
        </w:rPr>
      </w:pPr>
      <w:r>
        <w:rPr>
          <w:sz w:val="28"/>
        </w:rPr>
        <w:t>надежные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0,75 -</w:t>
      </w:r>
      <w:r>
        <w:rPr>
          <w:spacing w:val="-1"/>
          <w:sz w:val="28"/>
        </w:rPr>
        <w:t xml:space="preserve"> </w:t>
      </w:r>
      <w:r>
        <w:rPr>
          <w:sz w:val="28"/>
        </w:rPr>
        <w:t>0,89;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spacing w:before="5" w:line="319" w:lineRule="exact"/>
        <w:ind w:left="1326" w:hanging="347"/>
        <w:rPr>
          <w:sz w:val="28"/>
        </w:rPr>
      </w:pPr>
      <w:r>
        <w:rPr>
          <w:sz w:val="28"/>
        </w:rPr>
        <w:t>малонадежные</w:t>
      </w:r>
      <w:r>
        <w:rPr>
          <w:spacing w:val="3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0,5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2"/>
          <w:sz w:val="28"/>
        </w:rPr>
        <w:t xml:space="preserve"> </w:t>
      </w:r>
      <w:r>
        <w:rPr>
          <w:sz w:val="28"/>
        </w:rPr>
        <w:t>0,74;</w:t>
      </w:r>
    </w:p>
    <w:p w:rsidR="00A45B13" w:rsidRDefault="001C164E">
      <w:pPr>
        <w:pStyle w:val="a4"/>
        <w:numPr>
          <w:ilvl w:val="0"/>
          <w:numId w:val="18"/>
        </w:numPr>
        <w:tabs>
          <w:tab w:val="left" w:pos="1325"/>
          <w:tab w:val="left" w:pos="1327"/>
        </w:tabs>
        <w:spacing w:line="319" w:lineRule="exact"/>
        <w:ind w:left="1326" w:hanging="347"/>
        <w:rPr>
          <w:sz w:val="28"/>
        </w:rPr>
      </w:pPr>
      <w:r>
        <w:rPr>
          <w:sz w:val="28"/>
        </w:rPr>
        <w:t>ненадежные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-3"/>
          <w:sz w:val="28"/>
        </w:rPr>
        <w:t xml:space="preserve"> </w:t>
      </w:r>
      <w:r>
        <w:rPr>
          <w:sz w:val="28"/>
        </w:rPr>
        <w:t>менее</w:t>
      </w:r>
      <w:r>
        <w:rPr>
          <w:spacing w:val="-4"/>
          <w:sz w:val="28"/>
        </w:rPr>
        <w:t xml:space="preserve"> </w:t>
      </w:r>
      <w:r>
        <w:rPr>
          <w:sz w:val="28"/>
        </w:rPr>
        <w:t>0,5.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2440"/>
          <w:tab w:val="left" w:pos="2441"/>
        </w:tabs>
        <w:spacing w:before="1"/>
        <w:ind w:left="2094" w:right="1287" w:hanging="601"/>
        <w:jc w:val="left"/>
      </w:pPr>
      <w:bookmarkStart w:id="117" w:name="1.9.3._Анализ_аварийных_отключений_потре"/>
      <w:bookmarkEnd w:id="117"/>
      <w:r>
        <w:t>Анализ аварийных отключений потребителей, анализ времени</w:t>
      </w:r>
      <w:r>
        <w:rPr>
          <w:spacing w:val="-67"/>
        </w:rPr>
        <w:t xml:space="preserve"> </w:t>
      </w:r>
      <w:r>
        <w:t>восстановления</w:t>
      </w:r>
      <w:r>
        <w:rPr>
          <w:spacing w:val="-4"/>
        </w:rPr>
        <w:t xml:space="preserve"> </w:t>
      </w:r>
      <w:r>
        <w:t>теплоснабжения потребителей</w:t>
      </w:r>
      <w:r>
        <w:rPr>
          <w:spacing w:val="-1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аварийных</w:t>
      </w:r>
    </w:p>
    <w:p w:rsidR="00A45B13" w:rsidRDefault="001C164E">
      <w:pPr>
        <w:spacing w:line="322" w:lineRule="exact"/>
        <w:ind w:left="5436"/>
        <w:rPr>
          <w:b/>
          <w:sz w:val="28"/>
        </w:rPr>
      </w:pPr>
      <w:r>
        <w:rPr>
          <w:b/>
          <w:sz w:val="28"/>
        </w:rPr>
        <w:t>отключений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раскрытия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финансово-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регулируемых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05.07.2013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570,</w:t>
      </w:r>
      <w:r>
        <w:rPr>
          <w:spacing w:val="1"/>
        </w:rPr>
        <w:t xml:space="preserve"> </w:t>
      </w:r>
      <w:r>
        <w:t>аварийных</w:t>
      </w:r>
      <w:r>
        <w:rPr>
          <w:spacing w:val="1"/>
        </w:rPr>
        <w:t xml:space="preserve"> </w:t>
      </w:r>
      <w:r>
        <w:t>отключений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-7"/>
        </w:rPr>
        <w:t xml:space="preserve"> </w:t>
      </w:r>
      <w:r>
        <w:t>зафиксировано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было.</w:t>
      </w:r>
    </w:p>
    <w:p w:rsidR="00A45B13" w:rsidRDefault="001C164E">
      <w:pPr>
        <w:pStyle w:val="Heading1"/>
        <w:numPr>
          <w:ilvl w:val="1"/>
          <w:numId w:val="27"/>
        </w:numPr>
        <w:tabs>
          <w:tab w:val="left" w:pos="1615"/>
        </w:tabs>
        <w:spacing w:before="258"/>
        <w:ind w:left="1614" w:hanging="721"/>
        <w:jc w:val="left"/>
      </w:pPr>
      <w:r>
        <w:t>Технико-экономические</w:t>
      </w:r>
      <w:r>
        <w:rPr>
          <w:spacing w:val="-3"/>
        </w:rPr>
        <w:t xml:space="preserve"> </w:t>
      </w:r>
      <w:r>
        <w:t>показатели</w:t>
      </w:r>
      <w:r>
        <w:rPr>
          <w:spacing w:val="-8"/>
        </w:rPr>
        <w:t xml:space="preserve"> </w:t>
      </w:r>
      <w:r>
        <w:t>теплоснабжающих</w:t>
      </w:r>
      <w:r>
        <w:rPr>
          <w:spacing w:val="-9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теплосетевых</w:t>
      </w:r>
    </w:p>
    <w:p w:rsidR="00A45B13" w:rsidRDefault="001C164E">
      <w:pPr>
        <w:spacing w:before="5"/>
        <w:ind w:left="5345"/>
        <w:rPr>
          <w:b/>
          <w:sz w:val="28"/>
        </w:rPr>
      </w:pPr>
      <w:r>
        <w:rPr>
          <w:b/>
          <w:sz w:val="28"/>
        </w:rPr>
        <w:t>организаций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Heading1"/>
        <w:numPr>
          <w:ilvl w:val="2"/>
          <w:numId w:val="27"/>
        </w:numPr>
        <w:tabs>
          <w:tab w:val="left" w:pos="2508"/>
        </w:tabs>
        <w:ind w:left="956" w:right="674" w:firstLine="706"/>
        <w:jc w:val="left"/>
      </w:pPr>
      <w:r>
        <w:t>Результаты хозяйственной деятельности теплоснабжающих и</w:t>
      </w:r>
      <w:r>
        <w:rPr>
          <w:spacing w:val="1"/>
        </w:rPr>
        <w:t xml:space="preserve"> </w:t>
      </w:r>
      <w:r>
        <w:t>теплосетевых организаций в соответствии с требованиями, устанавливаемыми</w:t>
      </w:r>
      <w:r>
        <w:rPr>
          <w:spacing w:val="-67"/>
        </w:rPr>
        <w:t xml:space="preserve"> </w:t>
      </w:r>
      <w:r>
        <w:t>Правительством 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стандартах</w:t>
      </w:r>
      <w:r>
        <w:rPr>
          <w:spacing w:val="-7"/>
        </w:rPr>
        <w:t xml:space="preserve"> </w:t>
      </w:r>
      <w:r>
        <w:t>раскрытия информации</w:t>
      </w:r>
    </w:p>
    <w:p w:rsidR="00A45B13" w:rsidRDefault="001C164E">
      <w:pPr>
        <w:spacing w:line="321" w:lineRule="exact"/>
        <w:ind w:left="1643"/>
        <w:rPr>
          <w:b/>
          <w:sz w:val="28"/>
        </w:rPr>
      </w:pPr>
      <w:r>
        <w:rPr>
          <w:b/>
          <w:sz w:val="28"/>
        </w:rPr>
        <w:t>теплоснабжающими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организациями,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теплосетевыми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организациями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spacing w:before="1" w:line="319" w:lineRule="exact"/>
        <w:ind w:left="1340"/>
        <w:jc w:val="both"/>
      </w:pPr>
      <w:r>
        <w:t xml:space="preserve">Тариф  </w:t>
      </w:r>
      <w:r>
        <w:rPr>
          <w:spacing w:val="16"/>
        </w:rPr>
        <w:t xml:space="preserve"> </w:t>
      </w:r>
      <w:r>
        <w:t xml:space="preserve">на  </w:t>
      </w:r>
      <w:r>
        <w:rPr>
          <w:spacing w:val="7"/>
        </w:rPr>
        <w:t xml:space="preserve"> </w:t>
      </w:r>
      <w:r>
        <w:t xml:space="preserve">тепловую   </w:t>
      </w:r>
      <w:r>
        <w:rPr>
          <w:spacing w:val="9"/>
        </w:rPr>
        <w:t xml:space="preserve"> </w:t>
      </w:r>
      <w:r>
        <w:t xml:space="preserve">энергию   </w:t>
      </w:r>
      <w:r>
        <w:rPr>
          <w:spacing w:val="8"/>
        </w:rPr>
        <w:t xml:space="preserve"> </w:t>
      </w:r>
      <w:r>
        <w:t xml:space="preserve">от  </w:t>
      </w:r>
      <w:r>
        <w:rPr>
          <w:spacing w:val="63"/>
        </w:rPr>
        <w:t xml:space="preserve"> </w:t>
      </w:r>
      <w:r>
        <w:t xml:space="preserve">источника   </w:t>
      </w:r>
      <w:r>
        <w:rPr>
          <w:spacing w:val="16"/>
        </w:rPr>
        <w:t xml:space="preserve"> </w:t>
      </w:r>
      <w:r>
        <w:t xml:space="preserve">тепловой   </w:t>
      </w:r>
      <w:r>
        <w:rPr>
          <w:spacing w:val="10"/>
        </w:rPr>
        <w:t xml:space="preserve"> </w:t>
      </w:r>
      <w:r>
        <w:t xml:space="preserve">энергии   </w:t>
      </w:r>
      <w:r>
        <w:rPr>
          <w:spacing w:val="5"/>
        </w:rPr>
        <w:t xml:space="preserve"> </w:t>
      </w:r>
      <w:r>
        <w:t>МУП</w:t>
      </w:r>
    </w:p>
    <w:p w:rsidR="00A45B13" w:rsidRDefault="001C164E">
      <w:pPr>
        <w:pStyle w:val="a3"/>
        <w:ind w:left="620" w:right="664"/>
        <w:jc w:val="both"/>
      </w:pP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утверждается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Красносулинском</w:t>
      </w:r>
      <w:r>
        <w:rPr>
          <w:spacing w:val="1"/>
        </w:rPr>
        <w:t xml:space="preserve"> </w:t>
      </w:r>
      <w:r>
        <w:t>районе</w:t>
      </w:r>
      <w:r>
        <w:rPr>
          <w:spacing w:val="1"/>
        </w:rPr>
        <w:t xml:space="preserve"> </w:t>
      </w:r>
      <w:r>
        <w:t>Ростовской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4-х</w:t>
      </w:r>
      <w:r>
        <w:rPr>
          <w:spacing w:val="1"/>
        </w:rPr>
        <w:t xml:space="preserve"> </w:t>
      </w:r>
      <w:r>
        <w:t>муниципальных</w:t>
      </w:r>
      <w:r>
        <w:rPr>
          <w:spacing w:val="1"/>
        </w:rPr>
        <w:t xml:space="preserve"> </w:t>
      </w:r>
      <w:r>
        <w:t>образований</w:t>
      </w:r>
      <w:r>
        <w:rPr>
          <w:spacing w:val="1"/>
        </w:rPr>
        <w:t xml:space="preserve"> </w:t>
      </w:r>
      <w:r>
        <w:t>(Ковалевское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поселение,</w:t>
      </w:r>
      <w:r>
        <w:rPr>
          <w:spacing w:val="1"/>
        </w:rPr>
        <w:t xml:space="preserve"> </w:t>
      </w:r>
      <w:r>
        <w:t>Комиссаровское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поселение,</w:t>
      </w:r>
      <w:r>
        <w:rPr>
          <w:spacing w:val="1"/>
        </w:rPr>
        <w:t xml:space="preserve"> </w:t>
      </w:r>
      <w:r>
        <w:t>Михайловское</w:t>
      </w:r>
      <w:r>
        <w:rPr>
          <w:spacing w:val="1"/>
        </w:rPr>
        <w:t xml:space="preserve"> </w:t>
      </w:r>
      <w:r>
        <w:t>сельское</w:t>
      </w:r>
      <w:r>
        <w:rPr>
          <w:spacing w:val="1"/>
        </w:rPr>
        <w:t xml:space="preserve"> </w:t>
      </w:r>
      <w:r>
        <w:t>поселение,</w:t>
      </w:r>
      <w:r>
        <w:rPr>
          <w:spacing w:val="1"/>
        </w:rPr>
        <w:t xml:space="preserve"> </w:t>
      </w:r>
      <w:r>
        <w:t>Углеродовское</w:t>
      </w:r>
      <w:r>
        <w:rPr>
          <w:spacing w:val="1"/>
        </w:rPr>
        <w:t xml:space="preserve"> </w:t>
      </w:r>
      <w:r>
        <w:t>городское</w:t>
      </w:r>
      <w:r>
        <w:rPr>
          <w:spacing w:val="1"/>
        </w:rPr>
        <w:t xml:space="preserve"> </w:t>
      </w:r>
      <w:r>
        <w:t>поселение),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раскрытие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финансово-хозяйственной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71"/>
        </w:rPr>
        <w:t xml:space="preserve"> </w:t>
      </w:r>
      <w:r>
        <w:t>постановлением</w:t>
      </w:r>
      <w:r>
        <w:rPr>
          <w:spacing w:val="-67"/>
        </w:rPr>
        <w:t xml:space="preserve"> </w:t>
      </w:r>
      <w:r>
        <w:t>Правительства РФ от 05.07.2013 № 570, осуществляется в целом по</w:t>
      </w:r>
      <w:r>
        <w:rPr>
          <w:spacing w:val="70"/>
        </w:rPr>
        <w:t xml:space="preserve"> </w:t>
      </w:r>
      <w:r>
        <w:t>приведенным</w:t>
      </w:r>
      <w:r>
        <w:rPr>
          <w:spacing w:val="1"/>
        </w:rPr>
        <w:t xml:space="preserve"> </w:t>
      </w:r>
      <w:r>
        <w:t>выше</w:t>
      </w:r>
      <w:r>
        <w:rPr>
          <w:spacing w:val="2"/>
        </w:rPr>
        <w:t xml:space="preserve"> </w:t>
      </w:r>
      <w:r>
        <w:t>поселениям.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Heading1"/>
        <w:ind w:left="985" w:right="678" w:firstLine="1162"/>
      </w:pPr>
      <w:r>
        <w:t>Информация о наличии (отсутствии) технической возможности</w:t>
      </w:r>
      <w:r>
        <w:rPr>
          <w:spacing w:val="1"/>
        </w:rPr>
        <w:t xml:space="preserve"> </w:t>
      </w:r>
      <w:r>
        <w:t>подключения</w:t>
      </w:r>
      <w:r>
        <w:rPr>
          <w:spacing w:val="-6"/>
        </w:rPr>
        <w:t xml:space="preserve"> </w:t>
      </w:r>
      <w:r>
        <w:t>(технологического</w:t>
      </w:r>
      <w:r>
        <w:rPr>
          <w:spacing w:val="-9"/>
        </w:rPr>
        <w:t xml:space="preserve"> </w:t>
      </w:r>
      <w:r>
        <w:t>присоединения),</w:t>
      </w:r>
      <w:r>
        <w:rPr>
          <w:spacing w:val="-4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ходе</w:t>
      </w:r>
      <w:r>
        <w:rPr>
          <w:spacing w:val="-5"/>
        </w:rPr>
        <w:t xml:space="preserve"> </w:t>
      </w:r>
      <w:r>
        <w:t>реализации</w:t>
      </w:r>
      <w:r>
        <w:rPr>
          <w:spacing w:val="-67"/>
        </w:rPr>
        <w:t xml:space="preserve"> </w:t>
      </w:r>
      <w:r>
        <w:t>заявок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подключение к</w:t>
      </w:r>
      <w:r>
        <w:rPr>
          <w:spacing w:val="-6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3"/>
        </w:rPr>
        <w:t xml:space="preserve"> </w:t>
      </w:r>
      <w:r>
        <w:t>МУП</w:t>
      </w:r>
      <w:r>
        <w:rPr>
          <w:spacing w:val="-4"/>
        </w:rPr>
        <w:t xml:space="preserve"> </w:t>
      </w:r>
      <w:r>
        <w:t>«Красносулинские</w:t>
      </w:r>
    </w:p>
    <w:p w:rsidR="00A45B13" w:rsidRDefault="001C164E">
      <w:pPr>
        <w:spacing w:line="321" w:lineRule="exact"/>
        <w:ind w:left="3515"/>
        <w:rPr>
          <w:b/>
          <w:sz w:val="28"/>
        </w:rPr>
      </w:pPr>
      <w:r>
        <w:rPr>
          <w:b/>
          <w:sz w:val="28"/>
        </w:rPr>
        <w:t>городскиетеплосети»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за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2021-2022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гг.</w:t>
      </w:r>
    </w:p>
    <w:p w:rsidR="00A45B13" w:rsidRDefault="00A45B13">
      <w:pPr>
        <w:spacing w:line="321" w:lineRule="exact"/>
        <w:rPr>
          <w:sz w:val="28"/>
        </w:rPr>
        <w:sectPr w:rsidR="00A45B13">
          <w:headerReference w:type="default" r:id="rId321"/>
          <w:footerReference w:type="default" r:id="rId322"/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a3"/>
        <w:spacing w:after="7" w:line="309" w:lineRule="exact"/>
        <w:ind w:left="9970"/>
      </w:pPr>
      <w:r>
        <w:lastRenderedPageBreak/>
        <w:t>Таблица</w:t>
      </w:r>
      <w:r>
        <w:rPr>
          <w:spacing w:val="-2"/>
        </w:rPr>
        <w:t xml:space="preserve"> </w:t>
      </w:r>
      <w:r>
        <w:t>39</w:t>
      </w:r>
    </w:p>
    <w:tbl>
      <w:tblPr>
        <w:tblStyle w:val="TableNormal"/>
        <w:tblW w:w="0" w:type="auto"/>
        <w:tblInd w:w="5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31"/>
        <w:gridCol w:w="979"/>
        <w:gridCol w:w="984"/>
        <w:gridCol w:w="979"/>
        <w:gridCol w:w="988"/>
        <w:gridCol w:w="983"/>
        <w:gridCol w:w="988"/>
      </w:tblGrid>
      <w:tr w:rsidR="00A45B13">
        <w:trPr>
          <w:trHeight w:val="321"/>
        </w:trPr>
        <w:tc>
          <w:tcPr>
            <w:tcW w:w="4831" w:type="dxa"/>
            <w:vMerge w:val="restart"/>
            <w:shd w:val="clear" w:color="auto" w:fill="BEBEBE"/>
          </w:tcPr>
          <w:p w:rsidR="00A45B13" w:rsidRDefault="001C164E">
            <w:pPr>
              <w:pStyle w:val="TableParagraph"/>
              <w:spacing w:before="146"/>
              <w:ind w:left="1716" w:right="1712"/>
              <w:jc w:val="center"/>
              <w:rPr>
                <w:sz w:val="28"/>
              </w:rPr>
            </w:pPr>
            <w:r>
              <w:rPr>
                <w:sz w:val="28"/>
              </w:rPr>
              <w:t>Показатель</w:t>
            </w:r>
          </w:p>
        </w:tc>
        <w:tc>
          <w:tcPr>
            <w:tcW w:w="3930" w:type="dxa"/>
            <w:gridSpan w:val="4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1643" w:right="1446"/>
              <w:jc w:val="center"/>
              <w:rPr>
                <w:sz w:val="28"/>
              </w:rPr>
            </w:pPr>
            <w:r>
              <w:rPr>
                <w:sz w:val="28"/>
              </w:rPr>
              <w:t>2021гг</w:t>
            </w:r>
          </w:p>
        </w:tc>
        <w:tc>
          <w:tcPr>
            <w:tcW w:w="1971" w:type="dxa"/>
            <w:gridSpan w:val="2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568"/>
              <w:rPr>
                <w:sz w:val="28"/>
              </w:rPr>
            </w:pPr>
            <w:r>
              <w:rPr>
                <w:sz w:val="28"/>
              </w:rPr>
              <w:t>2022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</w:t>
            </w:r>
          </w:p>
        </w:tc>
      </w:tr>
      <w:tr w:rsidR="00A45B13">
        <w:trPr>
          <w:trHeight w:val="321"/>
        </w:trPr>
        <w:tc>
          <w:tcPr>
            <w:tcW w:w="4831" w:type="dxa"/>
            <w:vMerge/>
            <w:tcBorders>
              <w:top w:val="nil"/>
            </w:tcBorders>
            <w:shd w:val="clear" w:color="auto" w:fill="BEBEBE"/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79" w:type="dxa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198" w:right="182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кв.</w:t>
            </w:r>
          </w:p>
        </w:tc>
        <w:tc>
          <w:tcPr>
            <w:tcW w:w="984" w:type="dxa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199" w:right="18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кв.</w:t>
            </w:r>
          </w:p>
        </w:tc>
        <w:tc>
          <w:tcPr>
            <w:tcW w:w="979" w:type="dxa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199" w:right="182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кв.</w:t>
            </w:r>
          </w:p>
        </w:tc>
        <w:tc>
          <w:tcPr>
            <w:tcW w:w="988" w:type="dxa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183" w:right="183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кв.</w:t>
            </w:r>
          </w:p>
        </w:tc>
        <w:tc>
          <w:tcPr>
            <w:tcW w:w="983" w:type="dxa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206" w:right="179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кв.</w:t>
            </w:r>
          </w:p>
        </w:tc>
        <w:tc>
          <w:tcPr>
            <w:tcW w:w="988" w:type="dxa"/>
            <w:shd w:val="clear" w:color="auto" w:fill="BEBEBE"/>
          </w:tcPr>
          <w:p w:rsidR="00A45B13" w:rsidRDefault="001C164E">
            <w:pPr>
              <w:pStyle w:val="TableParagraph"/>
              <w:spacing w:line="301" w:lineRule="exact"/>
              <w:ind w:left="195" w:right="170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кв.</w:t>
            </w:r>
          </w:p>
        </w:tc>
      </w:tr>
      <w:tr w:rsidR="00A45B13">
        <w:trPr>
          <w:trHeight w:val="941"/>
        </w:trPr>
        <w:tc>
          <w:tcPr>
            <w:tcW w:w="4831" w:type="dxa"/>
          </w:tcPr>
          <w:p w:rsidR="00A45B13" w:rsidRDefault="001C164E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Резерв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мощности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системы</w:t>
            </w:r>
          </w:p>
          <w:p w:rsidR="00A45B13" w:rsidRDefault="001C164E">
            <w:pPr>
              <w:pStyle w:val="TableParagraph"/>
              <w:spacing w:line="312" w:lineRule="exact"/>
              <w:ind w:left="110" w:right="1513"/>
              <w:rPr>
                <w:sz w:val="28"/>
              </w:rPr>
            </w:pPr>
            <w:r>
              <w:rPr>
                <w:sz w:val="28"/>
              </w:rPr>
              <w:t>теплоснабжения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течении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квартала</w:t>
            </w:r>
          </w:p>
        </w:tc>
        <w:tc>
          <w:tcPr>
            <w:tcW w:w="979" w:type="dxa"/>
          </w:tcPr>
          <w:p w:rsidR="00A45B13" w:rsidRDefault="001C164E">
            <w:pPr>
              <w:pStyle w:val="TableParagraph"/>
              <w:spacing w:before="151"/>
              <w:ind w:left="199" w:right="181"/>
              <w:jc w:val="center"/>
              <w:rPr>
                <w:sz w:val="28"/>
              </w:rPr>
            </w:pPr>
            <w:r>
              <w:rPr>
                <w:sz w:val="28"/>
              </w:rPr>
              <w:t>2,77</w:t>
            </w:r>
          </w:p>
        </w:tc>
        <w:tc>
          <w:tcPr>
            <w:tcW w:w="984" w:type="dxa"/>
          </w:tcPr>
          <w:p w:rsidR="00A45B13" w:rsidRDefault="001C164E">
            <w:pPr>
              <w:pStyle w:val="TableParagraph"/>
              <w:spacing w:before="151"/>
              <w:ind w:left="199" w:right="185"/>
              <w:jc w:val="center"/>
              <w:rPr>
                <w:sz w:val="28"/>
              </w:rPr>
            </w:pPr>
            <w:r>
              <w:rPr>
                <w:sz w:val="28"/>
              </w:rPr>
              <w:t>2,77</w:t>
            </w:r>
          </w:p>
        </w:tc>
        <w:tc>
          <w:tcPr>
            <w:tcW w:w="979" w:type="dxa"/>
          </w:tcPr>
          <w:p w:rsidR="00A45B13" w:rsidRDefault="001C164E">
            <w:pPr>
              <w:pStyle w:val="TableParagraph"/>
              <w:spacing w:before="151"/>
              <w:ind w:left="193" w:right="182"/>
              <w:jc w:val="center"/>
              <w:rPr>
                <w:sz w:val="28"/>
              </w:rPr>
            </w:pPr>
            <w:r>
              <w:rPr>
                <w:sz w:val="28"/>
              </w:rPr>
              <w:t>2,77</w:t>
            </w:r>
          </w:p>
        </w:tc>
        <w:tc>
          <w:tcPr>
            <w:tcW w:w="988" w:type="dxa"/>
          </w:tcPr>
          <w:p w:rsidR="00A45B13" w:rsidRDefault="001C164E">
            <w:pPr>
              <w:pStyle w:val="TableParagraph"/>
              <w:spacing w:before="151"/>
              <w:ind w:left="185" w:right="183"/>
              <w:jc w:val="center"/>
              <w:rPr>
                <w:sz w:val="28"/>
              </w:rPr>
            </w:pPr>
            <w:r>
              <w:rPr>
                <w:sz w:val="28"/>
              </w:rPr>
              <w:t>2,77</w:t>
            </w:r>
          </w:p>
        </w:tc>
        <w:tc>
          <w:tcPr>
            <w:tcW w:w="983" w:type="dxa"/>
          </w:tcPr>
          <w:p w:rsidR="00A45B13" w:rsidRDefault="001C164E">
            <w:pPr>
              <w:pStyle w:val="TableParagraph"/>
              <w:spacing w:before="151"/>
              <w:ind w:left="198" w:right="179"/>
              <w:jc w:val="center"/>
              <w:rPr>
                <w:sz w:val="28"/>
              </w:rPr>
            </w:pPr>
            <w:r>
              <w:rPr>
                <w:sz w:val="28"/>
              </w:rPr>
              <w:t>2,77</w:t>
            </w:r>
          </w:p>
        </w:tc>
        <w:tc>
          <w:tcPr>
            <w:tcW w:w="988" w:type="dxa"/>
          </w:tcPr>
          <w:p w:rsidR="00A45B13" w:rsidRDefault="001C164E">
            <w:pPr>
              <w:pStyle w:val="TableParagraph"/>
              <w:spacing w:before="151"/>
              <w:ind w:left="191" w:right="183"/>
              <w:jc w:val="center"/>
              <w:rPr>
                <w:sz w:val="28"/>
              </w:rPr>
            </w:pPr>
            <w:r>
              <w:rPr>
                <w:sz w:val="28"/>
              </w:rPr>
              <w:t>2,77</w:t>
            </w:r>
          </w:p>
        </w:tc>
      </w:tr>
      <w:tr w:rsidR="00A45B13">
        <w:trPr>
          <w:trHeight w:val="1920"/>
        </w:trPr>
        <w:tc>
          <w:tcPr>
            <w:tcW w:w="4831" w:type="dxa"/>
          </w:tcPr>
          <w:p w:rsidR="00A45B13" w:rsidRDefault="001C164E">
            <w:pPr>
              <w:pStyle w:val="TableParagraph"/>
              <w:spacing w:line="237" w:lineRule="auto"/>
              <w:ind w:left="110" w:right="1015"/>
              <w:rPr>
                <w:sz w:val="28"/>
              </w:rPr>
            </w:pPr>
            <w:r>
              <w:rPr>
                <w:sz w:val="28"/>
              </w:rPr>
              <w:t>Количество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поданых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заявок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подключение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(технологическое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присоединение) к системе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теплоснабжения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течении</w:t>
            </w:r>
          </w:p>
          <w:p w:rsidR="00A45B13" w:rsidRDefault="001C164E">
            <w:pPr>
              <w:pStyle w:val="TableParagraph"/>
              <w:spacing w:before="2" w:line="304" w:lineRule="exact"/>
              <w:ind w:left="110"/>
              <w:rPr>
                <w:sz w:val="28"/>
              </w:rPr>
            </w:pPr>
            <w:r>
              <w:rPr>
                <w:sz w:val="28"/>
              </w:rPr>
              <w:t>квартала,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шт.</w:t>
            </w:r>
          </w:p>
        </w:tc>
        <w:tc>
          <w:tcPr>
            <w:tcW w:w="979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4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0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79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6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8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3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2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8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3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</w:tr>
      <w:tr w:rsidR="00A45B13">
        <w:trPr>
          <w:trHeight w:val="1915"/>
        </w:trPr>
        <w:tc>
          <w:tcPr>
            <w:tcW w:w="4831" w:type="dxa"/>
          </w:tcPr>
          <w:p w:rsidR="00A45B13" w:rsidRDefault="001C164E">
            <w:pPr>
              <w:pStyle w:val="TableParagraph"/>
              <w:spacing w:line="235" w:lineRule="auto"/>
              <w:ind w:left="110" w:right="451"/>
              <w:rPr>
                <w:sz w:val="28"/>
              </w:rPr>
            </w:pPr>
            <w:r>
              <w:rPr>
                <w:sz w:val="28"/>
              </w:rPr>
              <w:t>Количество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исполненных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заявок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подключение</w:t>
            </w:r>
          </w:p>
          <w:p w:rsidR="00A45B13" w:rsidRDefault="001C164E">
            <w:pPr>
              <w:pStyle w:val="TableParagraph"/>
              <w:ind w:left="110" w:right="1513"/>
              <w:rPr>
                <w:sz w:val="28"/>
              </w:rPr>
            </w:pPr>
            <w:r>
              <w:rPr>
                <w:sz w:val="28"/>
              </w:rPr>
              <w:t>(технологическое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присоединение)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системе</w:t>
            </w:r>
          </w:p>
          <w:p w:rsidR="00A45B13" w:rsidRDefault="001C164E">
            <w:pPr>
              <w:pStyle w:val="TableParagraph"/>
              <w:spacing w:line="322" w:lineRule="exact"/>
              <w:ind w:left="110" w:right="1513"/>
              <w:rPr>
                <w:sz w:val="28"/>
              </w:rPr>
            </w:pPr>
            <w:r>
              <w:rPr>
                <w:sz w:val="28"/>
              </w:rPr>
              <w:t>теплоснабжения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течении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квартала,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шт.</w:t>
            </w:r>
          </w:p>
        </w:tc>
        <w:tc>
          <w:tcPr>
            <w:tcW w:w="979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4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0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79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6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8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3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2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8" w:type="dxa"/>
          </w:tcPr>
          <w:p w:rsidR="00A45B13" w:rsidRDefault="00A45B13">
            <w:pPr>
              <w:pStyle w:val="TableParagraph"/>
              <w:spacing w:before="5"/>
              <w:rPr>
                <w:sz w:val="26"/>
              </w:rPr>
            </w:pPr>
          </w:p>
          <w:p w:rsidR="00A45B13" w:rsidRDefault="001C164E">
            <w:pPr>
              <w:pStyle w:val="TableParagraph"/>
              <w:spacing w:before="1"/>
              <w:ind w:left="13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</w:tr>
      <w:tr w:rsidR="00A45B13">
        <w:trPr>
          <w:trHeight w:val="2571"/>
        </w:trPr>
        <w:tc>
          <w:tcPr>
            <w:tcW w:w="4831" w:type="dxa"/>
            <w:tcBorders>
              <w:bottom w:val="single" w:sz="6" w:space="0" w:color="000000"/>
            </w:tcBorders>
          </w:tcPr>
          <w:p w:rsidR="00A45B13" w:rsidRDefault="001C164E">
            <w:pPr>
              <w:pStyle w:val="TableParagraph"/>
              <w:ind w:left="110" w:right="181"/>
              <w:rPr>
                <w:sz w:val="28"/>
              </w:rPr>
            </w:pPr>
            <w:r>
              <w:rPr>
                <w:sz w:val="28"/>
              </w:rPr>
              <w:t>Количество заявок на подключение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(технологическоеприсоединение) 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системе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теплоснабжения,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которым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прянято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решение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отказе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подключении</w:t>
            </w:r>
          </w:p>
          <w:p w:rsidR="00A45B13" w:rsidRDefault="001C164E">
            <w:pPr>
              <w:pStyle w:val="TableParagraph"/>
              <w:spacing w:line="322" w:lineRule="exact"/>
              <w:ind w:left="110" w:right="1537"/>
              <w:rPr>
                <w:sz w:val="28"/>
              </w:rPr>
            </w:pPr>
            <w:r>
              <w:rPr>
                <w:sz w:val="28"/>
              </w:rPr>
              <w:t>(технологическом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присоединении)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течении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квартала,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шт.</w:t>
            </w:r>
          </w:p>
        </w:tc>
        <w:tc>
          <w:tcPr>
            <w:tcW w:w="979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spacing w:before="6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4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spacing w:before="6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10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79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spacing w:before="6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16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8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spacing w:before="6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7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3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spacing w:before="6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  <w:tc>
          <w:tcPr>
            <w:tcW w:w="988" w:type="dxa"/>
            <w:tcBorders>
              <w:bottom w:val="single" w:sz="6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spacing w:before="6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0</w:t>
            </w:r>
          </w:p>
        </w:tc>
      </w:tr>
    </w:tbl>
    <w:p w:rsidR="00A45B13" w:rsidRDefault="00A45B13">
      <w:pPr>
        <w:pStyle w:val="a3"/>
        <w:spacing w:before="2"/>
        <w:rPr>
          <w:sz w:val="43"/>
        </w:rPr>
      </w:pPr>
    </w:p>
    <w:p w:rsidR="00A45B13" w:rsidRDefault="001C164E">
      <w:pPr>
        <w:pStyle w:val="Heading1"/>
        <w:ind w:left="865" w:right="565" w:firstLine="580"/>
      </w:pPr>
      <w:r>
        <w:t>Информация об основных потребительских характеристиках регулируемых</w:t>
      </w:r>
      <w:r>
        <w:rPr>
          <w:spacing w:val="-67"/>
        </w:rPr>
        <w:t xml:space="preserve"> </w:t>
      </w:r>
      <w:r>
        <w:t>товаров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услуг</w:t>
      </w:r>
      <w:r>
        <w:rPr>
          <w:spacing w:val="-3"/>
        </w:rPr>
        <w:t xml:space="preserve"> </w:t>
      </w:r>
      <w:r>
        <w:t>МУП</w:t>
      </w:r>
      <w:r>
        <w:rPr>
          <w:spacing w:val="-2"/>
        </w:rPr>
        <w:t xml:space="preserve"> </w:t>
      </w:r>
      <w:r>
        <w:t>«Красносулинские</w:t>
      </w:r>
      <w:r>
        <w:rPr>
          <w:spacing w:val="-2"/>
        </w:rPr>
        <w:t xml:space="preserve"> </w:t>
      </w:r>
      <w:r>
        <w:t>городские</w:t>
      </w:r>
      <w:r>
        <w:rPr>
          <w:spacing w:val="-1"/>
        </w:rPr>
        <w:t xml:space="preserve"> </w:t>
      </w:r>
      <w:r>
        <w:t>теплосети»</w:t>
      </w:r>
      <w:r>
        <w:rPr>
          <w:spacing w:val="-2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2021</w:t>
      </w:r>
      <w:r>
        <w:rPr>
          <w:spacing w:val="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2022</w:t>
      </w:r>
      <w:r>
        <w:rPr>
          <w:spacing w:val="-1"/>
        </w:rPr>
        <w:t xml:space="preserve"> </w:t>
      </w:r>
      <w:r>
        <w:t>гг.</w:t>
      </w:r>
    </w:p>
    <w:p w:rsidR="00A45B13" w:rsidRDefault="001C164E">
      <w:pPr>
        <w:pStyle w:val="a3"/>
        <w:spacing w:after="12" w:line="321" w:lineRule="exact"/>
        <w:ind w:left="9970"/>
      </w:pPr>
      <w:r>
        <w:t>Таблица</w:t>
      </w:r>
      <w:r>
        <w:rPr>
          <w:spacing w:val="-2"/>
        </w:rPr>
        <w:t xml:space="preserve"> </w:t>
      </w:r>
      <w:r>
        <w:t>40</w:t>
      </w:r>
    </w:p>
    <w:tbl>
      <w:tblPr>
        <w:tblStyle w:val="TableNormal"/>
        <w:tblW w:w="0" w:type="auto"/>
        <w:tblInd w:w="5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6281"/>
        <w:gridCol w:w="1810"/>
        <w:gridCol w:w="1811"/>
      </w:tblGrid>
      <w:tr w:rsidR="00A45B13">
        <w:trPr>
          <w:trHeight w:val="1118"/>
        </w:trPr>
        <w:tc>
          <w:tcPr>
            <w:tcW w:w="816" w:type="dxa"/>
            <w:shd w:val="clear" w:color="auto" w:fill="BEBEBE"/>
          </w:tcPr>
          <w:p w:rsidR="00A45B13" w:rsidRDefault="001C164E">
            <w:pPr>
              <w:pStyle w:val="TableParagraph"/>
              <w:spacing w:line="232" w:lineRule="auto"/>
              <w:ind w:left="220" w:right="191" w:firstLine="57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п/п</w:t>
            </w:r>
          </w:p>
        </w:tc>
        <w:tc>
          <w:tcPr>
            <w:tcW w:w="6281" w:type="dxa"/>
            <w:shd w:val="clear" w:color="auto" w:fill="BEBEBE"/>
          </w:tcPr>
          <w:p w:rsidR="00A45B13" w:rsidRDefault="001C164E">
            <w:pPr>
              <w:pStyle w:val="TableParagraph"/>
              <w:spacing w:before="132" w:line="322" w:lineRule="exact"/>
              <w:ind w:left="2400" w:right="2321" w:hanging="63"/>
              <w:jc w:val="both"/>
              <w:rPr>
                <w:sz w:val="28"/>
              </w:rPr>
            </w:pPr>
            <w:r>
              <w:rPr>
                <w:w w:val="95"/>
                <w:sz w:val="28"/>
              </w:rPr>
              <w:t>Информация,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подлежащая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раскрытию</w:t>
            </w:r>
          </w:p>
        </w:tc>
        <w:tc>
          <w:tcPr>
            <w:tcW w:w="1810" w:type="dxa"/>
            <w:shd w:val="clear" w:color="auto" w:fill="BEBEBE"/>
          </w:tcPr>
          <w:p w:rsidR="00A45B13" w:rsidRDefault="001C164E">
            <w:pPr>
              <w:pStyle w:val="TableParagraph"/>
              <w:spacing w:before="147"/>
              <w:ind w:left="512" w:right="504"/>
              <w:jc w:val="center"/>
              <w:rPr>
                <w:sz w:val="28"/>
              </w:rPr>
            </w:pPr>
            <w:r>
              <w:rPr>
                <w:sz w:val="28"/>
              </w:rPr>
              <w:t>2021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</w:t>
            </w:r>
          </w:p>
        </w:tc>
        <w:tc>
          <w:tcPr>
            <w:tcW w:w="1811" w:type="dxa"/>
            <w:shd w:val="clear" w:color="auto" w:fill="BEBEBE"/>
          </w:tcPr>
          <w:p w:rsidR="00A45B13" w:rsidRDefault="001C164E">
            <w:pPr>
              <w:pStyle w:val="TableParagraph"/>
              <w:spacing w:before="147"/>
              <w:ind w:left="512" w:right="504"/>
              <w:jc w:val="center"/>
              <w:rPr>
                <w:sz w:val="28"/>
              </w:rPr>
            </w:pPr>
            <w:r>
              <w:rPr>
                <w:sz w:val="28"/>
              </w:rPr>
              <w:t>2022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</w:t>
            </w:r>
          </w:p>
        </w:tc>
      </w:tr>
      <w:tr w:rsidR="00A45B13">
        <w:trPr>
          <w:trHeight w:val="599"/>
        </w:trPr>
        <w:tc>
          <w:tcPr>
            <w:tcW w:w="816" w:type="dxa"/>
          </w:tcPr>
          <w:p w:rsidR="00A45B13" w:rsidRDefault="001C164E">
            <w:pPr>
              <w:pStyle w:val="TableParagraph"/>
              <w:spacing w:line="305" w:lineRule="exact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1</w:t>
            </w:r>
          </w:p>
        </w:tc>
        <w:tc>
          <w:tcPr>
            <w:tcW w:w="6281" w:type="dxa"/>
          </w:tcPr>
          <w:p w:rsidR="00A45B13" w:rsidRDefault="001C164E">
            <w:pPr>
              <w:pStyle w:val="TableParagraph"/>
              <w:spacing w:line="298" w:lineRule="exact"/>
              <w:ind w:left="110"/>
              <w:rPr>
                <w:sz w:val="28"/>
              </w:rPr>
            </w:pPr>
            <w:r>
              <w:rPr>
                <w:sz w:val="28"/>
              </w:rPr>
              <w:t>Количество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аварий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тепловых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сетях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(единиц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км)</w:t>
            </w:r>
          </w:p>
        </w:tc>
        <w:tc>
          <w:tcPr>
            <w:tcW w:w="1810" w:type="dxa"/>
          </w:tcPr>
          <w:p w:rsidR="00A45B13" w:rsidRDefault="001C164E">
            <w:pPr>
              <w:pStyle w:val="TableParagraph"/>
              <w:spacing w:line="305" w:lineRule="exact"/>
              <w:ind w:left="512" w:right="498"/>
              <w:jc w:val="center"/>
              <w:rPr>
                <w:sz w:val="28"/>
              </w:rPr>
            </w:pPr>
            <w:r>
              <w:rPr>
                <w:sz w:val="28"/>
              </w:rPr>
              <w:t>0,00</w:t>
            </w:r>
          </w:p>
        </w:tc>
        <w:tc>
          <w:tcPr>
            <w:tcW w:w="1811" w:type="dxa"/>
          </w:tcPr>
          <w:p w:rsidR="00A45B13" w:rsidRDefault="001C164E">
            <w:pPr>
              <w:pStyle w:val="TableParagraph"/>
              <w:spacing w:line="305" w:lineRule="exact"/>
              <w:ind w:left="512" w:right="498"/>
              <w:jc w:val="center"/>
              <w:rPr>
                <w:sz w:val="28"/>
              </w:rPr>
            </w:pPr>
            <w:r>
              <w:rPr>
                <w:sz w:val="28"/>
              </w:rPr>
              <w:t>0,00</w:t>
            </w:r>
          </w:p>
        </w:tc>
      </w:tr>
      <w:tr w:rsidR="00A45B13">
        <w:trPr>
          <w:trHeight w:val="648"/>
        </w:trPr>
        <w:tc>
          <w:tcPr>
            <w:tcW w:w="816" w:type="dxa"/>
          </w:tcPr>
          <w:p w:rsidR="00A45B13" w:rsidRDefault="001C164E">
            <w:pPr>
              <w:pStyle w:val="TableParagraph"/>
              <w:spacing w:before="146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2</w:t>
            </w:r>
          </w:p>
        </w:tc>
        <w:tc>
          <w:tcPr>
            <w:tcW w:w="6281" w:type="dxa"/>
          </w:tcPr>
          <w:p w:rsidR="00A45B13" w:rsidRDefault="001C164E">
            <w:pPr>
              <w:pStyle w:val="TableParagraph"/>
              <w:spacing w:line="316" w:lineRule="exact"/>
              <w:ind w:left="110" w:right="916"/>
              <w:rPr>
                <w:sz w:val="28"/>
              </w:rPr>
            </w:pPr>
            <w:r>
              <w:rPr>
                <w:sz w:val="28"/>
              </w:rPr>
              <w:t>Количество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аварий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источниках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тепловой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энергии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(единиц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источник)</w:t>
            </w:r>
          </w:p>
        </w:tc>
        <w:tc>
          <w:tcPr>
            <w:tcW w:w="1810" w:type="dxa"/>
          </w:tcPr>
          <w:p w:rsidR="00A45B13" w:rsidRDefault="001C164E">
            <w:pPr>
              <w:pStyle w:val="TableParagraph"/>
              <w:spacing w:before="146"/>
              <w:ind w:left="512" w:right="498"/>
              <w:jc w:val="center"/>
              <w:rPr>
                <w:sz w:val="28"/>
              </w:rPr>
            </w:pPr>
            <w:r>
              <w:rPr>
                <w:sz w:val="28"/>
              </w:rPr>
              <w:t>0,00</w:t>
            </w:r>
          </w:p>
        </w:tc>
        <w:tc>
          <w:tcPr>
            <w:tcW w:w="1811" w:type="dxa"/>
          </w:tcPr>
          <w:p w:rsidR="00A45B13" w:rsidRDefault="001C164E">
            <w:pPr>
              <w:pStyle w:val="TableParagraph"/>
              <w:spacing w:before="146"/>
              <w:ind w:left="512" w:right="498"/>
              <w:jc w:val="center"/>
              <w:rPr>
                <w:sz w:val="28"/>
              </w:rPr>
            </w:pPr>
            <w:r>
              <w:rPr>
                <w:sz w:val="28"/>
              </w:rPr>
              <w:t>0,00</w:t>
            </w:r>
          </w:p>
        </w:tc>
      </w:tr>
      <w:tr w:rsidR="00A45B13">
        <w:trPr>
          <w:trHeight w:val="642"/>
        </w:trPr>
        <w:tc>
          <w:tcPr>
            <w:tcW w:w="816" w:type="dxa"/>
          </w:tcPr>
          <w:p w:rsidR="00A45B13" w:rsidRDefault="001C164E">
            <w:pPr>
              <w:pStyle w:val="TableParagraph"/>
              <w:spacing w:before="146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3</w:t>
            </w:r>
          </w:p>
        </w:tc>
        <w:tc>
          <w:tcPr>
            <w:tcW w:w="6281" w:type="dxa"/>
          </w:tcPr>
          <w:p w:rsidR="00A45B13" w:rsidRDefault="001C164E">
            <w:pPr>
              <w:pStyle w:val="TableParagraph"/>
              <w:spacing w:line="307" w:lineRule="exact"/>
              <w:ind w:left="110"/>
              <w:rPr>
                <w:sz w:val="28"/>
              </w:rPr>
            </w:pPr>
            <w:r>
              <w:rPr>
                <w:sz w:val="28"/>
              </w:rPr>
              <w:t>Показатели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надежности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качества,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установленные</w:t>
            </w:r>
          </w:p>
          <w:p w:rsidR="00A45B13" w:rsidRDefault="001C164E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законодательством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РФ</w:t>
            </w:r>
          </w:p>
        </w:tc>
        <w:tc>
          <w:tcPr>
            <w:tcW w:w="1810" w:type="dxa"/>
          </w:tcPr>
          <w:p w:rsidR="00A45B13" w:rsidRDefault="001C164E">
            <w:pPr>
              <w:pStyle w:val="TableParagraph"/>
              <w:spacing w:line="232" w:lineRule="auto"/>
              <w:ind w:left="177" w:right="155" w:firstLine="590"/>
              <w:rPr>
                <w:sz w:val="28"/>
              </w:rPr>
            </w:pP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утверждены</w:t>
            </w:r>
          </w:p>
        </w:tc>
        <w:tc>
          <w:tcPr>
            <w:tcW w:w="1811" w:type="dxa"/>
          </w:tcPr>
          <w:p w:rsidR="00A45B13" w:rsidRDefault="001C164E">
            <w:pPr>
              <w:pStyle w:val="TableParagraph"/>
              <w:spacing w:line="232" w:lineRule="auto"/>
              <w:ind w:left="177" w:right="156" w:firstLine="591"/>
              <w:rPr>
                <w:sz w:val="28"/>
              </w:rPr>
            </w:pPr>
            <w:r>
              <w:rPr>
                <w:sz w:val="28"/>
              </w:rPr>
              <w:t>не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утверждены</w:t>
            </w:r>
          </w:p>
        </w:tc>
      </w:tr>
      <w:tr w:rsidR="00A45B13">
        <w:trPr>
          <w:trHeight w:val="945"/>
        </w:trPr>
        <w:tc>
          <w:tcPr>
            <w:tcW w:w="816" w:type="dxa"/>
          </w:tcPr>
          <w:p w:rsidR="00A45B13" w:rsidRDefault="001C164E">
            <w:pPr>
              <w:pStyle w:val="TableParagraph"/>
              <w:spacing w:before="146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4</w:t>
            </w:r>
          </w:p>
        </w:tc>
        <w:tc>
          <w:tcPr>
            <w:tcW w:w="6281" w:type="dxa"/>
          </w:tcPr>
          <w:p w:rsidR="00A45B13" w:rsidRDefault="001C164E">
            <w:pPr>
              <w:pStyle w:val="TableParagraph"/>
              <w:spacing w:line="237" w:lineRule="auto"/>
              <w:ind w:left="110" w:right="236"/>
              <w:rPr>
                <w:sz w:val="28"/>
              </w:rPr>
            </w:pPr>
            <w:r>
              <w:rPr>
                <w:sz w:val="28"/>
              </w:rPr>
              <w:t>Доля числа исполненных в срок договоров 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подключении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(технологическом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присоединении),</w:t>
            </w:r>
          </w:p>
          <w:p w:rsidR="00A45B13" w:rsidRDefault="001C164E">
            <w:pPr>
              <w:pStyle w:val="TableParagraph"/>
              <w:spacing w:line="298" w:lineRule="exact"/>
              <w:ind w:left="110"/>
              <w:rPr>
                <w:sz w:val="28"/>
              </w:rPr>
            </w:pPr>
            <w:r>
              <w:rPr>
                <w:w w:val="99"/>
                <w:sz w:val="28"/>
              </w:rPr>
              <w:t>%</w:t>
            </w:r>
          </w:p>
        </w:tc>
        <w:tc>
          <w:tcPr>
            <w:tcW w:w="1810" w:type="dxa"/>
          </w:tcPr>
          <w:p w:rsidR="00A45B13" w:rsidRDefault="001C164E">
            <w:pPr>
              <w:pStyle w:val="TableParagraph"/>
              <w:spacing w:before="146"/>
              <w:ind w:left="11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-</w:t>
            </w:r>
          </w:p>
        </w:tc>
        <w:tc>
          <w:tcPr>
            <w:tcW w:w="1811" w:type="dxa"/>
          </w:tcPr>
          <w:p w:rsidR="00A45B13" w:rsidRDefault="001C164E">
            <w:pPr>
              <w:pStyle w:val="TableParagraph"/>
              <w:spacing w:before="146"/>
              <w:ind w:left="11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-</w:t>
            </w:r>
          </w:p>
        </w:tc>
      </w:tr>
      <w:tr w:rsidR="00A45B13">
        <w:trPr>
          <w:trHeight w:val="945"/>
        </w:trPr>
        <w:tc>
          <w:tcPr>
            <w:tcW w:w="816" w:type="dxa"/>
          </w:tcPr>
          <w:p w:rsidR="00A45B13" w:rsidRDefault="001C164E">
            <w:pPr>
              <w:pStyle w:val="TableParagraph"/>
              <w:spacing w:before="146"/>
              <w:ind w:left="14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5</w:t>
            </w:r>
          </w:p>
        </w:tc>
        <w:tc>
          <w:tcPr>
            <w:tcW w:w="6281" w:type="dxa"/>
          </w:tcPr>
          <w:p w:rsidR="00A45B13" w:rsidRDefault="001C164E">
            <w:pPr>
              <w:pStyle w:val="TableParagraph"/>
              <w:spacing w:line="307" w:lineRule="exact"/>
              <w:ind w:left="110"/>
              <w:rPr>
                <w:sz w:val="28"/>
              </w:rPr>
            </w:pPr>
            <w:r>
              <w:rPr>
                <w:sz w:val="28"/>
              </w:rPr>
              <w:t>Средняя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продолжительность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рассмотрения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заявок</w:t>
            </w:r>
          </w:p>
          <w:p w:rsidR="00A45B13" w:rsidRDefault="001C164E">
            <w:pPr>
              <w:pStyle w:val="TableParagraph"/>
              <w:spacing w:line="312" w:lineRule="exact"/>
              <w:ind w:left="110" w:right="2042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подключение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(технологическое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присоединение),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дней</w:t>
            </w:r>
          </w:p>
        </w:tc>
        <w:tc>
          <w:tcPr>
            <w:tcW w:w="1810" w:type="dxa"/>
          </w:tcPr>
          <w:p w:rsidR="00A45B13" w:rsidRDefault="001C164E">
            <w:pPr>
              <w:pStyle w:val="TableParagraph"/>
              <w:spacing w:before="146"/>
              <w:ind w:left="11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-</w:t>
            </w:r>
          </w:p>
        </w:tc>
        <w:tc>
          <w:tcPr>
            <w:tcW w:w="1811" w:type="dxa"/>
          </w:tcPr>
          <w:p w:rsidR="00A45B13" w:rsidRDefault="001C164E">
            <w:pPr>
              <w:pStyle w:val="TableParagraph"/>
              <w:spacing w:before="146"/>
              <w:ind w:left="11"/>
              <w:jc w:val="center"/>
              <w:rPr>
                <w:sz w:val="28"/>
              </w:rPr>
            </w:pPr>
            <w:r>
              <w:rPr>
                <w:w w:val="99"/>
                <w:sz w:val="28"/>
              </w:rPr>
              <w:t>-</w:t>
            </w:r>
          </w:p>
        </w:tc>
      </w:tr>
    </w:tbl>
    <w:p w:rsidR="00A45B13" w:rsidRDefault="00A45B13">
      <w:pPr>
        <w:jc w:val="center"/>
        <w:rPr>
          <w:sz w:val="28"/>
        </w:rPr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p w:rsidR="00A45B13" w:rsidRDefault="001C164E">
      <w:pPr>
        <w:pStyle w:val="Heading1"/>
        <w:numPr>
          <w:ilvl w:val="1"/>
          <w:numId w:val="27"/>
        </w:numPr>
        <w:tabs>
          <w:tab w:val="left" w:pos="3598"/>
        </w:tabs>
        <w:spacing w:line="309" w:lineRule="exact"/>
        <w:ind w:left="3597" w:hanging="635"/>
        <w:jc w:val="left"/>
      </w:pPr>
      <w:bookmarkStart w:id="118" w:name="1.11._Цены_(тарифы)_в_сфере_теплоснабжен"/>
      <w:bookmarkEnd w:id="118"/>
      <w:r>
        <w:lastRenderedPageBreak/>
        <w:t>Цены</w:t>
      </w:r>
      <w:r>
        <w:rPr>
          <w:spacing w:val="-8"/>
        </w:rPr>
        <w:t xml:space="preserve"> </w:t>
      </w:r>
      <w:r>
        <w:t>(тарифы)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сфере</w:t>
      </w:r>
      <w:r>
        <w:rPr>
          <w:spacing w:val="-6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4"/>
        <w:numPr>
          <w:ilvl w:val="2"/>
          <w:numId w:val="17"/>
        </w:numPr>
        <w:tabs>
          <w:tab w:val="left" w:pos="2210"/>
        </w:tabs>
        <w:ind w:right="1219" w:hanging="567"/>
        <w:jc w:val="left"/>
        <w:rPr>
          <w:b/>
          <w:sz w:val="28"/>
        </w:rPr>
      </w:pPr>
      <w:r>
        <w:rPr>
          <w:b/>
          <w:sz w:val="28"/>
        </w:rPr>
        <w:t>Динамика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утвержденных тарифов,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устанавливаемых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органами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исполнительной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власти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субъекта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Российской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Федерации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области</w:t>
      </w:r>
    </w:p>
    <w:p w:rsidR="00A45B13" w:rsidRDefault="001C164E">
      <w:pPr>
        <w:pStyle w:val="Heading1"/>
        <w:ind w:left="2238" w:right="1479" w:firstLine="7"/>
        <w:jc w:val="center"/>
      </w:pPr>
      <w:r>
        <w:t>государственного регулирования цен (тарифов) по каждому из</w:t>
      </w:r>
      <w:r>
        <w:rPr>
          <w:spacing w:val="-67"/>
        </w:rPr>
        <w:t xml:space="preserve"> </w:t>
      </w:r>
      <w:r>
        <w:t>регулируемых видов деятельности и по каждой теплосетевой и</w:t>
      </w:r>
      <w:r>
        <w:rPr>
          <w:spacing w:val="-67"/>
        </w:rPr>
        <w:t xml:space="preserve"> </w:t>
      </w:r>
      <w:r>
        <w:t>теплоснабжающей</w:t>
      </w:r>
      <w:r>
        <w:rPr>
          <w:spacing w:val="-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с учетом</w:t>
      </w:r>
      <w:r>
        <w:rPr>
          <w:spacing w:val="3"/>
        </w:rPr>
        <w:t xml:space="preserve"> </w:t>
      </w:r>
      <w:r>
        <w:t>последних</w:t>
      </w:r>
      <w:r>
        <w:rPr>
          <w:spacing w:val="-5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лет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tabs>
          <w:tab w:val="left" w:pos="2780"/>
          <w:tab w:val="left" w:pos="3208"/>
          <w:tab w:val="left" w:pos="4596"/>
          <w:tab w:val="left" w:pos="5388"/>
          <w:tab w:val="left" w:pos="5916"/>
          <w:tab w:val="left" w:pos="6589"/>
          <w:tab w:val="left" w:pos="8005"/>
          <w:tab w:val="left" w:pos="8404"/>
          <w:tab w:val="left" w:pos="10358"/>
        </w:tabs>
        <w:spacing w:before="1" w:line="322" w:lineRule="exact"/>
        <w:ind w:left="1340"/>
      </w:pPr>
      <w:r>
        <w:t>Котельная</w:t>
      </w:r>
      <w:r>
        <w:tab/>
        <w:t>и</w:t>
      </w:r>
      <w:r>
        <w:tab/>
        <w:t>тепловые</w:t>
      </w:r>
      <w:r>
        <w:tab/>
        <w:t>сети</w:t>
      </w:r>
      <w:r>
        <w:tab/>
        <w:t>от</w:t>
      </w:r>
      <w:r>
        <w:tab/>
        <w:t>нее</w:t>
      </w:r>
      <w:r>
        <w:tab/>
        <w:t>переданы</w:t>
      </w:r>
      <w:r>
        <w:tab/>
        <w:t>в</w:t>
      </w:r>
      <w:r>
        <w:tab/>
        <w:t>эксплуатацию</w:t>
      </w:r>
      <w:r>
        <w:tab/>
        <w:t>МУП</w:t>
      </w:r>
    </w:p>
    <w:p w:rsidR="00A45B13" w:rsidRDefault="001C164E">
      <w:pPr>
        <w:pStyle w:val="a3"/>
        <w:ind w:left="620"/>
      </w:pPr>
      <w:r>
        <w:t>«Красносулинские</w:t>
      </w:r>
      <w:r>
        <w:rPr>
          <w:spacing w:val="44"/>
        </w:rPr>
        <w:t xml:space="preserve"> </w:t>
      </w:r>
      <w:r>
        <w:t>городские</w:t>
      </w:r>
      <w:r>
        <w:rPr>
          <w:spacing w:val="44"/>
        </w:rPr>
        <w:t xml:space="preserve"> </w:t>
      </w:r>
      <w:r>
        <w:t>теплосети»</w:t>
      </w:r>
      <w:r>
        <w:rPr>
          <w:spacing w:val="38"/>
        </w:rPr>
        <w:t xml:space="preserve"> </w:t>
      </w:r>
      <w:r>
        <w:t>на</w:t>
      </w:r>
      <w:r>
        <w:rPr>
          <w:spacing w:val="42"/>
        </w:rPr>
        <w:t xml:space="preserve"> </w:t>
      </w:r>
      <w:r>
        <w:t>основании</w:t>
      </w:r>
      <w:r>
        <w:rPr>
          <w:spacing w:val="42"/>
        </w:rPr>
        <w:t xml:space="preserve"> </w:t>
      </w:r>
      <w:r>
        <w:t>договоров</w:t>
      </w:r>
      <w:r>
        <w:rPr>
          <w:spacing w:val="40"/>
        </w:rPr>
        <w:t xml:space="preserve"> </w:t>
      </w:r>
      <w:r>
        <w:t>аренды.</w:t>
      </w:r>
      <w:r>
        <w:rPr>
          <w:spacing w:val="43"/>
        </w:rPr>
        <w:t xml:space="preserve"> </w:t>
      </w:r>
      <w:r>
        <w:t>Ранее</w:t>
      </w:r>
      <w:r>
        <w:rPr>
          <w:spacing w:val="-67"/>
        </w:rPr>
        <w:t xml:space="preserve"> </w:t>
      </w:r>
      <w:r>
        <w:t>эксплуатация</w:t>
      </w:r>
      <w:r>
        <w:rPr>
          <w:spacing w:val="4"/>
        </w:rPr>
        <w:t xml:space="preserve"> </w:t>
      </w:r>
      <w:r>
        <w:t>объекта</w:t>
      </w:r>
      <w:r>
        <w:rPr>
          <w:spacing w:val="3"/>
        </w:rPr>
        <w:t xml:space="preserve"> </w:t>
      </w:r>
      <w:r>
        <w:t>осуществлялась</w:t>
      </w:r>
      <w:r>
        <w:rPr>
          <w:spacing w:val="2"/>
        </w:rPr>
        <w:t xml:space="preserve"> </w:t>
      </w:r>
      <w:r>
        <w:t>ООО</w:t>
      </w:r>
      <w:r>
        <w:rPr>
          <w:spacing w:val="1"/>
        </w:rPr>
        <w:t xml:space="preserve"> </w:t>
      </w:r>
      <w:r>
        <w:t>«Орион».</w:t>
      </w:r>
    </w:p>
    <w:p w:rsidR="00A45B13" w:rsidRDefault="00A45B13">
      <w:pPr>
        <w:pStyle w:val="a3"/>
        <w:spacing w:before="9"/>
        <w:rPr>
          <w:sz w:val="20"/>
        </w:rPr>
      </w:pPr>
    </w:p>
    <w:p w:rsidR="00A45B13" w:rsidRDefault="001C164E">
      <w:pPr>
        <w:pStyle w:val="Heading1"/>
        <w:tabs>
          <w:tab w:val="left" w:pos="2163"/>
        </w:tabs>
        <w:spacing w:before="86" w:line="322" w:lineRule="exact"/>
        <w:ind w:left="905"/>
        <w:jc w:val="center"/>
      </w:pPr>
      <w:r>
        <w:t>Тарифы</w:t>
      </w:r>
      <w:r>
        <w:tab/>
        <w:t>на</w:t>
      </w:r>
      <w:r>
        <w:rPr>
          <w:spacing w:val="-4"/>
        </w:rPr>
        <w:t xml:space="preserve"> </w:t>
      </w:r>
      <w:r>
        <w:t>тепловую</w:t>
      </w:r>
      <w:r>
        <w:rPr>
          <w:spacing w:val="-4"/>
        </w:rPr>
        <w:t xml:space="preserve"> </w:t>
      </w:r>
      <w:r>
        <w:t>энергию</w:t>
      </w:r>
      <w:r>
        <w:rPr>
          <w:spacing w:val="3"/>
        </w:rPr>
        <w:t xml:space="preserve"> </w:t>
      </w:r>
      <w:r>
        <w:t>от</w:t>
      </w:r>
      <w:r>
        <w:rPr>
          <w:spacing w:val="4"/>
        </w:rPr>
        <w:t xml:space="preserve"> </w:t>
      </w:r>
      <w:r>
        <w:t>котельной</w:t>
      </w:r>
      <w:r>
        <w:rPr>
          <w:spacing w:val="11"/>
        </w:rPr>
        <w:t xml:space="preserve"> </w:t>
      </w:r>
      <w:r>
        <w:t>МУП</w:t>
      </w:r>
    </w:p>
    <w:p w:rsidR="00A45B13" w:rsidRDefault="001C164E">
      <w:pPr>
        <w:ind w:left="588" w:right="415"/>
        <w:jc w:val="center"/>
        <w:rPr>
          <w:b/>
          <w:sz w:val="28"/>
        </w:rPr>
      </w:pPr>
      <w:r>
        <w:rPr>
          <w:b/>
          <w:sz w:val="28"/>
        </w:rPr>
        <w:t>«Красносулинские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городские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теплосети»</w:t>
      </w:r>
    </w:p>
    <w:p w:rsidR="00A45B13" w:rsidRDefault="001C164E">
      <w:pPr>
        <w:pStyle w:val="a3"/>
        <w:tabs>
          <w:tab w:val="left" w:pos="10609"/>
        </w:tabs>
        <w:spacing w:before="5" w:after="7"/>
        <w:ind w:left="9168"/>
        <w:jc w:val="center"/>
      </w:pPr>
      <w:r>
        <w:t>Таблица</w:t>
      </w:r>
      <w:r>
        <w:tab/>
        <w:t>41</w:t>
      </w:r>
    </w:p>
    <w:tbl>
      <w:tblPr>
        <w:tblStyle w:val="TableNormal"/>
        <w:tblW w:w="0" w:type="auto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56"/>
        <w:gridCol w:w="5023"/>
        <w:gridCol w:w="1782"/>
        <w:gridCol w:w="1700"/>
        <w:gridCol w:w="1566"/>
      </w:tblGrid>
      <w:tr w:rsidR="00A45B13">
        <w:trPr>
          <w:trHeight w:val="321"/>
        </w:trPr>
        <w:tc>
          <w:tcPr>
            <w:tcW w:w="456" w:type="dxa"/>
            <w:vMerge w:val="restart"/>
            <w:shd w:val="clear" w:color="auto" w:fill="BEBEBE"/>
          </w:tcPr>
          <w:p w:rsidR="00A45B13" w:rsidRDefault="00A45B13">
            <w:pPr>
              <w:pStyle w:val="TableParagraph"/>
              <w:spacing w:before="6"/>
              <w:rPr>
                <w:sz w:val="26"/>
              </w:rPr>
            </w:pPr>
          </w:p>
          <w:p w:rsidR="00A45B13" w:rsidRDefault="001C164E">
            <w:pPr>
              <w:pStyle w:val="TableParagraph"/>
              <w:ind w:left="42" w:right="9" w:firstLine="52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п/п</w:t>
            </w:r>
          </w:p>
        </w:tc>
        <w:tc>
          <w:tcPr>
            <w:tcW w:w="5023" w:type="dxa"/>
            <w:vMerge w:val="restart"/>
            <w:shd w:val="clear" w:color="auto" w:fill="BEBEBE"/>
          </w:tcPr>
          <w:p w:rsidR="00A45B13" w:rsidRDefault="00A45B13">
            <w:pPr>
              <w:pStyle w:val="TableParagraph"/>
              <w:spacing w:before="6"/>
              <w:rPr>
                <w:sz w:val="26"/>
              </w:rPr>
            </w:pPr>
          </w:p>
          <w:p w:rsidR="00A45B13" w:rsidRDefault="001C164E">
            <w:pPr>
              <w:pStyle w:val="TableParagraph"/>
              <w:ind w:left="1277" w:hanging="1244"/>
              <w:rPr>
                <w:sz w:val="28"/>
              </w:rPr>
            </w:pPr>
            <w:r>
              <w:rPr>
                <w:sz w:val="28"/>
              </w:rPr>
              <w:t>Наименование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постановления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РСТ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утверждении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тарифа</w:t>
            </w:r>
          </w:p>
        </w:tc>
        <w:tc>
          <w:tcPr>
            <w:tcW w:w="1782" w:type="dxa"/>
            <w:vMerge w:val="restart"/>
            <w:shd w:val="clear" w:color="auto" w:fill="BEBEBE"/>
          </w:tcPr>
          <w:p w:rsidR="00A45B13" w:rsidRDefault="001C164E">
            <w:pPr>
              <w:pStyle w:val="TableParagraph"/>
              <w:ind w:left="220" w:right="206" w:hanging="1"/>
              <w:jc w:val="center"/>
              <w:rPr>
                <w:sz w:val="28"/>
              </w:rPr>
            </w:pPr>
            <w:r>
              <w:rPr>
                <w:sz w:val="28"/>
              </w:rPr>
              <w:t>Год,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который</w:t>
            </w:r>
          </w:p>
          <w:p w:rsidR="00A45B13" w:rsidRDefault="001C164E">
            <w:pPr>
              <w:pStyle w:val="TableParagraph"/>
              <w:spacing w:line="316" w:lineRule="exact"/>
              <w:ind w:left="233" w:right="219"/>
              <w:jc w:val="center"/>
              <w:rPr>
                <w:sz w:val="28"/>
              </w:rPr>
            </w:pPr>
            <w:r>
              <w:rPr>
                <w:w w:val="95"/>
                <w:sz w:val="28"/>
              </w:rPr>
              <w:t>установлен</w:t>
            </w:r>
            <w:r>
              <w:rPr>
                <w:spacing w:val="1"/>
                <w:w w:val="95"/>
                <w:sz w:val="28"/>
              </w:rPr>
              <w:t xml:space="preserve"> </w:t>
            </w:r>
            <w:r>
              <w:rPr>
                <w:sz w:val="28"/>
              </w:rPr>
              <w:t>тариф</w:t>
            </w:r>
          </w:p>
        </w:tc>
        <w:tc>
          <w:tcPr>
            <w:tcW w:w="3266" w:type="dxa"/>
            <w:gridSpan w:val="2"/>
            <w:shd w:val="clear" w:color="auto" w:fill="BEBEBE"/>
          </w:tcPr>
          <w:p w:rsidR="00A45B13" w:rsidRDefault="001C164E">
            <w:pPr>
              <w:pStyle w:val="TableParagraph"/>
              <w:spacing w:line="302" w:lineRule="exact"/>
              <w:ind w:left="522"/>
              <w:rPr>
                <w:sz w:val="28"/>
              </w:rPr>
            </w:pPr>
            <w:r>
              <w:rPr>
                <w:sz w:val="28"/>
              </w:rPr>
              <w:t>руб./Гкал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без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НДС</w:t>
            </w:r>
          </w:p>
        </w:tc>
      </w:tr>
      <w:tr w:rsidR="00A45B13">
        <w:trPr>
          <w:trHeight w:val="954"/>
        </w:trPr>
        <w:tc>
          <w:tcPr>
            <w:tcW w:w="456" w:type="dxa"/>
            <w:vMerge/>
            <w:tcBorders>
              <w:top w:val="nil"/>
            </w:tcBorders>
            <w:shd w:val="clear" w:color="auto" w:fill="BEBEBE"/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5023" w:type="dxa"/>
            <w:vMerge/>
            <w:tcBorders>
              <w:top w:val="nil"/>
            </w:tcBorders>
            <w:shd w:val="clear" w:color="auto" w:fill="BEBEBE"/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782" w:type="dxa"/>
            <w:vMerge/>
            <w:tcBorders>
              <w:top w:val="nil"/>
            </w:tcBorders>
            <w:shd w:val="clear" w:color="auto" w:fill="BEBEBE"/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  <w:shd w:val="clear" w:color="auto" w:fill="BEBEBE"/>
          </w:tcPr>
          <w:p w:rsidR="00A45B13" w:rsidRDefault="00A45B13">
            <w:pPr>
              <w:pStyle w:val="TableParagraph"/>
              <w:rPr>
                <w:sz w:val="27"/>
              </w:rPr>
            </w:pPr>
          </w:p>
          <w:p w:rsidR="00A45B13" w:rsidRDefault="001C164E">
            <w:pPr>
              <w:pStyle w:val="TableParagraph"/>
              <w:spacing w:line="312" w:lineRule="exact"/>
              <w:ind w:left="359" w:right="49" w:hanging="288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1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января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30 июня</w:t>
            </w:r>
          </w:p>
        </w:tc>
        <w:tc>
          <w:tcPr>
            <w:tcW w:w="1566" w:type="dxa"/>
            <w:shd w:val="clear" w:color="auto" w:fill="BEBEBE"/>
          </w:tcPr>
          <w:p w:rsidR="00A45B13" w:rsidRDefault="00A45B13">
            <w:pPr>
              <w:pStyle w:val="TableParagraph"/>
              <w:rPr>
                <w:sz w:val="27"/>
              </w:rPr>
            </w:pPr>
          </w:p>
          <w:p w:rsidR="00A45B13" w:rsidRDefault="001C164E">
            <w:pPr>
              <w:pStyle w:val="TableParagraph"/>
              <w:spacing w:line="312" w:lineRule="exact"/>
              <w:ind w:left="138" w:right="59" w:hanging="53"/>
              <w:rPr>
                <w:sz w:val="28"/>
              </w:rPr>
            </w:pPr>
            <w:r>
              <w:rPr>
                <w:sz w:val="28"/>
              </w:rPr>
              <w:t>с 1 июля по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31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декабря</w:t>
            </w:r>
          </w:p>
        </w:tc>
      </w:tr>
      <w:tr w:rsidR="00A45B13">
        <w:trPr>
          <w:trHeight w:val="2577"/>
        </w:trPr>
        <w:tc>
          <w:tcPr>
            <w:tcW w:w="456" w:type="dxa"/>
          </w:tcPr>
          <w:p w:rsidR="00A45B13" w:rsidRDefault="001C164E">
            <w:pPr>
              <w:pStyle w:val="TableParagraph"/>
              <w:spacing w:line="315" w:lineRule="exact"/>
              <w:ind w:left="4"/>
              <w:rPr>
                <w:sz w:val="28"/>
              </w:rPr>
            </w:pPr>
            <w:r>
              <w:rPr>
                <w:sz w:val="28"/>
              </w:rPr>
              <w:t>1.</w:t>
            </w:r>
          </w:p>
        </w:tc>
        <w:tc>
          <w:tcPr>
            <w:tcW w:w="5023" w:type="dxa"/>
          </w:tcPr>
          <w:p w:rsidR="00A45B13" w:rsidRDefault="001C164E">
            <w:pPr>
              <w:pStyle w:val="TableParagraph"/>
              <w:ind w:left="33" w:right="437"/>
              <w:rPr>
                <w:sz w:val="28"/>
              </w:rPr>
            </w:pPr>
            <w:r>
              <w:rPr>
                <w:sz w:val="28"/>
              </w:rPr>
              <w:t>56/11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26.11.2019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«О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корректировке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долгосрочных тарифов на тепловую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энергию,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поставляемую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МУП</w:t>
            </w:r>
          </w:p>
          <w:p w:rsidR="00A45B13" w:rsidRDefault="001C164E">
            <w:pPr>
              <w:pStyle w:val="TableParagraph"/>
              <w:ind w:left="33" w:right="887"/>
              <w:rPr>
                <w:sz w:val="28"/>
              </w:rPr>
            </w:pPr>
            <w:r>
              <w:rPr>
                <w:sz w:val="28"/>
              </w:rPr>
              <w:t>«Красносулинские городские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теплосети» потребителям, другим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теплоснабжающим организациям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Красносулинского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района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2020</w:t>
            </w:r>
          </w:p>
          <w:p w:rsidR="00A45B13" w:rsidRDefault="001C164E">
            <w:pPr>
              <w:pStyle w:val="TableParagraph"/>
              <w:spacing w:line="308" w:lineRule="exact"/>
              <w:ind w:left="33"/>
              <w:rPr>
                <w:sz w:val="28"/>
              </w:rPr>
            </w:pPr>
            <w:r>
              <w:rPr>
                <w:sz w:val="28"/>
              </w:rPr>
              <w:t>год»</w:t>
            </w:r>
          </w:p>
        </w:tc>
        <w:tc>
          <w:tcPr>
            <w:tcW w:w="1782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8"/>
              <w:ind w:right="603"/>
              <w:jc w:val="right"/>
              <w:rPr>
                <w:sz w:val="28"/>
              </w:rPr>
            </w:pPr>
            <w:r>
              <w:rPr>
                <w:sz w:val="28"/>
              </w:rPr>
              <w:t>2020</w:t>
            </w:r>
          </w:p>
        </w:tc>
        <w:tc>
          <w:tcPr>
            <w:tcW w:w="1700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8"/>
              <w:ind w:left="376" w:right="364"/>
              <w:jc w:val="center"/>
              <w:rPr>
                <w:sz w:val="28"/>
              </w:rPr>
            </w:pPr>
            <w:r>
              <w:rPr>
                <w:sz w:val="28"/>
              </w:rPr>
              <w:t>3783,25</w:t>
            </w:r>
          </w:p>
        </w:tc>
        <w:tc>
          <w:tcPr>
            <w:tcW w:w="1566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8"/>
              <w:ind w:left="303" w:right="302"/>
              <w:jc w:val="center"/>
              <w:rPr>
                <w:sz w:val="28"/>
              </w:rPr>
            </w:pPr>
            <w:r>
              <w:rPr>
                <w:sz w:val="28"/>
              </w:rPr>
              <w:t>3884,78</w:t>
            </w:r>
          </w:p>
        </w:tc>
      </w:tr>
      <w:tr w:rsidR="00A45B13">
        <w:trPr>
          <w:trHeight w:val="2899"/>
        </w:trPr>
        <w:tc>
          <w:tcPr>
            <w:tcW w:w="456" w:type="dxa"/>
          </w:tcPr>
          <w:p w:rsidR="00A45B13" w:rsidRDefault="001C164E">
            <w:pPr>
              <w:pStyle w:val="TableParagraph"/>
              <w:spacing w:line="315" w:lineRule="exact"/>
              <w:ind w:left="4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5023" w:type="dxa"/>
          </w:tcPr>
          <w:p w:rsidR="00A45B13" w:rsidRDefault="001C164E">
            <w:pPr>
              <w:pStyle w:val="TableParagraph"/>
              <w:spacing w:line="315" w:lineRule="exact"/>
              <w:ind w:left="33"/>
              <w:rPr>
                <w:sz w:val="28"/>
              </w:rPr>
            </w:pPr>
            <w:r>
              <w:rPr>
                <w:sz w:val="28"/>
              </w:rPr>
              <w:t>37/6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15.09.2020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56/11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26.11.2019</w:t>
            </w:r>
          </w:p>
          <w:p w:rsidR="00A45B13" w:rsidRDefault="001C164E">
            <w:pPr>
              <w:pStyle w:val="TableParagraph"/>
              <w:ind w:left="33" w:right="1031"/>
              <w:rPr>
                <w:sz w:val="28"/>
              </w:rPr>
            </w:pPr>
            <w:r>
              <w:rPr>
                <w:sz w:val="28"/>
              </w:rPr>
              <w:t>«О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корректировке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долгосрочных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тарифов на тепловую энергию,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поставляемую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МУП</w:t>
            </w:r>
          </w:p>
          <w:p w:rsidR="00A45B13" w:rsidRDefault="001C164E">
            <w:pPr>
              <w:pStyle w:val="TableParagraph"/>
              <w:ind w:left="33" w:right="883"/>
              <w:rPr>
                <w:sz w:val="28"/>
              </w:rPr>
            </w:pPr>
            <w:r>
              <w:rPr>
                <w:sz w:val="28"/>
              </w:rPr>
              <w:t>«Красносулинские городские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теплосети» потребителям, другим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теплоснабжающим организациям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Красносулинского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района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2021</w:t>
            </w:r>
          </w:p>
          <w:p w:rsidR="00A45B13" w:rsidRDefault="001C164E">
            <w:pPr>
              <w:pStyle w:val="TableParagraph"/>
              <w:spacing w:before="2" w:line="308" w:lineRule="exact"/>
              <w:ind w:left="33"/>
              <w:rPr>
                <w:sz w:val="28"/>
              </w:rPr>
            </w:pPr>
            <w:r>
              <w:rPr>
                <w:sz w:val="28"/>
              </w:rPr>
              <w:t>год»</w:t>
            </w:r>
          </w:p>
        </w:tc>
        <w:tc>
          <w:tcPr>
            <w:tcW w:w="1782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7"/>
              <w:ind w:right="603"/>
              <w:jc w:val="right"/>
              <w:rPr>
                <w:sz w:val="28"/>
              </w:rPr>
            </w:pPr>
            <w:r>
              <w:rPr>
                <w:sz w:val="28"/>
              </w:rPr>
              <w:t>2021</w:t>
            </w:r>
          </w:p>
        </w:tc>
        <w:tc>
          <w:tcPr>
            <w:tcW w:w="1700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7"/>
              <w:ind w:left="376" w:right="364"/>
              <w:jc w:val="center"/>
              <w:rPr>
                <w:sz w:val="28"/>
              </w:rPr>
            </w:pPr>
            <w:r>
              <w:rPr>
                <w:sz w:val="28"/>
              </w:rPr>
              <w:t>3444,67</w:t>
            </w:r>
          </w:p>
        </w:tc>
        <w:tc>
          <w:tcPr>
            <w:tcW w:w="1566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7"/>
              <w:ind w:left="303" w:right="302"/>
              <w:jc w:val="center"/>
              <w:rPr>
                <w:sz w:val="28"/>
              </w:rPr>
            </w:pPr>
            <w:r>
              <w:rPr>
                <w:sz w:val="28"/>
              </w:rPr>
              <w:t>3444,67</w:t>
            </w:r>
          </w:p>
        </w:tc>
      </w:tr>
      <w:tr w:rsidR="00A45B13">
        <w:trPr>
          <w:trHeight w:val="2573"/>
        </w:trPr>
        <w:tc>
          <w:tcPr>
            <w:tcW w:w="456" w:type="dxa"/>
          </w:tcPr>
          <w:p w:rsidR="00A45B13" w:rsidRDefault="001C164E">
            <w:pPr>
              <w:pStyle w:val="TableParagraph"/>
              <w:spacing w:line="315" w:lineRule="exact"/>
              <w:ind w:left="4"/>
              <w:rPr>
                <w:sz w:val="28"/>
              </w:rPr>
            </w:pPr>
            <w:r>
              <w:rPr>
                <w:sz w:val="28"/>
              </w:rPr>
              <w:t>3.</w:t>
            </w:r>
          </w:p>
        </w:tc>
        <w:tc>
          <w:tcPr>
            <w:tcW w:w="5023" w:type="dxa"/>
          </w:tcPr>
          <w:p w:rsidR="00A45B13" w:rsidRDefault="001C164E">
            <w:pPr>
              <w:pStyle w:val="TableParagraph"/>
              <w:ind w:left="33" w:right="582"/>
              <w:jc w:val="both"/>
              <w:rPr>
                <w:sz w:val="28"/>
              </w:rPr>
            </w:pPr>
            <w:r>
              <w:rPr>
                <w:sz w:val="28"/>
              </w:rPr>
              <w:t>58/5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16.11.2021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«О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корректировке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долгосрочных тарифов на тепловую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энергию,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поставляемую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МУП</w:t>
            </w:r>
          </w:p>
          <w:p w:rsidR="00A45B13" w:rsidRDefault="001C164E">
            <w:pPr>
              <w:pStyle w:val="TableParagraph"/>
              <w:ind w:left="33" w:right="887"/>
              <w:rPr>
                <w:sz w:val="28"/>
              </w:rPr>
            </w:pPr>
            <w:r>
              <w:rPr>
                <w:sz w:val="28"/>
              </w:rPr>
              <w:t>«Красносулинские городские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теплосети» потребителям, другим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теплоснабжающим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организациям</w:t>
            </w:r>
          </w:p>
          <w:p w:rsidR="00A45B13" w:rsidRDefault="001C164E">
            <w:pPr>
              <w:pStyle w:val="TableParagraph"/>
              <w:spacing w:line="322" w:lineRule="exact"/>
              <w:ind w:left="33" w:right="887"/>
              <w:rPr>
                <w:sz w:val="28"/>
              </w:rPr>
            </w:pPr>
            <w:r>
              <w:rPr>
                <w:sz w:val="28"/>
              </w:rPr>
              <w:t>Красносулинского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района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2022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год»</w:t>
            </w:r>
          </w:p>
        </w:tc>
        <w:tc>
          <w:tcPr>
            <w:tcW w:w="1782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8"/>
              <w:ind w:right="603"/>
              <w:jc w:val="right"/>
              <w:rPr>
                <w:sz w:val="28"/>
              </w:rPr>
            </w:pPr>
            <w:r>
              <w:rPr>
                <w:sz w:val="28"/>
              </w:rPr>
              <w:t>2022</w:t>
            </w:r>
          </w:p>
        </w:tc>
        <w:tc>
          <w:tcPr>
            <w:tcW w:w="1700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8"/>
              <w:ind w:left="376" w:right="364"/>
              <w:jc w:val="center"/>
              <w:rPr>
                <w:sz w:val="28"/>
              </w:rPr>
            </w:pPr>
            <w:r>
              <w:rPr>
                <w:sz w:val="28"/>
              </w:rPr>
              <w:t>3444,67</w:t>
            </w:r>
          </w:p>
        </w:tc>
        <w:tc>
          <w:tcPr>
            <w:tcW w:w="1566" w:type="dxa"/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68"/>
              <w:ind w:left="303" w:right="301"/>
              <w:jc w:val="center"/>
              <w:rPr>
                <w:sz w:val="28"/>
              </w:rPr>
            </w:pPr>
            <w:r>
              <w:rPr>
                <w:sz w:val="28"/>
              </w:rPr>
              <w:t>6270,66</w:t>
            </w:r>
          </w:p>
        </w:tc>
      </w:tr>
    </w:tbl>
    <w:p w:rsidR="00A45B13" w:rsidRDefault="00A45B13">
      <w:pPr>
        <w:jc w:val="center"/>
        <w:rPr>
          <w:sz w:val="28"/>
        </w:rPr>
        <w:sectPr w:rsidR="00A45B13">
          <w:pgSz w:w="11900" w:h="16840"/>
          <w:pgMar w:top="820" w:right="40" w:bottom="900" w:left="100" w:header="74" w:footer="711" w:gutter="0"/>
          <w:cols w:space="720"/>
        </w:sectPr>
      </w:pPr>
    </w:p>
    <w:tbl>
      <w:tblPr>
        <w:tblStyle w:val="TableNormal"/>
        <w:tblW w:w="0" w:type="auto"/>
        <w:tblInd w:w="160" w:type="dxa"/>
        <w:tblBorders>
          <w:top w:val="single" w:sz="24" w:space="0" w:color="F1F1F1"/>
          <w:left w:val="single" w:sz="24" w:space="0" w:color="F1F1F1"/>
          <w:bottom w:val="single" w:sz="24" w:space="0" w:color="F1F1F1"/>
          <w:right w:val="single" w:sz="24" w:space="0" w:color="F1F1F1"/>
          <w:insideH w:val="single" w:sz="24" w:space="0" w:color="F1F1F1"/>
          <w:insideV w:val="single" w:sz="24" w:space="0" w:color="F1F1F1"/>
        </w:tblBorders>
        <w:tblLayout w:type="fixed"/>
        <w:tblLook w:val="01E0"/>
      </w:tblPr>
      <w:tblGrid>
        <w:gridCol w:w="452"/>
        <w:gridCol w:w="456"/>
        <w:gridCol w:w="5023"/>
        <w:gridCol w:w="1782"/>
        <w:gridCol w:w="1700"/>
        <w:gridCol w:w="1566"/>
        <w:gridCol w:w="457"/>
      </w:tblGrid>
      <w:tr w:rsidR="00A45B13">
        <w:trPr>
          <w:trHeight w:val="620"/>
        </w:trPr>
        <w:tc>
          <w:tcPr>
            <w:tcW w:w="11436" w:type="dxa"/>
            <w:gridSpan w:val="7"/>
            <w:tcBorders>
              <w:bottom w:val="single" w:sz="48" w:space="0" w:color="F1F1F1"/>
              <w:right w:val="single" w:sz="34" w:space="0" w:color="F1F1F1"/>
            </w:tcBorders>
            <w:shd w:val="clear" w:color="auto" w:fill="BEBEBE"/>
          </w:tcPr>
          <w:p w:rsidR="00A45B13" w:rsidRDefault="001C164E">
            <w:pPr>
              <w:pStyle w:val="TableParagraph"/>
              <w:spacing w:before="65"/>
              <w:ind w:left="3899" w:right="3816"/>
              <w:jc w:val="center"/>
              <w:rPr>
                <w:rFonts w:ascii="Cambria" w:hAnsi="Cambria"/>
                <w:b/>
              </w:rPr>
            </w:pPr>
            <w:r>
              <w:rPr>
                <w:rFonts w:ascii="Cambria" w:hAnsi="Cambria"/>
                <w:b/>
                <w:w w:val="120"/>
              </w:rPr>
              <w:lastRenderedPageBreak/>
              <w:t>СУЛИНЭНЕРГОСЕРВИС</w:t>
            </w:r>
          </w:p>
          <w:p w:rsidR="00A45B13" w:rsidRDefault="001C164E">
            <w:pPr>
              <w:pStyle w:val="TableParagraph"/>
              <w:spacing w:before="1"/>
              <w:ind w:left="3899" w:right="3828"/>
              <w:jc w:val="center"/>
              <w:rPr>
                <w:rFonts w:ascii="Cambria" w:hAnsi="Cambria"/>
                <w:sz w:val="16"/>
              </w:rPr>
            </w:pPr>
            <w:r>
              <w:rPr>
                <w:rFonts w:ascii="Cambria" w:hAnsi="Cambria"/>
                <w:w w:val="110"/>
                <w:sz w:val="16"/>
              </w:rPr>
              <w:t>общество</w:t>
            </w:r>
            <w:r>
              <w:rPr>
                <w:rFonts w:ascii="Cambria" w:hAnsi="Cambria"/>
                <w:spacing w:val="-3"/>
                <w:w w:val="110"/>
                <w:sz w:val="16"/>
              </w:rPr>
              <w:t xml:space="preserve"> </w:t>
            </w:r>
            <w:r>
              <w:rPr>
                <w:rFonts w:ascii="Cambria" w:hAnsi="Cambria"/>
                <w:w w:val="110"/>
                <w:sz w:val="16"/>
              </w:rPr>
              <w:t>с</w:t>
            </w:r>
            <w:r>
              <w:rPr>
                <w:rFonts w:ascii="Cambria" w:hAnsi="Cambria"/>
                <w:spacing w:val="1"/>
                <w:w w:val="110"/>
                <w:sz w:val="16"/>
              </w:rPr>
              <w:t xml:space="preserve"> </w:t>
            </w:r>
            <w:r>
              <w:rPr>
                <w:rFonts w:ascii="Cambria" w:hAnsi="Cambria"/>
                <w:w w:val="110"/>
                <w:sz w:val="16"/>
              </w:rPr>
              <w:t>ограниченной</w:t>
            </w:r>
            <w:r>
              <w:rPr>
                <w:rFonts w:ascii="Cambria" w:hAnsi="Cambria"/>
                <w:spacing w:val="-2"/>
                <w:w w:val="110"/>
                <w:sz w:val="16"/>
              </w:rPr>
              <w:t xml:space="preserve"> </w:t>
            </w:r>
            <w:r>
              <w:rPr>
                <w:rFonts w:ascii="Cambria" w:hAnsi="Cambria"/>
                <w:w w:val="110"/>
                <w:sz w:val="16"/>
              </w:rPr>
              <w:t>ответственностью</w:t>
            </w:r>
          </w:p>
        </w:tc>
      </w:tr>
      <w:tr w:rsidR="00A45B13">
        <w:trPr>
          <w:trHeight w:val="2539"/>
        </w:trPr>
        <w:tc>
          <w:tcPr>
            <w:tcW w:w="452" w:type="dxa"/>
            <w:tcBorders>
              <w:top w:val="single" w:sz="48" w:space="0" w:color="F1F1F1"/>
              <w:left w:val="nil"/>
              <w:bottom w:val="nil"/>
              <w:right w:val="single" w:sz="4" w:space="0" w:color="000000"/>
            </w:tcBorders>
          </w:tcPr>
          <w:p w:rsidR="00A45B13" w:rsidRDefault="00A45B13">
            <w:pPr>
              <w:pStyle w:val="TableParagraph"/>
              <w:rPr>
                <w:sz w:val="26"/>
              </w:rPr>
            </w:pPr>
          </w:p>
        </w:tc>
        <w:tc>
          <w:tcPr>
            <w:tcW w:w="456" w:type="dxa"/>
            <w:tcBorders>
              <w:top w:val="single" w:sz="48" w:space="0" w:color="F1F1F1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72" w:lineRule="exact"/>
              <w:ind w:left="39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5023" w:type="dxa"/>
            <w:tcBorders>
              <w:top w:val="single" w:sz="48" w:space="0" w:color="F1F1F1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1C164E">
            <w:pPr>
              <w:pStyle w:val="TableParagraph"/>
              <w:spacing w:line="272" w:lineRule="exact"/>
              <w:ind w:left="68"/>
              <w:rPr>
                <w:sz w:val="28"/>
              </w:rPr>
            </w:pPr>
            <w:r>
              <w:rPr>
                <w:sz w:val="28"/>
              </w:rPr>
              <w:t>65/75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22.11.2022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«О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корректировке</w:t>
            </w:r>
          </w:p>
          <w:p w:rsidR="00A45B13" w:rsidRDefault="001C164E">
            <w:pPr>
              <w:pStyle w:val="TableParagraph"/>
              <w:ind w:left="68" w:right="613"/>
              <w:rPr>
                <w:sz w:val="28"/>
              </w:rPr>
            </w:pPr>
            <w:r>
              <w:rPr>
                <w:sz w:val="28"/>
              </w:rPr>
              <w:t>долгосрочных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тарифов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тепловую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энергию,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поставляемую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МУП</w:t>
            </w:r>
          </w:p>
          <w:p w:rsidR="00A45B13" w:rsidRDefault="001C164E">
            <w:pPr>
              <w:pStyle w:val="TableParagraph"/>
              <w:ind w:left="68" w:right="852"/>
              <w:rPr>
                <w:sz w:val="28"/>
              </w:rPr>
            </w:pPr>
            <w:r>
              <w:rPr>
                <w:sz w:val="28"/>
              </w:rPr>
              <w:t>«Красносулинские городские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теплосети» потребителям, другим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теплоснабжающим организациям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Красносулинского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района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2023</w:t>
            </w:r>
          </w:p>
          <w:p w:rsidR="00A45B13" w:rsidRDefault="001C164E">
            <w:pPr>
              <w:pStyle w:val="TableParagraph"/>
              <w:spacing w:before="3" w:line="313" w:lineRule="exact"/>
              <w:ind w:left="68"/>
              <w:rPr>
                <w:sz w:val="28"/>
              </w:rPr>
            </w:pPr>
            <w:r>
              <w:rPr>
                <w:sz w:val="28"/>
              </w:rPr>
              <w:t>год»</w:t>
            </w:r>
          </w:p>
        </w:tc>
        <w:tc>
          <w:tcPr>
            <w:tcW w:w="1782" w:type="dxa"/>
            <w:tcBorders>
              <w:top w:val="single" w:sz="48" w:space="0" w:color="F1F1F1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25"/>
              <w:ind w:left="644"/>
              <w:rPr>
                <w:sz w:val="28"/>
              </w:rPr>
            </w:pPr>
            <w:r>
              <w:rPr>
                <w:sz w:val="28"/>
              </w:rPr>
              <w:t>2023</w:t>
            </w:r>
          </w:p>
        </w:tc>
        <w:tc>
          <w:tcPr>
            <w:tcW w:w="1700" w:type="dxa"/>
            <w:tcBorders>
              <w:top w:val="single" w:sz="48" w:space="0" w:color="F1F1F1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25"/>
              <w:ind w:left="432"/>
              <w:rPr>
                <w:sz w:val="28"/>
              </w:rPr>
            </w:pPr>
            <w:r>
              <w:rPr>
                <w:sz w:val="28"/>
              </w:rPr>
              <w:t>5348,10</w:t>
            </w:r>
          </w:p>
        </w:tc>
        <w:tc>
          <w:tcPr>
            <w:tcW w:w="1566" w:type="dxa"/>
            <w:tcBorders>
              <w:top w:val="single" w:sz="48" w:space="0" w:color="F1F1F1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A45B13">
            <w:pPr>
              <w:pStyle w:val="TableParagraph"/>
              <w:rPr>
                <w:sz w:val="30"/>
              </w:rPr>
            </w:pPr>
          </w:p>
          <w:p w:rsidR="00A45B13" w:rsidRDefault="001C164E">
            <w:pPr>
              <w:pStyle w:val="TableParagraph"/>
              <w:spacing w:before="225"/>
              <w:ind w:left="360"/>
              <w:rPr>
                <w:sz w:val="28"/>
              </w:rPr>
            </w:pPr>
            <w:r>
              <w:rPr>
                <w:sz w:val="28"/>
              </w:rPr>
              <w:t>5348,10</w:t>
            </w:r>
          </w:p>
        </w:tc>
        <w:tc>
          <w:tcPr>
            <w:tcW w:w="457" w:type="dxa"/>
            <w:tcBorders>
              <w:top w:val="single" w:sz="48" w:space="0" w:color="F1F1F1"/>
              <w:left w:val="single" w:sz="4" w:space="0" w:color="000000"/>
              <w:bottom w:val="nil"/>
              <w:right w:val="nil"/>
            </w:tcBorders>
          </w:tcPr>
          <w:p w:rsidR="00A45B13" w:rsidRDefault="00A45B13">
            <w:pPr>
              <w:pStyle w:val="TableParagraph"/>
              <w:rPr>
                <w:sz w:val="26"/>
              </w:rPr>
            </w:pPr>
          </w:p>
        </w:tc>
      </w:tr>
    </w:tbl>
    <w:p w:rsidR="00A45B13" w:rsidRDefault="00A45B13">
      <w:pPr>
        <w:pStyle w:val="a3"/>
        <w:spacing w:before="9"/>
        <w:rPr>
          <w:sz w:val="26"/>
        </w:rPr>
      </w:pPr>
    </w:p>
    <w:p w:rsidR="00A45B13" w:rsidRDefault="001C164E">
      <w:pPr>
        <w:pStyle w:val="Heading1"/>
        <w:numPr>
          <w:ilvl w:val="2"/>
          <w:numId w:val="17"/>
        </w:numPr>
        <w:tabs>
          <w:tab w:val="left" w:pos="1634"/>
        </w:tabs>
        <w:spacing w:before="87"/>
        <w:ind w:left="1633"/>
        <w:jc w:val="left"/>
      </w:pPr>
      <w:bookmarkStart w:id="119" w:name="1.11.2._Структура_цен_(тарифов),_установ"/>
      <w:bookmarkEnd w:id="119"/>
      <w:r>
        <w:t>Структура</w:t>
      </w:r>
      <w:r>
        <w:rPr>
          <w:spacing w:val="22"/>
        </w:rPr>
        <w:t xml:space="preserve"> </w:t>
      </w:r>
      <w:r>
        <w:t>цен</w:t>
      </w:r>
      <w:r>
        <w:rPr>
          <w:spacing w:val="14"/>
        </w:rPr>
        <w:t xml:space="preserve"> </w:t>
      </w:r>
      <w:r>
        <w:t>(тарифов),</w:t>
      </w:r>
      <w:r>
        <w:rPr>
          <w:spacing w:val="24"/>
        </w:rPr>
        <w:t xml:space="preserve"> </w:t>
      </w:r>
      <w:r>
        <w:t>установленных</w:t>
      </w:r>
      <w:r>
        <w:rPr>
          <w:spacing w:val="18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момент</w:t>
      </w:r>
      <w:r>
        <w:rPr>
          <w:spacing w:val="15"/>
        </w:rPr>
        <w:t xml:space="preserve"> </w:t>
      </w:r>
      <w:r>
        <w:t>разработки</w:t>
      </w:r>
      <w:r>
        <w:rPr>
          <w:spacing w:val="15"/>
        </w:rPr>
        <w:t xml:space="preserve"> </w:t>
      </w:r>
      <w:r>
        <w:t>схемы</w:t>
      </w:r>
    </w:p>
    <w:p w:rsidR="00A45B13" w:rsidRDefault="001C164E">
      <w:pPr>
        <w:spacing w:before="5"/>
        <w:ind w:left="5211"/>
        <w:rPr>
          <w:b/>
          <w:sz w:val="28"/>
        </w:rPr>
      </w:pP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tabs>
          <w:tab w:val="left" w:pos="2838"/>
          <w:tab w:val="left" w:pos="3515"/>
          <w:tab w:val="left" w:pos="5013"/>
          <w:tab w:val="left" w:pos="7088"/>
          <w:tab w:val="left" w:pos="7616"/>
          <w:tab w:val="left" w:pos="8754"/>
          <w:tab w:val="left" w:pos="10334"/>
        </w:tabs>
        <w:ind w:left="620" w:right="674" w:firstLine="720"/>
      </w:pPr>
      <w:r>
        <w:t>Структура</w:t>
      </w:r>
      <w:r>
        <w:tab/>
        <w:t>цен</w:t>
      </w:r>
      <w:r>
        <w:tab/>
        <w:t>(тарифов),</w:t>
      </w:r>
      <w:r>
        <w:tab/>
        <w:t>установленных</w:t>
      </w:r>
      <w:r>
        <w:tab/>
        <w:t>на</w:t>
      </w:r>
      <w:r>
        <w:tab/>
        <w:t>момент</w:t>
      </w:r>
      <w:r>
        <w:tab/>
        <w:t>разработки</w:t>
      </w:r>
      <w:r>
        <w:tab/>
      </w:r>
      <w:r>
        <w:rPr>
          <w:spacing w:val="-2"/>
        </w:rPr>
        <w:t>схемы</w:t>
      </w:r>
      <w:r>
        <w:rPr>
          <w:spacing w:val="-67"/>
        </w:rPr>
        <w:t xml:space="preserve"> </w:t>
      </w:r>
      <w:r>
        <w:t>теплоснабжения</w:t>
      </w:r>
      <w:r>
        <w:rPr>
          <w:spacing w:val="4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предоставляется.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3"/>
        <w:rPr>
          <w:sz w:val="26"/>
        </w:rPr>
      </w:pPr>
    </w:p>
    <w:p w:rsidR="00A45B13" w:rsidRDefault="001C164E">
      <w:pPr>
        <w:pStyle w:val="Heading1"/>
        <w:numPr>
          <w:ilvl w:val="2"/>
          <w:numId w:val="17"/>
        </w:numPr>
        <w:tabs>
          <w:tab w:val="left" w:pos="2273"/>
        </w:tabs>
        <w:spacing w:before="1"/>
        <w:ind w:left="2147" w:right="1115" w:hanging="750"/>
        <w:jc w:val="left"/>
      </w:pPr>
      <w:bookmarkStart w:id="120" w:name="1.11.3._Плата_за_подключение_к_системе_т"/>
      <w:bookmarkEnd w:id="120"/>
      <w:r>
        <w:t>Плата</w:t>
      </w:r>
      <w:r>
        <w:rPr>
          <w:spacing w:val="13"/>
        </w:rPr>
        <w:t xml:space="preserve"> </w:t>
      </w:r>
      <w:r>
        <w:t>за</w:t>
      </w:r>
      <w:r>
        <w:rPr>
          <w:spacing w:val="14"/>
        </w:rPr>
        <w:t xml:space="preserve"> </w:t>
      </w:r>
      <w:r>
        <w:t>подключение</w:t>
      </w:r>
      <w:r>
        <w:rPr>
          <w:spacing w:val="17"/>
        </w:rPr>
        <w:t xml:space="preserve"> </w:t>
      </w:r>
      <w:r>
        <w:t>к</w:t>
      </w:r>
      <w:r>
        <w:rPr>
          <w:spacing w:val="7"/>
        </w:rPr>
        <w:t xml:space="preserve"> </w:t>
      </w:r>
      <w:r>
        <w:t>системе</w:t>
      </w:r>
      <w:r>
        <w:rPr>
          <w:spacing w:val="12"/>
        </w:rPr>
        <w:t xml:space="preserve"> </w:t>
      </w:r>
      <w:r>
        <w:t>теплоснабжения</w:t>
      </w:r>
      <w:r>
        <w:rPr>
          <w:spacing w:val="9"/>
        </w:rPr>
        <w:t xml:space="preserve"> </w:t>
      </w:r>
      <w:r>
        <w:t>и</w:t>
      </w:r>
      <w:r>
        <w:rPr>
          <w:spacing w:val="11"/>
        </w:rPr>
        <w:t xml:space="preserve"> </w:t>
      </w:r>
      <w:r>
        <w:t>поступлений</w:t>
      </w:r>
      <w:r>
        <w:rPr>
          <w:spacing w:val="-67"/>
        </w:rPr>
        <w:t xml:space="preserve"> </w:t>
      </w:r>
      <w:r>
        <w:t>денежныхсредств</w:t>
      </w:r>
      <w:r>
        <w:rPr>
          <w:spacing w:val="-2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осуществления указанной</w:t>
      </w:r>
      <w:r>
        <w:rPr>
          <w:spacing w:val="-2"/>
        </w:rPr>
        <w:t xml:space="preserve"> </w:t>
      </w:r>
      <w:r>
        <w:t>деятельности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Плата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 взимается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главой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Постановления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1075</w:t>
      </w:r>
      <w:r>
        <w:rPr>
          <w:spacing w:val="1"/>
        </w:rPr>
        <w:t xml:space="preserve"> </w:t>
      </w:r>
      <w:r>
        <w:t>"О</w:t>
      </w:r>
      <w:r>
        <w:rPr>
          <w:spacing w:val="1"/>
        </w:rPr>
        <w:t xml:space="preserve"> </w:t>
      </w:r>
      <w:r>
        <w:t>ценообразовании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теплоснабжения".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17"/>
        </w:numPr>
        <w:tabs>
          <w:tab w:val="left" w:pos="1865"/>
        </w:tabs>
        <w:spacing w:before="1" w:line="242" w:lineRule="auto"/>
        <w:ind w:left="2670" w:right="714" w:hanging="1667"/>
        <w:jc w:val="left"/>
      </w:pPr>
      <w:bookmarkStart w:id="121" w:name="1.11.4._Плата_за_услуги_по_поддержанию_р"/>
      <w:bookmarkEnd w:id="121"/>
      <w:r>
        <w:t>Плата</w:t>
      </w:r>
      <w:r>
        <w:rPr>
          <w:spacing w:val="19"/>
        </w:rPr>
        <w:t xml:space="preserve"> </w:t>
      </w:r>
      <w:r>
        <w:t>за</w:t>
      </w:r>
      <w:r>
        <w:rPr>
          <w:spacing w:val="20"/>
        </w:rPr>
        <w:t xml:space="preserve"> </w:t>
      </w:r>
      <w:r>
        <w:t>услуги</w:t>
      </w:r>
      <w:r>
        <w:rPr>
          <w:spacing w:val="19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поддержанию</w:t>
      </w:r>
      <w:r>
        <w:rPr>
          <w:spacing w:val="20"/>
        </w:rPr>
        <w:t xml:space="preserve"> </w:t>
      </w:r>
      <w:r>
        <w:t>резервной</w:t>
      </w:r>
      <w:r>
        <w:rPr>
          <w:spacing w:val="15"/>
        </w:rPr>
        <w:t xml:space="preserve"> </w:t>
      </w:r>
      <w:r>
        <w:t>тепловой</w:t>
      </w:r>
      <w:r>
        <w:rPr>
          <w:spacing w:val="18"/>
        </w:rPr>
        <w:t xml:space="preserve"> </w:t>
      </w:r>
      <w:r>
        <w:t>мощности,</w:t>
      </w:r>
      <w:r>
        <w:rPr>
          <w:spacing w:val="2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том</w:t>
      </w:r>
      <w:r>
        <w:rPr>
          <w:spacing w:val="-67"/>
        </w:rPr>
        <w:t xml:space="preserve"> </w:t>
      </w:r>
      <w:r>
        <w:t>числе</w:t>
      </w:r>
      <w:r>
        <w:rPr>
          <w:spacing w:val="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социально</w:t>
      </w:r>
      <w:r>
        <w:rPr>
          <w:spacing w:val="-4"/>
        </w:rPr>
        <w:t xml:space="preserve"> </w:t>
      </w:r>
      <w:r>
        <w:t>значимых</w:t>
      </w:r>
      <w:r>
        <w:rPr>
          <w:spacing w:val="4"/>
        </w:rPr>
        <w:t xml:space="preserve"> </w:t>
      </w:r>
      <w:r>
        <w:t>категорий</w:t>
      </w:r>
      <w:r>
        <w:rPr>
          <w:spacing w:val="-2"/>
        </w:rPr>
        <w:t xml:space="preserve"> </w:t>
      </w:r>
      <w:r>
        <w:t>потребителей</w:t>
      </w:r>
    </w:p>
    <w:p w:rsidR="00A45B13" w:rsidRDefault="00A45B13">
      <w:pPr>
        <w:pStyle w:val="a3"/>
        <w:spacing w:before="6"/>
        <w:rPr>
          <w:b/>
          <w:sz w:val="26"/>
        </w:rPr>
      </w:pPr>
    </w:p>
    <w:p w:rsidR="00A45B13" w:rsidRDefault="001C164E">
      <w:pPr>
        <w:pStyle w:val="a3"/>
        <w:ind w:left="946" w:right="462" w:firstLine="710"/>
        <w:jc w:val="both"/>
      </w:pPr>
      <w:r>
        <w:t>Плата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услуги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поддержанию</w:t>
      </w:r>
      <w:r>
        <w:rPr>
          <w:spacing w:val="1"/>
        </w:rPr>
        <w:t xml:space="preserve"> </w:t>
      </w:r>
      <w:r>
        <w:t>резервной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органами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методическими</w:t>
      </w:r>
      <w:r>
        <w:rPr>
          <w:spacing w:val="1"/>
        </w:rPr>
        <w:t xml:space="preserve"> </w:t>
      </w:r>
      <w:r>
        <w:t>указаниями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категорий</w:t>
      </w:r>
      <w:r>
        <w:rPr>
          <w:spacing w:val="1"/>
        </w:rPr>
        <w:t xml:space="preserve"> </w:t>
      </w:r>
      <w:r>
        <w:t>(групп)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значимых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23"/>
        </w:rPr>
        <w:t xml:space="preserve"> </w:t>
      </w:r>
      <w:r>
        <w:t>пунктом</w:t>
      </w:r>
    </w:p>
    <w:p w:rsidR="00A45B13" w:rsidRDefault="001C164E">
      <w:pPr>
        <w:pStyle w:val="a3"/>
        <w:spacing w:before="4"/>
        <w:ind w:left="946" w:right="459"/>
        <w:jc w:val="both"/>
      </w:pPr>
      <w:r>
        <w:t>115</w:t>
      </w:r>
      <w:r>
        <w:rPr>
          <w:spacing w:val="1"/>
        </w:rPr>
        <w:t xml:space="preserve"> </w:t>
      </w:r>
      <w:r>
        <w:t>Постановления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октября</w:t>
      </w:r>
      <w:r>
        <w:rPr>
          <w:spacing w:val="1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1075</w:t>
      </w:r>
      <w:r>
        <w:rPr>
          <w:spacing w:val="1"/>
        </w:rPr>
        <w:t xml:space="preserve"> </w:t>
      </w:r>
      <w:r>
        <w:t>"О</w:t>
      </w:r>
      <w:r>
        <w:rPr>
          <w:spacing w:val="1"/>
        </w:rPr>
        <w:t xml:space="preserve"> </w:t>
      </w:r>
      <w:r>
        <w:t>ценообразовании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теплоснабжения",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указанные</w:t>
      </w:r>
      <w:r>
        <w:rPr>
          <w:spacing w:val="1"/>
        </w:rPr>
        <w:t xml:space="preserve"> </w:t>
      </w:r>
      <w:r>
        <w:t>потребители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потребляют тепловую энергию, но не осуществили отсоединение принадлежащих им</w:t>
      </w:r>
      <w:r>
        <w:rPr>
          <w:spacing w:val="1"/>
        </w:rPr>
        <w:t xml:space="preserve"> </w:t>
      </w:r>
      <w:r>
        <w:t>теплопотребляющих установок от тепловой сети в целях сохранения возможности</w:t>
      </w:r>
      <w:r>
        <w:rPr>
          <w:spacing w:val="1"/>
        </w:rPr>
        <w:t xml:space="preserve"> </w:t>
      </w:r>
      <w:r>
        <w:t>возобновить</w:t>
      </w:r>
      <w:r>
        <w:rPr>
          <w:spacing w:val="1"/>
        </w:rPr>
        <w:t xml:space="preserve"> </w:t>
      </w:r>
      <w:r>
        <w:t>потребление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возникновении</w:t>
      </w:r>
      <w:r>
        <w:rPr>
          <w:spacing w:val="7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необходимости.</w:t>
      </w:r>
    </w:p>
    <w:p w:rsidR="00A45B13" w:rsidRDefault="001C164E">
      <w:pPr>
        <w:pStyle w:val="a3"/>
        <w:ind w:left="946" w:right="475" w:firstLine="710"/>
        <w:jc w:val="both"/>
      </w:pPr>
      <w:r>
        <w:t>На территории поселения плата за услуги по поддержанию резервной 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2"/>
        </w:rPr>
        <w:t xml:space="preserve"> </w:t>
      </w:r>
      <w:r>
        <w:t>не</w:t>
      </w:r>
      <w:r>
        <w:rPr>
          <w:spacing w:val="3"/>
        </w:rPr>
        <w:t xml:space="preserve"> </w:t>
      </w:r>
      <w:r>
        <w:t>установлена.</w:t>
      </w:r>
    </w:p>
    <w:p w:rsidR="00A45B13" w:rsidRDefault="001C164E">
      <w:pPr>
        <w:pStyle w:val="Heading1"/>
        <w:numPr>
          <w:ilvl w:val="1"/>
          <w:numId w:val="27"/>
        </w:numPr>
        <w:tabs>
          <w:tab w:val="left" w:pos="1917"/>
        </w:tabs>
        <w:spacing w:before="59" w:line="242" w:lineRule="auto"/>
        <w:ind w:left="3021" w:right="1124" w:hanging="1811"/>
        <w:jc w:val="both"/>
      </w:pPr>
      <w:bookmarkStart w:id="122" w:name="1.12.__Описание_существующих_технических"/>
      <w:bookmarkEnd w:id="122"/>
      <w:r>
        <w:t>Описание</w:t>
      </w:r>
      <w:r>
        <w:rPr>
          <w:spacing w:val="-6"/>
        </w:rPr>
        <w:t xml:space="preserve"> </w:t>
      </w:r>
      <w:r>
        <w:t>существующих</w:t>
      </w:r>
      <w:r>
        <w:rPr>
          <w:spacing w:val="-10"/>
        </w:rPr>
        <w:t xml:space="preserve"> </w:t>
      </w:r>
      <w:r>
        <w:t>технических</w:t>
      </w:r>
      <w:r>
        <w:rPr>
          <w:spacing w:val="-10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технологических</w:t>
      </w:r>
      <w:r>
        <w:rPr>
          <w:spacing w:val="-6"/>
        </w:rPr>
        <w:t xml:space="preserve"> </w:t>
      </w:r>
      <w:r>
        <w:t>проблем</w:t>
      </w:r>
      <w:r>
        <w:rPr>
          <w:spacing w:val="-4"/>
        </w:rPr>
        <w:t xml:space="preserve"> </w:t>
      </w:r>
      <w:r>
        <w:t>в</w:t>
      </w:r>
      <w:r>
        <w:rPr>
          <w:spacing w:val="-68"/>
        </w:rPr>
        <w:t xml:space="preserve"> </w:t>
      </w:r>
      <w:r>
        <w:t>системах</w:t>
      </w:r>
      <w:r>
        <w:rPr>
          <w:spacing w:val="-5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поселения,</w:t>
      </w:r>
      <w:r>
        <w:rPr>
          <w:spacing w:val="3"/>
        </w:rPr>
        <w:t xml:space="preserve"> </w:t>
      </w:r>
      <w:r>
        <w:t>городского</w:t>
      </w:r>
      <w:r>
        <w:rPr>
          <w:spacing w:val="-2"/>
        </w:rPr>
        <w:t xml:space="preserve"> </w:t>
      </w:r>
      <w:r>
        <w:t>округа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4"/>
        <w:numPr>
          <w:ilvl w:val="2"/>
          <w:numId w:val="16"/>
        </w:numPr>
        <w:tabs>
          <w:tab w:val="left" w:pos="1519"/>
        </w:tabs>
        <w:ind w:right="746" w:hanging="764"/>
        <w:jc w:val="left"/>
        <w:rPr>
          <w:b/>
          <w:sz w:val="28"/>
        </w:rPr>
      </w:pPr>
      <w:r>
        <w:rPr>
          <w:b/>
          <w:sz w:val="28"/>
        </w:rPr>
        <w:t>Описание существующих проблем организации качественного, надежного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ибезопасного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теплоснабжения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(перечень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причин,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приводящих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к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снижению</w:t>
      </w:r>
    </w:p>
    <w:p w:rsidR="00A45B13" w:rsidRDefault="001C164E">
      <w:pPr>
        <w:pStyle w:val="Heading1"/>
        <w:ind w:left="3309" w:hanging="615"/>
      </w:pPr>
      <w:r>
        <w:t>качества теплоснабжения, включая проблемы в</w:t>
      </w:r>
      <w:r>
        <w:rPr>
          <w:spacing w:val="1"/>
        </w:rPr>
        <w:t xml:space="preserve"> </w:t>
      </w:r>
      <w:r>
        <w:t>работе</w:t>
      </w:r>
      <w:r>
        <w:rPr>
          <w:spacing w:val="-67"/>
        </w:rPr>
        <w:t xml:space="preserve"> </w:t>
      </w:r>
      <w:r>
        <w:t>теплопотребляющих</w:t>
      </w:r>
      <w:r>
        <w:rPr>
          <w:spacing w:val="-3"/>
        </w:rPr>
        <w:t xml:space="preserve"> </w:t>
      </w:r>
      <w:r>
        <w:t>установок</w:t>
      </w:r>
      <w:r>
        <w:rPr>
          <w:spacing w:val="-1"/>
        </w:rPr>
        <w:t xml:space="preserve"> </w:t>
      </w:r>
      <w:r>
        <w:t>потребителей)</w:t>
      </w:r>
    </w:p>
    <w:p w:rsidR="00A45B13" w:rsidRDefault="00A45B13">
      <w:pPr>
        <w:sectPr w:rsidR="00A45B13">
          <w:headerReference w:type="default" r:id="rId323"/>
          <w:footerReference w:type="default" r:id="rId324"/>
          <w:pgSz w:w="11900" w:h="16840"/>
          <w:pgMar w:top="60" w:right="40" w:bottom="900" w:left="100" w:header="0" w:footer="711" w:gutter="0"/>
          <w:cols w:space="720"/>
        </w:sectPr>
      </w:pPr>
    </w:p>
    <w:p w:rsidR="00A45B13" w:rsidRDefault="00A45B13">
      <w:pPr>
        <w:pStyle w:val="a3"/>
        <w:spacing w:before="5"/>
        <w:rPr>
          <w:b/>
          <w:sz w:val="18"/>
        </w:rPr>
      </w:pPr>
    </w:p>
    <w:p w:rsidR="00A45B13" w:rsidRDefault="001C164E">
      <w:pPr>
        <w:pStyle w:val="a3"/>
        <w:spacing w:before="86"/>
        <w:ind w:left="946" w:right="460" w:firstLine="566"/>
        <w:jc w:val="both"/>
      </w:pPr>
      <w:r>
        <w:t>В процессе проведения технического обследования систем теплоснабжения (в</w:t>
      </w:r>
      <w:r>
        <w:rPr>
          <w:spacing w:val="1"/>
        </w:rPr>
        <w:t xml:space="preserve"> </w:t>
      </w:r>
      <w:r>
        <w:t>соответствии с требованиями Приказа Министерство строительства и ЖКХ РФ от 21</w:t>
      </w:r>
      <w:r>
        <w:rPr>
          <w:spacing w:val="1"/>
        </w:rPr>
        <w:t xml:space="preserve"> </w:t>
      </w:r>
      <w:r>
        <w:t>августа</w:t>
      </w:r>
      <w:r>
        <w:rPr>
          <w:spacing w:val="1"/>
        </w:rPr>
        <w:t xml:space="preserve"> </w:t>
      </w:r>
      <w:r>
        <w:t>2015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606/пр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комплексного</w:t>
      </w:r>
      <w:r>
        <w:rPr>
          <w:spacing w:val="1"/>
        </w:rPr>
        <w:t xml:space="preserve"> </w:t>
      </w:r>
      <w:r>
        <w:t>определения</w:t>
      </w:r>
      <w:r>
        <w:rPr>
          <w:spacing w:val="-67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технико-экономического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теплоснабжения..»),</w:t>
      </w:r>
      <w:r>
        <w:rPr>
          <w:spacing w:val="1"/>
        </w:rPr>
        <w:t xml:space="preserve"> </w:t>
      </w:r>
      <w:r>
        <w:t>находящихся в эксплуатации МУП «Красносулинские городские теплосети» были</w:t>
      </w:r>
      <w:r>
        <w:rPr>
          <w:spacing w:val="1"/>
        </w:rPr>
        <w:t xml:space="preserve"> </w:t>
      </w:r>
      <w:r>
        <w:t>выявлены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проблемы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качественного,</w:t>
      </w:r>
      <w:r>
        <w:rPr>
          <w:spacing w:val="1"/>
        </w:rPr>
        <w:t xml:space="preserve"> </w:t>
      </w:r>
      <w:r>
        <w:t>надежного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безопасноготеплоснабжения:</w:t>
      </w:r>
    </w:p>
    <w:p w:rsidR="00A45B13" w:rsidRDefault="001C164E">
      <w:pPr>
        <w:pStyle w:val="a4"/>
        <w:numPr>
          <w:ilvl w:val="3"/>
          <w:numId w:val="16"/>
        </w:numPr>
        <w:tabs>
          <w:tab w:val="left" w:pos="2037"/>
        </w:tabs>
        <w:ind w:right="461" w:firstLine="566"/>
        <w:jc w:val="both"/>
        <w:rPr>
          <w:sz w:val="28"/>
        </w:rPr>
      </w:pPr>
      <w:r>
        <w:rPr>
          <w:sz w:val="28"/>
        </w:rPr>
        <w:t>Здание</w:t>
      </w:r>
      <w:r>
        <w:rPr>
          <w:spacing w:val="1"/>
          <w:sz w:val="28"/>
        </w:rPr>
        <w:t xml:space="preserve"> </w:t>
      </w:r>
      <w:r>
        <w:rPr>
          <w:sz w:val="28"/>
        </w:rPr>
        <w:t>котельной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имеет</w:t>
      </w:r>
      <w:r>
        <w:rPr>
          <w:spacing w:val="1"/>
          <w:sz w:val="28"/>
        </w:rPr>
        <w:t xml:space="preserve"> </w:t>
      </w:r>
      <w:r>
        <w:rPr>
          <w:sz w:val="28"/>
        </w:rPr>
        <w:t>значительный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износ.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целью</w:t>
      </w:r>
      <w:r>
        <w:rPr>
          <w:spacing w:val="1"/>
          <w:sz w:val="28"/>
        </w:rPr>
        <w:t xml:space="preserve"> </w:t>
      </w:r>
      <w:r>
        <w:rPr>
          <w:sz w:val="28"/>
        </w:rPr>
        <w:t>предотвращения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возникновения</w:t>
      </w:r>
      <w:r>
        <w:rPr>
          <w:spacing w:val="1"/>
          <w:sz w:val="28"/>
        </w:rPr>
        <w:t xml:space="preserve"> </w:t>
      </w:r>
      <w:r>
        <w:rPr>
          <w:sz w:val="28"/>
        </w:rPr>
        <w:t>аварийных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целесообразна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выводу</w:t>
      </w:r>
      <w:r>
        <w:rPr>
          <w:spacing w:val="1"/>
          <w:sz w:val="28"/>
        </w:rPr>
        <w:t xml:space="preserve"> </w:t>
      </w:r>
      <w:r>
        <w:rPr>
          <w:sz w:val="28"/>
        </w:rPr>
        <w:t>котельных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переподключением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новые</w:t>
      </w:r>
      <w:r>
        <w:rPr>
          <w:spacing w:val="2"/>
          <w:sz w:val="28"/>
        </w:rPr>
        <w:t xml:space="preserve"> </w:t>
      </w:r>
      <w:r>
        <w:rPr>
          <w:sz w:val="28"/>
        </w:rPr>
        <w:t>источники тепловой</w:t>
      </w:r>
      <w:r>
        <w:rPr>
          <w:spacing w:val="3"/>
          <w:sz w:val="28"/>
        </w:rPr>
        <w:t xml:space="preserve"> </w:t>
      </w:r>
      <w:r>
        <w:rPr>
          <w:sz w:val="28"/>
        </w:rPr>
        <w:t>энергии.</w:t>
      </w:r>
    </w:p>
    <w:p w:rsidR="00A45B13" w:rsidRDefault="001C164E">
      <w:pPr>
        <w:pStyle w:val="a4"/>
        <w:numPr>
          <w:ilvl w:val="3"/>
          <w:numId w:val="16"/>
        </w:numPr>
        <w:tabs>
          <w:tab w:val="left" w:pos="2037"/>
        </w:tabs>
        <w:spacing w:before="2"/>
        <w:ind w:right="460" w:firstLine="566"/>
        <w:jc w:val="both"/>
        <w:rPr>
          <w:sz w:val="28"/>
        </w:rPr>
      </w:pPr>
      <w:r>
        <w:rPr>
          <w:sz w:val="28"/>
        </w:rPr>
        <w:t>Установленное на котельных теплогенерирующие и прочее оборудование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имеет низкий класс энергоэффективности,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высокий уровень физического износа -</w:t>
      </w:r>
      <w:r>
        <w:rPr>
          <w:spacing w:val="1"/>
          <w:sz w:val="28"/>
        </w:rPr>
        <w:t xml:space="preserve"> </w:t>
      </w:r>
      <w:r>
        <w:rPr>
          <w:sz w:val="28"/>
        </w:rPr>
        <w:t>котлы</w:t>
      </w:r>
      <w:r>
        <w:rPr>
          <w:spacing w:val="1"/>
          <w:sz w:val="28"/>
        </w:rPr>
        <w:t xml:space="preserve"> </w:t>
      </w:r>
      <w:r>
        <w:rPr>
          <w:sz w:val="28"/>
        </w:rPr>
        <w:t>имеют</w:t>
      </w:r>
      <w:r>
        <w:rPr>
          <w:spacing w:val="1"/>
          <w:sz w:val="28"/>
        </w:rPr>
        <w:t xml:space="preserve"> </w:t>
      </w:r>
      <w:r>
        <w:rPr>
          <w:sz w:val="28"/>
        </w:rPr>
        <w:t>значительный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нагрев</w:t>
      </w:r>
      <w:r>
        <w:rPr>
          <w:spacing w:val="1"/>
          <w:sz w:val="28"/>
        </w:rPr>
        <w:t xml:space="preserve"> </w:t>
      </w:r>
      <w:r>
        <w:rPr>
          <w:sz w:val="28"/>
        </w:rPr>
        <w:t>обмуровки,</w:t>
      </w:r>
      <w:r>
        <w:rPr>
          <w:spacing w:val="1"/>
          <w:sz w:val="28"/>
        </w:rPr>
        <w:t xml:space="preserve"> </w:t>
      </w:r>
      <w:r>
        <w:rPr>
          <w:sz w:val="28"/>
        </w:rPr>
        <w:t>большинство</w:t>
      </w:r>
      <w:r>
        <w:rPr>
          <w:spacing w:val="1"/>
          <w:sz w:val="28"/>
        </w:rPr>
        <w:t xml:space="preserve"> </w:t>
      </w:r>
      <w:r>
        <w:rPr>
          <w:sz w:val="28"/>
        </w:rPr>
        <w:t>насосные</w:t>
      </w:r>
      <w:r>
        <w:rPr>
          <w:spacing w:val="1"/>
          <w:sz w:val="28"/>
        </w:rPr>
        <w:t xml:space="preserve"> </w:t>
      </w:r>
      <w:r>
        <w:rPr>
          <w:sz w:val="28"/>
        </w:rPr>
        <w:t>агрегаты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выработало</w:t>
      </w:r>
      <w:r>
        <w:rPr>
          <w:spacing w:val="-3"/>
          <w:sz w:val="28"/>
        </w:rPr>
        <w:t xml:space="preserve"> </w:t>
      </w:r>
      <w:r>
        <w:rPr>
          <w:sz w:val="28"/>
        </w:rPr>
        <w:t>нормативный срок</w:t>
      </w:r>
      <w:r>
        <w:rPr>
          <w:spacing w:val="1"/>
          <w:sz w:val="28"/>
        </w:rPr>
        <w:t xml:space="preserve"> </w:t>
      </w:r>
      <w:r>
        <w:rPr>
          <w:sz w:val="28"/>
        </w:rPr>
        <w:t>службы.</w:t>
      </w:r>
      <w:r>
        <w:rPr>
          <w:spacing w:val="3"/>
          <w:sz w:val="28"/>
        </w:rPr>
        <w:t xml:space="preserve"> </w:t>
      </w:r>
      <w:r>
        <w:rPr>
          <w:sz w:val="28"/>
        </w:rPr>
        <w:t>ХВО</w:t>
      </w:r>
      <w:r>
        <w:rPr>
          <w:spacing w:val="-2"/>
          <w:sz w:val="28"/>
        </w:rPr>
        <w:t xml:space="preserve"> </w:t>
      </w:r>
      <w:r>
        <w:rPr>
          <w:sz w:val="28"/>
        </w:rPr>
        <w:t>отсутствует.</w:t>
      </w:r>
    </w:p>
    <w:p w:rsidR="00A45B13" w:rsidRDefault="001C164E">
      <w:pPr>
        <w:pStyle w:val="a4"/>
        <w:numPr>
          <w:ilvl w:val="3"/>
          <w:numId w:val="16"/>
        </w:numPr>
        <w:tabs>
          <w:tab w:val="left" w:pos="2037"/>
        </w:tabs>
        <w:ind w:right="457" w:firstLine="566"/>
        <w:jc w:val="both"/>
        <w:rPr>
          <w:sz w:val="28"/>
        </w:rPr>
      </w:pPr>
      <w:r>
        <w:rPr>
          <w:sz w:val="28"/>
        </w:rPr>
        <w:t>Показатели эффективности работы котельной находятся на низком уровне: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показатель удельного расхода электрической энергии на единицу тепловой 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отпускаемой в сеть значительно превышает показатели, приведенные в таблице 7</w:t>
      </w:r>
      <w:r>
        <w:rPr>
          <w:spacing w:val="1"/>
          <w:sz w:val="28"/>
        </w:rPr>
        <w:t xml:space="preserve"> </w:t>
      </w:r>
      <w:r>
        <w:rPr>
          <w:sz w:val="28"/>
        </w:rPr>
        <w:t>приложения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4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определению</w:t>
      </w:r>
      <w:r>
        <w:rPr>
          <w:spacing w:val="1"/>
          <w:sz w:val="28"/>
        </w:rPr>
        <w:t xml:space="preserve"> </w:t>
      </w:r>
      <w:r>
        <w:rPr>
          <w:sz w:val="28"/>
        </w:rPr>
        <w:t>расходов</w:t>
      </w:r>
      <w:r>
        <w:rPr>
          <w:spacing w:val="1"/>
          <w:sz w:val="28"/>
        </w:rPr>
        <w:t xml:space="preserve"> </w:t>
      </w:r>
      <w:r>
        <w:rPr>
          <w:sz w:val="28"/>
        </w:rPr>
        <w:t>топлива,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воды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выработку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теплоты</w:t>
      </w:r>
      <w:r>
        <w:rPr>
          <w:spacing w:val="1"/>
          <w:sz w:val="28"/>
        </w:rPr>
        <w:t xml:space="preserve"> </w:t>
      </w:r>
      <w:r>
        <w:rPr>
          <w:sz w:val="28"/>
        </w:rPr>
        <w:t>отопительными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котельными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теплоэнергетических предприятий (издание 4-ое).</w:t>
      </w:r>
    </w:p>
    <w:p w:rsidR="00A45B13" w:rsidRDefault="001C164E">
      <w:pPr>
        <w:pStyle w:val="a4"/>
        <w:numPr>
          <w:ilvl w:val="3"/>
          <w:numId w:val="16"/>
        </w:numPr>
        <w:tabs>
          <w:tab w:val="left" w:pos="2037"/>
        </w:tabs>
        <w:spacing w:before="2"/>
        <w:ind w:right="461" w:firstLine="566"/>
        <w:jc w:val="both"/>
        <w:rPr>
          <w:sz w:val="28"/>
        </w:rPr>
      </w:pP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осмотренных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надземных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участках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наблюдается</w:t>
      </w:r>
      <w:r>
        <w:rPr>
          <w:spacing w:val="1"/>
          <w:sz w:val="28"/>
        </w:rPr>
        <w:t xml:space="preserve"> </w:t>
      </w:r>
      <w:r>
        <w:rPr>
          <w:sz w:val="28"/>
        </w:rPr>
        <w:t>нарушение,</w:t>
      </w:r>
      <w:r>
        <w:rPr>
          <w:spacing w:val="1"/>
          <w:sz w:val="28"/>
        </w:rPr>
        <w:t xml:space="preserve"> </w:t>
      </w:r>
      <w:r>
        <w:rPr>
          <w:sz w:val="28"/>
        </w:rPr>
        <w:t>обветшание,</w:t>
      </w:r>
      <w:r>
        <w:rPr>
          <w:spacing w:val="1"/>
          <w:sz w:val="28"/>
        </w:rPr>
        <w:t xml:space="preserve"> </w:t>
      </w:r>
      <w:r>
        <w:rPr>
          <w:sz w:val="28"/>
        </w:rPr>
        <w:t>частичное</w:t>
      </w:r>
      <w:r>
        <w:rPr>
          <w:spacing w:val="1"/>
          <w:sz w:val="28"/>
        </w:rPr>
        <w:t xml:space="preserve"> </w:t>
      </w:r>
      <w:r>
        <w:rPr>
          <w:sz w:val="28"/>
        </w:rPr>
        <w:t>отсутствие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изоляции.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теплотрасс с ППУ изоляцией в процессе полевого этапа технического обследования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выявлено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3"/>
          <w:sz w:val="28"/>
        </w:rPr>
        <w:t xml:space="preserve"> </w:t>
      </w:r>
      <w:r>
        <w:rPr>
          <w:sz w:val="28"/>
        </w:rPr>
        <w:t>было.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16"/>
        </w:numPr>
        <w:tabs>
          <w:tab w:val="left" w:pos="2018"/>
        </w:tabs>
        <w:ind w:left="2017" w:hanging="793"/>
        <w:jc w:val="left"/>
      </w:pPr>
      <w:bookmarkStart w:id="123" w:name="1.12.2._Описание_существующих_проблем_ра"/>
      <w:bookmarkEnd w:id="123"/>
      <w:r>
        <w:t>Описание</w:t>
      </w:r>
      <w:r>
        <w:rPr>
          <w:spacing w:val="-10"/>
        </w:rPr>
        <w:t xml:space="preserve"> </w:t>
      </w:r>
      <w:r>
        <w:t>существующих</w:t>
      </w:r>
      <w:r>
        <w:rPr>
          <w:spacing w:val="-9"/>
        </w:rPr>
        <w:t xml:space="preserve"> </w:t>
      </w:r>
      <w:r>
        <w:t>проблем</w:t>
      </w:r>
      <w:r>
        <w:rPr>
          <w:spacing w:val="-9"/>
        </w:rPr>
        <w:t xml:space="preserve"> </w:t>
      </w:r>
      <w:r>
        <w:t>развития</w:t>
      </w:r>
      <w:r>
        <w:rPr>
          <w:spacing w:val="-12"/>
        </w:rPr>
        <w:t xml:space="preserve"> </w:t>
      </w:r>
      <w:r>
        <w:t>систем</w:t>
      </w:r>
      <w:r>
        <w:rPr>
          <w:spacing w:val="-4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spacing w:line="319" w:lineRule="exact"/>
        <w:ind w:left="1513"/>
        <w:jc w:val="both"/>
      </w:pPr>
      <w:r>
        <w:t xml:space="preserve">По    </w:t>
      </w:r>
      <w:r>
        <w:rPr>
          <w:spacing w:val="12"/>
        </w:rPr>
        <w:t xml:space="preserve"> </w:t>
      </w:r>
      <w:r>
        <w:t xml:space="preserve">результатам    </w:t>
      </w:r>
      <w:r>
        <w:rPr>
          <w:spacing w:val="17"/>
        </w:rPr>
        <w:t xml:space="preserve"> </w:t>
      </w:r>
      <w:r>
        <w:t xml:space="preserve">осуществлении     </w:t>
      </w:r>
      <w:r>
        <w:rPr>
          <w:spacing w:val="4"/>
        </w:rPr>
        <w:t xml:space="preserve"> </w:t>
      </w:r>
      <w:r>
        <w:t xml:space="preserve">регулируемой     </w:t>
      </w:r>
      <w:r>
        <w:rPr>
          <w:spacing w:val="10"/>
        </w:rPr>
        <w:t xml:space="preserve"> </w:t>
      </w:r>
      <w:r>
        <w:t xml:space="preserve">деятельности     </w:t>
      </w:r>
      <w:r>
        <w:rPr>
          <w:spacing w:val="10"/>
        </w:rPr>
        <w:t xml:space="preserve"> </w:t>
      </w:r>
      <w:r>
        <w:t>МУП</w:t>
      </w:r>
    </w:p>
    <w:p w:rsidR="00A45B13" w:rsidRDefault="001C164E">
      <w:pPr>
        <w:pStyle w:val="a3"/>
        <w:ind w:left="946" w:right="662" w:firstLine="566"/>
        <w:jc w:val="both"/>
      </w:pPr>
      <w:r>
        <w:t>«Красносулинские городские сети» на территории Красносулинского района,</w:t>
      </w:r>
      <w:r>
        <w:rPr>
          <w:spacing w:val="1"/>
        </w:rPr>
        <w:t xml:space="preserve"> </w:t>
      </w:r>
      <w:r>
        <w:t>собираемость платежей за 2016-2020 годы составила менее 20%, в связи с чем, без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направленных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транспортировки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фактически</w:t>
      </w:r>
      <w:r>
        <w:rPr>
          <w:spacing w:val="1"/>
        </w:rPr>
        <w:t xml:space="preserve"> </w:t>
      </w:r>
      <w:r>
        <w:t>приведут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сокращению</w:t>
      </w:r>
      <w:r>
        <w:rPr>
          <w:spacing w:val="1"/>
        </w:rPr>
        <w:t xml:space="preserve"> </w:t>
      </w:r>
      <w:r>
        <w:t>издержек,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сможет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возврат</w:t>
      </w:r>
      <w:r>
        <w:rPr>
          <w:spacing w:val="1"/>
        </w:rPr>
        <w:t xml:space="preserve"> </w:t>
      </w:r>
      <w:r>
        <w:t>инвестиционного</w:t>
      </w:r>
      <w:r>
        <w:rPr>
          <w:spacing w:val="3"/>
        </w:rPr>
        <w:t xml:space="preserve"> </w:t>
      </w:r>
      <w:r>
        <w:t>капитала.</w:t>
      </w:r>
    </w:p>
    <w:p w:rsidR="00A45B13" w:rsidRDefault="001C164E">
      <w:pPr>
        <w:pStyle w:val="a3"/>
        <w:spacing w:before="1"/>
        <w:ind w:left="946" w:right="671" w:firstLine="566"/>
        <w:jc w:val="both"/>
      </w:pPr>
      <w:r>
        <w:t>Также</w:t>
      </w:r>
      <w:r>
        <w:rPr>
          <w:spacing w:val="1"/>
        </w:rPr>
        <w:t xml:space="preserve"> </w:t>
      </w:r>
      <w:r>
        <w:t>очевидной</w:t>
      </w:r>
      <w:r>
        <w:rPr>
          <w:spacing w:val="1"/>
        </w:rPr>
        <w:t xml:space="preserve"> </w:t>
      </w:r>
      <w:r>
        <w:t>проблемой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отсутствие</w:t>
      </w:r>
      <w:r>
        <w:rPr>
          <w:spacing w:val="2"/>
        </w:rPr>
        <w:t xml:space="preserve"> </w:t>
      </w:r>
      <w:r>
        <w:t>газификации муниципального образования.</w:t>
      </w:r>
    </w:p>
    <w:p w:rsidR="00A45B13" w:rsidRDefault="00A45B13">
      <w:pPr>
        <w:pStyle w:val="a3"/>
        <w:rPr>
          <w:sz w:val="35"/>
        </w:rPr>
      </w:pPr>
    </w:p>
    <w:p w:rsidR="00A45B13" w:rsidRDefault="001C164E">
      <w:pPr>
        <w:pStyle w:val="Heading1"/>
        <w:numPr>
          <w:ilvl w:val="2"/>
          <w:numId w:val="16"/>
        </w:numPr>
        <w:tabs>
          <w:tab w:val="left" w:pos="2340"/>
        </w:tabs>
        <w:spacing w:line="242" w:lineRule="auto"/>
        <w:ind w:left="2267" w:right="1184" w:hanging="803"/>
        <w:jc w:val="left"/>
      </w:pPr>
      <w:bookmarkStart w:id="124" w:name="1.12.3._Описание_существующих_проблем_на"/>
      <w:bookmarkEnd w:id="124"/>
      <w:r>
        <w:t>Описание</w:t>
      </w:r>
      <w:r>
        <w:rPr>
          <w:spacing w:val="58"/>
        </w:rPr>
        <w:t xml:space="preserve"> </w:t>
      </w:r>
      <w:r>
        <w:t>существующих</w:t>
      </w:r>
      <w:r>
        <w:rPr>
          <w:spacing w:val="65"/>
        </w:rPr>
        <w:t xml:space="preserve"> </w:t>
      </w:r>
      <w:r>
        <w:t>проблем</w:t>
      </w:r>
      <w:r>
        <w:rPr>
          <w:spacing w:val="65"/>
        </w:rPr>
        <w:t xml:space="preserve"> </w:t>
      </w:r>
      <w:r>
        <w:t>надежного</w:t>
      </w:r>
      <w:r>
        <w:rPr>
          <w:spacing w:val="59"/>
        </w:rPr>
        <w:t xml:space="preserve"> </w:t>
      </w:r>
      <w:r>
        <w:t>и</w:t>
      </w:r>
      <w:r>
        <w:rPr>
          <w:spacing w:val="55"/>
        </w:rPr>
        <w:t xml:space="preserve"> </w:t>
      </w:r>
      <w:r>
        <w:t>эффективного</w:t>
      </w:r>
      <w:r>
        <w:rPr>
          <w:spacing w:val="-67"/>
        </w:rPr>
        <w:t xml:space="preserve"> </w:t>
      </w:r>
      <w:r>
        <w:t>снабжениятопливом</w:t>
      </w:r>
      <w:r>
        <w:rPr>
          <w:spacing w:val="2"/>
        </w:rPr>
        <w:t xml:space="preserve"> </w:t>
      </w:r>
      <w:r>
        <w:t>действующих</w:t>
      </w:r>
      <w:r>
        <w:rPr>
          <w:spacing w:val="-5"/>
        </w:rPr>
        <w:t xml:space="preserve"> </w:t>
      </w:r>
      <w:r>
        <w:t>систем</w:t>
      </w:r>
      <w:r>
        <w:rPr>
          <w:spacing w:val="6"/>
        </w:rPr>
        <w:t xml:space="preserve"> </w:t>
      </w:r>
      <w:r>
        <w:t>теплоснабжения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684" w:firstLine="566"/>
        <w:jc w:val="both"/>
      </w:pPr>
      <w:r>
        <w:rPr>
          <w:w w:val="95"/>
        </w:rPr>
        <w:t>Проблемы надежного</w:t>
      </w:r>
      <w:r>
        <w:rPr>
          <w:spacing w:val="64"/>
        </w:rPr>
        <w:t xml:space="preserve"> </w:t>
      </w:r>
      <w:r>
        <w:rPr>
          <w:w w:val="95"/>
        </w:rPr>
        <w:t>и</w:t>
      </w:r>
      <w:r>
        <w:rPr>
          <w:spacing w:val="64"/>
        </w:rPr>
        <w:t xml:space="preserve"> </w:t>
      </w:r>
      <w:r>
        <w:rPr>
          <w:w w:val="95"/>
        </w:rPr>
        <w:t>эффективного</w:t>
      </w:r>
      <w:r>
        <w:rPr>
          <w:spacing w:val="64"/>
        </w:rPr>
        <w:t xml:space="preserve"> </w:t>
      </w:r>
      <w:r>
        <w:rPr>
          <w:w w:val="95"/>
        </w:rPr>
        <w:t>снабжения</w:t>
      </w:r>
      <w:r>
        <w:rPr>
          <w:spacing w:val="64"/>
        </w:rPr>
        <w:t xml:space="preserve"> </w:t>
      </w:r>
      <w:r>
        <w:rPr>
          <w:w w:val="95"/>
        </w:rPr>
        <w:t>топливом</w:t>
      </w:r>
      <w:r>
        <w:rPr>
          <w:spacing w:val="64"/>
        </w:rPr>
        <w:t xml:space="preserve"> </w:t>
      </w:r>
      <w:r>
        <w:rPr>
          <w:w w:val="95"/>
        </w:rPr>
        <w:t>действующих</w:t>
      </w:r>
      <w:r>
        <w:rPr>
          <w:spacing w:val="1"/>
          <w:w w:val="95"/>
        </w:rPr>
        <w:t xml:space="preserve"> </w:t>
      </w:r>
      <w:r>
        <w:t>систем</w:t>
      </w:r>
      <w:r>
        <w:rPr>
          <w:spacing w:val="3"/>
        </w:rPr>
        <w:t xml:space="preserve"> </w:t>
      </w:r>
      <w:r>
        <w:t>теплоснабжения отсутствуют.</w:t>
      </w:r>
    </w:p>
    <w:p w:rsidR="00A45B13" w:rsidRDefault="00A45B13">
      <w:pPr>
        <w:jc w:val="both"/>
        <w:sectPr w:rsidR="00A45B13">
          <w:headerReference w:type="default" r:id="rId325"/>
          <w:footerReference w:type="default" r:id="rId326"/>
          <w:pgSz w:w="11900" w:h="16840"/>
          <w:pgMar w:top="820" w:right="40" w:bottom="800" w:left="100" w:header="74" w:footer="611" w:gutter="0"/>
          <w:cols w:space="720"/>
        </w:sectPr>
      </w:pPr>
    </w:p>
    <w:p w:rsidR="00A45B13" w:rsidRDefault="001C164E">
      <w:pPr>
        <w:pStyle w:val="Heading1"/>
        <w:numPr>
          <w:ilvl w:val="2"/>
          <w:numId w:val="16"/>
        </w:numPr>
        <w:tabs>
          <w:tab w:val="left" w:pos="2761"/>
          <w:tab w:val="left" w:pos="2762"/>
          <w:tab w:val="left" w:pos="4668"/>
          <w:tab w:val="left" w:pos="7568"/>
          <w:tab w:val="left" w:pos="9825"/>
        </w:tabs>
        <w:ind w:left="1892" w:right="918" w:hanging="702"/>
        <w:jc w:val="left"/>
      </w:pPr>
      <w:bookmarkStart w:id="125" w:name="1.12.4._Анализ_предписаний_надзорных_орг"/>
      <w:bookmarkEnd w:id="125"/>
      <w:r>
        <w:lastRenderedPageBreak/>
        <w:t>Анализ</w:t>
      </w:r>
      <w:r>
        <w:tab/>
        <w:t>предписаний</w:t>
      </w:r>
      <w:r>
        <w:tab/>
        <w:t>надзорных</w:t>
      </w:r>
      <w:r>
        <w:tab/>
      </w:r>
      <w:r>
        <w:rPr>
          <w:spacing w:val="-1"/>
        </w:rPr>
        <w:t>органов</w:t>
      </w:r>
      <w:r>
        <w:rPr>
          <w:spacing w:val="-67"/>
        </w:rPr>
        <w:t xml:space="preserve"> </w:t>
      </w:r>
      <w:r>
        <w:t>об</w:t>
      </w:r>
      <w:r>
        <w:rPr>
          <w:spacing w:val="-2"/>
        </w:rPr>
        <w:t xml:space="preserve"> </w:t>
      </w:r>
      <w:r>
        <w:t>устранении</w:t>
      </w:r>
      <w:r>
        <w:rPr>
          <w:spacing w:val="-3"/>
        </w:rPr>
        <w:t xml:space="preserve"> </w:t>
      </w:r>
      <w:r>
        <w:t>нарушений,влияющих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безопасность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надежность</w:t>
      </w:r>
    </w:p>
    <w:p w:rsidR="00A45B13" w:rsidRDefault="001C164E">
      <w:pPr>
        <w:spacing w:line="321" w:lineRule="exact"/>
        <w:ind w:left="4399"/>
        <w:rPr>
          <w:b/>
          <w:sz w:val="28"/>
        </w:rPr>
      </w:pPr>
      <w:r>
        <w:rPr>
          <w:b/>
          <w:sz w:val="28"/>
        </w:rPr>
        <w:t>системы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0"/>
        <w:rPr>
          <w:b/>
          <w:sz w:val="25"/>
        </w:rPr>
      </w:pPr>
    </w:p>
    <w:p w:rsidR="00A45B13" w:rsidRDefault="001C164E">
      <w:pPr>
        <w:pStyle w:val="a3"/>
        <w:spacing w:before="1" w:line="244" w:lineRule="auto"/>
        <w:ind w:left="946" w:firstLine="566"/>
      </w:pPr>
      <w:r>
        <w:t>Предписания</w:t>
      </w:r>
      <w:r>
        <w:rPr>
          <w:spacing w:val="45"/>
        </w:rPr>
        <w:t xml:space="preserve"> </w:t>
      </w:r>
      <w:r>
        <w:t>надзорных</w:t>
      </w:r>
      <w:r>
        <w:rPr>
          <w:spacing w:val="40"/>
        </w:rPr>
        <w:t xml:space="preserve"> </w:t>
      </w:r>
      <w:r>
        <w:t>органов</w:t>
      </w:r>
      <w:r>
        <w:rPr>
          <w:spacing w:val="42"/>
        </w:rPr>
        <w:t xml:space="preserve"> </w:t>
      </w:r>
      <w:r>
        <w:t>об</w:t>
      </w:r>
      <w:r>
        <w:rPr>
          <w:spacing w:val="45"/>
        </w:rPr>
        <w:t xml:space="preserve"> </w:t>
      </w:r>
      <w:r>
        <w:t>устранении</w:t>
      </w:r>
      <w:r>
        <w:rPr>
          <w:spacing w:val="44"/>
        </w:rPr>
        <w:t xml:space="preserve"> </w:t>
      </w:r>
      <w:r>
        <w:t>нарушений,</w:t>
      </w:r>
      <w:r>
        <w:rPr>
          <w:spacing w:val="46"/>
        </w:rPr>
        <w:t xml:space="preserve"> </w:t>
      </w:r>
      <w:r>
        <w:t>влияющих</w:t>
      </w:r>
      <w:r>
        <w:rPr>
          <w:spacing w:val="39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безопасность</w:t>
      </w:r>
      <w:r>
        <w:rPr>
          <w:spacing w:val="-5"/>
        </w:rPr>
        <w:t xml:space="preserve"> </w:t>
      </w:r>
      <w:r>
        <w:t>и надежность</w:t>
      </w:r>
      <w:r>
        <w:rPr>
          <w:spacing w:val="-4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теплоснабжения,</w:t>
      </w:r>
      <w:r>
        <w:rPr>
          <w:spacing w:val="7"/>
        </w:rPr>
        <w:t xml:space="preserve"> </w:t>
      </w:r>
      <w:r>
        <w:t>отсутствуют.</w:t>
      </w:r>
    </w:p>
    <w:p w:rsidR="00A45B13" w:rsidRDefault="00A45B13">
      <w:pPr>
        <w:spacing w:line="244" w:lineRule="auto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A45B13">
      <w:pPr>
        <w:pStyle w:val="a3"/>
        <w:spacing w:before="4"/>
        <w:rPr>
          <w:sz w:val="9"/>
        </w:rPr>
      </w:pPr>
    </w:p>
    <w:p w:rsidR="00A45B13" w:rsidRDefault="001C164E">
      <w:pPr>
        <w:pStyle w:val="Heading1"/>
        <w:spacing w:before="87" w:line="322" w:lineRule="exact"/>
        <w:ind w:left="846" w:right="353"/>
        <w:jc w:val="center"/>
      </w:pPr>
      <w:bookmarkStart w:id="126" w:name="Глава_2_-_Существующее_и_перспективное_п"/>
      <w:bookmarkEnd w:id="126"/>
      <w:r>
        <w:t>Глава</w:t>
      </w:r>
      <w:r>
        <w:rPr>
          <w:spacing w:val="-6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Существующее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перспективное</w:t>
      </w:r>
      <w:r>
        <w:rPr>
          <w:spacing w:val="-4"/>
        </w:rPr>
        <w:t xml:space="preserve"> </w:t>
      </w:r>
      <w:r>
        <w:t>потребление</w:t>
      </w:r>
      <w:r>
        <w:rPr>
          <w:spacing w:val="1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на</w:t>
      </w:r>
    </w:p>
    <w:p w:rsidR="00A45B13" w:rsidRDefault="001C164E">
      <w:pPr>
        <w:ind w:left="651" w:right="415"/>
        <w:jc w:val="center"/>
        <w:rPr>
          <w:b/>
          <w:sz w:val="28"/>
        </w:rPr>
      </w:pPr>
      <w:r>
        <w:rPr>
          <w:b/>
          <w:sz w:val="28"/>
        </w:rPr>
        <w:t>цели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1816"/>
          <w:tab w:val="left" w:pos="1817"/>
        </w:tabs>
        <w:jc w:val="left"/>
      </w:pPr>
      <w:r>
        <w:t>Данные</w:t>
      </w:r>
      <w:r>
        <w:rPr>
          <w:spacing w:val="-6"/>
        </w:rPr>
        <w:t xml:space="preserve"> </w:t>
      </w:r>
      <w:r>
        <w:t>базового</w:t>
      </w:r>
      <w:r>
        <w:rPr>
          <w:spacing w:val="-12"/>
        </w:rPr>
        <w:t xml:space="preserve"> </w:t>
      </w:r>
      <w:r>
        <w:t>уровня</w:t>
      </w:r>
      <w:r>
        <w:rPr>
          <w:spacing w:val="-4"/>
        </w:rPr>
        <w:t xml:space="preserve"> </w:t>
      </w:r>
      <w:r>
        <w:t>потребления</w:t>
      </w:r>
      <w:r>
        <w:rPr>
          <w:spacing w:val="-8"/>
        </w:rPr>
        <w:t xml:space="preserve"> </w:t>
      </w:r>
      <w:r>
        <w:t>тепла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цели</w:t>
      </w:r>
      <w:r>
        <w:rPr>
          <w:spacing w:val="-10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ind w:left="946" w:right="657" w:firstLine="566"/>
        <w:jc w:val="both"/>
      </w:pPr>
      <w:r>
        <w:t>За</w:t>
      </w:r>
      <w:r>
        <w:rPr>
          <w:spacing w:val="1"/>
        </w:rPr>
        <w:t xml:space="preserve"> </w:t>
      </w:r>
      <w:r>
        <w:t>базовый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схеме</w:t>
      </w:r>
      <w:r>
        <w:rPr>
          <w:spacing w:val="-67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принимается</w:t>
      </w:r>
      <w:r>
        <w:rPr>
          <w:spacing w:val="1"/>
        </w:rPr>
        <w:t xml:space="preserve"> </w:t>
      </w:r>
      <w:r>
        <w:t>существующий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сегодняшний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Красносулинского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расположены</w:t>
      </w:r>
      <w:r>
        <w:rPr>
          <w:spacing w:val="1"/>
        </w:rPr>
        <w:t xml:space="preserve"> </w:t>
      </w:r>
      <w:r>
        <w:t>объекты,</w:t>
      </w:r>
      <w:r>
        <w:rPr>
          <w:spacing w:val="1"/>
        </w:rPr>
        <w:t xml:space="preserve"> </w:t>
      </w:r>
      <w:r>
        <w:t>получающие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централизованной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нецентрализованных</w:t>
      </w:r>
      <w:r>
        <w:rPr>
          <w:spacing w:val="1"/>
        </w:rPr>
        <w:t xml:space="preserve"> </w:t>
      </w:r>
      <w:r>
        <w:t>систем теплоснабжения.</w:t>
      </w:r>
      <w:r>
        <w:rPr>
          <w:spacing w:val="1"/>
        </w:rPr>
        <w:t xml:space="preserve"> </w:t>
      </w:r>
      <w:r>
        <w:t>Централизованное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объектов осуществляется от источников тепловой энергии МУП "Красносулинские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3"/>
        </w:rPr>
        <w:t xml:space="preserve"> </w:t>
      </w:r>
      <w:r>
        <w:t>теплосети".</w:t>
      </w:r>
    </w:p>
    <w:p w:rsidR="00A45B13" w:rsidRDefault="00A45B13">
      <w:pPr>
        <w:pStyle w:val="a3"/>
        <w:rPr>
          <w:sz w:val="29"/>
        </w:rPr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1715"/>
          <w:tab w:val="left" w:pos="1716"/>
        </w:tabs>
        <w:ind w:left="1383" w:right="717" w:hanging="389"/>
        <w:jc w:val="left"/>
      </w:pPr>
      <w:bookmarkStart w:id="127" w:name="2.2._Прогнозы_приростов_на_каждом_этапе_"/>
      <w:bookmarkEnd w:id="127"/>
      <w:r>
        <w:t>Прогнозы</w:t>
      </w:r>
      <w:r>
        <w:rPr>
          <w:spacing w:val="2"/>
        </w:rPr>
        <w:t xml:space="preserve"> </w:t>
      </w:r>
      <w:r>
        <w:t>приростов</w:t>
      </w:r>
      <w:r>
        <w:rPr>
          <w:spacing w:val="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этапе</w:t>
      </w:r>
      <w:r>
        <w:rPr>
          <w:spacing w:val="6"/>
        </w:rPr>
        <w:t xml:space="preserve"> </w:t>
      </w:r>
      <w:r>
        <w:t>площади</w:t>
      </w:r>
      <w:r>
        <w:rPr>
          <w:spacing w:val="-3"/>
        </w:rPr>
        <w:t xml:space="preserve"> </w:t>
      </w:r>
      <w:r>
        <w:t>строительных</w:t>
      </w:r>
      <w:r>
        <w:rPr>
          <w:spacing w:val="-3"/>
        </w:rPr>
        <w:t xml:space="preserve"> </w:t>
      </w:r>
      <w:r>
        <w:t>фондов,</w:t>
      </w:r>
      <w:r>
        <w:rPr>
          <w:spacing w:val="1"/>
        </w:rPr>
        <w:t xml:space="preserve"> </w:t>
      </w:r>
      <w:r>
        <w:t>сгруппированные</w:t>
      </w:r>
      <w:r>
        <w:rPr>
          <w:spacing w:val="-5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расчетным</w:t>
      </w:r>
      <w:r>
        <w:rPr>
          <w:spacing w:val="-3"/>
        </w:rPr>
        <w:t xml:space="preserve"> </w:t>
      </w:r>
      <w:r>
        <w:t>элементам</w:t>
      </w:r>
      <w:r>
        <w:rPr>
          <w:spacing w:val="6"/>
        </w:rPr>
        <w:t xml:space="preserve"> </w:t>
      </w:r>
      <w:r>
        <w:t>территориального</w:t>
      </w:r>
      <w:r>
        <w:rPr>
          <w:spacing w:val="-5"/>
        </w:rPr>
        <w:t xml:space="preserve"> </w:t>
      </w:r>
      <w:r>
        <w:t>деления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по</w:t>
      </w:r>
    </w:p>
    <w:p w:rsidR="00A45B13" w:rsidRDefault="001C164E">
      <w:pPr>
        <w:ind w:left="1662" w:right="983" w:hanging="2"/>
        <w:jc w:val="center"/>
        <w:rPr>
          <w:b/>
          <w:sz w:val="28"/>
        </w:rPr>
      </w:pPr>
      <w:r>
        <w:rPr>
          <w:b/>
          <w:sz w:val="28"/>
        </w:rPr>
        <w:t>зонам действия источников тепловой энергии с разделением объектов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строительства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1"/>
          <w:sz w:val="28"/>
        </w:rPr>
        <w:t xml:space="preserve"> </w:t>
      </w:r>
      <w:r>
        <w:rPr>
          <w:b/>
          <w:sz w:val="28"/>
        </w:rPr>
        <w:t>многоквартирные</w:t>
      </w:r>
      <w:r>
        <w:rPr>
          <w:b/>
          <w:spacing w:val="20"/>
          <w:sz w:val="28"/>
        </w:rPr>
        <w:t xml:space="preserve"> </w:t>
      </w:r>
      <w:r>
        <w:rPr>
          <w:b/>
          <w:sz w:val="28"/>
        </w:rPr>
        <w:t>дома,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жилые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дома,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общественные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зданияи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производственные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здания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промышленных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предприятий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Прирост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фондов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застройки,</w:t>
      </w:r>
      <w:r>
        <w:rPr>
          <w:spacing w:val="1"/>
        </w:rPr>
        <w:t xml:space="preserve"> </w:t>
      </w:r>
      <w:r>
        <w:t>отапливаемой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теплоснабжения.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многоквартирных домов,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промышленных</w:t>
      </w:r>
      <w:r>
        <w:rPr>
          <w:spacing w:val="1"/>
        </w:rPr>
        <w:t xml:space="preserve"> </w:t>
      </w:r>
      <w:r>
        <w:t>предприятий,</w:t>
      </w:r>
      <w:r>
        <w:rPr>
          <w:spacing w:val="1"/>
        </w:rPr>
        <w:t xml:space="preserve"> </w:t>
      </w:r>
      <w:r>
        <w:t>получающих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энергию</w:t>
      </w:r>
      <w:r>
        <w:rPr>
          <w:spacing w:val="-6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централизованного теплоснабжения</w:t>
      </w:r>
      <w:r>
        <w:rPr>
          <w:spacing w:val="7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предусмотрено.</w:t>
      </w:r>
    </w:p>
    <w:p w:rsidR="00A45B13" w:rsidRDefault="00A45B13">
      <w:pPr>
        <w:pStyle w:val="a3"/>
        <w:spacing w:before="1"/>
        <w:rPr>
          <w:sz w:val="29"/>
        </w:rPr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2190"/>
          <w:tab w:val="left" w:pos="2191"/>
        </w:tabs>
        <w:ind w:left="1758" w:right="1040" w:hanging="443"/>
        <w:jc w:val="left"/>
      </w:pPr>
      <w:bookmarkStart w:id="128" w:name="2.3._Прогнозы_перспективных_удельных_рас"/>
      <w:bookmarkEnd w:id="128"/>
      <w:r>
        <w:t>Прогнозы перспективных удельных расходов тепловой энергии на</w:t>
      </w:r>
      <w:r>
        <w:rPr>
          <w:spacing w:val="-67"/>
        </w:rPr>
        <w:t xml:space="preserve"> </w:t>
      </w:r>
      <w:r>
        <w:t>отопление,</w:t>
      </w:r>
      <w:r>
        <w:rPr>
          <w:spacing w:val="1"/>
        </w:rPr>
        <w:t xml:space="preserve"> </w:t>
      </w:r>
      <w:r>
        <w:t>вентиляцию</w:t>
      </w:r>
      <w:r>
        <w:rPr>
          <w:spacing w:val="-1"/>
        </w:rPr>
        <w:t xml:space="preserve"> </w:t>
      </w:r>
      <w:r>
        <w:t>и горячее водоснабжение,</w:t>
      </w:r>
      <w:r>
        <w:rPr>
          <w:spacing w:val="3"/>
        </w:rPr>
        <w:t xml:space="preserve"> </w:t>
      </w:r>
      <w:r>
        <w:t>согласованных</w:t>
      </w:r>
      <w:r>
        <w:rPr>
          <w:spacing w:val="-4"/>
        </w:rPr>
        <w:t xml:space="preserve"> </w:t>
      </w:r>
      <w:r>
        <w:t>с</w:t>
      </w:r>
    </w:p>
    <w:p w:rsidR="00A45B13" w:rsidRDefault="001C164E">
      <w:pPr>
        <w:ind w:left="1052" w:firstLine="62"/>
        <w:rPr>
          <w:b/>
          <w:sz w:val="28"/>
        </w:rPr>
      </w:pPr>
      <w:r>
        <w:rPr>
          <w:b/>
          <w:sz w:val="28"/>
        </w:rPr>
        <w:t>требованиями к энергетической эффективности объектов теплопотребления,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устанавливаемых</w:t>
      </w:r>
      <w:r>
        <w:rPr>
          <w:b/>
          <w:spacing w:val="-14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соответствии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законодательством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Российской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Федерации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51" w:firstLine="566"/>
        <w:jc w:val="both"/>
      </w:pPr>
      <w:r>
        <w:t>При</w:t>
      </w:r>
      <w:r>
        <w:rPr>
          <w:spacing w:val="1"/>
        </w:rPr>
        <w:t xml:space="preserve"> </w:t>
      </w:r>
      <w:r>
        <w:t>расчете</w:t>
      </w:r>
      <w:r>
        <w:rPr>
          <w:spacing w:val="1"/>
        </w:rPr>
        <w:t xml:space="preserve"> </w:t>
      </w:r>
      <w:r>
        <w:t>удельных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теплопотребления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131.13330.2012</w:t>
      </w:r>
      <w:r>
        <w:rPr>
          <w:spacing w:val="1"/>
        </w:rPr>
        <w:t xml:space="preserve"> </w:t>
      </w:r>
      <w:r>
        <w:t>"Строительная</w:t>
      </w:r>
      <w:r>
        <w:rPr>
          <w:spacing w:val="1"/>
        </w:rPr>
        <w:t xml:space="preserve"> </w:t>
      </w:r>
      <w:r>
        <w:t>климатология"</w:t>
      </w:r>
      <w:r>
        <w:rPr>
          <w:spacing w:val="1"/>
        </w:rPr>
        <w:t xml:space="preserve"> </w:t>
      </w:r>
      <w:r>
        <w:t>(актуализированная</w:t>
      </w:r>
      <w:r>
        <w:rPr>
          <w:spacing w:val="1"/>
        </w:rPr>
        <w:t xml:space="preserve"> </w:t>
      </w:r>
      <w:r>
        <w:t>редакция</w:t>
      </w:r>
      <w:r>
        <w:rPr>
          <w:spacing w:val="70"/>
        </w:rPr>
        <w:t xml:space="preserve"> </w:t>
      </w:r>
      <w:r>
        <w:t>СНиП</w:t>
      </w:r>
      <w:r>
        <w:rPr>
          <w:spacing w:val="1"/>
        </w:rPr>
        <w:t xml:space="preserve"> </w:t>
      </w:r>
      <w:r>
        <w:t>23-</w:t>
      </w:r>
      <w:r>
        <w:rPr>
          <w:spacing w:val="1"/>
        </w:rPr>
        <w:t xml:space="preserve"> </w:t>
      </w:r>
      <w:r>
        <w:t>01-99)</w:t>
      </w:r>
      <w:r>
        <w:rPr>
          <w:spacing w:val="1"/>
        </w:rPr>
        <w:t xml:space="preserve"> </w:t>
      </w:r>
      <w:r>
        <w:t>принимаются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данные:</w:t>
      </w:r>
      <w:r>
        <w:rPr>
          <w:spacing w:val="1"/>
        </w:rPr>
        <w:t xml:space="preserve"> </w:t>
      </w:r>
      <w:r>
        <w:t>региональный</w:t>
      </w:r>
      <w:r>
        <w:rPr>
          <w:spacing w:val="1"/>
        </w:rPr>
        <w:t xml:space="preserve"> </w:t>
      </w:r>
      <w:r>
        <w:t>поправочный коэффициент 0,1080; температура воздуха в помещении в рабочие часы</w:t>
      </w:r>
      <w:r>
        <w:rPr>
          <w:spacing w:val="1"/>
        </w:rPr>
        <w:t xml:space="preserve"> </w:t>
      </w:r>
      <w:r>
        <w:t>16°С</w:t>
      </w:r>
      <w:r>
        <w:rPr>
          <w:spacing w:val="1"/>
        </w:rPr>
        <w:t xml:space="preserve"> </w:t>
      </w:r>
      <w:r>
        <w:t>в школах, 18°С в МКД, 20°С в детских садах, поликлиниках; среднегодовая</w:t>
      </w:r>
      <w:r>
        <w:rPr>
          <w:spacing w:val="1"/>
        </w:rPr>
        <w:t xml:space="preserve"> </w:t>
      </w:r>
      <w:r>
        <w:t>температуранаружного воздуха 8 °С (в отопительный период минус 1,7°С); расчетная</w:t>
      </w:r>
      <w:r>
        <w:rPr>
          <w:spacing w:val="-67"/>
        </w:rPr>
        <w:t xml:space="preserve"> </w:t>
      </w:r>
      <w:r>
        <w:t>температура наружного</w:t>
      </w:r>
      <w:r>
        <w:rPr>
          <w:spacing w:val="1"/>
        </w:rPr>
        <w:t xml:space="preserve"> </w:t>
      </w:r>
      <w:r>
        <w:t>воздуха минус</w:t>
      </w:r>
      <w:r>
        <w:rPr>
          <w:spacing w:val="70"/>
        </w:rPr>
        <w:t xml:space="preserve"> </w:t>
      </w:r>
      <w:r>
        <w:t>25°С; число дней отопительного периода –</w:t>
      </w:r>
      <w:r>
        <w:rPr>
          <w:spacing w:val="1"/>
        </w:rPr>
        <w:t xml:space="preserve"> </w:t>
      </w:r>
      <w:r>
        <w:t>184.</w:t>
      </w:r>
    </w:p>
    <w:p w:rsidR="00A45B13" w:rsidRDefault="00A45B13">
      <w:pPr>
        <w:pStyle w:val="a3"/>
        <w:rPr>
          <w:sz w:val="29"/>
        </w:rPr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1873"/>
          <w:tab w:val="left" w:pos="1874"/>
        </w:tabs>
        <w:spacing w:line="244" w:lineRule="auto"/>
        <w:ind w:left="3463" w:right="1204" w:hanging="2301"/>
        <w:jc w:val="left"/>
      </w:pPr>
      <w:bookmarkStart w:id="129" w:name="2.4._Прогнозы_перспективных_удельных_рас"/>
      <w:bookmarkEnd w:id="129"/>
      <w:r>
        <w:t>Прогнозы перспективных удельных расходов тепловой энергии для</w:t>
      </w:r>
      <w:r>
        <w:rPr>
          <w:spacing w:val="-67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технологических процессов</w:t>
      </w:r>
    </w:p>
    <w:p w:rsidR="00A45B13" w:rsidRDefault="00A45B13">
      <w:pPr>
        <w:pStyle w:val="a3"/>
        <w:rPr>
          <w:b/>
          <w:sz w:val="26"/>
        </w:rPr>
      </w:pPr>
    </w:p>
    <w:p w:rsidR="00A45B13" w:rsidRDefault="001C164E">
      <w:pPr>
        <w:pStyle w:val="a3"/>
        <w:ind w:left="946" w:right="471" w:firstLine="566"/>
        <w:jc w:val="both"/>
      </w:pPr>
      <w:r>
        <w:t>Прирост объемов потребления тепловой энергии (мощности) и теплоносителя не</w:t>
      </w:r>
      <w:r>
        <w:rPr>
          <w:spacing w:val="-67"/>
        </w:rPr>
        <w:t xml:space="preserve"> </w:t>
      </w:r>
      <w:r>
        <w:t>предусмотрен.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2555"/>
          <w:tab w:val="left" w:pos="2556"/>
        </w:tabs>
        <w:spacing w:before="36"/>
        <w:ind w:left="1345" w:right="1028" w:firstLine="336"/>
        <w:jc w:val="left"/>
      </w:pPr>
      <w:bookmarkStart w:id="130" w:name="2.5._Прогнозы_приростов_объемов_потребле"/>
      <w:bookmarkEnd w:id="130"/>
      <w:r>
        <w:lastRenderedPageBreak/>
        <w:t>Прогнозы приростов объемов потребления тепловой энергии</w:t>
      </w:r>
      <w:r>
        <w:rPr>
          <w:spacing w:val="1"/>
        </w:rPr>
        <w:t xml:space="preserve"> </w:t>
      </w:r>
      <w:r>
        <w:t>(мощности) и теплоносителя с разделением по видам теплопотребления в</w:t>
      </w:r>
      <w:r>
        <w:rPr>
          <w:spacing w:val="-67"/>
        </w:rPr>
        <w:t xml:space="preserve"> </w:t>
      </w:r>
      <w:r>
        <w:t>каждом</w:t>
      </w:r>
      <w:r>
        <w:rPr>
          <w:spacing w:val="-2"/>
        </w:rPr>
        <w:t xml:space="preserve"> </w:t>
      </w:r>
      <w:r>
        <w:t>расчетном</w:t>
      </w:r>
      <w:r>
        <w:rPr>
          <w:spacing w:val="2"/>
        </w:rPr>
        <w:t xml:space="preserve"> </w:t>
      </w:r>
      <w:r>
        <w:t>элементе</w:t>
      </w:r>
      <w:r>
        <w:rPr>
          <w:spacing w:val="-1"/>
        </w:rPr>
        <w:t xml:space="preserve"> </w:t>
      </w:r>
      <w:r>
        <w:t>территориального</w:t>
      </w:r>
      <w:r>
        <w:rPr>
          <w:spacing w:val="-6"/>
        </w:rPr>
        <w:t xml:space="preserve"> </w:t>
      </w:r>
      <w:r>
        <w:t>деления</w:t>
      </w:r>
      <w:r>
        <w:rPr>
          <w:spacing w:val="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зоне</w:t>
      </w:r>
      <w:r>
        <w:rPr>
          <w:spacing w:val="-2"/>
        </w:rPr>
        <w:t xml:space="preserve"> </w:t>
      </w:r>
      <w:r>
        <w:t>действия</w:t>
      </w:r>
    </w:p>
    <w:p w:rsidR="00A45B13" w:rsidRDefault="001C164E">
      <w:pPr>
        <w:spacing w:before="4"/>
        <w:ind w:left="3823" w:right="829" w:hanging="2675"/>
        <w:rPr>
          <w:b/>
          <w:sz w:val="28"/>
        </w:rPr>
      </w:pPr>
      <w:r>
        <w:rPr>
          <w:b/>
          <w:sz w:val="28"/>
        </w:rPr>
        <w:t>каждого изсуществующих или предлагаемых для строительства источников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тепловой энергии 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каждом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этапе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3" w:firstLine="566"/>
        <w:jc w:val="both"/>
      </w:pPr>
      <w:r>
        <w:t>Прирост объемов потребления тепловой энергии (мощности) и теплоносителя от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предусмотрен.</w:t>
      </w:r>
      <w:r>
        <w:rPr>
          <w:spacing w:val="1"/>
        </w:rPr>
        <w:t xml:space="preserve"> </w:t>
      </w: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приросте</w:t>
      </w:r>
      <w:r>
        <w:rPr>
          <w:spacing w:val="-67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в</w:t>
      </w:r>
      <w:r>
        <w:rPr>
          <w:spacing w:val="71"/>
        </w:rPr>
        <w:t xml:space="preserve"> </w:t>
      </w:r>
      <w:r>
        <w:t>зонах</w:t>
      </w:r>
      <w:r>
        <w:rPr>
          <w:spacing w:val="-67"/>
        </w:rPr>
        <w:t xml:space="preserve"> </w:t>
      </w:r>
      <w:r>
        <w:t>действия</w:t>
      </w:r>
      <w:r>
        <w:rPr>
          <w:spacing w:val="3"/>
        </w:rPr>
        <w:t xml:space="preserve"> </w:t>
      </w:r>
      <w:r>
        <w:t>индивидуального</w:t>
      </w:r>
      <w:r>
        <w:rPr>
          <w:spacing w:val="4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отсутствует.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2555"/>
          <w:tab w:val="left" w:pos="2556"/>
        </w:tabs>
        <w:ind w:left="1350" w:right="1036" w:firstLine="331"/>
        <w:jc w:val="left"/>
      </w:pPr>
      <w:bookmarkStart w:id="131" w:name="2.6._Прогнозы_приростов_объемов_потребле"/>
      <w:bookmarkEnd w:id="131"/>
      <w:r>
        <w:t>Прогнозы приростов объемов потребления тепловой энергии</w:t>
      </w:r>
      <w:r>
        <w:rPr>
          <w:spacing w:val="1"/>
        </w:rPr>
        <w:t xml:space="preserve"> </w:t>
      </w:r>
      <w:r>
        <w:t>(мощности)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теплоносителя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разделением по</w:t>
      </w:r>
      <w:r>
        <w:rPr>
          <w:spacing w:val="-4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теплопотребления</w:t>
      </w:r>
      <w:r>
        <w:rPr>
          <w:spacing w:val="-4"/>
        </w:rPr>
        <w:t xml:space="preserve"> </w:t>
      </w:r>
      <w:r>
        <w:t>в</w:t>
      </w:r>
    </w:p>
    <w:p w:rsidR="00A45B13" w:rsidRDefault="001C164E">
      <w:pPr>
        <w:spacing w:line="242" w:lineRule="auto"/>
        <w:ind w:left="2757" w:right="1370" w:hanging="1057"/>
        <w:rPr>
          <w:b/>
          <w:sz w:val="28"/>
        </w:rPr>
      </w:pPr>
      <w:r>
        <w:rPr>
          <w:b/>
          <w:sz w:val="28"/>
        </w:rPr>
        <w:t>расчетных элементах территориального деления и в зонах действия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индивидуального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теплоснабжения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на каждом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этапе</w:t>
      </w:r>
    </w:p>
    <w:p w:rsidR="00A45B13" w:rsidRDefault="00A45B13">
      <w:pPr>
        <w:pStyle w:val="a3"/>
        <w:spacing w:before="6"/>
        <w:rPr>
          <w:b/>
          <w:sz w:val="26"/>
        </w:rPr>
      </w:pPr>
    </w:p>
    <w:p w:rsidR="00A45B13" w:rsidRDefault="001C164E">
      <w:pPr>
        <w:pStyle w:val="a3"/>
        <w:spacing w:line="242" w:lineRule="auto"/>
        <w:ind w:left="946" w:firstLine="566"/>
      </w:pPr>
      <w:r>
        <w:t>Прогнозы</w:t>
      </w:r>
      <w:r>
        <w:rPr>
          <w:spacing w:val="33"/>
        </w:rPr>
        <w:t xml:space="preserve"> </w:t>
      </w:r>
      <w:r>
        <w:t>приростов</w:t>
      </w:r>
      <w:r>
        <w:rPr>
          <w:spacing w:val="31"/>
        </w:rPr>
        <w:t xml:space="preserve"> </w:t>
      </w:r>
      <w:r>
        <w:t>объемов</w:t>
      </w:r>
      <w:r>
        <w:rPr>
          <w:spacing w:val="35"/>
        </w:rPr>
        <w:t xml:space="preserve"> </w:t>
      </w:r>
      <w:r>
        <w:t>потребления</w:t>
      </w:r>
      <w:r>
        <w:rPr>
          <w:spacing w:val="34"/>
        </w:rPr>
        <w:t xml:space="preserve"> </w:t>
      </w:r>
      <w:r>
        <w:t>тепловой</w:t>
      </w:r>
      <w:r>
        <w:rPr>
          <w:spacing w:val="32"/>
        </w:rPr>
        <w:t xml:space="preserve"> </w:t>
      </w:r>
      <w:r>
        <w:t>энергии</w:t>
      </w:r>
      <w:r>
        <w:rPr>
          <w:spacing w:val="32"/>
        </w:rPr>
        <w:t xml:space="preserve"> </w:t>
      </w:r>
      <w:r>
        <w:t>(мощности)</w:t>
      </w:r>
      <w:r>
        <w:rPr>
          <w:spacing w:val="36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теплоносителя</w:t>
      </w:r>
      <w:r>
        <w:rPr>
          <w:spacing w:val="4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прогнозируется.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2560"/>
          <w:tab w:val="left" w:pos="2561"/>
        </w:tabs>
        <w:spacing w:line="242" w:lineRule="auto"/>
        <w:ind w:left="2195" w:right="1407" w:hanging="509"/>
        <w:jc w:val="left"/>
      </w:pPr>
      <w:r>
        <w:rPr>
          <w:b w:val="0"/>
        </w:rPr>
        <w:tab/>
      </w:r>
      <w:bookmarkStart w:id="132" w:name="2.7._Прогнозы_приростов_объемов_потребле"/>
      <w:bookmarkEnd w:id="132"/>
      <w:r>
        <w:t>Прогнозы</w:t>
      </w:r>
      <w:r>
        <w:rPr>
          <w:spacing w:val="-8"/>
        </w:rPr>
        <w:t xml:space="preserve"> </w:t>
      </w:r>
      <w:r>
        <w:t>приростов</w:t>
      </w:r>
      <w:r>
        <w:rPr>
          <w:spacing w:val="-3"/>
        </w:rPr>
        <w:t xml:space="preserve"> </w:t>
      </w:r>
      <w:r>
        <w:t>объемов</w:t>
      </w:r>
      <w:r>
        <w:rPr>
          <w:spacing w:val="-4"/>
        </w:rPr>
        <w:t xml:space="preserve"> </w:t>
      </w:r>
      <w:r>
        <w:t>потребления</w:t>
      </w:r>
      <w:r>
        <w:rPr>
          <w:spacing w:val="-7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энергии</w:t>
      </w:r>
      <w:r>
        <w:rPr>
          <w:spacing w:val="-67"/>
        </w:rPr>
        <w:t xml:space="preserve"> </w:t>
      </w:r>
      <w:r>
        <w:t>(мощности)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4"/>
        </w:rPr>
        <w:t xml:space="preserve"> </w:t>
      </w:r>
      <w:r>
        <w:t>объектами,</w:t>
      </w:r>
      <w:r>
        <w:rPr>
          <w:spacing w:val="1"/>
        </w:rPr>
        <w:t xml:space="preserve"> </w:t>
      </w:r>
      <w:r>
        <w:t>расположенными</w:t>
      </w:r>
      <w:r>
        <w:rPr>
          <w:spacing w:val="-1"/>
        </w:rPr>
        <w:t xml:space="preserve"> </w:t>
      </w:r>
      <w:r>
        <w:t>в</w:t>
      </w:r>
    </w:p>
    <w:p w:rsidR="00A45B13" w:rsidRDefault="001C164E">
      <w:pPr>
        <w:ind w:left="1000" w:right="676"/>
        <w:jc w:val="center"/>
        <w:rPr>
          <w:b/>
          <w:sz w:val="28"/>
        </w:rPr>
      </w:pPr>
      <w:r>
        <w:rPr>
          <w:b/>
          <w:sz w:val="28"/>
        </w:rPr>
        <w:t>производственных зонах, с учетом возможных изменений производственных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зон и их перепрофилирования и приростов объемов потребления тепловой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энергии (мощности) производственными объектами с разделением по видам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теплопотребления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 видам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теплоносителя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(горячая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вода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пар)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зоне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действия каждого из существующих или предлагаемых для строительства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 энергии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 каждом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этапе</w:t>
      </w:r>
    </w:p>
    <w:p w:rsidR="00A45B13" w:rsidRDefault="00A45B13">
      <w:pPr>
        <w:pStyle w:val="a3"/>
        <w:spacing w:before="9"/>
        <w:rPr>
          <w:b/>
          <w:sz w:val="26"/>
        </w:rPr>
      </w:pPr>
    </w:p>
    <w:p w:rsidR="00A45B13" w:rsidRDefault="001C164E">
      <w:pPr>
        <w:pStyle w:val="a3"/>
        <w:spacing w:line="242" w:lineRule="auto"/>
        <w:ind w:left="946" w:firstLine="566"/>
      </w:pPr>
      <w:r>
        <w:t>Прогнозы</w:t>
      </w:r>
      <w:r>
        <w:rPr>
          <w:spacing w:val="5"/>
        </w:rPr>
        <w:t xml:space="preserve"> </w:t>
      </w:r>
      <w:r>
        <w:t>приростов</w:t>
      </w:r>
      <w:r>
        <w:rPr>
          <w:spacing w:val="3"/>
        </w:rPr>
        <w:t xml:space="preserve"> </w:t>
      </w:r>
      <w:r>
        <w:t>объемов</w:t>
      </w:r>
      <w:r>
        <w:rPr>
          <w:spacing w:val="3"/>
        </w:rPr>
        <w:t xml:space="preserve"> </w:t>
      </w:r>
      <w:r>
        <w:t>потребления</w:t>
      </w:r>
      <w:r>
        <w:rPr>
          <w:spacing w:val="7"/>
        </w:rPr>
        <w:t xml:space="preserve"> </w:t>
      </w:r>
      <w:r>
        <w:t>тепловой</w:t>
      </w:r>
      <w:r>
        <w:rPr>
          <w:spacing w:val="5"/>
        </w:rPr>
        <w:t xml:space="preserve"> </w:t>
      </w:r>
      <w:r>
        <w:t>энергии</w:t>
      </w:r>
      <w:r>
        <w:rPr>
          <w:spacing w:val="4"/>
        </w:rPr>
        <w:t xml:space="preserve"> </w:t>
      </w:r>
      <w:r>
        <w:t>(мощности)</w:t>
      </w:r>
      <w:r>
        <w:rPr>
          <w:spacing w:val="3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теплоносителя</w:t>
      </w:r>
      <w:r>
        <w:rPr>
          <w:spacing w:val="4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прогнозируется.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2051"/>
          <w:tab w:val="left" w:pos="2052"/>
        </w:tabs>
        <w:spacing w:before="1"/>
        <w:ind w:left="1249" w:right="889" w:hanging="72"/>
        <w:jc w:val="left"/>
      </w:pPr>
      <w:bookmarkStart w:id="133" w:name="2.8._Прогноз_перспективного_потребления_"/>
      <w:bookmarkEnd w:id="133"/>
      <w:r>
        <w:t>Прогноз перспективного потребления тепловой энергии отдельными</w:t>
      </w:r>
      <w:r>
        <w:rPr>
          <w:spacing w:val="-67"/>
        </w:rPr>
        <w:t xml:space="preserve"> </w:t>
      </w:r>
      <w:r>
        <w:t>категориями</w:t>
      </w:r>
      <w:r>
        <w:rPr>
          <w:spacing w:val="-6"/>
        </w:rPr>
        <w:t xml:space="preserve"> </w:t>
      </w:r>
      <w:r>
        <w:t>потребителей,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том</w:t>
      </w:r>
      <w:r>
        <w:rPr>
          <w:spacing w:val="-1"/>
        </w:rPr>
        <w:t xml:space="preserve"> </w:t>
      </w:r>
      <w:r>
        <w:t>числе</w:t>
      </w:r>
      <w:r>
        <w:rPr>
          <w:spacing w:val="-3"/>
        </w:rPr>
        <w:t xml:space="preserve"> </w:t>
      </w:r>
      <w:r>
        <w:t>социально</w:t>
      </w:r>
      <w:r>
        <w:rPr>
          <w:spacing w:val="-8"/>
        </w:rPr>
        <w:t xml:space="preserve"> </w:t>
      </w:r>
      <w:r>
        <w:t>значимых,</w:t>
      </w:r>
      <w:r>
        <w:rPr>
          <w:spacing w:val="-1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которых</w:t>
      </w:r>
    </w:p>
    <w:p w:rsidR="00A45B13" w:rsidRDefault="001C164E">
      <w:pPr>
        <w:spacing w:line="242" w:lineRule="auto"/>
        <w:ind w:left="5100" w:right="1205" w:hanging="3564"/>
        <w:rPr>
          <w:b/>
          <w:sz w:val="28"/>
        </w:rPr>
      </w:pPr>
      <w:r>
        <w:rPr>
          <w:b/>
          <w:sz w:val="28"/>
        </w:rPr>
        <w:t>устанавливаются льготные тарифы на тепловую энергию (мощность),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теплоноситель</w:t>
      </w:r>
    </w:p>
    <w:p w:rsidR="00A45B13" w:rsidRDefault="00A45B13">
      <w:pPr>
        <w:pStyle w:val="a3"/>
        <w:spacing w:before="10"/>
        <w:rPr>
          <w:b/>
          <w:sz w:val="26"/>
        </w:rPr>
      </w:pPr>
    </w:p>
    <w:p w:rsidR="00A45B13" w:rsidRDefault="001C164E">
      <w:pPr>
        <w:pStyle w:val="a3"/>
        <w:ind w:left="267" w:right="415"/>
        <w:jc w:val="center"/>
      </w:pPr>
      <w:r>
        <w:t>Льготные</w:t>
      </w:r>
      <w:r>
        <w:rPr>
          <w:spacing w:val="-7"/>
        </w:rPr>
        <w:t xml:space="preserve"> </w:t>
      </w:r>
      <w:r>
        <w:t>тарифы</w:t>
      </w:r>
      <w:r>
        <w:rPr>
          <w:spacing w:val="-8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отдельных</w:t>
      </w:r>
      <w:r>
        <w:rPr>
          <w:spacing w:val="-7"/>
        </w:rPr>
        <w:t xml:space="preserve"> </w:t>
      </w:r>
      <w:r>
        <w:t>категорий</w:t>
      </w:r>
      <w:r>
        <w:rPr>
          <w:spacing w:val="-8"/>
        </w:rPr>
        <w:t xml:space="preserve"> </w:t>
      </w:r>
      <w:r>
        <w:t>потребителей</w:t>
      </w:r>
      <w:r>
        <w:rPr>
          <w:spacing w:val="-6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установлены.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1830"/>
          <w:tab w:val="left" w:pos="1831"/>
        </w:tabs>
        <w:ind w:left="1090" w:right="693" w:hanging="135"/>
        <w:jc w:val="left"/>
      </w:pPr>
      <w:bookmarkStart w:id="134" w:name="2.9._Прогноз_перспективного_потребления_"/>
      <w:bookmarkEnd w:id="134"/>
      <w:r>
        <w:t>Прогноз</w:t>
      </w:r>
      <w:r>
        <w:rPr>
          <w:spacing w:val="-8"/>
        </w:rPr>
        <w:t xml:space="preserve"> </w:t>
      </w:r>
      <w:r>
        <w:t>перспективного</w:t>
      </w:r>
      <w:r>
        <w:rPr>
          <w:spacing w:val="-8"/>
        </w:rPr>
        <w:t xml:space="preserve"> </w:t>
      </w:r>
      <w:r>
        <w:t>потребления</w:t>
      </w:r>
      <w:r>
        <w:rPr>
          <w:spacing w:val="-4"/>
        </w:rPr>
        <w:t xml:space="preserve"> </w:t>
      </w:r>
      <w:r>
        <w:t>тепловой</w:t>
      </w:r>
      <w:r>
        <w:rPr>
          <w:spacing w:val="-9"/>
        </w:rPr>
        <w:t xml:space="preserve"> </w:t>
      </w:r>
      <w:r>
        <w:t>энергии</w:t>
      </w:r>
      <w:r>
        <w:rPr>
          <w:spacing w:val="-9"/>
        </w:rPr>
        <w:t xml:space="preserve"> </w:t>
      </w:r>
      <w:r>
        <w:t>потребителями,</w:t>
      </w:r>
      <w:r>
        <w:rPr>
          <w:spacing w:val="-6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которыми</w:t>
      </w:r>
      <w:r>
        <w:rPr>
          <w:spacing w:val="-6"/>
        </w:rPr>
        <w:t xml:space="preserve"> </w:t>
      </w:r>
      <w:r>
        <w:t>заключены</w:t>
      </w:r>
      <w:r>
        <w:rPr>
          <w:spacing w:val="-4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могут</w:t>
      </w:r>
      <w:r>
        <w:rPr>
          <w:spacing w:val="-6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заключены</w:t>
      </w:r>
      <w:r>
        <w:rPr>
          <w:spacing w:val="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перспективе</w:t>
      </w:r>
      <w:r>
        <w:rPr>
          <w:spacing w:val="-2"/>
        </w:rPr>
        <w:t xml:space="preserve"> </w:t>
      </w:r>
      <w:r>
        <w:t>свободные</w:t>
      </w:r>
    </w:p>
    <w:p w:rsidR="00A45B13" w:rsidRDefault="001C164E">
      <w:pPr>
        <w:spacing w:line="321" w:lineRule="exact"/>
        <w:ind w:left="3424"/>
        <w:rPr>
          <w:b/>
          <w:sz w:val="28"/>
        </w:rPr>
      </w:pPr>
      <w:r>
        <w:rPr>
          <w:b/>
          <w:sz w:val="28"/>
        </w:rPr>
        <w:t>долгосрочные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договоры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58" w:firstLine="566"/>
        <w:jc w:val="both"/>
      </w:pPr>
      <w:r>
        <w:t>В соответствии с 2.1 Федерального закона от 27 июля 2010 г. № 190-ФЗ "О</w:t>
      </w:r>
      <w:r>
        <w:rPr>
          <w:spacing w:val="1"/>
        </w:rPr>
        <w:t xml:space="preserve"> </w:t>
      </w:r>
      <w:r>
        <w:t>теплоснабжении", соглашением сторон договора теплоснабжения и (или) договора</w:t>
      </w:r>
      <w:r>
        <w:rPr>
          <w:spacing w:val="1"/>
        </w:rPr>
        <w:t xml:space="preserve"> </w:t>
      </w:r>
      <w:r>
        <w:t>поставки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цен</w:t>
      </w:r>
      <w:r>
        <w:rPr>
          <w:spacing w:val="1"/>
        </w:rPr>
        <w:t xml:space="preserve"> </w:t>
      </w:r>
      <w:r>
        <w:t>(тарифов)</w:t>
      </w:r>
      <w:r>
        <w:rPr>
          <w:spacing w:val="31"/>
        </w:rPr>
        <w:t xml:space="preserve"> </w:t>
      </w:r>
      <w:r>
        <w:t>на</w:t>
      </w:r>
      <w:r>
        <w:rPr>
          <w:spacing w:val="32"/>
        </w:rPr>
        <w:t xml:space="preserve"> </w:t>
      </w:r>
      <w:r>
        <w:t>соответствующие</w:t>
      </w:r>
      <w:r>
        <w:rPr>
          <w:spacing w:val="35"/>
        </w:rPr>
        <w:t xml:space="preserve"> </w:t>
      </w:r>
      <w:r>
        <w:t>товары</w:t>
      </w:r>
      <w:r>
        <w:rPr>
          <w:spacing w:val="33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сфере</w:t>
      </w:r>
      <w:r>
        <w:rPr>
          <w:spacing w:val="33"/>
        </w:rPr>
        <w:t xml:space="preserve"> </w:t>
      </w:r>
      <w:r>
        <w:t>теплоснабжения,</w:t>
      </w:r>
      <w:r>
        <w:rPr>
          <w:spacing w:val="41"/>
        </w:rPr>
        <w:t xml:space="preserve"> </w:t>
      </w:r>
      <w:r>
        <w:t>установленных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a3"/>
        <w:ind w:left="946" w:right="459"/>
        <w:jc w:val="both"/>
      </w:pPr>
      <w:r>
        <w:lastRenderedPageBreak/>
        <w:t>органом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основами</w:t>
      </w:r>
      <w:r>
        <w:rPr>
          <w:spacing w:val="1"/>
        </w:rPr>
        <w:t xml:space="preserve"> </w:t>
      </w:r>
      <w:r>
        <w:t>ценообразования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 и правилами регулирования цен (тарифов) в сфере теплоснабжения,</w:t>
      </w:r>
      <w:r>
        <w:rPr>
          <w:spacing w:val="1"/>
        </w:rPr>
        <w:t xml:space="preserve"> </w:t>
      </w:r>
      <w:r>
        <w:t>утвержденными Правительством Российской Федерации, определяются следующие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цен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товары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67"/>
        </w:rPr>
        <w:t xml:space="preserve"> </w:t>
      </w:r>
      <w:r>
        <w:t>(мощности) и (или) теплоносителя,</w:t>
      </w:r>
      <w:r>
        <w:rPr>
          <w:spacing w:val="1"/>
        </w:rPr>
        <w:t xml:space="preserve"> </w:t>
      </w:r>
      <w:r>
        <w:t>реализация которых необходима для оказания</w:t>
      </w:r>
      <w:r>
        <w:rPr>
          <w:spacing w:val="1"/>
        </w:rPr>
        <w:t xml:space="preserve"> </w:t>
      </w:r>
      <w:r>
        <w:t>коммунальных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отоплению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горячему</w:t>
      </w:r>
      <w:r>
        <w:rPr>
          <w:spacing w:val="1"/>
        </w:rPr>
        <w:t xml:space="preserve"> </w:t>
      </w:r>
      <w:r>
        <w:t>водоснабжению</w:t>
      </w:r>
      <w:r>
        <w:rPr>
          <w:spacing w:val="1"/>
        </w:rPr>
        <w:t xml:space="preserve"> </w:t>
      </w:r>
      <w:r>
        <w:t>населению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приравненным</w:t>
      </w:r>
      <w:r>
        <w:rPr>
          <w:spacing w:val="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нему</w:t>
      </w:r>
      <w:r>
        <w:rPr>
          <w:spacing w:val="-4"/>
        </w:rPr>
        <w:t xml:space="preserve"> </w:t>
      </w:r>
      <w:r>
        <w:t>категориям</w:t>
      </w:r>
      <w:r>
        <w:rPr>
          <w:spacing w:val="5"/>
        </w:rPr>
        <w:t xml:space="preserve"> </w:t>
      </w:r>
      <w:r>
        <w:t>потребителей:</w:t>
      </w:r>
    </w:p>
    <w:p w:rsidR="00A45B13" w:rsidRDefault="001C164E">
      <w:pPr>
        <w:pStyle w:val="a4"/>
        <w:numPr>
          <w:ilvl w:val="0"/>
          <w:numId w:val="14"/>
        </w:numPr>
        <w:tabs>
          <w:tab w:val="left" w:pos="1307"/>
        </w:tabs>
        <w:ind w:right="666"/>
        <w:jc w:val="both"/>
        <w:rPr>
          <w:sz w:val="28"/>
        </w:rPr>
      </w:pPr>
      <w:r>
        <w:rPr>
          <w:sz w:val="28"/>
        </w:rPr>
        <w:t>цены на тепловую энергию (мощность), производимую и (или) поставляемую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теплоносителя в виде пара теплоснабжающими организациями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потребителям,</w:t>
      </w:r>
      <w:r>
        <w:rPr>
          <w:spacing w:val="5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3"/>
          <w:sz w:val="28"/>
        </w:rPr>
        <w:t xml:space="preserve"> </w:t>
      </w:r>
      <w:r>
        <w:rPr>
          <w:sz w:val="28"/>
        </w:rPr>
        <w:t>теплоснабжающим</w:t>
      </w:r>
      <w:r>
        <w:rPr>
          <w:spacing w:val="5"/>
          <w:sz w:val="28"/>
        </w:rPr>
        <w:t xml:space="preserve"> </w:t>
      </w:r>
      <w:r>
        <w:rPr>
          <w:sz w:val="28"/>
        </w:rPr>
        <w:t>организациям;</w:t>
      </w:r>
    </w:p>
    <w:p w:rsidR="00A45B13" w:rsidRDefault="001C164E">
      <w:pPr>
        <w:pStyle w:val="a4"/>
        <w:numPr>
          <w:ilvl w:val="0"/>
          <w:numId w:val="14"/>
        </w:numPr>
        <w:tabs>
          <w:tab w:val="left" w:pos="1307"/>
        </w:tabs>
        <w:ind w:right="671"/>
        <w:jc w:val="both"/>
        <w:rPr>
          <w:sz w:val="28"/>
        </w:rPr>
      </w:pPr>
      <w:r>
        <w:rPr>
          <w:sz w:val="28"/>
        </w:rPr>
        <w:t>цены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пара,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поставляемый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теплоснабжающими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организациями потребителям,</w:t>
      </w:r>
      <w:r>
        <w:rPr>
          <w:spacing w:val="3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теплоснабжающим</w:t>
      </w:r>
      <w:r>
        <w:rPr>
          <w:spacing w:val="2"/>
          <w:sz w:val="28"/>
        </w:rPr>
        <w:t xml:space="preserve"> </w:t>
      </w:r>
      <w:r>
        <w:rPr>
          <w:sz w:val="28"/>
        </w:rPr>
        <w:t>организациям;</w:t>
      </w:r>
    </w:p>
    <w:p w:rsidR="00A45B13" w:rsidRDefault="001C164E">
      <w:pPr>
        <w:pStyle w:val="a4"/>
        <w:numPr>
          <w:ilvl w:val="0"/>
          <w:numId w:val="14"/>
        </w:numPr>
        <w:tabs>
          <w:tab w:val="left" w:pos="1307"/>
        </w:tabs>
        <w:ind w:right="664"/>
        <w:jc w:val="both"/>
        <w:rPr>
          <w:sz w:val="28"/>
        </w:rPr>
      </w:pPr>
      <w:r>
        <w:rPr>
          <w:sz w:val="28"/>
        </w:rPr>
        <w:t>цены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тепловую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энергию</w:t>
      </w:r>
      <w:r>
        <w:rPr>
          <w:spacing w:val="1"/>
          <w:sz w:val="28"/>
        </w:rPr>
        <w:t xml:space="preserve"> </w:t>
      </w:r>
      <w:r>
        <w:rPr>
          <w:sz w:val="28"/>
        </w:rPr>
        <w:t>(мощность),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теплоноситель,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поставляемые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теплоснабжающей организацией, владеющей на праве собственности или ином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законном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потребителю,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теплопотребляющие 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соединены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этим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непосредственно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сеть,</w:t>
      </w:r>
      <w:r>
        <w:rPr>
          <w:spacing w:val="1"/>
          <w:sz w:val="28"/>
        </w:rPr>
        <w:t xml:space="preserve"> </w:t>
      </w:r>
      <w:r>
        <w:rPr>
          <w:sz w:val="28"/>
        </w:rPr>
        <w:t>принадлежащую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праве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ином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законном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указанной теплоснабжающей организации или указанному потребителю, если</w:t>
      </w:r>
      <w:r>
        <w:rPr>
          <w:spacing w:val="1"/>
          <w:sz w:val="28"/>
        </w:rPr>
        <w:t xml:space="preserve"> </w:t>
      </w:r>
      <w:r>
        <w:rPr>
          <w:sz w:val="28"/>
        </w:rPr>
        <w:t>такие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теплопотребляющие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такая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тепловая</w:t>
      </w:r>
      <w:r>
        <w:rPr>
          <w:spacing w:val="1"/>
          <w:sz w:val="28"/>
        </w:rPr>
        <w:t xml:space="preserve"> </w:t>
      </w:r>
      <w:r>
        <w:rPr>
          <w:sz w:val="28"/>
        </w:rPr>
        <w:t>сеть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имеют</w:t>
      </w:r>
      <w:r>
        <w:rPr>
          <w:spacing w:val="1"/>
          <w:sz w:val="28"/>
        </w:rPr>
        <w:t xml:space="preserve"> </w:t>
      </w:r>
      <w:r>
        <w:rPr>
          <w:sz w:val="28"/>
        </w:rPr>
        <w:t>иного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технологического соединения с системой теплоснабжения и к тепловым сетям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указанного потребителя не присоединены теплопотребляющие установки иных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потребителей.</w:t>
      </w:r>
    </w:p>
    <w:p w:rsidR="00A45B13" w:rsidRDefault="001C164E">
      <w:pPr>
        <w:pStyle w:val="a3"/>
        <w:ind w:left="946" w:right="464" w:firstLine="566"/>
        <w:jc w:val="both"/>
      </w:pPr>
      <w:r>
        <w:t>В соответствии с пт. 2.2, с 1 января 2018 года цены, не подлежат 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соглашением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договора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договора</w:t>
      </w:r>
      <w:r>
        <w:rPr>
          <w:spacing w:val="1"/>
        </w:rPr>
        <w:t xml:space="preserve"> </w:t>
      </w:r>
      <w:r>
        <w:t>поставки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случаев:</w:t>
      </w:r>
    </w:p>
    <w:p w:rsidR="00A45B13" w:rsidRDefault="001C164E">
      <w:pPr>
        <w:pStyle w:val="a4"/>
        <w:numPr>
          <w:ilvl w:val="2"/>
          <w:numId w:val="15"/>
        </w:numPr>
        <w:tabs>
          <w:tab w:val="left" w:pos="1874"/>
        </w:tabs>
        <w:ind w:right="458" w:firstLine="566"/>
        <w:jc w:val="both"/>
        <w:rPr>
          <w:sz w:val="28"/>
        </w:rPr>
      </w:pP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(мощности)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оказания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услуг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отоплению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горячему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водоснабжению населению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приравненным</w:t>
      </w:r>
      <w:r>
        <w:rPr>
          <w:spacing w:val="2"/>
          <w:sz w:val="28"/>
        </w:rPr>
        <w:t xml:space="preserve"> </w:t>
      </w:r>
      <w:r>
        <w:rPr>
          <w:sz w:val="28"/>
        </w:rPr>
        <w:t>к</w:t>
      </w:r>
      <w:r>
        <w:rPr>
          <w:spacing w:val="-6"/>
          <w:sz w:val="28"/>
        </w:rPr>
        <w:t xml:space="preserve"> </w:t>
      </w:r>
      <w:r>
        <w:rPr>
          <w:sz w:val="28"/>
        </w:rPr>
        <w:t>нему</w:t>
      </w:r>
      <w:r>
        <w:rPr>
          <w:spacing w:val="-10"/>
          <w:sz w:val="28"/>
        </w:rPr>
        <w:t xml:space="preserve"> </w:t>
      </w:r>
      <w:r>
        <w:rPr>
          <w:sz w:val="28"/>
        </w:rPr>
        <w:t>категориям</w:t>
      </w:r>
      <w:r>
        <w:rPr>
          <w:spacing w:val="2"/>
          <w:sz w:val="28"/>
        </w:rPr>
        <w:t xml:space="preserve"> </w:t>
      </w:r>
      <w:r>
        <w:rPr>
          <w:sz w:val="28"/>
        </w:rPr>
        <w:t>потребителей;</w:t>
      </w:r>
    </w:p>
    <w:p w:rsidR="00A45B13" w:rsidRDefault="001C164E">
      <w:pPr>
        <w:pStyle w:val="a4"/>
        <w:numPr>
          <w:ilvl w:val="2"/>
          <w:numId w:val="15"/>
        </w:numPr>
        <w:tabs>
          <w:tab w:val="left" w:pos="1821"/>
        </w:tabs>
        <w:ind w:right="459" w:firstLine="566"/>
        <w:jc w:val="both"/>
        <w:rPr>
          <w:sz w:val="28"/>
        </w:rPr>
      </w:pPr>
      <w:r>
        <w:rPr>
          <w:sz w:val="28"/>
        </w:rPr>
        <w:t>производства тепловой энергии (мощности), теплоносителя с 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мощность которого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составляет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десяти</w:t>
      </w:r>
      <w:r>
        <w:rPr>
          <w:spacing w:val="1"/>
          <w:sz w:val="28"/>
        </w:rPr>
        <w:t xml:space="preserve"> </w:t>
      </w:r>
      <w:r>
        <w:rPr>
          <w:sz w:val="28"/>
        </w:rPr>
        <w:t>гигакалорий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час,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поставки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организацией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потребителю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объеме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пятидесяти</w:t>
      </w:r>
      <w:r>
        <w:rPr>
          <w:spacing w:val="1"/>
          <w:sz w:val="28"/>
        </w:rPr>
        <w:t xml:space="preserve"> </w:t>
      </w:r>
      <w:r>
        <w:rPr>
          <w:sz w:val="28"/>
        </w:rPr>
        <w:t>тысяч</w:t>
      </w:r>
      <w:r>
        <w:rPr>
          <w:spacing w:val="1"/>
          <w:sz w:val="28"/>
        </w:rPr>
        <w:t xml:space="preserve"> </w:t>
      </w:r>
      <w:r>
        <w:rPr>
          <w:sz w:val="28"/>
        </w:rPr>
        <w:t>гигакалорий.</w:t>
      </w:r>
    </w:p>
    <w:p w:rsidR="00A45B13" w:rsidRDefault="001C164E">
      <w:pPr>
        <w:pStyle w:val="a3"/>
        <w:ind w:left="946" w:right="458" w:firstLine="566"/>
        <w:jc w:val="both"/>
      </w:pPr>
      <w:r>
        <w:t>Заключенные</w:t>
      </w:r>
      <w:r>
        <w:rPr>
          <w:spacing w:val="1"/>
        </w:rPr>
        <w:t xml:space="preserve"> </w:t>
      </w:r>
      <w:r>
        <w:t>свободные</w:t>
      </w:r>
      <w:r>
        <w:rPr>
          <w:spacing w:val="1"/>
        </w:rPr>
        <w:t xml:space="preserve"> </w:t>
      </w:r>
      <w:r>
        <w:t>долгосрочные</w:t>
      </w:r>
      <w:r>
        <w:rPr>
          <w:spacing w:val="1"/>
        </w:rPr>
        <w:t xml:space="preserve"> </w:t>
      </w:r>
      <w:r>
        <w:t>договоры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потребителями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отсутствуют.</w:t>
      </w:r>
      <w:r>
        <w:rPr>
          <w:spacing w:val="1"/>
        </w:rPr>
        <w:t xml:space="preserve"> </w:t>
      </w:r>
      <w:r>
        <w:t>Потребители,</w:t>
      </w:r>
      <w:r>
        <w:rPr>
          <w:spacing w:val="1"/>
        </w:rPr>
        <w:t xml:space="preserve"> </w:t>
      </w:r>
      <w:r>
        <w:t>отвечающие</w:t>
      </w:r>
      <w:r>
        <w:rPr>
          <w:spacing w:val="1"/>
        </w:rPr>
        <w:t xml:space="preserve"> </w:t>
      </w:r>
      <w:r>
        <w:t>требованиям</w:t>
      </w:r>
      <w:r>
        <w:rPr>
          <w:spacing w:val="1"/>
        </w:rPr>
        <w:t xml:space="preserve"> </w:t>
      </w:r>
      <w:r>
        <w:t>пт.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ФЗ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Красносулинского</w:t>
      </w:r>
      <w:r>
        <w:rPr>
          <w:spacing w:val="1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отсутствуют.</w:t>
      </w:r>
    </w:p>
    <w:p w:rsidR="00A45B13" w:rsidRDefault="00A45B13">
      <w:pPr>
        <w:pStyle w:val="a3"/>
        <w:rPr>
          <w:sz w:val="27"/>
        </w:rPr>
      </w:pPr>
    </w:p>
    <w:p w:rsidR="00A45B13" w:rsidRDefault="001C164E">
      <w:pPr>
        <w:pStyle w:val="Heading1"/>
        <w:numPr>
          <w:ilvl w:val="1"/>
          <w:numId w:val="15"/>
        </w:numPr>
        <w:tabs>
          <w:tab w:val="left" w:pos="3338"/>
          <w:tab w:val="left" w:pos="3339"/>
        </w:tabs>
        <w:spacing w:line="244" w:lineRule="auto"/>
        <w:ind w:left="1777" w:right="1262" w:firstLine="532"/>
        <w:jc w:val="left"/>
      </w:pPr>
      <w:bookmarkStart w:id="135" w:name="2.10._Прогноз_перспективного_потребления"/>
      <w:bookmarkEnd w:id="135"/>
      <w:r>
        <w:t>Прогноз</w:t>
      </w:r>
      <w:r>
        <w:rPr>
          <w:spacing w:val="-8"/>
        </w:rPr>
        <w:t xml:space="preserve"> </w:t>
      </w:r>
      <w:r>
        <w:t>перспективного</w:t>
      </w:r>
      <w:r>
        <w:rPr>
          <w:spacing w:val="-6"/>
        </w:rPr>
        <w:t xml:space="preserve"> </w:t>
      </w:r>
      <w:r>
        <w:t>потребления</w:t>
      </w:r>
      <w:r>
        <w:rPr>
          <w:spacing w:val="-4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энергии</w:t>
      </w:r>
      <w:r>
        <w:rPr>
          <w:spacing w:val="-67"/>
        </w:rPr>
        <w:t xml:space="preserve"> </w:t>
      </w:r>
      <w:r>
        <w:t>потребителями,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которыми заключены</w:t>
      </w:r>
      <w:r>
        <w:rPr>
          <w:spacing w:val="-2"/>
        </w:rPr>
        <w:t xml:space="preserve"> </w:t>
      </w:r>
      <w:r>
        <w:t>или</w:t>
      </w:r>
      <w:r>
        <w:rPr>
          <w:spacing w:val="-5"/>
        </w:rPr>
        <w:t xml:space="preserve"> </w:t>
      </w:r>
      <w:r>
        <w:t>могут</w:t>
      </w:r>
      <w:r>
        <w:rPr>
          <w:spacing w:val="-4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заключены</w:t>
      </w:r>
    </w:p>
    <w:p w:rsidR="00A45B13" w:rsidRDefault="001C164E">
      <w:pPr>
        <w:spacing w:line="314" w:lineRule="exact"/>
        <w:ind w:left="2080"/>
        <w:rPr>
          <w:b/>
          <w:sz w:val="28"/>
        </w:rPr>
      </w:pPr>
      <w:r>
        <w:rPr>
          <w:b/>
          <w:sz w:val="28"/>
        </w:rPr>
        <w:t>долгосрочные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договоры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теплоснабжения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регулируемой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цене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3" w:firstLine="566"/>
        <w:jc w:val="both"/>
      </w:pPr>
      <w:r>
        <w:t>По</w:t>
      </w:r>
      <w:r>
        <w:rPr>
          <w:spacing w:val="1"/>
        </w:rPr>
        <w:t xml:space="preserve"> </w:t>
      </w:r>
      <w:r>
        <w:t>состоянию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договоры</w:t>
      </w:r>
      <w:r>
        <w:rPr>
          <w:spacing w:val="-67"/>
        </w:rPr>
        <w:t xml:space="preserve"> </w:t>
      </w:r>
      <w:r>
        <w:t>теплоснабжения</w:t>
      </w:r>
      <w:r>
        <w:rPr>
          <w:spacing w:val="6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регулируемой</w:t>
      </w:r>
      <w:r>
        <w:rPr>
          <w:spacing w:val="9"/>
        </w:rPr>
        <w:t xml:space="preserve"> </w:t>
      </w:r>
      <w:r>
        <w:t>цене</w:t>
      </w:r>
      <w:r>
        <w:rPr>
          <w:spacing w:val="4"/>
        </w:rPr>
        <w:t xml:space="preserve"> </w:t>
      </w:r>
      <w:r>
        <w:t>(тарифу)</w:t>
      </w:r>
      <w:r>
        <w:rPr>
          <w:spacing w:val="2"/>
        </w:rPr>
        <w:t xml:space="preserve"> </w:t>
      </w:r>
      <w:r>
        <w:t>заключены</w:t>
      </w:r>
      <w:r>
        <w:rPr>
          <w:spacing w:val="4"/>
        </w:rPr>
        <w:t xml:space="preserve"> </w:t>
      </w:r>
      <w:r>
        <w:t>между</w:t>
      </w:r>
      <w:r>
        <w:rPr>
          <w:spacing w:val="4"/>
        </w:rPr>
        <w:t xml:space="preserve"> </w:t>
      </w:r>
      <w:r>
        <w:t>всеми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a3"/>
        <w:tabs>
          <w:tab w:val="left" w:pos="3227"/>
          <w:tab w:val="left" w:pos="6007"/>
          <w:tab w:val="left" w:pos="8442"/>
          <w:tab w:val="left" w:pos="9066"/>
        </w:tabs>
        <w:ind w:left="946" w:right="464"/>
      </w:pPr>
      <w:r>
        <w:lastRenderedPageBreak/>
        <w:t>потребителями</w:t>
      </w:r>
      <w:r>
        <w:tab/>
        <w:t>централизованного</w:t>
      </w:r>
      <w:r>
        <w:tab/>
        <w:t>теплоснабжения</w:t>
      </w:r>
      <w:r>
        <w:tab/>
        <w:t>и</w:t>
      </w:r>
      <w:r>
        <w:tab/>
      </w:r>
      <w:r>
        <w:rPr>
          <w:spacing w:val="-1"/>
        </w:rPr>
        <w:t>теплоснабжающей</w:t>
      </w:r>
      <w:r>
        <w:rPr>
          <w:spacing w:val="-67"/>
        </w:rPr>
        <w:t xml:space="preserve"> </w:t>
      </w:r>
      <w:r>
        <w:t>организацией</w:t>
      </w:r>
    </w:p>
    <w:p w:rsidR="00A45B13" w:rsidRDefault="001C164E">
      <w:pPr>
        <w:pStyle w:val="a3"/>
        <w:ind w:left="946" w:right="458" w:firstLine="566"/>
      </w:pPr>
      <w:r>
        <w:t>– МУП «Красносулинские городские теплосети». Прирост потребления тепловой</w:t>
      </w:r>
      <w:r>
        <w:rPr>
          <w:spacing w:val="-67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настоящей</w:t>
      </w:r>
      <w:r>
        <w:rPr>
          <w:spacing w:val="2"/>
        </w:rPr>
        <w:t xml:space="preserve"> </w:t>
      </w:r>
      <w:r>
        <w:t>схемой</w:t>
      </w:r>
      <w:r>
        <w:rPr>
          <w:spacing w:val="3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предусмотрен.</w:t>
      </w:r>
    </w:p>
    <w:p w:rsidR="00A45B13" w:rsidRDefault="00A45B13">
      <w:pPr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spacing w:before="170" w:line="285" w:lineRule="auto"/>
        <w:ind w:left="2747" w:right="1095" w:hanging="1647"/>
      </w:pPr>
      <w:bookmarkStart w:id="136" w:name="_TOC_250009"/>
      <w:r>
        <w:lastRenderedPageBreak/>
        <w:t>Глава</w:t>
      </w:r>
      <w:r>
        <w:rPr>
          <w:spacing w:val="-5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Электронная</w:t>
      </w:r>
      <w:r>
        <w:rPr>
          <w:spacing w:val="-6"/>
        </w:rPr>
        <w:t xml:space="preserve"> </w:t>
      </w:r>
      <w:r>
        <w:t>модель</w:t>
      </w:r>
      <w:r>
        <w:rPr>
          <w:spacing w:val="-7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теплоснабжения</w:t>
      </w:r>
      <w:r>
        <w:rPr>
          <w:spacing w:val="-6"/>
        </w:rPr>
        <w:t xml:space="preserve"> </w:t>
      </w:r>
      <w:r>
        <w:t>поселения,</w:t>
      </w:r>
      <w:r>
        <w:rPr>
          <w:spacing w:val="-67"/>
        </w:rPr>
        <w:t xml:space="preserve"> </w:t>
      </w:r>
      <w:bookmarkStart w:id="137" w:name="городского_округа,_города_федерального_з"/>
      <w:bookmarkEnd w:id="137"/>
      <w:r>
        <w:t>городского</w:t>
      </w:r>
      <w:r>
        <w:rPr>
          <w:spacing w:val="-2"/>
        </w:rPr>
        <w:t xml:space="preserve"> </w:t>
      </w:r>
      <w:r>
        <w:t>округа,</w:t>
      </w:r>
      <w:r>
        <w:rPr>
          <w:spacing w:val="2"/>
        </w:rPr>
        <w:t xml:space="preserve"> </w:t>
      </w:r>
      <w:r>
        <w:t>города</w:t>
      </w:r>
      <w:r>
        <w:rPr>
          <w:spacing w:val="-2"/>
        </w:rPr>
        <w:t xml:space="preserve"> </w:t>
      </w:r>
      <w:r>
        <w:t>федерального</w:t>
      </w:r>
      <w:r>
        <w:rPr>
          <w:spacing w:val="-5"/>
        </w:rPr>
        <w:t xml:space="preserve"> </w:t>
      </w:r>
      <w:bookmarkEnd w:id="136"/>
      <w:r>
        <w:t>значения</w:t>
      </w:r>
    </w:p>
    <w:p w:rsidR="00A45B13" w:rsidRDefault="001C164E">
      <w:pPr>
        <w:pStyle w:val="a3"/>
        <w:spacing w:before="256" w:line="320" w:lineRule="exact"/>
        <w:ind w:left="1513"/>
        <w:jc w:val="both"/>
      </w:pPr>
      <w:r>
        <w:t>В</w:t>
      </w:r>
      <w:r>
        <w:rPr>
          <w:spacing w:val="32"/>
        </w:rPr>
        <w:t xml:space="preserve"> </w:t>
      </w:r>
      <w:r>
        <w:t>соответствии</w:t>
      </w:r>
      <w:r>
        <w:rPr>
          <w:spacing w:val="36"/>
        </w:rPr>
        <w:t xml:space="preserve"> </w:t>
      </w:r>
      <w:r>
        <w:t>с</w:t>
      </w:r>
      <w:r>
        <w:rPr>
          <w:spacing w:val="41"/>
        </w:rPr>
        <w:t xml:space="preserve"> </w:t>
      </w:r>
      <w:r>
        <w:t>Постановлением</w:t>
      </w:r>
      <w:r>
        <w:rPr>
          <w:spacing w:val="38"/>
        </w:rPr>
        <w:t xml:space="preserve"> </w:t>
      </w:r>
      <w:r>
        <w:t>Правительства</w:t>
      </w:r>
      <w:r>
        <w:rPr>
          <w:spacing w:val="39"/>
        </w:rPr>
        <w:t xml:space="preserve"> </w:t>
      </w:r>
      <w:r>
        <w:t>РФ</w:t>
      </w:r>
      <w:r>
        <w:rPr>
          <w:spacing w:val="36"/>
        </w:rPr>
        <w:t xml:space="preserve"> </w:t>
      </w:r>
      <w:r>
        <w:t>от</w:t>
      </w:r>
      <w:r>
        <w:rPr>
          <w:spacing w:val="33"/>
        </w:rPr>
        <w:t xml:space="preserve"> </w:t>
      </w:r>
      <w:r>
        <w:t>22</w:t>
      </w:r>
      <w:r>
        <w:rPr>
          <w:spacing w:val="35"/>
        </w:rPr>
        <w:t xml:space="preserve"> </w:t>
      </w:r>
      <w:r>
        <w:t>Февраля</w:t>
      </w:r>
      <w:r>
        <w:rPr>
          <w:spacing w:val="37"/>
        </w:rPr>
        <w:t xml:space="preserve"> </w:t>
      </w:r>
      <w:r>
        <w:t>2012</w:t>
      </w:r>
      <w:r>
        <w:rPr>
          <w:spacing w:val="35"/>
        </w:rPr>
        <w:t xml:space="preserve"> </w:t>
      </w:r>
      <w:r>
        <w:t>г.</w:t>
      </w:r>
      <w:r>
        <w:rPr>
          <w:spacing w:val="37"/>
        </w:rPr>
        <w:t xml:space="preserve"> </w:t>
      </w:r>
      <w:r>
        <w:t>N</w:t>
      </w:r>
    </w:p>
    <w:p w:rsidR="00A45B13" w:rsidRDefault="001C164E">
      <w:pPr>
        <w:pStyle w:val="a3"/>
        <w:ind w:left="946" w:right="663"/>
        <w:jc w:val="both"/>
      </w:pPr>
      <w:r>
        <w:t>154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требованиях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порядку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утверждения»,</w:t>
      </w:r>
      <w:r>
        <w:rPr>
          <w:spacing w:val="15"/>
        </w:rPr>
        <w:t xml:space="preserve"> </w:t>
      </w:r>
      <w:r>
        <w:t>при</w:t>
      </w:r>
      <w:r>
        <w:rPr>
          <w:spacing w:val="12"/>
        </w:rPr>
        <w:t xml:space="preserve"> </w:t>
      </w:r>
      <w:r>
        <w:t>разработке</w:t>
      </w:r>
      <w:r>
        <w:rPr>
          <w:spacing w:val="14"/>
        </w:rPr>
        <w:t xml:space="preserve"> </w:t>
      </w:r>
      <w:r>
        <w:t>схем</w:t>
      </w:r>
      <w:r>
        <w:rPr>
          <w:spacing w:val="14"/>
        </w:rPr>
        <w:t xml:space="preserve"> </w:t>
      </w:r>
      <w:r>
        <w:t>теплоснабжения</w:t>
      </w:r>
      <w:r>
        <w:rPr>
          <w:spacing w:val="14"/>
        </w:rPr>
        <w:t xml:space="preserve"> </w:t>
      </w:r>
      <w:r>
        <w:t>поселений,</w:t>
      </w:r>
      <w:r>
        <w:rPr>
          <w:spacing w:val="14"/>
        </w:rPr>
        <w:t xml:space="preserve"> </w:t>
      </w:r>
      <w:r>
        <w:t>городских</w:t>
      </w:r>
      <w:r>
        <w:rPr>
          <w:spacing w:val="8"/>
        </w:rPr>
        <w:t xml:space="preserve"> </w:t>
      </w:r>
      <w:r>
        <w:t>округов</w:t>
      </w:r>
      <w:r>
        <w:rPr>
          <w:spacing w:val="-67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численностью</w:t>
      </w:r>
      <w:r>
        <w:rPr>
          <w:spacing w:val="14"/>
        </w:rPr>
        <w:t xml:space="preserve"> </w:t>
      </w:r>
      <w:r>
        <w:t>населения</w:t>
      </w:r>
      <w:r>
        <w:rPr>
          <w:spacing w:val="15"/>
        </w:rPr>
        <w:t xml:space="preserve"> </w:t>
      </w:r>
      <w:r>
        <w:t>до</w:t>
      </w:r>
      <w:r>
        <w:rPr>
          <w:spacing w:val="15"/>
        </w:rPr>
        <w:t xml:space="preserve"> </w:t>
      </w:r>
      <w:r>
        <w:t>100</w:t>
      </w:r>
      <w:r>
        <w:rPr>
          <w:spacing w:val="15"/>
        </w:rPr>
        <w:t xml:space="preserve"> </w:t>
      </w:r>
      <w:r>
        <w:t>тыс.</w:t>
      </w:r>
      <w:r>
        <w:rPr>
          <w:spacing w:val="16"/>
        </w:rPr>
        <w:t xml:space="preserve"> </w:t>
      </w:r>
      <w:r>
        <w:t>человек</w:t>
      </w:r>
      <w:r>
        <w:rPr>
          <w:spacing w:val="14"/>
        </w:rPr>
        <w:t xml:space="preserve"> </w:t>
      </w:r>
      <w:r>
        <w:t>соблюдение</w:t>
      </w:r>
      <w:r>
        <w:rPr>
          <w:spacing w:val="15"/>
        </w:rPr>
        <w:t xml:space="preserve"> </w:t>
      </w:r>
      <w:r>
        <w:t>требований,</w:t>
      </w:r>
      <w:r>
        <w:rPr>
          <w:spacing w:val="16"/>
        </w:rPr>
        <w:t xml:space="preserve"> </w:t>
      </w:r>
      <w:r>
        <w:t>указанных</w:t>
      </w:r>
      <w:r>
        <w:rPr>
          <w:spacing w:val="-67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подпункте</w:t>
      </w:r>
      <w:r>
        <w:rPr>
          <w:spacing w:val="1"/>
        </w:rPr>
        <w:t xml:space="preserve"> </w:t>
      </w:r>
      <w:r>
        <w:t>"в"</w:t>
      </w:r>
      <w:r>
        <w:rPr>
          <w:spacing w:val="1"/>
        </w:rPr>
        <w:t xml:space="preserve"> </w:t>
      </w:r>
      <w:r>
        <w:t>пункта</w:t>
      </w:r>
      <w:r>
        <w:rPr>
          <w:spacing w:val="1"/>
        </w:rPr>
        <w:t xml:space="preserve"> </w:t>
      </w:r>
      <w:r>
        <w:t>18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пункте</w:t>
      </w:r>
      <w:r>
        <w:rPr>
          <w:spacing w:val="1"/>
        </w:rPr>
        <w:t xml:space="preserve"> </w:t>
      </w:r>
      <w:r>
        <w:t>38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утвержденных</w:t>
      </w:r>
      <w:r>
        <w:rPr>
          <w:spacing w:val="-3"/>
        </w:rPr>
        <w:t xml:space="preserve"> </w:t>
      </w:r>
      <w:r>
        <w:t>настоящим</w:t>
      </w:r>
      <w:r>
        <w:rPr>
          <w:spacing w:val="3"/>
        </w:rPr>
        <w:t xml:space="preserve"> </w:t>
      </w:r>
      <w:r>
        <w:t>постановлением,</w:t>
      </w:r>
      <w:r>
        <w:rPr>
          <w:spacing w:val="4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обязательным.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spacing w:before="17"/>
        <w:ind w:left="1984" w:hanging="735"/>
      </w:pPr>
      <w:bookmarkStart w:id="138" w:name="Глава_4_-_Существующие_и_перспективные_б"/>
      <w:bookmarkStart w:id="139" w:name="_bookmark11"/>
      <w:bookmarkEnd w:id="138"/>
      <w:bookmarkEnd w:id="139"/>
      <w:r>
        <w:lastRenderedPageBreak/>
        <w:t>Глава</w:t>
      </w:r>
      <w:r>
        <w:rPr>
          <w:spacing w:val="-5"/>
        </w:rPr>
        <w:t xml:space="preserve"> </w:t>
      </w:r>
      <w:r>
        <w:t>4</w:t>
      </w:r>
      <w:r>
        <w:rPr>
          <w:spacing w:val="-2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Существующие</w:t>
      </w:r>
      <w:r>
        <w:rPr>
          <w:spacing w:val="-3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перспективные</w:t>
      </w:r>
      <w:r>
        <w:rPr>
          <w:spacing w:val="-4"/>
        </w:rPr>
        <w:t xml:space="preserve"> </w:t>
      </w:r>
      <w:r>
        <w:t>балансы</w:t>
      </w:r>
      <w:r>
        <w:rPr>
          <w:spacing w:val="-1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мощности</w:t>
      </w:r>
      <w:r>
        <w:rPr>
          <w:spacing w:val="-67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нагрузки потребителей</w:t>
      </w:r>
    </w:p>
    <w:p w:rsidR="00A45B13" w:rsidRDefault="00A45B13">
      <w:pPr>
        <w:pStyle w:val="a3"/>
        <w:spacing w:before="3"/>
        <w:rPr>
          <w:b/>
        </w:rPr>
      </w:pPr>
    </w:p>
    <w:p w:rsidR="00A45B13" w:rsidRDefault="001C164E">
      <w:pPr>
        <w:pStyle w:val="a4"/>
        <w:numPr>
          <w:ilvl w:val="1"/>
          <w:numId w:val="13"/>
        </w:numPr>
        <w:tabs>
          <w:tab w:val="left" w:pos="1119"/>
          <w:tab w:val="left" w:pos="1120"/>
        </w:tabs>
        <w:ind w:right="782" w:hanging="1269"/>
        <w:rPr>
          <w:b/>
          <w:sz w:val="28"/>
        </w:rPr>
      </w:pPr>
      <w:r>
        <w:rPr>
          <w:b/>
          <w:sz w:val="28"/>
        </w:rPr>
        <w:t>Балансы тепловой энергии (мощности) и перспективной тепловой нагрузкив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каждой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выделенных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зон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действия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энергии с</w:t>
      </w:r>
    </w:p>
    <w:p w:rsidR="00A45B13" w:rsidRDefault="001C164E">
      <w:pPr>
        <w:pStyle w:val="Heading1"/>
        <w:ind w:left="3458" w:hanging="2305"/>
      </w:pPr>
      <w:r>
        <w:t>определением</w:t>
      </w:r>
      <w:r>
        <w:rPr>
          <w:spacing w:val="-4"/>
        </w:rPr>
        <w:t xml:space="preserve"> </w:t>
      </w:r>
      <w:r>
        <w:t>резервов</w:t>
      </w:r>
      <w:r>
        <w:rPr>
          <w:spacing w:val="-7"/>
        </w:rPr>
        <w:t xml:space="preserve"> </w:t>
      </w:r>
      <w:r>
        <w:t>(дефицитов)</w:t>
      </w:r>
      <w:r>
        <w:rPr>
          <w:spacing w:val="-7"/>
        </w:rPr>
        <w:t xml:space="preserve"> </w:t>
      </w:r>
      <w:r>
        <w:t>существующей</w:t>
      </w:r>
      <w:r>
        <w:rPr>
          <w:spacing w:val="-8"/>
        </w:rPr>
        <w:t xml:space="preserve"> </w:t>
      </w:r>
      <w:r>
        <w:t>располагаемой</w:t>
      </w:r>
      <w:r>
        <w:rPr>
          <w:spacing w:val="-8"/>
        </w:rPr>
        <w:t xml:space="preserve"> </w:t>
      </w:r>
      <w:r>
        <w:t>тепловой</w:t>
      </w:r>
      <w:r>
        <w:rPr>
          <w:spacing w:val="-67"/>
        </w:rPr>
        <w:t xml:space="preserve"> </w:t>
      </w:r>
      <w:r>
        <w:t>мощности источников</w:t>
      </w:r>
      <w:r>
        <w:rPr>
          <w:spacing w:val="1"/>
        </w:rPr>
        <w:t xml:space="preserve"> </w:t>
      </w:r>
      <w:r>
        <w:t>тепловой 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2" w:firstLine="566"/>
        <w:jc w:val="both"/>
      </w:pPr>
      <w:r>
        <w:t>Информация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балансах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 в каждой из выделенных зон действия источников тепловой энергии с</w:t>
      </w:r>
      <w:r>
        <w:rPr>
          <w:spacing w:val="1"/>
        </w:rPr>
        <w:t xml:space="preserve"> </w:t>
      </w:r>
      <w:r>
        <w:t>определением</w:t>
      </w:r>
      <w:r>
        <w:rPr>
          <w:spacing w:val="1"/>
        </w:rPr>
        <w:t xml:space="preserve"> </w:t>
      </w:r>
      <w:r>
        <w:t>резервов</w:t>
      </w:r>
      <w:r>
        <w:rPr>
          <w:spacing w:val="1"/>
        </w:rPr>
        <w:t xml:space="preserve"> </w:t>
      </w:r>
      <w:r>
        <w:t>(дефицитов)</w:t>
      </w:r>
      <w:r>
        <w:rPr>
          <w:spacing w:val="1"/>
        </w:rPr>
        <w:t xml:space="preserve"> </w:t>
      </w:r>
      <w:r>
        <w:t>существующей</w:t>
      </w:r>
      <w:r>
        <w:rPr>
          <w:spacing w:val="1"/>
        </w:rPr>
        <w:t xml:space="preserve"> </w:t>
      </w:r>
      <w:r>
        <w:t>располагаемой</w:t>
      </w:r>
      <w:r>
        <w:rPr>
          <w:spacing w:val="1"/>
        </w:rPr>
        <w:t xml:space="preserve"> </w:t>
      </w:r>
      <w:r>
        <w:t>тепловой</w:t>
      </w:r>
      <w:r>
        <w:rPr>
          <w:spacing w:val="-67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 энергии</w:t>
      </w:r>
      <w:r>
        <w:rPr>
          <w:spacing w:val="7"/>
        </w:rPr>
        <w:t xml:space="preserve"> </w:t>
      </w:r>
      <w:r>
        <w:t>приведена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таблицах</w:t>
      </w:r>
      <w:r>
        <w:rPr>
          <w:spacing w:val="-4"/>
        </w:rPr>
        <w:t xml:space="preserve"> </w:t>
      </w:r>
      <w:r>
        <w:t>42</w:t>
      </w:r>
      <w:r>
        <w:rPr>
          <w:spacing w:val="-4"/>
        </w:rPr>
        <w:t xml:space="preserve"> </w:t>
      </w:r>
      <w:r>
        <w:t>–48.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spacing w:line="242" w:lineRule="auto"/>
        <w:ind w:left="1830" w:hanging="106"/>
      </w:pPr>
      <w:r>
        <w:t>Существующая</w:t>
      </w:r>
      <w:r>
        <w:rPr>
          <w:spacing w:val="47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перспективная</w:t>
      </w:r>
      <w:r>
        <w:rPr>
          <w:spacing w:val="43"/>
        </w:rPr>
        <w:t xml:space="preserve"> </w:t>
      </w:r>
      <w:r>
        <w:t>установленная</w:t>
      </w:r>
      <w:r>
        <w:rPr>
          <w:spacing w:val="42"/>
        </w:rPr>
        <w:t xml:space="preserve"> </w:t>
      </w:r>
      <w:r>
        <w:t>мощностьисточников</w:t>
      </w:r>
      <w:r>
        <w:rPr>
          <w:spacing w:val="-67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МУП</w:t>
      </w:r>
      <w:r>
        <w:rPr>
          <w:spacing w:val="-4"/>
        </w:rPr>
        <w:t xml:space="preserve"> </w:t>
      </w:r>
      <w:r>
        <w:t>«Красносулинские</w:t>
      </w:r>
      <w:r>
        <w:rPr>
          <w:spacing w:val="3"/>
        </w:rPr>
        <w:t xml:space="preserve"> </w:t>
      </w:r>
      <w:r>
        <w:t>городские</w:t>
      </w:r>
      <w:r>
        <w:rPr>
          <w:spacing w:val="2"/>
        </w:rPr>
        <w:t xml:space="preserve"> </w:t>
      </w:r>
      <w:r>
        <w:t>теплосети»</w:t>
      </w:r>
    </w:p>
    <w:p w:rsidR="00A45B13" w:rsidRDefault="001C164E">
      <w:pPr>
        <w:pStyle w:val="a3"/>
        <w:spacing w:after="7" w:line="320" w:lineRule="exact"/>
        <w:ind w:left="9922"/>
      </w:pPr>
      <w:r>
        <w:t>Таблица</w:t>
      </w:r>
      <w:r>
        <w:rPr>
          <w:spacing w:val="46"/>
        </w:rPr>
        <w:t xml:space="preserve"> </w:t>
      </w:r>
      <w:r>
        <w:t>42</w:t>
      </w:r>
    </w:p>
    <w:tbl>
      <w:tblPr>
        <w:tblStyle w:val="TableNormal"/>
        <w:tblW w:w="0" w:type="auto"/>
        <w:tblInd w:w="4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781"/>
        <w:gridCol w:w="994"/>
        <w:gridCol w:w="836"/>
        <w:gridCol w:w="994"/>
        <w:gridCol w:w="1133"/>
        <w:gridCol w:w="994"/>
      </w:tblGrid>
      <w:tr w:rsidR="00A45B13">
        <w:trPr>
          <w:trHeight w:val="493"/>
        </w:trPr>
        <w:tc>
          <w:tcPr>
            <w:tcW w:w="5781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2630" w:right="2621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4951" w:type="dxa"/>
            <w:gridSpan w:val="5"/>
          </w:tcPr>
          <w:p w:rsidR="00A45B13" w:rsidRDefault="001C164E">
            <w:pPr>
              <w:pStyle w:val="TableParagraph"/>
              <w:spacing w:line="235" w:lineRule="exact"/>
              <w:ind w:left="527" w:right="506"/>
              <w:jc w:val="center"/>
              <w:rPr>
                <w:sz w:val="24"/>
              </w:rPr>
            </w:pPr>
            <w:r>
              <w:rPr>
                <w:sz w:val="24"/>
              </w:rPr>
              <w:t>Установленная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</w:p>
          <w:p w:rsidR="00A45B13" w:rsidRDefault="001C164E">
            <w:pPr>
              <w:pStyle w:val="TableParagraph"/>
              <w:spacing w:line="239" w:lineRule="exact"/>
              <w:ind w:left="527" w:right="503"/>
              <w:jc w:val="center"/>
              <w:rPr>
                <w:sz w:val="24"/>
              </w:rPr>
            </w:pPr>
            <w:r>
              <w:rPr>
                <w:sz w:val="24"/>
              </w:rPr>
              <w:t>тепловой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Гкал/час</w:t>
            </w:r>
          </w:p>
        </w:tc>
      </w:tr>
      <w:tr w:rsidR="00A45B13">
        <w:trPr>
          <w:trHeight w:val="561"/>
        </w:trPr>
        <w:tc>
          <w:tcPr>
            <w:tcW w:w="5781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03" w:right="88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119" w:right="7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1" w:lineRule="exact"/>
              <w:ind w:left="292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50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1" w:lineRule="exact"/>
              <w:ind w:left="3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22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" w:line="275" w:lineRule="exact"/>
              <w:ind w:left="211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5" w:lineRule="exact"/>
              <w:ind w:left="254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230"/>
        </w:trPr>
        <w:tc>
          <w:tcPr>
            <w:tcW w:w="5781" w:type="dxa"/>
          </w:tcPr>
          <w:p w:rsidR="00A45B13" w:rsidRDefault="001C164E">
            <w:pPr>
              <w:pStyle w:val="TableParagraph"/>
              <w:spacing w:line="210" w:lineRule="exact"/>
              <w:ind w:left="139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ул. Степная,4а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10" w:lineRule="exact"/>
              <w:ind w:left="112" w:right="88"/>
              <w:jc w:val="center"/>
              <w:rPr>
                <w:sz w:val="24"/>
              </w:rPr>
            </w:pPr>
            <w:r>
              <w:rPr>
                <w:sz w:val="24"/>
              </w:rPr>
              <w:t>1,73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line="210" w:lineRule="exact"/>
              <w:ind w:left="16" w:right="72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10" w:lineRule="exact"/>
              <w:ind w:left="172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10" w:lineRule="exact"/>
              <w:ind w:left="288" w:right="279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10" w:lineRule="exact"/>
              <w:ind w:right="175"/>
              <w:jc w:val="right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</w:tr>
      <w:tr w:rsidR="00A45B13">
        <w:trPr>
          <w:trHeight w:val="480"/>
        </w:trPr>
        <w:tc>
          <w:tcPr>
            <w:tcW w:w="5781" w:type="dxa"/>
          </w:tcPr>
          <w:p w:rsidR="00A45B13" w:rsidRDefault="001C164E">
            <w:pPr>
              <w:pStyle w:val="TableParagraph"/>
              <w:spacing w:line="240" w:lineRule="exact"/>
              <w:ind w:left="139" w:right="205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7"/>
              <w:ind w:left="112" w:right="88"/>
              <w:jc w:val="center"/>
              <w:rPr>
                <w:sz w:val="24"/>
              </w:rPr>
            </w:pPr>
            <w:r>
              <w:rPr>
                <w:sz w:val="24"/>
              </w:rPr>
              <w:t>0,00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7"/>
              <w:ind w:left="16" w:right="72"/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7"/>
              <w:ind w:left="282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7"/>
              <w:ind w:left="288" w:right="279"/>
              <w:jc w:val="center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7"/>
              <w:ind w:right="190"/>
              <w:jc w:val="right"/>
              <w:rPr>
                <w:sz w:val="24"/>
              </w:rPr>
            </w:pPr>
            <w:r>
              <w:rPr>
                <w:sz w:val="24"/>
              </w:rPr>
              <w:t>0,93</w:t>
            </w:r>
          </w:p>
        </w:tc>
      </w:tr>
    </w:tbl>
    <w:p w:rsidR="00A45B13" w:rsidRDefault="00A45B13">
      <w:pPr>
        <w:pStyle w:val="a3"/>
        <w:spacing w:before="8"/>
        <w:rPr>
          <w:sz w:val="27"/>
        </w:rPr>
      </w:pPr>
    </w:p>
    <w:p w:rsidR="00A45B13" w:rsidRDefault="001C164E">
      <w:pPr>
        <w:pStyle w:val="a3"/>
        <w:spacing w:before="1"/>
        <w:ind w:left="620" w:firstLine="720"/>
      </w:pPr>
      <w:r>
        <w:t>Примечание:</w:t>
      </w:r>
      <w:r>
        <w:rPr>
          <w:spacing w:val="12"/>
        </w:rPr>
        <w:t xml:space="preserve"> </w:t>
      </w:r>
      <w:r>
        <w:t>существующие</w:t>
      </w:r>
      <w:r>
        <w:rPr>
          <w:spacing w:val="16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перспективные</w:t>
      </w:r>
      <w:r>
        <w:rPr>
          <w:spacing w:val="15"/>
        </w:rPr>
        <w:t xml:space="preserve"> </w:t>
      </w:r>
      <w:r>
        <w:t>ограничения</w:t>
      </w:r>
      <w:r>
        <w:rPr>
          <w:spacing w:val="19"/>
        </w:rPr>
        <w:t xml:space="preserve"> </w:t>
      </w:r>
      <w:r>
        <w:t>тепловой</w:t>
      </w:r>
      <w:r>
        <w:rPr>
          <w:spacing w:val="12"/>
        </w:rPr>
        <w:t xml:space="preserve"> </w:t>
      </w:r>
      <w:r>
        <w:t>мощности</w:t>
      </w:r>
      <w:r>
        <w:rPr>
          <w:spacing w:val="-67"/>
        </w:rPr>
        <w:t xml:space="preserve"> </w:t>
      </w:r>
      <w:r>
        <w:t>отсутствуют,</w:t>
      </w:r>
      <w:r>
        <w:rPr>
          <w:spacing w:val="-1"/>
        </w:rPr>
        <w:t xml:space="preserve"> </w:t>
      </w:r>
      <w:r>
        <w:t>располагаемая</w:t>
      </w:r>
      <w:r>
        <w:rPr>
          <w:spacing w:val="2"/>
        </w:rPr>
        <w:t xml:space="preserve"> </w:t>
      </w:r>
      <w:r>
        <w:t>мощность</w:t>
      </w:r>
      <w:r>
        <w:rPr>
          <w:spacing w:val="4"/>
        </w:rPr>
        <w:t xml:space="preserve"> </w:t>
      </w:r>
      <w:r>
        <w:t>равна</w:t>
      </w:r>
      <w:r>
        <w:rPr>
          <w:spacing w:val="2"/>
        </w:rPr>
        <w:t xml:space="preserve"> </w:t>
      </w:r>
      <w:r>
        <w:t>установленной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Heading1"/>
        <w:tabs>
          <w:tab w:val="left" w:pos="3342"/>
          <w:tab w:val="left" w:pos="6545"/>
          <w:tab w:val="left" w:pos="9638"/>
        </w:tabs>
        <w:ind w:left="2891" w:right="682" w:hanging="1782"/>
      </w:pPr>
      <w:r>
        <w:t>Существующие и перспективные затраты тепловой мощности насобственные</w:t>
      </w:r>
      <w:r>
        <w:rPr>
          <w:spacing w:val="-67"/>
        </w:rPr>
        <w:t xml:space="preserve"> </w:t>
      </w:r>
      <w:r>
        <w:t>и</w:t>
      </w:r>
      <w:r>
        <w:tab/>
        <w:t>хозяйственные</w:t>
      </w:r>
      <w:r>
        <w:rPr>
          <w:spacing w:val="107"/>
        </w:rPr>
        <w:t xml:space="preserve"> </w:t>
      </w:r>
      <w:r>
        <w:t>нужды</w:t>
      </w:r>
      <w:r>
        <w:tab/>
        <w:t>источников</w:t>
      </w:r>
      <w:r>
        <w:rPr>
          <w:spacing w:val="119"/>
        </w:rPr>
        <w:t xml:space="preserve"> </w:t>
      </w:r>
      <w:r>
        <w:t>тепловой</w:t>
      </w:r>
      <w:r>
        <w:tab/>
        <w:t>энергии</w:t>
      </w:r>
    </w:p>
    <w:p w:rsidR="00A45B13" w:rsidRDefault="001C164E">
      <w:pPr>
        <w:spacing w:line="321" w:lineRule="exact"/>
        <w:ind w:left="3794"/>
        <w:rPr>
          <w:b/>
          <w:sz w:val="28"/>
        </w:rPr>
      </w:pPr>
      <w:r>
        <w:rPr>
          <w:b/>
          <w:sz w:val="28"/>
        </w:rPr>
        <w:t>МУП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«Красносулинские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городские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теплосети»</w:t>
      </w:r>
    </w:p>
    <w:p w:rsidR="00A45B13" w:rsidRDefault="001C164E">
      <w:pPr>
        <w:pStyle w:val="a3"/>
        <w:spacing w:before="5" w:after="7"/>
        <w:ind w:right="438"/>
        <w:jc w:val="right"/>
      </w:pPr>
      <w:r>
        <w:t>Таблица</w:t>
      </w:r>
      <w:r>
        <w:rPr>
          <w:spacing w:val="-1"/>
        </w:rPr>
        <w:t xml:space="preserve"> </w:t>
      </w:r>
      <w:r>
        <w:t>43</w:t>
      </w:r>
    </w:p>
    <w:tbl>
      <w:tblPr>
        <w:tblStyle w:val="TableNormal"/>
        <w:tblW w:w="0" w:type="auto"/>
        <w:tblInd w:w="4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38"/>
        <w:gridCol w:w="1134"/>
        <w:gridCol w:w="837"/>
        <w:gridCol w:w="995"/>
        <w:gridCol w:w="1134"/>
        <w:gridCol w:w="1134"/>
      </w:tblGrid>
      <w:tr w:rsidR="00A45B13">
        <w:trPr>
          <w:trHeight w:val="494"/>
        </w:trPr>
        <w:tc>
          <w:tcPr>
            <w:tcW w:w="5638" w:type="dxa"/>
            <w:vMerge w:val="restart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554" w:right="2554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234" w:type="dxa"/>
            <w:gridSpan w:val="5"/>
          </w:tcPr>
          <w:p w:rsidR="00A45B13" w:rsidRDefault="001C164E">
            <w:pPr>
              <w:pStyle w:val="TableParagraph"/>
              <w:spacing w:line="243" w:lineRule="exact"/>
              <w:ind w:left="425" w:right="399"/>
              <w:jc w:val="center"/>
            </w:pPr>
            <w:r>
              <w:t>Затраты</w:t>
            </w:r>
            <w:r>
              <w:rPr>
                <w:spacing w:val="-5"/>
              </w:rPr>
              <w:t xml:space="preserve"> </w:t>
            </w:r>
            <w:r>
              <w:t>тепловой</w:t>
            </w:r>
            <w:r>
              <w:rPr>
                <w:spacing w:val="-4"/>
              </w:rPr>
              <w:t xml:space="preserve"> </w:t>
            </w:r>
            <w:r>
              <w:t>мощности</w:t>
            </w:r>
            <w:r>
              <w:rPr>
                <w:spacing w:val="-4"/>
              </w:rPr>
              <w:t xml:space="preserve"> </w:t>
            </w:r>
            <w:r>
              <w:t>на</w:t>
            </w:r>
            <w:r>
              <w:rPr>
                <w:spacing w:val="-3"/>
              </w:rPr>
              <w:t xml:space="preserve"> </w:t>
            </w:r>
            <w:r>
              <w:t>собственные</w:t>
            </w:r>
            <w:r>
              <w:rPr>
                <w:spacing w:val="-5"/>
              </w:rPr>
              <w:t xml:space="preserve"> </w:t>
            </w:r>
            <w:r>
              <w:t>и</w:t>
            </w:r>
          </w:p>
          <w:p w:rsidR="00A45B13" w:rsidRDefault="001C164E">
            <w:pPr>
              <w:pStyle w:val="TableParagraph"/>
              <w:spacing w:line="232" w:lineRule="exact"/>
              <w:ind w:left="425" w:right="396"/>
              <w:jc w:val="center"/>
            </w:pPr>
            <w:r>
              <w:t>хозяйственные</w:t>
            </w:r>
            <w:r>
              <w:rPr>
                <w:spacing w:val="-7"/>
              </w:rPr>
              <w:t xml:space="preserve"> </w:t>
            </w:r>
            <w:r>
              <w:t>нужды,</w:t>
            </w:r>
            <w:r>
              <w:rPr>
                <w:spacing w:val="4"/>
              </w:rPr>
              <w:t xml:space="preserve"> </w:t>
            </w:r>
            <w:r>
              <w:t>Гкал/час</w:t>
            </w:r>
          </w:p>
        </w:tc>
      </w:tr>
      <w:tr w:rsidR="00A45B13">
        <w:trPr>
          <w:trHeight w:val="561"/>
        </w:trPr>
        <w:tc>
          <w:tcPr>
            <w:tcW w:w="5638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44" w:right="226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7" w:type="dxa"/>
          </w:tcPr>
          <w:p w:rsidR="00A45B13" w:rsidRDefault="001C164E">
            <w:pPr>
              <w:pStyle w:val="TableParagraph"/>
              <w:spacing w:before="116"/>
              <w:ind w:left="158" w:right="105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line="231" w:lineRule="exact"/>
              <w:ind w:left="295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52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line="231" w:lineRule="exact"/>
              <w:ind w:left="356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18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" w:line="275" w:lineRule="exact"/>
              <w:ind w:left="283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5" w:lineRule="exact"/>
              <w:ind w:left="322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638" w:type="dxa"/>
          </w:tcPr>
          <w:p w:rsidR="00A45B13" w:rsidRDefault="001C164E">
            <w:pPr>
              <w:pStyle w:val="TableParagraph"/>
              <w:spacing w:line="230" w:lineRule="exact"/>
              <w:ind w:left="134" w:right="1262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44" w:right="179"/>
              <w:jc w:val="center"/>
            </w:pPr>
            <w:r>
              <w:t>0,004</w:t>
            </w:r>
          </w:p>
        </w:tc>
        <w:tc>
          <w:tcPr>
            <w:tcW w:w="837" w:type="dxa"/>
          </w:tcPr>
          <w:p w:rsidR="00A45B13" w:rsidRDefault="001C164E">
            <w:pPr>
              <w:pStyle w:val="TableParagraph"/>
              <w:spacing w:before="116"/>
              <w:ind w:left="151" w:right="127"/>
              <w:jc w:val="center"/>
            </w:pPr>
            <w:r>
              <w:t>0,000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before="116"/>
              <w:ind w:left="165"/>
            </w:pPr>
            <w:r>
              <w:t>0,000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74"/>
            </w:pPr>
            <w:r>
              <w:t>0,000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right="297"/>
              <w:jc w:val="right"/>
            </w:pPr>
            <w:r>
              <w:t>0,000</w:t>
            </w:r>
          </w:p>
        </w:tc>
      </w:tr>
      <w:tr w:rsidR="00A45B13">
        <w:trPr>
          <w:trHeight w:val="498"/>
        </w:trPr>
        <w:tc>
          <w:tcPr>
            <w:tcW w:w="5638" w:type="dxa"/>
          </w:tcPr>
          <w:p w:rsidR="00A45B13" w:rsidRDefault="001C164E">
            <w:pPr>
              <w:pStyle w:val="TableParagraph"/>
              <w:spacing w:line="208" w:lineRule="auto"/>
              <w:ind w:left="134" w:right="867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43" w:lineRule="exact"/>
              <w:ind w:left="244" w:right="179"/>
              <w:jc w:val="center"/>
            </w:pPr>
            <w:r>
              <w:t>0,000</w:t>
            </w:r>
          </w:p>
        </w:tc>
        <w:tc>
          <w:tcPr>
            <w:tcW w:w="837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43" w:lineRule="exact"/>
              <w:ind w:left="151" w:right="127"/>
              <w:jc w:val="center"/>
            </w:pPr>
            <w:r>
              <w:t>0,004</w:t>
            </w:r>
          </w:p>
        </w:tc>
        <w:tc>
          <w:tcPr>
            <w:tcW w:w="995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43" w:lineRule="exact"/>
              <w:ind w:left="165"/>
            </w:pPr>
            <w:r>
              <w:t>0,004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43" w:lineRule="exact"/>
              <w:ind w:left="274"/>
            </w:pPr>
            <w:r>
              <w:t>0,004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6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43" w:lineRule="exact"/>
              <w:ind w:right="297"/>
              <w:jc w:val="right"/>
            </w:pPr>
            <w:r>
              <w:t>0,004</w:t>
            </w:r>
          </w:p>
        </w:tc>
      </w:tr>
    </w:tbl>
    <w:p w:rsidR="00A45B13" w:rsidRDefault="001C164E">
      <w:pPr>
        <w:pStyle w:val="Heading1"/>
        <w:spacing w:before="60" w:line="322" w:lineRule="exact"/>
        <w:ind w:left="2325"/>
      </w:pPr>
      <w:r>
        <w:t>Существующая</w:t>
      </w:r>
      <w:r>
        <w:rPr>
          <w:spacing w:val="51"/>
        </w:rPr>
        <w:t xml:space="preserve"> </w:t>
      </w:r>
      <w:r>
        <w:t>и</w:t>
      </w:r>
      <w:r>
        <w:rPr>
          <w:spacing w:val="117"/>
        </w:rPr>
        <w:t xml:space="preserve"> </w:t>
      </w:r>
      <w:r>
        <w:t>перспективная</w:t>
      </w:r>
      <w:r>
        <w:rPr>
          <w:spacing w:val="115"/>
        </w:rPr>
        <w:t xml:space="preserve"> </w:t>
      </w:r>
      <w:r>
        <w:t>располагаемая</w:t>
      </w:r>
      <w:r>
        <w:rPr>
          <w:spacing w:val="117"/>
        </w:rPr>
        <w:t xml:space="preserve"> </w:t>
      </w:r>
      <w:r>
        <w:t>мощность</w:t>
      </w:r>
    </w:p>
    <w:p w:rsidR="00A45B13" w:rsidRDefault="001C164E">
      <w:pPr>
        <w:ind w:left="5268" w:hanging="4001"/>
        <w:rPr>
          <w:b/>
          <w:sz w:val="28"/>
        </w:rPr>
      </w:pPr>
      <w:r>
        <w:rPr>
          <w:b/>
          <w:sz w:val="28"/>
        </w:rPr>
        <w:t>«нетто»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-10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МУП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«Красносулинские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городские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теплосети»</w:t>
      </w:r>
    </w:p>
    <w:p w:rsidR="00A45B13" w:rsidRDefault="001C164E">
      <w:pPr>
        <w:pStyle w:val="a3"/>
        <w:spacing w:after="7" w:line="322" w:lineRule="exact"/>
        <w:ind w:right="433"/>
        <w:jc w:val="right"/>
      </w:pPr>
      <w:r>
        <w:t>Таблица</w:t>
      </w:r>
      <w:r>
        <w:rPr>
          <w:spacing w:val="51"/>
        </w:rPr>
        <w:t xml:space="preserve"> </w:t>
      </w:r>
      <w:r>
        <w:t>44</w:t>
      </w:r>
    </w:p>
    <w:tbl>
      <w:tblPr>
        <w:tblStyle w:val="TableNormal"/>
        <w:tblW w:w="0" w:type="auto"/>
        <w:tblInd w:w="5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532"/>
        <w:gridCol w:w="1066"/>
        <w:gridCol w:w="836"/>
        <w:gridCol w:w="994"/>
        <w:gridCol w:w="1133"/>
        <w:gridCol w:w="1133"/>
      </w:tblGrid>
      <w:tr w:rsidR="00A45B13">
        <w:trPr>
          <w:trHeight w:val="249"/>
        </w:trPr>
        <w:tc>
          <w:tcPr>
            <w:tcW w:w="5532" w:type="dxa"/>
            <w:vMerge w:val="restart"/>
          </w:tcPr>
          <w:p w:rsidR="00A45B13" w:rsidRDefault="00A45B13">
            <w:pPr>
              <w:pStyle w:val="TableParagraph"/>
              <w:spacing w:before="2"/>
              <w:rPr>
                <w:sz w:val="25"/>
              </w:rPr>
            </w:pPr>
          </w:p>
          <w:p w:rsidR="00A45B13" w:rsidRDefault="001C164E">
            <w:pPr>
              <w:pStyle w:val="TableParagraph"/>
              <w:ind w:left="2501" w:right="2501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162" w:type="dxa"/>
            <w:gridSpan w:val="5"/>
          </w:tcPr>
          <w:p w:rsidR="00A45B13" w:rsidRDefault="001C164E">
            <w:pPr>
              <w:pStyle w:val="TableParagraph"/>
              <w:spacing w:line="229" w:lineRule="exact"/>
              <w:ind w:left="224"/>
            </w:pPr>
            <w:r>
              <w:t>Располагаемая</w:t>
            </w:r>
            <w:r>
              <w:rPr>
                <w:spacing w:val="-2"/>
              </w:rPr>
              <w:t xml:space="preserve"> </w:t>
            </w:r>
            <w:r>
              <w:t>тепловая</w:t>
            </w:r>
            <w:r>
              <w:rPr>
                <w:spacing w:val="-7"/>
              </w:rPr>
              <w:t xml:space="preserve"> </w:t>
            </w:r>
            <w:r>
              <w:t>мощность</w:t>
            </w:r>
            <w:r>
              <w:rPr>
                <w:spacing w:val="-7"/>
              </w:rPr>
              <w:t xml:space="preserve"> </w:t>
            </w:r>
            <w:r>
              <w:t>"нетто",</w:t>
            </w:r>
            <w:r>
              <w:rPr>
                <w:spacing w:val="1"/>
              </w:rPr>
              <w:t xml:space="preserve"> </w:t>
            </w:r>
            <w:r>
              <w:t>Гкал/ч</w:t>
            </w:r>
          </w:p>
        </w:tc>
      </w:tr>
      <w:tr w:rsidR="00A45B13">
        <w:trPr>
          <w:trHeight w:val="561"/>
        </w:trPr>
        <w:tc>
          <w:tcPr>
            <w:tcW w:w="5532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066" w:type="dxa"/>
          </w:tcPr>
          <w:p w:rsidR="00A45B13" w:rsidRDefault="001C164E">
            <w:pPr>
              <w:pStyle w:val="TableParagraph"/>
              <w:spacing w:before="117"/>
              <w:ind w:left="292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7"/>
              <w:ind w:right="143"/>
              <w:jc w:val="right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1" w:lineRule="exact"/>
              <w:ind w:left="296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54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1" w:lineRule="exact"/>
              <w:ind w:left="3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2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2" w:line="275" w:lineRule="exact"/>
              <w:ind w:left="287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5" w:lineRule="exact"/>
              <w:ind w:left="325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0"/>
        </w:trPr>
        <w:tc>
          <w:tcPr>
            <w:tcW w:w="5532" w:type="dxa"/>
          </w:tcPr>
          <w:p w:rsidR="00A45B13" w:rsidRDefault="001C164E">
            <w:pPr>
              <w:pStyle w:val="TableParagraph"/>
              <w:spacing w:line="230" w:lineRule="exact"/>
              <w:ind w:left="134" w:right="115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066" w:type="dxa"/>
          </w:tcPr>
          <w:p w:rsidR="00A45B13" w:rsidRDefault="001C164E">
            <w:pPr>
              <w:pStyle w:val="TableParagraph"/>
              <w:spacing w:before="116"/>
              <w:ind w:left="287"/>
            </w:pPr>
            <w:r>
              <w:t>1,726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right="104"/>
              <w:jc w:val="right"/>
            </w:pPr>
            <w:r>
              <w:t>0,000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right="229"/>
              <w:jc w:val="right"/>
            </w:pPr>
            <w:r>
              <w:t>0,000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86" w:right="279"/>
              <w:jc w:val="center"/>
            </w:pPr>
            <w:r>
              <w:t>0,000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7" w:right="279"/>
              <w:jc w:val="center"/>
            </w:pPr>
            <w:r>
              <w:t>0,000</w:t>
            </w:r>
          </w:p>
        </w:tc>
      </w:tr>
      <w:tr w:rsidR="00A45B13">
        <w:trPr>
          <w:trHeight w:val="479"/>
        </w:trPr>
        <w:tc>
          <w:tcPr>
            <w:tcW w:w="5532" w:type="dxa"/>
          </w:tcPr>
          <w:p w:rsidR="00A45B13" w:rsidRDefault="001C164E">
            <w:pPr>
              <w:pStyle w:val="TableParagraph"/>
              <w:spacing w:line="240" w:lineRule="exact"/>
              <w:ind w:left="134" w:right="761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066" w:type="dxa"/>
          </w:tcPr>
          <w:p w:rsidR="00A45B13" w:rsidRDefault="001C164E">
            <w:pPr>
              <w:pStyle w:val="TableParagraph"/>
              <w:spacing w:before="116"/>
              <w:ind w:left="287"/>
            </w:pPr>
            <w:r>
              <w:t>0,000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right="104"/>
              <w:jc w:val="right"/>
            </w:pPr>
            <w:r>
              <w:t>0,926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right="229"/>
              <w:jc w:val="right"/>
            </w:pPr>
            <w:r>
              <w:t>0,926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86" w:right="279"/>
              <w:jc w:val="center"/>
            </w:pPr>
            <w:r>
              <w:t>0,926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7" w:right="279"/>
              <w:jc w:val="center"/>
            </w:pPr>
            <w:r>
              <w:t>0,926</w:t>
            </w:r>
          </w:p>
        </w:tc>
      </w:tr>
    </w:tbl>
    <w:p w:rsidR="00A45B13" w:rsidRDefault="00A45B13">
      <w:pPr>
        <w:jc w:val="center"/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ind w:left="927" w:firstLine="475"/>
      </w:pPr>
      <w:r>
        <w:lastRenderedPageBreak/>
        <w:t>Существующие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перспективные</w:t>
      </w:r>
      <w:r>
        <w:rPr>
          <w:spacing w:val="-1"/>
        </w:rPr>
        <w:t xml:space="preserve"> </w:t>
      </w:r>
      <w:r>
        <w:t>потери</w:t>
      </w:r>
      <w:r>
        <w:rPr>
          <w:spacing w:val="-7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передаче</w:t>
      </w:r>
      <w:r>
        <w:rPr>
          <w:spacing w:val="-5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МУП</w:t>
      </w:r>
      <w:r>
        <w:rPr>
          <w:spacing w:val="-2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 теплосети»</w:t>
      </w:r>
    </w:p>
    <w:p w:rsidR="00A45B13" w:rsidRDefault="00A45B13">
      <w:pPr>
        <w:pStyle w:val="a3"/>
        <w:spacing w:before="11"/>
        <w:rPr>
          <w:b/>
          <w:sz w:val="27"/>
        </w:rPr>
      </w:pPr>
    </w:p>
    <w:p w:rsidR="00A45B13" w:rsidRDefault="001C164E">
      <w:pPr>
        <w:pStyle w:val="a3"/>
        <w:spacing w:after="7"/>
        <w:ind w:right="438"/>
        <w:jc w:val="right"/>
      </w:pPr>
      <w:r>
        <w:t>Таблица</w:t>
      </w:r>
      <w:r>
        <w:rPr>
          <w:spacing w:val="-2"/>
        </w:rPr>
        <w:t xml:space="preserve"> </w:t>
      </w:r>
      <w:r>
        <w:t>45</w:t>
      </w:r>
    </w:p>
    <w:tbl>
      <w:tblPr>
        <w:tblStyle w:val="TableNormal"/>
        <w:tblW w:w="0" w:type="auto"/>
        <w:tblInd w:w="4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32"/>
        <w:gridCol w:w="994"/>
        <w:gridCol w:w="836"/>
        <w:gridCol w:w="994"/>
        <w:gridCol w:w="1133"/>
        <w:gridCol w:w="1133"/>
      </w:tblGrid>
      <w:tr w:rsidR="00A45B13">
        <w:trPr>
          <w:trHeight w:val="244"/>
        </w:trPr>
        <w:tc>
          <w:tcPr>
            <w:tcW w:w="5632" w:type="dxa"/>
            <w:vMerge w:val="restart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553" w:right="2549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090" w:type="dxa"/>
            <w:gridSpan w:val="5"/>
          </w:tcPr>
          <w:p w:rsidR="00A45B13" w:rsidRDefault="001C164E">
            <w:pPr>
              <w:pStyle w:val="TableParagraph"/>
              <w:spacing w:line="224" w:lineRule="exact"/>
              <w:ind w:left="250"/>
            </w:pPr>
            <w:r>
              <w:t>Потери</w:t>
            </w:r>
            <w:r>
              <w:rPr>
                <w:spacing w:val="-5"/>
              </w:rPr>
              <w:t xml:space="preserve"> </w:t>
            </w:r>
            <w:r>
              <w:t>при</w:t>
            </w:r>
            <w:r>
              <w:rPr>
                <w:spacing w:val="-4"/>
              </w:rPr>
              <w:t xml:space="preserve"> </w:t>
            </w:r>
            <w:r>
              <w:t>передаче</w:t>
            </w:r>
            <w:r>
              <w:rPr>
                <w:spacing w:val="-6"/>
              </w:rPr>
              <w:t xml:space="preserve"> </w:t>
            </w:r>
            <w:r>
              <w:t>тепловой</w:t>
            </w:r>
            <w:r>
              <w:rPr>
                <w:spacing w:val="1"/>
              </w:rPr>
              <w:t xml:space="preserve"> </w:t>
            </w:r>
            <w:r>
              <w:t>энергии,</w:t>
            </w:r>
            <w:r>
              <w:rPr>
                <w:spacing w:val="-2"/>
              </w:rPr>
              <w:t xml:space="preserve"> </w:t>
            </w:r>
            <w:r>
              <w:t>Гкал/час</w:t>
            </w:r>
          </w:p>
        </w:tc>
      </w:tr>
      <w:tr w:rsidR="00A45B13">
        <w:trPr>
          <w:trHeight w:val="561"/>
        </w:trPr>
        <w:tc>
          <w:tcPr>
            <w:tcW w:w="5632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7"/>
              <w:ind w:left="103" w:right="88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7"/>
              <w:ind w:left="129" w:right="7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4" w:lineRule="exact"/>
              <w:ind w:left="297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355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4" w:lineRule="exact"/>
              <w:ind w:left="3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422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2"/>
              <w:ind w:left="288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26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632" w:type="dxa"/>
          </w:tcPr>
          <w:p w:rsidR="00A45B13" w:rsidRDefault="001C164E">
            <w:pPr>
              <w:pStyle w:val="TableParagraph"/>
              <w:spacing w:line="230" w:lineRule="exact"/>
              <w:ind w:left="134" w:right="125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9" w:lineRule="exact"/>
              <w:ind w:left="112" w:right="88"/>
              <w:jc w:val="center"/>
            </w:pPr>
            <w:r>
              <w:t>0,017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line="239" w:lineRule="exact"/>
              <w:ind w:left="14"/>
              <w:jc w:val="center"/>
            </w:pPr>
            <w:r>
              <w:t>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9" w:lineRule="exact"/>
              <w:ind w:left="19"/>
              <w:jc w:val="center"/>
            </w:pPr>
            <w:r>
              <w:t>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9" w:lineRule="exact"/>
              <w:ind w:left="4"/>
              <w:jc w:val="center"/>
            </w:pPr>
            <w:r>
              <w:t>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9" w:lineRule="exact"/>
              <w:ind w:left="15"/>
              <w:jc w:val="center"/>
            </w:pPr>
            <w:r>
              <w:t>0</w:t>
            </w:r>
          </w:p>
        </w:tc>
      </w:tr>
      <w:tr w:rsidR="00A45B13">
        <w:trPr>
          <w:trHeight w:val="474"/>
        </w:trPr>
        <w:tc>
          <w:tcPr>
            <w:tcW w:w="5632" w:type="dxa"/>
          </w:tcPr>
          <w:p w:rsidR="00A45B13" w:rsidRDefault="001C164E">
            <w:pPr>
              <w:pStyle w:val="TableParagraph"/>
              <w:spacing w:line="236" w:lineRule="exact"/>
              <w:ind w:left="134" w:right="861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20"/>
              <w:jc w:val="center"/>
            </w:pPr>
            <w:r>
              <w:t>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90" w:right="72"/>
              <w:jc w:val="center"/>
            </w:pPr>
            <w:r>
              <w:t>0,017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11" w:right="88"/>
              <w:jc w:val="center"/>
            </w:pPr>
            <w:r>
              <w:t>0,017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7" w:right="278"/>
              <w:jc w:val="center"/>
            </w:pPr>
            <w:r>
              <w:t>0,017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7" w:right="268"/>
              <w:jc w:val="center"/>
            </w:pPr>
            <w:r>
              <w:t>0,017</w:t>
            </w:r>
          </w:p>
        </w:tc>
      </w:tr>
    </w:tbl>
    <w:p w:rsidR="00A45B13" w:rsidRDefault="00A45B13">
      <w:pPr>
        <w:pStyle w:val="a3"/>
        <w:spacing w:before="7"/>
      </w:pPr>
    </w:p>
    <w:p w:rsidR="00A45B13" w:rsidRDefault="001C164E">
      <w:pPr>
        <w:pStyle w:val="Heading1"/>
        <w:ind w:left="620" w:firstLine="720"/>
      </w:pPr>
      <w:r>
        <w:t>Существующая</w:t>
      </w:r>
      <w:r>
        <w:rPr>
          <w:spacing w:val="4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перспективная</w:t>
      </w:r>
      <w:r>
        <w:rPr>
          <w:spacing w:val="4"/>
        </w:rPr>
        <w:t xml:space="preserve"> </w:t>
      </w:r>
      <w:r>
        <w:t>присоединенная нагрузка</w:t>
      </w:r>
      <w:r>
        <w:rPr>
          <w:spacing w:val="5"/>
        </w:rPr>
        <w:t xml:space="preserve"> </w:t>
      </w:r>
      <w:r>
        <w:t>потребителей</w:t>
      </w:r>
      <w:r>
        <w:rPr>
          <w:spacing w:val="4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источников 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МУП «Красносулинские</w:t>
      </w:r>
      <w:r>
        <w:rPr>
          <w:spacing w:val="3"/>
        </w:rPr>
        <w:t xml:space="preserve"> </w:t>
      </w:r>
      <w:r>
        <w:t>городскиетеплосети»</w:t>
      </w:r>
    </w:p>
    <w:p w:rsidR="00A45B13" w:rsidRDefault="00A45B13">
      <w:pPr>
        <w:pStyle w:val="a3"/>
        <w:spacing w:before="2"/>
        <w:rPr>
          <w:b/>
          <w:sz w:val="29"/>
        </w:rPr>
      </w:pPr>
    </w:p>
    <w:p w:rsidR="00A45B13" w:rsidRDefault="001C164E">
      <w:pPr>
        <w:pStyle w:val="a3"/>
        <w:spacing w:after="7"/>
        <w:ind w:right="438"/>
        <w:jc w:val="right"/>
      </w:pPr>
      <w:r>
        <w:t>Таблица</w:t>
      </w:r>
      <w:r>
        <w:rPr>
          <w:spacing w:val="-1"/>
        </w:rPr>
        <w:t xml:space="preserve"> </w:t>
      </w:r>
      <w:r>
        <w:t>46</w:t>
      </w:r>
    </w:p>
    <w:tbl>
      <w:tblPr>
        <w:tblStyle w:val="TableNormal"/>
        <w:tblW w:w="0" w:type="auto"/>
        <w:tblInd w:w="56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98"/>
        <w:gridCol w:w="994"/>
        <w:gridCol w:w="836"/>
        <w:gridCol w:w="989"/>
        <w:gridCol w:w="1138"/>
        <w:gridCol w:w="1133"/>
      </w:tblGrid>
      <w:tr w:rsidR="00A45B13">
        <w:trPr>
          <w:trHeight w:val="489"/>
        </w:trPr>
        <w:tc>
          <w:tcPr>
            <w:tcW w:w="5498" w:type="dxa"/>
            <w:vMerge w:val="restart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491" w:right="2478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090" w:type="dxa"/>
            <w:gridSpan w:val="5"/>
          </w:tcPr>
          <w:p w:rsidR="00A45B13" w:rsidRDefault="001C164E">
            <w:pPr>
              <w:pStyle w:val="TableParagraph"/>
              <w:spacing w:line="246" w:lineRule="exact"/>
              <w:ind w:left="1180" w:right="635" w:hanging="519"/>
            </w:pPr>
            <w:r>
              <w:rPr>
                <w:spacing w:val="-1"/>
              </w:rPr>
              <w:t xml:space="preserve">Присоединенная </w:t>
            </w:r>
            <w:r>
              <w:t>нагрузка потребителей</w:t>
            </w:r>
            <w:r>
              <w:rPr>
                <w:spacing w:val="-53"/>
              </w:rPr>
              <w:t xml:space="preserve"> </w:t>
            </w:r>
            <w:r>
              <w:t>(только отопление),</w:t>
            </w:r>
            <w:r>
              <w:rPr>
                <w:spacing w:val="1"/>
              </w:rPr>
              <w:t xml:space="preserve"> </w:t>
            </w:r>
            <w:r>
              <w:t>Гкал/час</w:t>
            </w:r>
          </w:p>
        </w:tc>
      </w:tr>
      <w:tr w:rsidR="00A45B13">
        <w:trPr>
          <w:trHeight w:val="559"/>
        </w:trPr>
        <w:tc>
          <w:tcPr>
            <w:tcW w:w="5498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4"/>
              <w:ind w:left="92" w:right="88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4"/>
              <w:ind w:right="147"/>
              <w:jc w:val="right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line="231" w:lineRule="exact"/>
              <w:ind w:left="292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34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line="231" w:lineRule="exact"/>
              <w:ind w:left="36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426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75" w:lineRule="exact"/>
              <w:ind w:left="283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2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498" w:type="dxa"/>
          </w:tcPr>
          <w:p w:rsidR="00A45B13" w:rsidRDefault="001C164E">
            <w:pPr>
              <w:pStyle w:val="TableParagraph"/>
              <w:spacing w:line="230" w:lineRule="exact"/>
              <w:ind w:left="138" w:right="1119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01" w:right="88"/>
              <w:jc w:val="center"/>
            </w:pPr>
            <w:r>
              <w:t>0,823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right="152"/>
              <w:jc w:val="right"/>
            </w:pPr>
            <w:r>
              <w:t>0,000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16"/>
              <w:ind w:left="148"/>
            </w:pPr>
            <w:r>
              <w:t>0,000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right="296"/>
              <w:jc w:val="right"/>
            </w:pPr>
            <w:r>
              <w:t>0,000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7" w:right="269"/>
              <w:jc w:val="center"/>
            </w:pPr>
            <w:r>
              <w:t>0,000</w:t>
            </w:r>
          </w:p>
        </w:tc>
      </w:tr>
      <w:tr w:rsidR="00A45B13">
        <w:trPr>
          <w:trHeight w:val="499"/>
        </w:trPr>
        <w:tc>
          <w:tcPr>
            <w:tcW w:w="5498" w:type="dxa"/>
          </w:tcPr>
          <w:p w:rsidR="00A45B13" w:rsidRDefault="001C164E">
            <w:pPr>
              <w:pStyle w:val="TableParagraph"/>
              <w:spacing w:before="1" w:line="204" w:lineRule="auto"/>
              <w:ind w:left="138" w:right="723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101" w:right="88"/>
              <w:jc w:val="center"/>
            </w:pPr>
            <w:r>
              <w:t>0,000</w:t>
            </w:r>
          </w:p>
        </w:tc>
        <w:tc>
          <w:tcPr>
            <w:tcW w:w="836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right="152"/>
              <w:jc w:val="right"/>
            </w:pPr>
            <w:r>
              <w:t>0,823</w:t>
            </w:r>
          </w:p>
        </w:tc>
        <w:tc>
          <w:tcPr>
            <w:tcW w:w="989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148"/>
            </w:pPr>
            <w:r>
              <w:t>0,823</w:t>
            </w:r>
          </w:p>
        </w:tc>
        <w:tc>
          <w:tcPr>
            <w:tcW w:w="1138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right="296"/>
              <w:jc w:val="right"/>
            </w:pPr>
            <w:r>
              <w:t>0,823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297" w:right="269"/>
              <w:jc w:val="center"/>
            </w:pPr>
            <w:r>
              <w:t>0,823</w:t>
            </w:r>
          </w:p>
        </w:tc>
      </w:tr>
    </w:tbl>
    <w:p w:rsidR="00A45B13" w:rsidRDefault="00A45B13">
      <w:pPr>
        <w:pStyle w:val="a3"/>
        <w:spacing w:before="7"/>
      </w:pPr>
    </w:p>
    <w:p w:rsidR="00A45B13" w:rsidRDefault="001C164E">
      <w:pPr>
        <w:pStyle w:val="Heading1"/>
        <w:ind w:left="961" w:right="757" w:firstLine="489"/>
      </w:pPr>
      <w:r>
        <w:t>Существующие и перспективные дефициты (резервы) тепловой мощности</w:t>
      </w:r>
      <w:r>
        <w:rPr>
          <w:spacing w:val="-67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МУП</w:t>
      </w:r>
      <w:r>
        <w:rPr>
          <w:spacing w:val="-1"/>
        </w:rPr>
        <w:t xml:space="preserve"> </w:t>
      </w:r>
      <w:r>
        <w:t>«Красносулинские</w:t>
      </w:r>
      <w:r>
        <w:rPr>
          <w:spacing w:val="2"/>
        </w:rPr>
        <w:t xml:space="preserve"> </w:t>
      </w:r>
      <w:r>
        <w:t>городскиетеплосети»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3"/>
        <w:spacing w:after="7"/>
        <w:ind w:right="438"/>
        <w:jc w:val="right"/>
      </w:pPr>
      <w:r>
        <w:t>Таблица</w:t>
      </w:r>
      <w:r>
        <w:rPr>
          <w:spacing w:val="-2"/>
        </w:rPr>
        <w:t xml:space="preserve"> </w:t>
      </w:r>
      <w:r>
        <w:t>47</w:t>
      </w:r>
    </w:p>
    <w:tbl>
      <w:tblPr>
        <w:tblStyle w:val="TableNormal"/>
        <w:tblW w:w="0" w:type="auto"/>
        <w:tblInd w:w="4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90"/>
        <w:gridCol w:w="1099"/>
        <w:gridCol w:w="835"/>
        <w:gridCol w:w="988"/>
        <w:gridCol w:w="1132"/>
        <w:gridCol w:w="1137"/>
      </w:tblGrid>
      <w:tr w:rsidR="00A45B13">
        <w:trPr>
          <w:trHeight w:val="493"/>
        </w:trPr>
        <w:tc>
          <w:tcPr>
            <w:tcW w:w="5690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2587" w:right="2573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191" w:type="dxa"/>
            <w:gridSpan w:val="5"/>
          </w:tcPr>
          <w:p w:rsidR="00A45B13" w:rsidRDefault="001C164E">
            <w:pPr>
              <w:pStyle w:val="TableParagraph"/>
              <w:spacing w:line="244" w:lineRule="exact"/>
              <w:ind w:left="2017" w:right="639" w:hanging="1350"/>
            </w:pPr>
            <w:r>
              <w:t>Дефициты</w:t>
            </w:r>
            <w:r>
              <w:rPr>
                <w:spacing w:val="-8"/>
              </w:rPr>
              <w:t xml:space="preserve"> </w:t>
            </w:r>
            <w:r>
              <w:t>(резервы)</w:t>
            </w:r>
            <w:r>
              <w:rPr>
                <w:spacing w:val="-9"/>
              </w:rPr>
              <w:t xml:space="preserve"> </w:t>
            </w:r>
            <w:r>
              <w:t>тепловой</w:t>
            </w:r>
            <w:r>
              <w:rPr>
                <w:spacing w:val="-2"/>
              </w:rPr>
              <w:t xml:space="preserve"> </w:t>
            </w:r>
            <w:r>
              <w:t>мощности</w:t>
            </w:r>
            <w:r>
              <w:rPr>
                <w:spacing w:val="-52"/>
              </w:rPr>
              <w:t xml:space="preserve"> </w:t>
            </w:r>
            <w:r>
              <w:t>ИТЭ,</w:t>
            </w:r>
            <w:r>
              <w:rPr>
                <w:spacing w:val="-5"/>
              </w:rPr>
              <w:t xml:space="preserve"> </w:t>
            </w:r>
            <w:r>
              <w:t>Гкал/ч</w:t>
            </w:r>
          </w:p>
        </w:tc>
      </w:tr>
      <w:tr w:rsidR="00A45B13">
        <w:trPr>
          <w:trHeight w:val="561"/>
        </w:trPr>
        <w:tc>
          <w:tcPr>
            <w:tcW w:w="5690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before="116"/>
              <w:ind w:left="275" w:right="269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5" w:type="dxa"/>
          </w:tcPr>
          <w:p w:rsidR="00A45B13" w:rsidRDefault="001C164E">
            <w:pPr>
              <w:pStyle w:val="TableParagraph"/>
              <w:spacing w:before="116"/>
              <w:ind w:left="150" w:right="100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88" w:type="dxa"/>
          </w:tcPr>
          <w:p w:rsidR="00A45B13" w:rsidRDefault="001C164E">
            <w:pPr>
              <w:pStyle w:val="TableParagraph"/>
              <w:spacing w:line="231" w:lineRule="exact"/>
              <w:ind w:left="294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52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line="231" w:lineRule="exact"/>
              <w:ind w:left="367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30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7" w:type="dxa"/>
          </w:tcPr>
          <w:p w:rsidR="00A45B13" w:rsidRDefault="001C164E">
            <w:pPr>
              <w:pStyle w:val="TableParagraph"/>
              <w:spacing w:before="1" w:line="275" w:lineRule="exact"/>
              <w:ind w:left="292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5" w:lineRule="exact"/>
              <w:ind w:left="330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234"/>
        </w:trPr>
        <w:tc>
          <w:tcPr>
            <w:tcW w:w="5690" w:type="dxa"/>
          </w:tcPr>
          <w:p w:rsidR="00A45B13" w:rsidRDefault="001C164E">
            <w:pPr>
              <w:pStyle w:val="TableParagraph"/>
              <w:spacing w:line="215" w:lineRule="exact"/>
              <w:ind w:left="139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п. Молодежный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ул. Степная,4а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line="215" w:lineRule="exact"/>
              <w:ind w:left="268" w:right="269"/>
              <w:jc w:val="center"/>
            </w:pPr>
            <w:r>
              <w:t>0,886</w:t>
            </w:r>
          </w:p>
        </w:tc>
        <w:tc>
          <w:tcPr>
            <w:tcW w:w="835" w:type="dxa"/>
          </w:tcPr>
          <w:p w:rsidR="00A45B13" w:rsidRDefault="001C164E">
            <w:pPr>
              <w:pStyle w:val="TableParagraph"/>
              <w:spacing w:line="215" w:lineRule="exact"/>
              <w:ind w:left="138" w:right="127"/>
              <w:jc w:val="center"/>
            </w:pPr>
            <w:r>
              <w:t>0,000</w:t>
            </w:r>
          </w:p>
        </w:tc>
        <w:tc>
          <w:tcPr>
            <w:tcW w:w="988" w:type="dxa"/>
          </w:tcPr>
          <w:p w:rsidR="00A45B13" w:rsidRDefault="001C164E">
            <w:pPr>
              <w:pStyle w:val="TableParagraph"/>
              <w:spacing w:line="215" w:lineRule="exact"/>
              <w:ind w:left="136"/>
            </w:pPr>
            <w:r>
              <w:t>0,000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line="215" w:lineRule="exact"/>
              <w:ind w:left="311" w:right="276"/>
              <w:jc w:val="center"/>
            </w:pPr>
            <w:r>
              <w:t>0,000</w:t>
            </w:r>
          </w:p>
        </w:tc>
        <w:tc>
          <w:tcPr>
            <w:tcW w:w="1137" w:type="dxa"/>
          </w:tcPr>
          <w:p w:rsidR="00A45B13" w:rsidRDefault="001C164E">
            <w:pPr>
              <w:pStyle w:val="TableParagraph"/>
              <w:spacing w:line="215" w:lineRule="exact"/>
              <w:ind w:left="249"/>
            </w:pPr>
            <w:r>
              <w:t>0,000</w:t>
            </w:r>
          </w:p>
        </w:tc>
      </w:tr>
      <w:tr w:rsidR="00A45B13">
        <w:trPr>
          <w:trHeight w:val="475"/>
        </w:trPr>
        <w:tc>
          <w:tcPr>
            <w:tcW w:w="5690" w:type="dxa"/>
          </w:tcPr>
          <w:p w:rsidR="00A45B13" w:rsidRDefault="001C164E">
            <w:pPr>
              <w:pStyle w:val="TableParagraph"/>
              <w:spacing w:line="236" w:lineRule="exact"/>
              <w:ind w:left="139" w:right="11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before="116"/>
              <w:ind w:left="268" w:right="269"/>
              <w:jc w:val="center"/>
            </w:pPr>
            <w:r>
              <w:t>0,000</w:t>
            </w:r>
          </w:p>
        </w:tc>
        <w:tc>
          <w:tcPr>
            <w:tcW w:w="835" w:type="dxa"/>
          </w:tcPr>
          <w:p w:rsidR="00A45B13" w:rsidRDefault="001C164E">
            <w:pPr>
              <w:pStyle w:val="TableParagraph"/>
              <w:spacing w:before="116"/>
              <w:ind w:left="138" w:right="127"/>
              <w:jc w:val="center"/>
            </w:pPr>
            <w:r>
              <w:t>0,256</w:t>
            </w:r>
          </w:p>
        </w:tc>
        <w:tc>
          <w:tcPr>
            <w:tcW w:w="988" w:type="dxa"/>
          </w:tcPr>
          <w:p w:rsidR="00A45B13" w:rsidRDefault="001C164E">
            <w:pPr>
              <w:pStyle w:val="TableParagraph"/>
              <w:spacing w:before="116"/>
              <w:ind w:left="136"/>
            </w:pPr>
            <w:r>
              <w:t>0,256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before="116"/>
              <w:ind w:left="311" w:right="276"/>
              <w:jc w:val="center"/>
            </w:pPr>
            <w:r>
              <w:t>0,256</w:t>
            </w:r>
          </w:p>
        </w:tc>
        <w:tc>
          <w:tcPr>
            <w:tcW w:w="1137" w:type="dxa"/>
          </w:tcPr>
          <w:p w:rsidR="00A45B13" w:rsidRDefault="001C164E">
            <w:pPr>
              <w:pStyle w:val="TableParagraph"/>
              <w:spacing w:before="116"/>
              <w:ind w:left="249"/>
            </w:pPr>
            <w:r>
              <w:t>0,256</w:t>
            </w:r>
          </w:p>
        </w:tc>
      </w:tr>
    </w:tbl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6"/>
        <w:rPr>
          <w:sz w:val="26"/>
        </w:rPr>
      </w:pPr>
    </w:p>
    <w:p w:rsidR="00A45B13" w:rsidRDefault="001C164E">
      <w:pPr>
        <w:pStyle w:val="Heading1"/>
        <w:spacing w:line="322" w:lineRule="exact"/>
        <w:ind w:left="1086" w:right="415"/>
        <w:jc w:val="center"/>
      </w:pPr>
      <w:r>
        <w:t>Степень</w:t>
      </w:r>
      <w:r>
        <w:rPr>
          <w:spacing w:val="-8"/>
        </w:rPr>
        <w:t xml:space="preserve"> </w:t>
      </w:r>
      <w:r>
        <w:t>загруженности</w:t>
      </w:r>
      <w:r>
        <w:rPr>
          <w:spacing w:val="-6"/>
        </w:rPr>
        <w:t xml:space="preserve"> </w:t>
      </w:r>
      <w:r>
        <w:t>источника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данной</w:t>
      </w:r>
      <w:r>
        <w:rPr>
          <w:spacing w:val="3"/>
        </w:rPr>
        <w:t xml:space="preserve"> </w:t>
      </w:r>
      <w:r>
        <w:t>системе</w:t>
      </w:r>
    </w:p>
    <w:p w:rsidR="00A45B13" w:rsidRDefault="001C164E">
      <w:pPr>
        <w:ind w:left="367" w:right="415"/>
        <w:jc w:val="center"/>
        <w:rPr>
          <w:b/>
          <w:sz w:val="28"/>
        </w:rPr>
      </w:pPr>
      <w:r>
        <w:rPr>
          <w:b/>
          <w:sz w:val="28"/>
        </w:rPr>
        <w:t>теплоснабжения</w:t>
      </w:r>
    </w:p>
    <w:p w:rsidR="00A45B13" w:rsidRDefault="001C164E">
      <w:pPr>
        <w:pStyle w:val="a3"/>
        <w:spacing w:after="7" w:line="318" w:lineRule="exact"/>
        <w:ind w:right="438"/>
        <w:jc w:val="right"/>
      </w:pPr>
      <w:r>
        <w:t>Таблица</w:t>
      </w:r>
      <w:r>
        <w:rPr>
          <w:spacing w:val="-2"/>
        </w:rPr>
        <w:t xml:space="preserve"> </w:t>
      </w:r>
      <w:r>
        <w:t>48</w:t>
      </w:r>
    </w:p>
    <w:tbl>
      <w:tblPr>
        <w:tblStyle w:val="TableNormal"/>
        <w:tblW w:w="0" w:type="auto"/>
        <w:tblInd w:w="4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38"/>
        <w:gridCol w:w="1134"/>
        <w:gridCol w:w="837"/>
        <w:gridCol w:w="995"/>
        <w:gridCol w:w="1134"/>
        <w:gridCol w:w="1134"/>
      </w:tblGrid>
      <w:tr w:rsidR="00A45B13">
        <w:trPr>
          <w:trHeight w:val="738"/>
        </w:trPr>
        <w:tc>
          <w:tcPr>
            <w:tcW w:w="5638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554" w:right="2554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234" w:type="dxa"/>
            <w:gridSpan w:val="5"/>
          </w:tcPr>
          <w:p w:rsidR="00A45B13" w:rsidRDefault="001C164E">
            <w:pPr>
              <w:pStyle w:val="TableParagraph"/>
              <w:spacing w:line="242" w:lineRule="exact"/>
              <w:ind w:left="1007" w:hanging="20"/>
            </w:pPr>
            <w:r>
              <w:t>Степень</w:t>
            </w:r>
            <w:r>
              <w:rPr>
                <w:spacing w:val="-7"/>
              </w:rPr>
              <w:t xml:space="preserve"> </w:t>
            </w:r>
            <w:r>
              <w:t>загруженности</w:t>
            </w:r>
            <w:r>
              <w:rPr>
                <w:spacing w:val="-6"/>
              </w:rPr>
              <w:t xml:space="preserve"> </w:t>
            </w:r>
            <w:r>
              <w:t>источника</w:t>
            </w:r>
          </w:p>
          <w:p w:rsidR="00A45B13" w:rsidRDefault="001C164E">
            <w:pPr>
              <w:pStyle w:val="TableParagraph"/>
              <w:spacing w:line="244" w:lineRule="exact"/>
              <w:ind w:left="1699" w:right="984" w:hanging="692"/>
            </w:pPr>
            <w:r>
              <w:t>теплоснабжения</w:t>
            </w:r>
            <w:r>
              <w:rPr>
                <w:spacing w:val="-7"/>
              </w:rPr>
              <w:t xml:space="preserve"> </w:t>
            </w:r>
            <w:r>
              <w:t>в</w:t>
            </w:r>
            <w:r>
              <w:rPr>
                <w:spacing w:val="-6"/>
              </w:rPr>
              <w:t xml:space="preserve"> </w:t>
            </w:r>
            <w:r>
              <w:t>данной</w:t>
            </w:r>
            <w:r>
              <w:rPr>
                <w:spacing w:val="-2"/>
              </w:rPr>
              <w:t xml:space="preserve"> </w:t>
            </w:r>
            <w:r>
              <w:t>системе</w:t>
            </w:r>
            <w:r>
              <w:rPr>
                <w:spacing w:val="-52"/>
              </w:rPr>
              <w:t xml:space="preserve"> </w:t>
            </w:r>
            <w:r>
              <w:t>теплоснабжения,</w:t>
            </w:r>
            <w:r>
              <w:rPr>
                <w:spacing w:val="1"/>
              </w:rPr>
              <w:t xml:space="preserve"> </w:t>
            </w:r>
            <w:r>
              <w:t>%</w:t>
            </w:r>
          </w:p>
        </w:tc>
      </w:tr>
      <w:tr w:rsidR="00A45B13">
        <w:trPr>
          <w:trHeight w:val="561"/>
        </w:trPr>
        <w:tc>
          <w:tcPr>
            <w:tcW w:w="5638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44" w:right="226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7" w:type="dxa"/>
          </w:tcPr>
          <w:p w:rsidR="00A45B13" w:rsidRDefault="001C164E">
            <w:pPr>
              <w:pStyle w:val="TableParagraph"/>
              <w:spacing w:before="116"/>
              <w:ind w:left="200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line="231" w:lineRule="exact"/>
              <w:ind w:left="295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52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line="231" w:lineRule="exact"/>
              <w:ind w:left="356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18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" w:line="275" w:lineRule="exact"/>
              <w:ind w:left="283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5" w:lineRule="exact"/>
              <w:ind w:left="322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638" w:type="dxa"/>
          </w:tcPr>
          <w:p w:rsidR="00A45B13" w:rsidRDefault="001C164E">
            <w:pPr>
              <w:pStyle w:val="TableParagraph"/>
              <w:spacing w:line="230" w:lineRule="exact"/>
              <w:ind w:left="134" w:right="1262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44" w:right="221"/>
              <w:jc w:val="center"/>
            </w:pPr>
            <w:r>
              <w:t>51,3%</w:t>
            </w:r>
          </w:p>
        </w:tc>
        <w:tc>
          <w:tcPr>
            <w:tcW w:w="837" w:type="dxa"/>
          </w:tcPr>
          <w:p w:rsidR="00A45B13" w:rsidRDefault="001C164E">
            <w:pPr>
              <w:pStyle w:val="TableParagraph"/>
              <w:spacing w:before="116"/>
              <w:ind w:left="190"/>
            </w:pPr>
            <w:r>
              <w:t>0,0%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before="116"/>
              <w:ind w:left="219" w:right="104"/>
              <w:jc w:val="center"/>
            </w:pPr>
            <w:r>
              <w:t>0,0%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right="279"/>
              <w:jc w:val="right"/>
            </w:pPr>
            <w:r>
              <w:t>0,0%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right="280"/>
              <w:jc w:val="right"/>
            </w:pPr>
            <w:r>
              <w:t>0,0%</w:t>
            </w:r>
          </w:p>
        </w:tc>
      </w:tr>
      <w:tr w:rsidR="00A45B13">
        <w:trPr>
          <w:trHeight w:val="498"/>
        </w:trPr>
        <w:tc>
          <w:tcPr>
            <w:tcW w:w="5638" w:type="dxa"/>
          </w:tcPr>
          <w:p w:rsidR="00A45B13" w:rsidRDefault="001C164E">
            <w:pPr>
              <w:pStyle w:val="TableParagraph"/>
              <w:spacing w:line="208" w:lineRule="auto"/>
              <w:ind w:left="134" w:right="867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5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43" w:lineRule="exact"/>
              <w:ind w:left="244" w:right="225"/>
              <w:jc w:val="center"/>
            </w:pPr>
            <w:r>
              <w:t>0,0%</w:t>
            </w:r>
          </w:p>
        </w:tc>
        <w:tc>
          <w:tcPr>
            <w:tcW w:w="837" w:type="dxa"/>
          </w:tcPr>
          <w:p w:rsidR="00A45B13" w:rsidRDefault="00A45B13">
            <w:pPr>
              <w:pStyle w:val="TableParagraph"/>
              <w:spacing w:before="5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43" w:lineRule="exact"/>
              <w:ind w:left="205"/>
            </w:pPr>
            <w:r>
              <w:t>23,4%</w:t>
            </w:r>
          </w:p>
        </w:tc>
        <w:tc>
          <w:tcPr>
            <w:tcW w:w="995" w:type="dxa"/>
          </w:tcPr>
          <w:p w:rsidR="00A45B13" w:rsidRDefault="00A45B13">
            <w:pPr>
              <w:pStyle w:val="TableParagraph"/>
              <w:spacing w:before="5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43" w:lineRule="exact"/>
              <w:ind w:left="219" w:right="100"/>
              <w:jc w:val="center"/>
            </w:pPr>
            <w:r>
              <w:t>23,4%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5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43" w:lineRule="exact"/>
              <w:ind w:right="221"/>
              <w:jc w:val="right"/>
            </w:pPr>
            <w:r>
              <w:t>23,4%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5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43" w:lineRule="exact"/>
              <w:ind w:right="222"/>
              <w:jc w:val="right"/>
            </w:pPr>
            <w:r>
              <w:t>23,4%</w:t>
            </w:r>
          </w:p>
        </w:tc>
      </w:tr>
    </w:tbl>
    <w:p w:rsidR="00A45B13" w:rsidRDefault="00A45B13">
      <w:pPr>
        <w:spacing w:line="243" w:lineRule="exact"/>
        <w:jc w:val="right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numPr>
          <w:ilvl w:val="1"/>
          <w:numId w:val="13"/>
        </w:numPr>
        <w:tabs>
          <w:tab w:val="left" w:pos="1177"/>
          <w:tab w:val="left" w:pos="1178"/>
        </w:tabs>
        <w:ind w:left="1854" w:right="846" w:hanging="1398"/>
      </w:pPr>
      <w:bookmarkStart w:id="140" w:name="4.2._Выводы_о_резервах_(дефицитах)_сущес"/>
      <w:bookmarkEnd w:id="140"/>
      <w:r>
        <w:lastRenderedPageBreak/>
        <w:t>Выводы</w:t>
      </w:r>
      <w:r>
        <w:rPr>
          <w:spacing w:val="61"/>
        </w:rPr>
        <w:t xml:space="preserve"> </w:t>
      </w:r>
      <w:r>
        <w:t>о</w:t>
      </w:r>
      <w:r>
        <w:rPr>
          <w:spacing w:val="57"/>
        </w:rPr>
        <w:t xml:space="preserve"> </w:t>
      </w:r>
      <w:r>
        <w:t>резервах</w:t>
      </w:r>
      <w:r>
        <w:rPr>
          <w:spacing w:val="60"/>
        </w:rPr>
        <w:t xml:space="preserve"> </w:t>
      </w:r>
      <w:r>
        <w:t>(дефицитах)</w:t>
      </w:r>
      <w:r>
        <w:rPr>
          <w:spacing w:val="57"/>
        </w:rPr>
        <w:t xml:space="preserve"> </w:t>
      </w:r>
      <w:r>
        <w:t>существующей</w:t>
      </w:r>
      <w:r>
        <w:rPr>
          <w:spacing w:val="59"/>
        </w:rPr>
        <w:t xml:space="preserve"> </w:t>
      </w:r>
      <w:r>
        <w:t>системы</w:t>
      </w:r>
      <w:r>
        <w:rPr>
          <w:spacing w:val="62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обеспечении</w:t>
      </w:r>
      <w:r>
        <w:rPr>
          <w:spacing w:val="-1"/>
        </w:rPr>
        <w:t xml:space="preserve"> </w:t>
      </w:r>
      <w:r>
        <w:t>перспективной</w:t>
      </w:r>
      <w:r>
        <w:rPr>
          <w:spacing w:val="-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нагрузки</w:t>
      </w:r>
      <w:r>
        <w:rPr>
          <w:spacing w:val="-2"/>
        </w:rPr>
        <w:t xml:space="preserve"> </w:t>
      </w:r>
      <w:r>
        <w:t>потребителей</w:t>
      </w:r>
    </w:p>
    <w:p w:rsidR="00A45B13" w:rsidRDefault="00A45B13">
      <w:pPr>
        <w:pStyle w:val="a3"/>
        <w:spacing w:before="10"/>
        <w:rPr>
          <w:b/>
          <w:sz w:val="25"/>
        </w:rPr>
      </w:pPr>
    </w:p>
    <w:p w:rsidR="00A45B13" w:rsidRDefault="001C164E">
      <w:pPr>
        <w:pStyle w:val="a3"/>
        <w:ind w:left="620" w:right="682" w:firstLine="705"/>
        <w:jc w:val="both"/>
      </w:pPr>
      <w:r>
        <w:t>Резерв тепловой мощности достаточен для покрытия существующей тепловой</w:t>
      </w:r>
      <w:r>
        <w:rPr>
          <w:spacing w:val="1"/>
        </w:rPr>
        <w:t xml:space="preserve"> </w:t>
      </w:r>
      <w:r>
        <w:t>нагрузки потребителей. В перспективе потребители будут переподключены на новый</w:t>
      </w:r>
      <w:r>
        <w:rPr>
          <w:spacing w:val="1"/>
        </w:rPr>
        <w:t xml:space="preserve"> </w:t>
      </w:r>
      <w:r>
        <w:t>источник</w:t>
      </w:r>
      <w:r>
        <w:rPr>
          <w:spacing w:val="1"/>
        </w:rPr>
        <w:t xml:space="preserve"> </w:t>
      </w:r>
      <w:r>
        <w:t>тепловой</w:t>
      </w:r>
      <w:r>
        <w:rPr>
          <w:spacing w:val="2"/>
        </w:rPr>
        <w:t xml:space="preserve"> </w:t>
      </w:r>
      <w:r>
        <w:t>энергии.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ind w:left="2109" w:right="678" w:firstLine="1114"/>
      </w:pPr>
      <w:bookmarkStart w:id="141" w:name="_TOC_250008"/>
      <w:r>
        <w:lastRenderedPageBreak/>
        <w:t>Глава</w:t>
      </w:r>
      <w:r>
        <w:rPr>
          <w:spacing w:val="-5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Мастер-план</w:t>
      </w:r>
      <w:r>
        <w:rPr>
          <w:spacing w:val="-5"/>
        </w:rPr>
        <w:t xml:space="preserve"> </w:t>
      </w:r>
      <w:r>
        <w:t>развития</w:t>
      </w:r>
      <w:r>
        <w:rPr>
          <w:spacing w:val="-6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поселения, городского</w:t>
      </w:r>
      <w:r>
        <w:rPr>
          <w:spacing w:val="-2"/>
        </w:rPr>
        <w:t xml:space="preserve"> </w:t>
      </w:r>
      <w:r>
        <w:t>округа,</w:t>
      </w:r>
      <w:r>
        <w:rPr>
          <w:spacing w:val="1"/>
        </w:rPr>
        <w:t xml:space="preserve"> </w:t>
      </w:r>
      <w:r>
        <w:t>города</w:t>
      </w:r>
      <w:r>
        <w:rPr>
          <w:spacing w:val="-2"/>
        </w:rPr>
        <w:t xml:space="preserve"> </w:t>
      </w:r>
      <w:r>
        <w:t>федерального</w:t>
      </w:r>
      <w:r>
        <w:rPr>
          <w:spacing w:val="-6"/>
        </w:rPr>
        <w:t xml:space="preserve"> </w:t>
      </w:r>
      <w:bookmarkEnd w:id="141"/>
      <w:r>
        <w:t>значения</w:t>
      </w:r>
    </w:p>
    <w:p w:rsidR="00A45B13" w:rsidRDefault="00A45B13">
      <w:pPr>
        <w:pStyle w:val="a3"/>
        <w:rPr>
          <w:b/>
          <w:sz w:val="43"/>
        </w:rPr>
      </w:pPr>
    </w:p>
    <w:p w:rsidR="00A45B13" w:rsidRDefault="001C164E">
      <w:pPr>
        <w:pStyle w:val="a4"/>
        <w:numPr>
          <w:ilvl w:val="1"/>
          <w:numId w:val="12"/>
        </w:numPr>
        <w:tabs>
          <w:tab w:val="left" w:pos="990"/>
        </w:tabs>
        <w:ind w:right="546" w:hanging="485"/>
        <w:jc w:val="left"/>
        <w:rPr>
          <w:b/>
          <w:sz w:val="28"/>
        </w:rPr>
      </w:pPr>
      <w:r>
        <w:rPr>
          <w:b/>
          <w:sz w:val="28"/>
        </w:rPr>
        <w:t>Предложения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строительству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энергии,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обеспечивающих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перспективную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тепловую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нагрузку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осваиваемых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территориях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поселения,</w:t>
      </w:r>
    </w:p>
    <w:p w:rsidR="00A45B13" w:rsidRDefault="001C164E">
      <w:pPr>
        <w:pStyle w:val="Heading1"/>
        <w:ind w:left="363" w:right="415"/>
        <w:jc w:val="center"/>
      </w:pPr>
      <w:r>
        <w:t>городского округа, для которых отсутствует возможность и (или) целесообразность</w:t>
      </w:r>
      <w:r>
        <w:rPr>
          <w:spacing w:val="-67"/>
        </w:rPr>
        <w:t xml:space="preserve"> </w:t>
      </w:r>
      <w:r>
        <w:t>передачи тепловой энергии от существующих или реконструируемых источников</w:t>
      </w:r>
      <w:r>
        <w:rPr>
          <w:spacing w:val="1"/>
        </w:rPr>
        <w:t xml:space="preserve"> </w:t>
      </w:r>
      <w:r>
        <w:t>тепловой энергии, обоснованная расчетами ценовых (тарифных) последствий для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эффективного теплоснабжения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Предложения по строительству источников тепловой энергии, обеспечивающих</w:t>
      </w:r>
      <w:r>
        <w:rPr>
          <w:spacing w:val="1"/>
        </w:rPr>
        <w:t xml:space="preserve"> </w:t>
      </w:r>
      <w:r>
        <w:t>перспективную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нагрузку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осваиваемых</w:t>
      </w:r>
      <w:r>
        <w:rPr>
          <w:spacing w:val="1"/>
        </w:rPr>
        <w:t xml:space="preserve"> </w:t>
      </w:r>
      <w:r>
        <w:t>территориях</w:t>
      </w:r>
      <w:r>
        <w:rPr>
          <w:spacing w:val="1"/>
        </w:rPr>
        <w:t xml:space="preserve"> </w:t>
      </w:r>
      <w:r>
        <w:t>поселения,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округа,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целесообразность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реконструируемых</w:t>
      </w:r>
      <w:r>
        <w:rPr>
          <w:spacing w:val="1"/>
        </w:rPr>
        <w:t xml:space="preserve"> </w:t>
      </w:r>
      <w:r>
        <w:t>источников</w:t>
      </w:r>
      <w:r>
        <w:rPr>
          <w:spacing w:val="-67"/>
        </w:rPr>
        <w:t xml:space="preserve"> </w:t>
      </w:r>
      <w:r>
        <w:t>тепловой энергии настоящей схемой теплоснабжения не предусмотрены в связи с</w:t>
      </w:r>
      <w:r>
        <w:rPr>
          <w:spacing w:val="1"/>
        </w:rPr>
        <w:t xml:space="preserve"> </w:t>
      </w:r>
      <w:r>
        <w:t>отсутствием</w:t>
      </w:r>
      <w:r>
        <w:rPr>
          <w:spacing w:val="3"/>
        </w:rPr>
        <w:t xml:space="preserve"> </w:t>
      </w:r>
      <w:r>
        <w:t>прироста</w:t>
      </w:r>
      <w:r>
        <w:rPr>
          <w:spacing w:val="3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4"/>
        </w:rPr>
        <w:t xml:space="preserve"> </w:t>
      </w:r>
      <w:r>
        <w:t>энергии.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7"/>
        <w:rPr>
          <w:sz w:val="26"/>
        </w:rPr>
      </w:pPr>
    </w:p>
    <w:p w:rsidR="00A45B13" w:rsidRDefault="001C164E">
      <w:pPr>
        <w:pStyle w:val="Heading1"/>
        <w:numPr>
          <w:ilvl w:val="1"/>
          <w:numId w:val="12"/>
        </w:numPr>
        <w:tabs>
          <w:tab w:val="left" w:pos="938"/>
        </w:tabs>
        <w:ind w:left="457" w:right="495" w:hanging="15"/>
        <w:jc w:val="left"/>
      </w:pPr>
      <w:r>
        <w:t>Предложения</w:t>
      </w:r>
      <w:r>
        <w:rPr>
          <w:spacing w:val="-7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реконструкции</w:t>
      </w:r>
      <w:r>
        <w:rPr>
          <w:spacing w:val="-7"/>
        </w:rPr>
        <w:t xml:space="preserve"> </w:t>
      </w:r>
      <w:r>
        <w:t>источников</w:t>
      </w:r>
      <w:r>
        <w:rPr>
          <w:spacing w:val="-6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энергии,</w:t>
      </w:r>
      <w:r>
        <w:rPr>
          <w:spacing w:val="2"/>
        </w:rPr>
        <w:t xml:space="preserve"> </w:t>
      </w:r>
      <w:r>
        <w:t>обеспечивающих</w:t>
      </w:r>
      <w:r>
        <w:rPr>
          <w:spacing w:val="-67"/>
        </w:rPr>
        <w:t xml:space="preserve"> </w:t>
      </w:r>
      <w:r>
        <w:t>перспективную</w:t>
      </w:r>
      <w:r>
        <w:rPr>
          <w:spacing w:val="-5"/>
        </w:rPr>
        <w:t xml:space="preserve"> </w:t>
      </w:r>
      <w:r>
        <w:t>тепловую</w:t>
      </w:r>
      <w:r>
        <w:rPr>
          <w:spacing w:val="-5"/>
        </w:rPr>
        <w:t xml:space="preserve"> </w:t>
      </w:r>
      <w:r>
        <w:t>нагрузку</w:t>
      </w:r>
      <w:r>
        <w:rPr>
          <w:spacing w:val="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существующих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расширяемых</w:t>
      </w:r>
      <w:r>
        <w:rPr>
          <w:spacing w:val="-7"/>
        </w:rPr>
        <w:t xml:space="preserve"> </w:t>
      </w:r>
      <w:r>
        <w:t>зонах</w:t>
      </w:r>
      <w:r>
        <w:rPr>
          <w:spacing w:val="7"/>
        </w:rPr>
        <w:t xml:space="preserve"> </w:t>
      </w:r>
      <w:r>
        <w:t>действия</w:t>
      </w:r>
    </w:p>
    <w:p w:rsidR="00A45B13" w:rsidRDefault="001C164E">
      <w:pPr>
        <w:spacing w:line="322" w:lineRule="exact"/>
        <w:ind w:left="3938"/>
        <w:rPr>
          <w:b/>
          <w:sz w:val="28"/>
        </w:rPr>
      </w:pPr>
      <w:r>
        <w:rPr>
          <w:b/>
          <w:sz w:val="28"/>
        </w:rPr>
        <w:t>источников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Предложения по реконструкции источников тепловой энергии, обеспечивающих</w:t>
      </w:r>
      <w:r>
        <w:rPr>
          <w:spacing w:val="1"/>
        </w:rPr>
        <w:t xml:space="preserve"> </w:t>
      </w:r>
      <w:r>
        <w:t>перспективную тепловую нагрузку в существующих и расширяемых зонах действия</w:t>
      </w:r>
      <w:r>
        <w:rPr>
          <w:spacing w:val="1"/>
        </w:rPr>
        <w:t xml:space="preserve"> </w:t>
      </w:r>
      <w:r>
        <w:t>источников тепловой энергии настоящей схемой 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70"/>
        </w:rPr>
        <w:t xml:space="preserve"> </w:t>
      </w:r>
      <w:r>
        <w:t>предусмотрены</w:t>
      </w:r>
      <w:r>
        <w:rPr>
          <w:spacing w:val="-6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связи</w:t>
      </w:r>
      <w:r>
        <w:rPr>
          <w:spacing w:val="2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отсутствием</w:t>
      </w:r>
      <w:r>
        <w:rPr>
          <w:spacing w:val="4"/>
        </w:rPr>
        <w:t xml:space="preserve"> </w:t>
      </w:r>
      <w:r>
        <w:t>прироста</w:t>
      </w:r>
      <w:r>
        <w:rPr>
          <w:spacing w:val="-2"/>
        </w:rPr>
        <w:t xml:space="preserve"> </w:t>
      </w:r>
      <w:r>
        <w:t>потребления</w:t>
      </w:r>
      <w:r>
        <w:rPr>
          <w:spacing w:val="3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12"/>
        </w:numPr>
        <w:tabs>
          <w:tab w:val="left" w:pos="971"/>
        </w:tabs>
        <w:ind w:left="1594" w:right="540" w:hanging="1119"/>
        <w:jc w:val="left"/>
      </w:pPr>
      <w:r>
        <w:t>Предложения</w:t>
      </w:r>
      <w:r>
        <w:rPr>
          <w:spacing w:val="-6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техническому</w:t>
      </w:r>
      <w:r>
        <w:rPr>
          <w:spacing w:val="-4"/>
        </w:rPr>
        <w:t xml:space="preserve"> </w:t>
      </w:r>
      <w:r>
        <w:t>перевооружению</w:t>
      </w:r>
      <w:r>
        <w:rPr>
          <w:spacing w:val="-4"/>
        </w:rPr>
        <w:t xml:space="preserve"> </w:t>
      </w:r>
      <w:r>
        <w:t>источников</w:t>
      </w:r>
      <w:r>
        <w:rPr>
          <w:spacing w:val="-5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целью</w:t>
      </w:r>
      <w:r>
        <w:rPr>
          <w:spacing w:val="-2"/>
        </w:rPr>
        <w:t xml:space="preserve"> </w:t>
      </w:r>
      <w:r>
        <w:t>повышения</w:t>
      </w:r>
      <w:r>
        <w:rPr>
          <w:spacing w:val="-3"/>
        </w:rPr>
        <w:t xml:space="preserve"> </w:t>
      </w:r>
      <w:r>
        <w:t>эффективности</w:t>
      </w:r>
      <w:r>
        <w:rPr>
          <w:spacing w:val="-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систем</w:t>
      </w:r>
      <w:r>
        <w:rPr>
          <w:spacing w:val="3"/>
        </w:rPr>
        <w:t xml:space="preserve"> </w:t>
      </w:r>
      <w:r>
        <w:t>теплоснабжения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38" w:firstLine="153"/>
        <w:jc w:val="both"/>
      </w:pP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71"/>
        </w:rPr>
        <w:t xml:space="preserve"> </w:t>
      </w:r>
      <w:r>
        <w:t>техническое</w:t>
      </w:r>
      <w:r>
        <w:rPr>
          <w:spacing w:val="-67"/>
        </w:rPr>
        <w:t xml:space="preserve"> </w:t>
      </w:r>
      <w:r>
        <w:t>перевооружение</w:t>
      </w:r>
      <w:r>
        <w:rPr>
          <w:spacing w:val="70"/>
        </w:rPr>
        <w:t xml:space="preserve"> </w:t>
      </w:r>
      <w:r>
        <w:t>системы</w:t>
      </w:r>
      <w:r>
        <w:rPr>
          <w:spacing w:val="70"/>
        </w:rPr>
        <w:t xml:space="preserve"> </w:t>
      </w:r>
      <w:r>
        <w:t>теплоснабжения</w:t>
      </w:r>
      <w:r>
        <w:rPr>
          <w:spacing w:val="70"/>
        </w:rPr>
        <w:t xml:space="preserve"> </w:t>
      </w:r>
      <w:r>
        <w:t>котельной</w:t>
      </w:r>
      <w:r>
        <w:rPr>
          <w:spacing w:val="71"/>
        </w:rPr>
        <w:t xml:space="preserve"> </w:t>
      </w:r>
      <w:r>
        <w:t>по   адресу: п. Молодежный</w:t>
      </w:r>
      <w:r>
        <w:rPr>
          <w:spacing w:val="1"/>
        </w:rPr>
        <w:t xml:space="preserve"> </w:t>
      </w:r>
      <w:r>
        <w:t>ул. Степная,4а, путем проведения работ по реконструкции котельной с выходом на</w:t>
      </w:r>
      <w:r>
        <w:rPr>
          <w:spacing w:val="1"/>
        </w:rPr>
        <w:t xml:space="preserve"> </w:t>
      </w:r>
      <w:r>
        <w:t>установленную мощность 0,93 Гкал/час. Плановый год реализации мероприятия –</w:t>
      </w:r>
      <w:r>
        <w:rPr>
          <w:spacing w:val="1"/>
        </w:rPr>
        <w:t xml:space="preserve"> </w:t>
      </w:r>
      <w:r>
        <w:t>2024.</w:t>
      </w:r>
      <w:r>
        <w:rPr>
          <w:spacing w:val="2"/>
        </w:rPr>
        <w:t xml:space="preserve"> </w:t>
      </w:r>
      <w:r>
        <w:t>Затраты</w:t>
      </w:r>
      <w:r>
        <w:rPr>
          <w:spacing w:val="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индексации</w:t>
      </w:r>
      <w:r>
        <w:rPr>
          <w:spacing w:val="4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12</w:t>
      </w:r>
      <w:r>
        <w:rPr>
          <w:spacing w:val="4"/>
        </w:rPr>
        <w:t xml:space="preserve"> </w:t>
      </w:r>
      <w:r>
        <w:t>069,25</w:t>
      </w:r>
      <w:r>
        <w:rPr>
          <w:spacing w:val="1"/>
        </w:rPr>
        <w:t xml:space="preserve"> </w:t>
      </w:r>
      <w:r>
        <w:t>тыс.</w:t>
      </w:r>
      <w:r>
        <w:rPr>
          <w:spacing w:val="3"/>
        </w:rPr>
        <w:t xml:space="preserve"> </w:t>
      </w:r>
      <w:r>
        <w:t>руб.</w:t>
      </w:r>
      <w:r>
        <w:rPr>
          <w:spacing w:val="3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НДС.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Heading1"/>
        <w:numPr>
          <w:ilvl w:val="2"/>
          <w:numId w:val="12"/>
        </w:numPr>
        <w:tabs>
          <w:tab w:val="left" w:pos="1106"/>
        </w:tabs>
        <w:spacing w:before="1"/>
        <w:ind w:right="460" w:hanging="553"/>
        <w:jc w:val="left"/>
      </w:pPr>
      <w:r>
        <w:t>Графики</w:t>
      </w:r>
      <w:r>
        <w:rPr>
          <w:spacing w:val="-7"/>
        </w:rPr>
        <w:t xml:space="preserve"> </w:t>
      </w:r>
      <w:r>
        <w:t>совместной</w:t>
      </w:r>
      <w:r>
        <w:rPr>
          <w:spacing w:val="-6"/>
        </w:rPr>
        <w:t xml:space="preserve"> </w:t>
      </w:r>
      <w:r>
        <w:t>работы</w:t>
      </w:r>
      <w:r>
        <w:rPr>
          <w:spacing w:val="-5"/>
        </w:rPr>
        <w:t xml:space="preserve"> </w:t>
      </w:r>
      <w:r>
        <w:t>источников</w:t>
      </w:r>
      <w:r>
        <w:rPr>
          <w:spacing w:val="-5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энергии,</w:t>
      </w:r>
      <w:r>
        <w:rPr>
          <w:spacing w:val="-1"/>
        </w:rPr>
        <w:t xml:space="preserve"> </w:t>
      </w:r>
      <w:r>
        <w:t>функционирующих</w:t>
      </w:r>
      <w:r>
        <w:rPr>
          <w:spacing w:val="-67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режиме</w:t>
      </w:r>
      <w:r>
        <w:rPr>
          <w:spacing w:val="-1"/>
        </w:rPr>
        <w:t xml:space="preserve"> </w:t>
      </w:r>
      <w:r>
        <w:t>комбинированной</w:t>
      </w:r>
      <w:r>
        <w:rPr>
          <w:spacing w:val="-3"/>
        </w:rPr>
        <w:t xml:space="preserve"> </w:t>
      </w:r>
      <w:r>
        <w:t>выработки</w:t>
      </w:r>
      <w:r>
        <w:rPr>
          <w:spacing w:val="-3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и</w:t>
      </w:r>
    </w:p>
    <w:p w:rsidR="00A45B13" w:rsidRDefault="001C164E">
      <w:pPr>
        <w:spacing w:line="321" w:lineRule="exact"/>
        <w:ind w:left="5158"/>
        <w:rPr>
          <w:b/>
          <w:sz w:val="28"/>
        </w:rPr>
      </w:pPr>
      <w:r>
        <w:rPr>
          <w:b/>
          <w:sz w:val="28"/>
        </w:rPr>
        <w:t>котельных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3"/>
        <w:ind w:left="946" w:right="769" w:firstLine="566"/>
        <w:jc w:val="both"/>
      </w:pP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работающие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отсутствуют.</w:t>
      </w:r>
      <w:r>
        <w:rPr>
          <w:spacing w:val="1"/>
        </w:rPr>
        <w:t xml:space="preserve"> </w:t>
      </w:r>
      <w:r>
        <w:t>Совместная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котельных</w:t>
      </w:r>
      <w:r>
        <w:rPr>
          <w:spacing w:val="-4"/>
        </w:rPr>
        <w:t xml:space="preserve"> </w:t>
      </w:r>
      <w:r>
        <w:t>настоящей схемой</w:t>
      </w:r>
      <w:r>
        <w:rPr>
          <w:spacing w:val="4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предусмотрена.</w:t>
      </w:r>
    </w:p>
    <w:p w:rsidR="00A45B13" w:rsidRDefault="001C164E">
      <w:pPr>
        <w:pStyle w:val="a3"/>
        <w:ind w:left="946" w:right="762" w:firstLine="566"/>
        <w:jc w:val="both"/>
      </w:pPr>
      <w:r>
        <w:t>В связи с проведением работ по реконструкции котельной, предусматривается</w:t>
      </w:r>
      <w:r>
        <w:rPr>
          <w:spacing w:val="-67"/>
        </w:rPr>
        <w:t xml:space="preserve"> </w:t>
      </w:r>
      <w:r>
        <w:t>вывод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существующего оборудования котельной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адресу: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Молодежный</w:t>
      </w:r>
      <w:r>
        <w:rPr>
          <w:spacing w:val="5"/>
        </w:rPr>
        <w:t xml:space="preserve"> </w:t>
      </w:r>
      <w:r>
        <w:t>ул.</w:t>
      </w:r>
      <w:r>
        <w:rPr>
          <w:spacing w:val="4"/>
        </w:rPr>
        <w:t xml:space="preserve"> </w:t>
      </w:r>
      <w:r>
        <w:t>Степная,4а.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A45B13">
      <w:pPr>
        <w:pStyle w:val="a3"/>
        <w:spacing w:before="10"/>
        <w:rPr>
          <w:sz w:val="16"/>
        </w:rPr>
      </w:pPr>
    </w:p>
    <w:p w:rsidR="00A45B13" w:rsidRDefault="001C164E">
      <w:pPr>
        <w:pStyle w:val="Heading1"/>
        <w:numPr>
          <w:ilvl w:val="2"/>
          <w:numId w:val="12"/>
        </w:numPr>
        <w:tabs>
          <w:tab w:val="left" w:pos="1480"/>
        </w:tabs>
        <w:spacing w:before="87"/>
        <w:ind w:left="413" w:right="465" w:firstLine="365"/>
        <w:jc w:val="left"/>
      </w:pPr>
      <w:r>
        <w:t>Меры по выводу из эксплуатации, консервации и демонтажу избыточных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энергии,</w:t>
      </w:r>
      <w:r>
        <w:rPr>
          <w:spacing w:val="-2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источников</w:t>
      </w:r>
      <w:r>
        <w:rPr>
          <w:spacing w:val="-5"/>
        </w:rPr>
        <w:t xml:space="preserve"> </w:t>
      </w:r>
      <w:r>
        <w:t>тепловой</w:t>
      </w:r>
      <w:r>
        <w:rPr>
          <w:spacing w:val="3"/>
        </w:rPr>
        <w:t xml:space="preserve"> </w:t>
      </w:r>
      <w:r>
        <w:t>энергии,</w:t>
      </w:r>
      <w:r>
        <w:rPr>
          <w:spacing w:val="-2"/>
        </w:rPr>
        <w:t xml:space="preserve"> </w:t>
      </w:r>
      <w:r>
        <w:t>выработавших</w:t>
      </w:r>
    </w:p>
    <w:p w:rsidR="00A45B13" w:rsidRDefault="001C164E">
      <w:pPr>
        <w:ind w:left="2785" w:right="843" w:hanging="1979"/>
        <w:rPr>
          <w:b/>
          <w:sz w:val="28"/>
        </w:rPr>
      </w:pPr>
      <w:r>
        <w:rPr>
          <w:b/>
          <w:sz w:val="28"/>
        </w:rPr>
        <w:t>нормативный срок службы, в случае если продление срока службы технически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невозможно или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экономически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нецелесообразно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3"/>
        <w:ind w:left="946" w:right="762" w:firstLine="566"/>
        <w:jc w:val="both"/>
      </w:pPr>
      <w:r>
        <w:t>В связи с проведением работ по реконструкции котельной, предусматривается</w:t>
      </w:r>
      <w:r>
        <w:rPr>
          <w:spacing w:val="-67"/>
        </w:rPr>
        <w:t xml:space="preserve"> </w:t>
      </w:r>
      <w:r>
        <w:t>вывод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существующего оборудования котельной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адресу: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Молодежный</w:t>
      </w:r>
      <w:r>
        <w:rPr>
          <w:spacing w:val="5"/>
        </w:rPr>
        <w:t xml:space="preserve"> </w:t>
      </w:r>
      <w:r>
        <w:t>ул.</w:t>
      </w:r>
      <w:r>
        <w:rPr>
          <w:spacing w:val="4"/>
        </w:rPr>
        <w:t xml:space="preserve"> </w:t>
      </w:r>
      <w:r>
        <w:t>Степная,4а.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2"/>
          <w:numId w:val="12"/>
        </w:numPr>
        <w:tabs>
          <w:tab w:val="left" w:pos="1649"/>
        </w:tabs>
        <w:spacing w:before="1"/>
        <w:ind w:left="956" w:right="1003" w:hanging="10"/>
        <w:jc w:val="left"/>
      </w:pPr>
      <w:r>
        <w:t>Меры по переоборудованию котельных в источники тепловой энергии,</w:t>
      </w:r>
      <w:r>
        <w:rPr>
          <w:spacing w:val="-67"/>
        </w:rPr>
        <w:t xml:space="preserve"> </w:t>
      </w:r>
      <w:r>
        <w:t>функционирующие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режиме</w:t>
      </w:r>
      <w:r>
        <w:rPr>
          <w:spacing w:val="-4"/>
        </w:rPr>
        <w:t xml:space="preserve"> </w:t>
      </w:r>
      <w:r>
        <w:t>комбинированной</w:t>
      </w:r>
      <w:r>
        <w:rPr>
          <w:spacing w:val="-6"/>
        </w:rPr>
        <w:t xml:space="preserve"> </w:t>
      </w:r>
      <w:r>
        <w:t>выработки</w:t>
      </w:r>
      <w:r>
        <w:rPr>
          <w:spacing w:val="-7"/>
        </w:rPr>
        <w:t xml:space="preserve"> </w:t>
      </w:r>
      <w:r>
        <w:t>электрической</w:t>
      </w:r>
      <w:r>
        <w:rPr>
          <w:spacing w:val="-2"/>
        </w:rPr>
        <w:t xml:space="preserve"> </w:t>
      </w:r>
      <w:r>
        <w:t>и</w:t>
      </w:r>
    </w:p>
    <w:p w:rsidR="00A45B13" w:rsidRDefault="001C164E">
      <w:pPr>
        <w:spacing w:line="321" w:lineRule="exact"/>
        <w:ind w:left="4721"/>
        <w:rPr>
          <w:b/>
          <w:sz w:val="28"/>
        </w:rPr>
      </w:pP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68" w:firstLine="566"/>
        <w:jc w:val="both"/>
      </w:pPr>
      <w:r>
        <w:t>Меры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переоборудованию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 электрической и тепловой энергии настоящей схемой теплоснабжения 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2"/>
          <w:numId w:val="12"/>
        </w:numPr>
        <w:tabs>
          <w:tab w:val="left" w:pos="1192"/>
        </w:tabs>
        <w:spacing w:before="1" w:line="242" w:lineRule="auto"/>
        <w:ind w:left="1004" w:right="551" w:hanging="514"/>
        <w:jc w:val="left"/>
      </w:pPr>
      <w:r>
        <w:t>Меры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переводу</w:t>
      </w:r>
      <w:r>
        <w:rPr>
          <w:spacing w:val="-3"/>
        </w:rPr>
        <w:t xml:space="preserve"> </w:t>
      </w:r>
      <w:r>
        <w:t>котельных, размещенных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существующих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расширяемых</w:t>
      </w:r>
      <w:r>
        <w:rPr>
          <w:spacing w:val="-67"/>
        </w:rPr>
        <w:t xml:space="preserve"> </w:t>
      </w:r>
      <w:r>
        <w:t>зонах</w:t>
      </w:r>
      <w:r>
        <w:rPr>
          <w:spacing w:val="-3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тепловой энергии,</w:t>
      </w:r>
      <w:r>
        <w:rPr>
          <w:spacing w:val="1"/>
        </w:rPr>
        <w:t xml:space="preserve"> </w:t>
      </w:r>
      <w:r>
        <w:t>функционирующих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режиме</w:t>
      </w:r>
    </w:p>
    <w:p w:rsidR="00A45B13" w:rsidRDefault="001C164E">
      <w:pPr>
        <w:ind w:left="3045" w:hanging="2565"/>
        <w:rPr>
          <w:b/>
          <w:sz w:val="28"/>
        </w:rPr>
      </w:pPr>
      <w:r>
        <w:rPr>
          <w:b/>
          <w:sz w:val="28"/>
        </w:rPr>
        <w:t>комбинированной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выработки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электрической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энергии,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пиковый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режим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работы,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либо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выводу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эксплуатации</w:t>
      </w:r>
    </w:p>
    <w:p w:rsidR="00A45B13" w:rsidRDefault="00A45B13">
      <w:pPr>
        <w:pStyle w:val="a3"/>
        <w:spacing w:before="3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Меры по переводу котельных, размещенных в существующих и расширяемых</w:t>
      </w:r>
      <w:r>
        <w:rPr>
          <w:spacing w:val="1"/>
        </w:rPr>
        <w:t xml:space="preserve"> </w:t>
      </w:r>
      <w:r>
        <w:t>зонах действия источников комбинированной выработки тепловой и электрической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пиковый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  <w:r>
        <w:rPr>
          <w:spacing w:val="1"/>
        </w:rPr>
        <w:t xml:space="preserve"> </w:t>
      </w:r>
      <w:r>
        <w:t>Подробные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Разделах</w:t>
      </w:r>
      <w:r>
        <w:rPr>
          <w:spacing w:val="1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Михайловского</w:t>
      </w:r>
      <w:r>
        <w:rPr>
          <w:spacing w:val="1"/>
        </w:rPr>
        <w:t xml:space="preserve"> </w:t>
      </w:r>
      <w:r>
        <w:t>сельского поселения.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2"/>
          <w:numId w:val="12"/>
        </w:numPr>
        <w:tabs>
          <w:tab w:val="left" w:pos="1447"/>
        </w:tabs>
        <w:ind w:left="1345" w:right="810" w:hanging="605"/>
        <w:jc w:val="left"/>
      </w:pPr>
      <w:r>
        <w:t>Температурный</w:t>
      </w:r>
      <w:r>
        <w:rPr>
          <w:spacing w:val="-8"/>
        </w:rPr>
        <w:t xml:space="preserve"> </w:t>
      </w:r>
      <w:r>
        <w:t>график</w:t>
      </w:r>
      <w:r>
        <w:rPr>
          <w:spacing w:val="-7"/>
        </w:rPr>
        <w:t xml:space="preserve"> </w:t>
      </w:r>
      <w:r>
        <w:t>отпуска тепловой</w:t>
      </w:r>
      <w:r>
        <w:rPr>
          <w:spacing w:val="-8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каждого</w:t>
      </w:r>
      <w:r>
        <w:rPr>
          <w:spacing w:val="-9"/>
        </w:rPr>
        <w:t xml:space="preserve"> </w:t>
      </w:r>
      <w:r>
        <w:t>источника</w:t>
      </w:r>
      <w:r>
        <w:rPr>
          <w:spacing w:val="-67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группы</w:t>
      </w:r>
      <w:r>
        <w:rPr>
          <w:spacing w:val="-1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системе</w:t>
      </w:r>
    </w:p>
    <w:p w:rsidR="00A45B13" w:rsidRDefault="001C164E">
      <w:pPr>
        <w:spacing w:line="242" w:lineRule="auto"/>
        <w:ind w:left="3957" w:hanging="2968"/>
        <w:rPr>
          <w:b/>
          <w:sz w:val="28"/>
        </w:rPr>
      </w:pPr>
      <w:r>
        <w:rPr>
          <w:b/>
          <w:sz w:val="28"/>
        </w:rPr>
        <w:t>теплоснабжения,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работающей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на общую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тепловую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сеть,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оценку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затрат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при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необходимости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его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изменения</w:t>
      </w:r>
    </w:p>
    <w:p w:rsidR="00A45B13" w:rsidRDefault="00A45B13">
      <w:pPr>
        <w:pStyle w:val="a3"/>
        <w:spacing w:before="8"/>
        <w:rPr>
          <w:b/>
          <w:sz w:val="27"/>
        </w:rPr>
      </w:pPr>
    </w:p>
    <w:p w:rsidR="00A45B13" w:rsidRDefault="001C164E">
      <w:pPr>
        <w:pStyle w:val="a3"/>
        <w:spacing w:before="1" w:line="319" w:lineRule="exact"/>
        <w:ind w:left="1513"/>
        <w:jc w:val="both"/>
      </w:pPr>
      <w:r>
        <w:t xml:space="preserve">Температурный  </w:t>
      </w:r>
      <w:r>
        <w:rPr>
          <w:spacing w:val="4"/>
        </w:rPr>
        <w:t xml:space="preserve"> </w:t>
      </w:r>
      <w:r>
        <w:t xml:space="preserve">график  </w:t>
      </w:r>
      <w:r>
        <w:rPr>
          <w:spacing w:val="67"/>
        </w:rPr>
        <w:t xml:space="preserve"> </w:t>
      </w:r>
      <w:r>
        <w:t xml:space="preserve">котельной,  </w:t>
      </w:r>
      <w:r>
        <w:rPr>
          <w:spacing w:val="68"/>
        </w:rPr>
        <w:t xml:space="preserve"> </w:t>
      </w:r>
      <w:r>
        <w:t xml:space="preserve">находящейся  </w:t>
      </w:r>
      <w:r>
        <w:rPr>
          <w:spacing w:val="6"/>
        </w:rPr>
        <w:t xml:space="preserve"> </w:t>
      </w:r>
      <w:r>
        <w:t xml:space="preserve">в  </w:t>
      </w:r>
      <w:r>
        <w:rPr>
          <w:spacing w:val="60"/>
        </w:rPr>
        <w:t xml:space="preserve"> </w:t>
      </w:r>
      <w:r>
        <w:t xml:space="preserve">эксплуатации   </w:t>
      </w:r>
      <w:r>
        <w:rPr>
          <w:spacing w:val="4"/>
        </w:rPr>
        <w:t xml:space="preserve"> </w:t>
      </w:r>
      <w:r>
        <w:t>МУП</w:t>
      </w:r>
    </w:p>
    <w:p w:rsidR="00A45B13" w:rsidRDefault="001C164E">
      <w:pPr>
        <w:pStyle w:val="a3"/>
        <w:ind w:left="946" w:right="666" w:firstLine="566"/>
        <w:jc w:val="both"/>
      </w:pP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95-70ºС.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температурныеграфики реконструируемых и новых источников тепловой энергии -</w:t>
      </w:r>
      <w:r>
        <w:rPr>
          <w:spacing w:val="1"/>
        </w:rPr>
        <w:t xml:space="preserve"> </w:t>
      </w:r>
      <w:r>
        <w:rPr>
          <w:w w:val="95"/>
        </w:rPr>
        <w:t>95/70</w:t>
      </w:r>
      <w:r>
        <w:rPr>
          <w:w w:val="95"/>
          <w:vertAlign w:val="superscript"/>
        </w:rPr>
        <w:t>о</w:t>
      </w:r>
      <w:r>
        <w:rPr>
          <w:w w:val="95"/>
        </w:rPr>
        <w:t>С</w:t>
      </w:r>
      <w:r>
        <w:rPr>
          <w:spacing w:val="15"/>
          <w:w w:val="95"/>
        </w:rPr>
        <w:t xml:space="preserve"> </w:t>
      </w:r>
      <w:r>
        <w:rPr>
          <w:w w:val="95"/>
        </w:rPr>
        <w:t>(при</w:t>
      </w:r>
      <w:r>
        <w:rPr>
          <w:spacing w:val="-12"/>
          <w:w w:val="95"/>
        </w:rPr>
        <w:t xml:space="preserve"> </w:t>
      </w:r>
      <w:r>
        <w:rPr>
          <w:w w:val="95"/>
        </w:rPr>
        <w:t>необходимости</w:t>
      </w:r>
      <w:r>
        <w:rPr>
          <w:spacing w:val="17"/>
          <w:w w:val="95"/>
        </w:rPr>
        <w:t xml:space="preserve"> </w:t>
      </w:r>
      <w:r>
        <w:rPr>
          <w:w w:val="95"/>
        </w:rPr>
        <w:t>-</w:t>
      </w:r>
      <w:r>
        <w:rPr>
          <w:spacing w:val="10"/>
          <w:w w:val="95"/>
        </w:rPr>
        <w:t xml:space="preserve"> </w:t>
      </w:r>
      <w:r>
        <w:rPr>
          <w:w w:val="95"/>
        </w:rPr>
        <w:t>со</w:t>
      </w:r>
      <w:r>
        <w:rPr>
          <w:spacing w:val="6"/>
          <w:w w:val="95"/>
        </w:rPr>
        <w:t xml:space="preserve"> </w:t>
      </w:r>
      <w:r>
        <w:rPr>
          <w:w w:val="95"/>
        </w:rPr>
        <w:t>срезкой</w:t>
      </w:r>
      <w:r>
        <w:rPr>
          <w:spacing w:val="11"/>
          <w:w w:val="95"/>
        </w:rPr>
        <w:t xml:space="preserve"> </w:t>
      </w:r>
      <w:r>
        <w:rPr>
          <w:w w:val="95"/>
        </w:rPr>
        <w:t>на</w:t>
      </w:r>
      <w:r>
        <w:rPr>
          <w:spacing w:val="10"/>
          <w:w w:val="95"/>
        </w:rPr>
        <w:t xml:space="preserve"> </w:t>
      </w:r>
      <w:r>
        <w:rPr>
          <w:w w:val="95"/>
        </w:rPr>
        <w:t>ГВС).</w:t>
      </w:r>
      <w:r>
        <w:rPr>
          <w:spacing w:val="17"/>
          <w:w w:val="95"/>
        </w:rPr>
        <w:t xml:space="preserve"> </w:t>
      </w:r>
      <w:r>
        <w:rPr>
          <w:w w:val="95"/>
        </w:rPr>
        <w:t>Изменений</w:t>
      </w:r>
      <w:r>
        <w:rPr>
          <w:spacing w:val="24"/>
          <w:w w:val="95"/>
        </w:rPr>
        <w:t xml:space="preserve"> </w:t>
      </w:r>
      <w:r>
        <w:rPr>
          <w:w w:val="95"/>
        </w:rPr>
        <w:t>не</w:t>
      </w:r>
      <w:r>
        <w:rPr>
          <w:spacing w:val="14"/>
          <w:w w:val="95"/>
        </w:rPr>
        <w:t xml:space="preserve"> </w:t>
      </w:r>
      <w:r>
        <w:rPr>
          <w:w w:val="95"/>
        </w:rPr>
        <w:t>предусмотрено.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A45B13">
      <w:pPr>
        <w:pStyle w:val="a3"/>
        <w:spacing w:before="10"/>
        <w:rPr>
          <w:sz w:val="21"/>
        </w:rPr>
      </w:pPr>
    </w:p>
    <w:p w:rsidR="00A45B13" w:rsidRDefault="001C164E">
      <w:pPr>
        <w:pStyle w:val="Heading1"/>
        <w:numPr>
          <w:ilvl w:val="2"/>
          <w:numId w:val="12"/>
        </w:numPr>
        <w:tabs>
          <w:tab w:val="left" w:pos="1307"/>
        </w:tabs>
        <w:spacing w:before="87"/>
        <w:ind w:left="394" w:right="446" w:firstLine="206"/>
        <w:jc w:val="left"/>
      </w:pPr>
      <w:r>
        <w:t>Предложения по перспективной установленной тепловой мощности каждого</w:t>
      </w:r>
      <w:r>
        <w:rPr>
          <w:spacing w:val="1"/>
        </w:rPr>
        <w:t xml:space="preserve"> </w:t>
      </w:r>
      <w:r>
        <w:t>источника</w:t>
      </w:r>
      <w:r>
        <w:rPr>
          <w:spacing w:val="-3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предложениями</w:t>
      </w:r>
      <w:r>
        <w:rPr>
          <w:spacing w:val="-4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сроку</w:t>
      </w:r>
      <w:r>
        <w:rPr>
          <w:spacing w:val="10"/>
        </w:rPr>
        <w:t xml:space="preserve"> </w:t>
      </w:r>
      <w:r>
        <w:t>ввода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эксплуатацию</w:t>
      </w:r>
      <w:r>
        <w:rPr>
          <w:spacing w:val="-4"/>
        </w:rPr>
        <w:t xml:space="preserve"> </w:t>
      </w:r>
      <w:r>
        <w:t>новых</w:t>
      </w:r>
    </w:p>
    <w:p w:rsidR="00A45B13" w:rsidRDefault="001C164E">
      <w:pPr>
        <w:spacing w:line="319" w:lineRule="exact"/>
        <w:ind w:left="5143"/>
        <w:rPr>
          <w:b/>
          <w:sz w:val="28"/>
        </w:rPr>
      </w:pPr>
      <w:r>
        <w:rPr>
          <w:b/>
          <w:sz w:val="28"/>
        </w:rPr>
        <w:t>мощностей</w:t>
      </w:r>
    </w:p>
    <w:p w:rsidR="00A45B13" w:rsidRDefault="001C164E">
      <w:pPr>
        <w:pStyle w:val="a3"/>
        <w:ind w:left="946" w:right="381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перспективной</w:t>
      </w:r>
      <w:r>
        <w:rPr>
          <w:spacing w:val="1"/>
        </w:rPr>
        <w:t xml:space="preserve"> </w:t>
      </w:r>
      <w:r>
        <w:t>установленной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 каждого</w:t>
      </w:r>
      <w:r>
        <w:rPr>
          <w:spacing w:val="1"/>
        </w:rPr>
        <w:t xml:space="preserve"> </w:t>
      </w:r>
      <w:r>
        <w:t>источника тепловой энергии с учетом аварийного и перспективного резерва 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виду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проектных</w:t>
      </w:r>
      <w:r>
        <w:rPr>
          <w:spacing w:val="1"/>
        </w:rPr>
        <w:t xml:space="preserve"> </w:t>
      </w:r>
      <w:r>
        <w:t>решений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описывается.</w:t>
      </w:r>
      <w:r>
        <w:rPr>
          <w:spacing w:val="71"/>
        </w:rPr>
        <w:t xml:space="preserve"> </w:t>
      </w:r>
      <w:r>
        <w:t>Подробные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перспективной</w:t>
      </w:r>
      <w:r>
        <w:rPr>
          <w:spacing w:val="1"/>
        </w:rPr>
        <w:t xml:space="preserve"> </w:t>
      </w:r>
      <w:r>
        <w:t>установленной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мощности,</w:t>
      </w:r>
      <w:r>
        <w:rPr>
          <w:spacing w:val="1"/>
        </w:rPr>
        <w:t xml:space="preserve"> </w:t>
      </w:r>
      <w:r>
        <w:t>представлены</w:t>
      </w:r>
      <w:r>
        <w:rPr>
          <w:spacing w:val="70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Схеме теплоснабжения</w:t>
      </w:r>
      <w:r>
        <w:rPr>
          <w:spacing w:val="6"/>
        </w:rPr>
        <w:t xml:space="preserve"> </w:t>
      </w:r>
      <w:r>
        <w:t>Михайловского</w:t>
      </w:r>
      <w:r>
        <w:rPr>
          <w:spacing w:val="5"/>
        </w:rPr>
        <w:t xml:space="preserve"> </w:t>
      </w:r>
      <w:r>
        <w:t>сельского поселения.</w:t>
      </w:r>
    </w:p>
    <w:p w:rsidR="00A45B13" w:rsidRDefault="00A45B13">
      <w:pPr>
        <w:pStyle w:val="a3"/>
        <w:spacing w:before="5"/>
      </w:pPr>
    </w:p>
    <w:p w:rsidR="00A45B13" w:rsidRDefault="001C164E">
      <w:pPr>
        <w:pStyle w:val="Heading1"/>
        <w:numPr>
          <w:ilvl w:val="2"/>
          <w:numId w:val="12"/>
        </w:numPr>
        <w:tabs>
          <w:tab w:val="left" w:pos="1408"/>
        </w:tabs>
        <w:spacing w:before="1"/>
        <w:ind w:left="577" w:right="650" w:firstLine="124"/>
        <w:jc w:val="left"/>
      </w:pPr>
      <w:r>
        <w:t>Предложения по вводу новых и реконструкции существующих 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использованием</w:t>
      </w:r>
      <w:r>
        <w:rPr>
          <w:spacing w:val="-3"/>
        </w:rPr>
        <w:t xml:space="preserve"> </w:t>
      </w:r>
      <w:r>
        <w:t>возобновляемых</w:t>
      </w:r>
      <w:r>
        <w:rPr>
          <w:spacing w:val="-8"/>
        </w:rPr>
        <w:t xml:space="preserve"> </w:t>
      </w:r>
      <w:r>
        <w:t>источников</w:t>
      </w:r>
      <w:r>
        <w:rPr>
          <w:spacing w:val="-7"/>
        </w:rPr>
        <w:t xml:space="preserve"> </w:t>
      </w:r>
      <w:r>
        <w:t>энергии,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также</w:t>
      </w:r>
    </w:p>
    <w:p w:rsidR="00A45B13" w:rsidRDefault="001C164E">
      <w:pPr>
        <w:spacing w:line="321" w:lineRule="exact"/>
        <w:ind w:left="4337"/>
        <w:rPr>
          <w:b/>
          <w:sz w:val="28"/>
        </w:rPr>
      </w:pPr>
      <w:r>
        <w:rPr>
          <w:b/>
          <w:sz w:val="28"/>
        </w:rPr>
        <w:t>местных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видов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топлива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spacing w:before="1"/>
        <w:ind w:left="1100"/>
      </w:pPr>
      <w:r>
        <w:t>Указанные</w:t>
      </w:r>
      <w:r>
        <w:rPr>
          <w:spacing w:val="-7"/>
        </w:rPr>
        <w:t xml:space="preserve"> </w:t>
      </w:r>
      <w:r>
        <w:t>объекты</w:t>
      </w:r>
      <w:r>
        <w:rPr>
          <w:spacing w:val="-7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Heading1"/>
        <w:numPr>
          <w:ilvl w:val="1"/>
          <w:numId w:val="12"/>
        </w:numPr>
        <w:tabs>
          <w:tab w:val="left" w:pos="1898"/>
        </w:tabs>
        <w:ind w:left="610" w:right="673" w:firstLine="792"/>
        <w:jc w:val="left"/>
      </w:pPr>
      <w:r>
        <w:t>Решения о загрузке источников тепловой энергии, распределении</w:t>
      </w:r>
      <w:r>
        <w:rPr>
          <w:spacing w:val="1"/>
        </w:rPr>
        <w:t xml:space="preserve"> </w:t>
      </w:r>
      <w:r>
        <w:t>(перераспределении)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нагрузки потребителей</w:t>
      </w:r>
      <w:r>
        <w:rPr>
          <w:spacing w:val="-7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каждой</w:t>
      </w:r>
    </w:p>
    <w:p w:rsidR="00A45B13" w:rsidRDefault="001C164E">
      <w:pPr>
        <w:spacing w:before="4"/>
        <w:ind w:left="625" w:right="693" w:hanging="6"/>
        <w:jc w:val="center"/>
        <w:rPr>
          <w:b/>
          <w:sz w:val="28"/>
        </w:rPr>
      </w:pPr>
      <w:r>
        <w:rPr>
          <w:b/>
          <w:sz w:val="28"/>
        </w:rPr>
        <w:t>зоне действия системы теплоснабжения между источниками тепловой энергии,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поставляющими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тепловую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энергию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данной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системе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теплоснабжения,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каждом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этапе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1100" w:right="440" w:firstLine="355"/>
        <w:jc w:val="both"/>
      </w:pPr>
      <w:r>
        <w:t>Подробные сведения о загрузке источников тепловой энергии, представлены в</w:t>
      </w:r>
      <w:r>
        <w:rPr>
          <w:spacing w:val="1"/>
        </w:rPr>
        <w:t xml:space="preserve"> </w:t>
      </w:r>
      <w:r>
        <w:t>Схеме теплоснабжения</w:t>
      </w:r>
      <w:r>
        <w:rPr>
          <w:spacing w:val="6"/>
        </w:rPr>
        <w:t xml:space="preserve"> </w:t>
      </w:r>
      <w:r>
        <w:t>Михайловского</w:t>
      </w:r>
      <w:r>
        <w:rPr>
          <w:spacing w:val="5"/>
        </w:rPr>
        <w:t xml:space="preserve"> </w:t>
      </w:r>
      <w:r>
        <w:t>сельского поселения.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Heading1"/>
        <w:numPr>
          <w:ilvl w:val="1"/>
          <w:numId w:val="12"/>
        </w:numPr>
        <w:tabs>
          <w:tab w:val="left" w:pos="1748"/>
          <w:tab w:val="left" w:pos="1749"/>
        </w:tabs>
        <w:spacing w:before="1"/>
        <w:ind w:left="1455" w:right="776" w:hanging="428"/>
        <w:jc w:val="left"/>
      </w:pPr>
      <w:r>
        <w:t>Потребляемые источником тепловой энергии виды топлива, включая</w:t>
      </w:r>
      <w:r>
        <w:rPr>
          <w:spacing w:val="1"/>
        </w:rPr>
        <w:t xml:space="preserve"> </w:t>
      </w:r>
      <w:r>
        <w:t>местные</w:t>
      </w:r>
      <w:r>
        <w:rPr>
          <w:spacing w:val="-6"/>
        </w:rPr>
        <w:t xml:space="preserve"> </w:t>
      </w:r>
      <w:r>
        <w:t>виды</w:t>
      </w:r>
      <w:r>
        <w:rPr>
          <w:spacing w:val="-7"/>
        </w:rPr>
        <w:t xml:space="preserve"> </w:t>
      </w:r>
      <w:r>
        <w:t>топлива,</w:t>
      </w:r>
      <w:r>
        <w:rPr>
          <w:spacing w:val="-3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6"/>
        </w:rPr>
        <w:t xml:space="preserve"> </w:t>
      </w:r>
      <w:r>
        <w:t>используемые</w:t>
      </w:r>
      <w:r>
        <w:rPr>
          <w:spacing w:val="-5"/>
        </w:rPr>
        <w:t xml:space="preserve"> </w:t>
      </w:r>
      <w:r>
        <w:t>возобновляемые</w:t>
      </w:r>
      <w:r>
        <w:rPr>
          <w:spacing w:val="-5"/>
        </w:rPr>
        <w:t xml:space="preserve"> </w:t>
      </w:r>
      <w:r>
        <w:t>источники</w:t>
      </w:r>
    </w:p>
    <w:p w:rsidR="00A45B13" w:rsidRDefault="001C164E">
      <w:pPr>
        <w:spacing w:line="322" w:lineRule="exact"/>
        <w:ind w:left="5715"/>
        <w:rPr>
          <w:b/>
          <w:sz w:val="28"/>
        </w:rPr>
      </w:pP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ind w:left="634" w:firstLine="355"/>
      </w:pPr>
      <w:r>
        <w:t>Подробные</w:t>
      </w:r>
      <w:r>
        <w:rPr>
          <w:spacing w:val="23"/>
        </w:rPr>
        <w:t xml:space="preserve"> </w:t>
      </w:r>
      <w:r>
        <w:t>сведения</w:t>
      </w:r>
      <w:r>
        <w:rPr>
          <w:spacing w:val="24"/>
        </w:rPr>
        <w:t xml:space="preserve"> </w:t>
      </w:r>
      <w:r>
        <w:t>о</w:t>
      </w:r>
      <w:r>
        <w:rPr>
          <w:spacing w:val="23"/>
        </w:rPr>
        <w:t xml:space="preserve"> </w:t>
      </w:r>
      <w:r>
        <w:t>топливных</w:t>
      </w:r>
      <w:r>
        <w:rPr>
          <w:spacing w:val="18"/>
        </w:rPr>
        <w:t xml:space="preserve"> </w:t>
      </w:r>
      <w:r>
        <w:t>балансах,</w:t>
      </w:r>
      <w:r>
        <w:rPr>
          <w:spacing w:val="25"/>
        </w:rPr>
        <w:t xml:space="preserve"> </w:t>
      </w:r>
      <w:r>
        <w:t>представлены</w:t>
      </w:r>
      <w:r>
        <w:rPr>
          <w:spacing w:val="27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Схеме</w:t>
      </w:r>
      <w:r>
        <w:rPr>
          <w:spacing w:val="24"/>
        </w:rPr>
        <w:t xml:space="preserve"> </w:t>
      </w:r>
      <w:r>
        <w:t>теплоснабжения</w:t>
      </w:r>
      <w:r>
        <w:rPr>
          <w:spacing w:val="-67"/>
        </w:rPr>
        <w:t xml:space="preserve"> </w:t>
      </w:r>
      <w:r>
        <w:t>Михайловского сельского</w:t>
      </w:r>
      <w:r>
        <w:rPr>
          <w:spacing w:val="1"/>
        </w:rPr>
        <w:t xml:space="preserve"> </w:t>
      </w:r>
      <w:r>
        <w:t>поселения.</w:t>
      </w:r>
    </w:p>
    <w:p w:rsidR="00A45B13" w:rsidRDefault="00A45B13">
      <w:pPr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spacing w:before="151"/>
        <w:ind w:left="1878" w:hanging="337"/>
      </w:pPr>
      <w:bookmarkStart w:id="142" w:name="Глава_6_-_Существующие_и_перспективные_б"/>
      <w:bookmarkStart w:id="143" w:name="_bookmark12"/>
      <w:bookmarkEnd w:id="142"/>
      <w:bookmarkEnd w:id="143"/>
      <w:r>
        <w:lastRenderedPageBreak/>
        <w:t>Глава</w:t>
      </w:r>
      <w:r>
        <w:rPr>
          <w:spacing w:val="-6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Существующие</w:t>
      </w:r>
      <w:r>
        <w:rPr>
          <w:spacing w:val="-4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перспективные</w:t>
      </w:r>
      <w:r>
        <w:rPr>
          <w:spacing w:val="-4"/>
        </w:rPr>
        <w:t xml:space="preserve"> </w:t>
      </w:r>
      <w:r>
        <w:t>балансы</w:t>
      </w:r>
      <w:r>
        <w:rPr>
          <w:spacing w:val="-2"/>
        </w:rPr>
        <w:t xml:space="preserve"> </w:t>
      </w:r>
      <w:r>
        <w:t>производительности</w:t>
      </w:r>
      <w:r>
        <w:rPr>
          <w:spacing w:val="-67"/>
        </w:rPr>
        <w:t xml:space="preserve"> </w:t>
      </w:r>
      <w:r>
        <w:t>водоподготовительных</w:t>
      </w:r>
      <w:r>
        <w:rPr>
          <w:spacing w:val="-5"/>
        </w:rPr>
        <w:t xml:space="preserve"> </w:t>
      </w:r>
      <w:r>
        <w:t>установок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максимального</w:t>
      </w:r>
      <w:r>
        <w:rPr>
          <w:spacing w:val="-4"/>
        </w:rPr>
        <w:t xml:space="preserve"> </w:t>
      </w:r>
      <w:r>
        <w:t>потребления</w:t>
      </w:r>
    </w:p>
    <w:p w:rsidR="00A45B13" w:rsidRDefault="001C164E">
      <w:pPr>
        <w:spacing w:line="242" w:lineRule="auto"/>
        <w:ind w:left="4606" w:right="678" w:hanging="3554"/>
        <w:rPr>
          <w:b/>
          <w:sz w:val="28"/>
        </w:rPr>
      </w:pPr>
      <w:r>
        <w:rPr>
          <w:b/>
          <w:sz w:val="28"/>
        </w:rPr>
        <w:t>теплоносителя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теплопотребляющими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установками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потребителей,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том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числе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аварийных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режимах</w:t>
      </w:r>
    </w:p>
    <w:p w:rsidR="00A45B13" w:rsidRDefault="00A45B13">
      <w:pPr>
        <w:pStyle w:val="a3"/>
        <w:spacing w:before="8"/>
        <w:rPr>
          <w:b/>
          <w:sz w:val="27"/>
        </w:rPr>
      </w:pPr>
    </w:p>
    <w:p w:rsidR="00A45B13" w:rsidRDefault="001C164E">
      <w:pPr>
        <w:pStyle w:val="Heading1"/>
        <w:numPr>
          <w:ilvl w:val="1"/>
          <w:numId w:val="11"/>
        </w:numPr>
        <w:tabs>
          <w:tab w:val="left" w:pos="2156"/>
          <w:tab w:val="left" w:pos="2157"/>
        </w:tabs>
        <w:spacing w:before="1"/>
        <w:ind w:right="999" w:hanging="457"/>
      </w:pPr>
      <w:r>
        <w:t>Обоснование балансов производительности водоподготовительных</w:t>
      </w:r>
      <w:r>
        <w:rPr>
          <w:spacing w:val="-68"/>
        </w:rPr>
        <w:t xml:space="preserve"> </w:t>
      </w:r>
      <w:r>
        <w:t>установок в целях подготовки теплоносителя для тепловых сетей и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-5"/>
        </w:rPr>
        <w:t xml:space="preserve"> </w:t>
      </w:r>
      <w:r>
        <w:t>потребления</w:t>
      </w:r>
      <w:r>
        <w:rPr>
          <w:spacing w:val="2"/>
        </w:rPr>
        <w:t xml:space="preserve"> </w:t>
      </w:r>
      <w:r>
        <w:t>теплоносителя</w:t>
      </w:r>
      <w:r>
        <w:rPr>
          <w:spacing w:val="3"/>
        </w:rPr>
        <w:t xml:space="preserve"> </w:t>
      </w:r>
      <w:r>
        <w:t>теплопотребляющими</w:t>
      </w:r>
    </w:p>
    <w:p w:rsidR="00A45B13" w:rsidRDefault="001C164E">
      <w:pPr>
        <w:ind w:left="2742" w:right="1585" w:hanging="821"/>
        <w:rPr>
          <w:b/>
          <w:sz w:val="28"/>
        </w:rPr>
      </w:pPr>
      <w:r>
        <w:rPr>
          <w:b/>
          <w:sz w:val="28"/>
        </w:rPr>
        <w:t>установками потребителей. Обоснование перспективных потерь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теплоносителя при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его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передаче</w:t>
      </w:r>
      <w:r>
        <w:rPr>
          <w:b/>
          <w:spacing w:val="2"/>
          <w:sz w:val="28"/>
        </w:rPr>
        <w:t xml:space="preserve"> </w:t>
      </w:r>
      <w:r>
        <w:rPr>
          <w:b/>
          <w:sz w:val="28"/>
        </w:rPr>
        <w:t>по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тепловым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сетям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Перспективные балансы производительности водоподготовительных</w:t>
      </w:r>
      <w:r>
        <w:rPr>
          <w:spacing w:val="70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теплопотребляющими</w:t>
      </w:r>
      <w:r>
        <w:rPr>
          <w:spacing w:val="1"/>
        </w:rPr>
        <w:t xml:space="preserve"> </w:t>
      </w:r>
      <w:r>
        <w:t>установками</w:t>
      </w:r>
      <w:r>
        <w:rPr>
          <w:spacing w:val="1"/>
        </w:rPr>
        <w:t xml:space="preserve"> </w:t>
      </w:r>
      <w:r>
        <w:t>потребителей, в том числе в аварийных режимах, содержат обоснование балансов</w:t>
      </w:r>
      <w:r>
        <w:rPr>
          <w:spacing w:val="1"/>
        </w:rPr>
        <w:t xml:space="preserve"> </w:t>
      </w:r>
      <w:r>
        <w:t>производительности</w:t>
      </w:r>
      <w:r>
        <w:rPr>
          <w:spacing w:val="1"/>
        </w:rPr>
        <w:t xml:space="preserve"> </w:t>
      </w:r>
      <w:r>
        <w:t>водоподготовительных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теплопотребляющими</w:t>
      </w:r>
      <w:r>
        <w:rPr>
          <w:spacing w:val="1"/>
        </w:rPr>
        <w:t xml:space="preserve"> </w:t>
      </w:r>
      <w:r>
        <w:t>установками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обоснование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-4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при</w:t>
      </w:r>
      <w:r>
        <w:rPr>
          <w:spacing w:val="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передаче</w:t>
      </w:r>
      <w:r>
        <w:rPr>
          <w:spacing w:val="-2"/>
        </w:rPr>
        <w:t xml:space="preserve"> </w:t>
      </w:r>
      <w:r>
        <w:t>по тепловым</w:t>
      </w:r>
      <w:r>
        <w:rPr>
          <w:spacing w:val="1"/>
        </w:rPr>
        <w:t xml:space="preserve"> </w:t>
      </w:r>
      <w:r>
        <w:t>сетям.</w:t>
      </w:r>
    </w:p>
    <w:p w:rsidR="00A45B13" w:rsidRDefault="001C164E">
      <w:pPr>
        <w:pStyle w:val="a3"/>
        <w:spacing w:before="3"/>
        <w:ind w:left="946" w:right="463" w:firstLine="566"/>
        <w:jc w:val="both"/>
      </w:pP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прогнозные сроки по переводу систем горячего водоснабжения с «открытой» схемы</w:t>
      </w:r>
      <w:r>
        <w:rPr>
          <w:spacing w:val="1"/>
        </w:rPr>
        <w:t xml:space="preserve"> </w:t>
      </w:r>
      <w:r>
        <w:t>на «закрытую» схему и в связи с этим изменений затрат сетевой воды на нужды</w:t>
      </w:r>
      <w:r>
        <w:rPr>
          <w:spacing w:val="1"/>
        </w:rPr>
        <w:t xml:space="preserve"> </w:t>
      </w:r>
      <w:r>
        <w:t>горячего</w:t>
      </w:r>
      <w:r>
        <w:rPr>
          <w:spacing w:val="2"/>
        </w:rPr>
        <w:t xml:space="preserve"> </w:t>
      </w:r>
      <w:r>
        <w:t>водоснабжения.</w:t>
      </w:r>
    </w:p>
    <w:p w:rsidR="00A45B13" w:rsidRDefault="001C164E">
      <w:pPr>
        <w:pStyle w:val="a3"/>
        <w:ind w:left="946" w:right="459" w:firstLine="566"/>
        <w:jc w:val="both"/>
      </w:pPr>
      <w:r>
        <w:t>Перспективные</w:t>
      </w:r>
      <w:r>
        <w:rPr>
          <w:spacing w:val="1"/>
        </w:rPr>
        <w:t xml:space="preserve"> </w:t>
      </w:r>
      <w:r>
        <w:t>объемы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70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прогнозировались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условий: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7"/>
        </w:tabs>
        <w:spacing w:before="1"/>
        <w:ind w:right="460" w:firstLine="566"/>
        <w:jc w:val="both"/>
        <w:rPr>
          <w:sz w:val="28"/>
        </w:rPr>
      </w:pPr>
      <w:r>
        <w:rPr>
          <w:sz w:val="28"/>
        </w:rPr>
        <w:t>регулирование</w:t>
      </w:r>
      <w:r>
        <w:rPr>
          <w:spacing w:val="64"/>
          <w:sz w:val="28"/>
        </w:rPr>
        <w:t xml:space="preserve"> </w:t>
      </w:r>
      <w:r>
        <w:rPr>
          <w:sz w:val="28"/>
        </w:rPr>
        <w:t>отпуска</w:t>
      </w:r>
      <w:r>
        <w:rPr>
          <w:spacing w:val="64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63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62"/>
          <w:sz w:val="28"/>
        </w:rPr>
        <w:t xml:space="preserve"> </w:t>
      </w:r>
      <w:r>
        <w:rPr>
          <w:sz w:val="28"/>
        </w:rPr>
        <w:t>в</w:t>
      </w:r>
      <w:r>
        <w:rPr>
          <w:spacing w:val="61"/>
          <w:sz w:val="28"/>
        </w:rPr>
        <w:t xml:space="preserve"> </w:t>
      </w:r>
      <w:r>
        <w:rPr>
          <w:sz w:val="28"/>
        </w:rPr>
        <w:t>тепловые</w:t>
      </w:r>
      <w:r>
        <w:rPr>
          <w:spacing w:val="64"/>
          <w:sz w:val="28"/>
        </w:rPr>
        <w:t xml:space="preserve"> </w:t>
      </w:r>
      <w:r>
        <w:rPr>
          <w:sz w:val="28"/>
        </w:rPr>
        <w:t>сети</w:t>
      </w:r>
      <w:r>
        <w:rPr>
          <w:spacing w:val="62"/>
          <w:sz w:val="28"/>
        </w:rPr>
        <w:t xml:space="preserve"> </w:t>
      </w:r>
      <w:r>
        <w:rPr>
          <w:sz w:val="28"/>
        </w:rPr>
        <w:t>в</w:t>
      </w:r>
      <w:r>
        <w:rPr>
          <w:spacing w:val="61"/>
          <w:sz w:val="28"/>
        </w:rPr>
        <w:t xml:space="preserve"> </w:t>
      </w:r>
      <w:r>
        <w:rPr>
          <w:sz w:val="28"/>
        </w:rPr>
        <w:t>зависимости</w:t>
      </w:r>
      <w:r>
        <w:rPr>
          <w:spacing w:val="-68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температуры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наружного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воздуха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принято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отопительно-</w:t>
      </w:r>
      <w:r>
        <w:rPr>
          <w:spacing w:val="1"/>
          <w:sz w:val="28"/>
        </w:rPr>
        <w:t xml:space="preserve"> </w:t>
      </w:r>
      <w:r>
        <w:rPr>
          <w:sz w:val="28"/>
        </w:rPr>
        <w:t>вентиляционной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методом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расчетным</w:t>
      </w:r>
      <w:r>
        <w:rPr>
          <w:spacing w:val="1"/>
          <w:sz w:val="28"/>
        </w:rPr>
        <w:t xml:space="preserve"> </w:t>
      </w:r>
      <w:r>
        <w:rPr>
          <w:sz w:val="28"/>
        </w:rPr>
        <w:t>параметрам</w:t>
      </w:r>
      <w:r>
        <w:rPr>
          <w:spacing w:val="4"/>
          <w:sz w:val="28"/>
        </w:rPr>
        <w:t xml:space="preserve"> </w:t>
      </w:r>
      <w:r>
        <w:rPr>
          <w:sz w:val="28"/>
        </w:rPr>
        <w:t>теплоносителя;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7"/>
        </w:tabs>
        <w:ind w:right="473" w:firstLine="566"/>
        <w:jc w:val="both"/>
        <w:rPr>
          <w:sz w:val="28"/>
        </w:rPr>
      </w:pPr>
      <w:r>
        <w:rPr>
          <w:sz w:val="28"/>
        </w:rPr>
        <w:t>расчетный</w:t>
      </w:r>
      <w:r>
        <w:rPr>
          <w:spacing w:val="1"/>
          <w:sz w:val="28"/>
        </w:rPr>
        <w:t xml:space="preserve"> </w:t>
      </w:r>
      <w:r>
        <w:rPr>
          <w:sz w:val="28"/>
        </w:rPr>
        <w:t>расход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сетях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темпом</w:t>
      </w:r>
      <w:r>
        <w:rPr>
          <w:spacing w:val="-67"/>
          <w:sz w:val="28"/>
        </w:rPr>
        <w:t xml:space="preserve"> </w:t>
      </w:r>
      <w:r>
        <w:rPr>
          <w:sz w:val="28"/>
        </w:rPr>
        <w:t>присоединения (подключения) суммарной тепловой нагрузки и с учетом 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наладке</w:t>
      </w:r>
      <w:r>
        <w:rPr>
          <w:spacing w:val="-2"/>
          <w:sz w:val="28"/>
        </w:rPr>
        <w:t xml:space="preserve"> </w:t>
      </w:r>
      <w:r>
        <w:rPr>
          <w:sz w:val="28"/>
        </w:rPr>
        <w:t>режимов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2"/>
          <w:sz w:val="28"/>
        </w:rPr>
        <w:t xml:space="preserve"> </w:t>
      </w:r>
      <w:r>
        <w:rPr>
          <w:sz w:val="28"/>
        </w:rPr>
        <w:t>транспорта</w:t>
      </w:r>
      <w:r>
        <w:rPr>
          <w:spacing w:val="2"/>
          <w:sz w:val="28"/>
        </w:rPr>
        <w:t xml:space="preserve"> </w:t>
      </w:r>
      <w:r>
        <w:rPr>
          <w:sz w:val="28"/>
        </w:rPr>
        <w:t>теплоносителя;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7"/>
        </w:tabs>
        <w:ind w:right="459" w:firstLine="566"/>
        <w:jc w:val="both"/>
        <w:rPr>
          <w:sz w:val="28"/>
        </w:rPr>
      </w:pPr>
      <w:r>
        <w:rPr>
          <w:sz w:val="28"/>
        </w:rPr>
        <w:t>расход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нужд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зоне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открытой</w:t>
      </w:r>
      <w:r>
        <w:rPr>
          <w:spacing w:val="1"/>
          <w:sz w:val="28"/>
        </w:rPr>
        <w:t xml:space="preserve"> </w:t>
      </w:r>
      <w:r>
        <w:rPr>
          <w:sz w:val="28"/>
        </w:rPr>
        <w:t>схемы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изменяется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темпом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переводу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закрытую</w:t>
      </w:r>
      <w:r>
        <w:rPr>
          <w:spacing w:val="1"/>
          <w:sz w:val="28"/>
        </w:rPr>
        <w:t xml:space="preserve"> </w:t>
      </w:r>
      <w:r>
        <w:rPr>
          <w:sz w:val="28"/>
        </w:rPr>
        <w:t>схему,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требованиями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07.12.2011</w:t>
      </w:r>
      <w:r>
        <w:rPr>
          <w:spacing w:val="1"/>
          <w:sz w:val="28"/>
        </w:rPr>
        <w:t xml:space="preserve"> </w:t>
      </w:r>
      <w:r>
        <w:rPr>
          <w:sz w:val="28"/>
        </w:rPr>
        <w:t>№</w:t>
      </w:r>
      <w:r>
        <w:rPr>
          <w:spacing w:val="1"/>
          <w:sz w:val="28"/>
        </w:rPr>
        <w:t xml:space="preserve"> </w:t>
      </w:r>
      <w:r>
        <w:rPr>
          <w:sz w:val="28"/>
        </w:rPr>
        <w:t>417-ФЗ</w:t>
      </w:r>
      <w:r>
        <w:rPr>
          <w:spacing w:val="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внесении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законодательные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акты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законов</w:t>
      </w:r>
      <w:r>
        <w:rPr>
          <w:spacing w:val="71"/>
          <w:sz w:val="28"/>
        </w:rPr>
        <w:t xml:space="preserve"> </w:t>
      </w:r>
      <w:r>
        <w:rPr>
          <w:sz w:val="28"/>
        </w:rPr>
        <w:t>«О</w:t>
      </w:r>
      <w:r>
        <w:rPr>
          <w:spacing w:val="71"/>
          <w:sz w:val="28"/>
        </w:rPr>
        <w:t xml:space="preserve"> </w:t>
      </w:r>
      <w:r>
        <w:rPr>
          <w:sz w:val="28"/>
        </w:rPr>
        <w:t>водоснабжении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водоотведении»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71"/>
          <w:sz w:val="28"/>
        </w:rPr>
        <w:t xml:space="preserve"> </w:t>
      </w:r>
      <w:r>
        <w:rPr>
          <w:sz w:val="28"/>
        </w:rPr>
        <w:t>«О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теплоснабжении»</w:t>
      </w:r>
    </w:p>
    <w:p w:rsidR="00A45B13" w:rsidRDefault="001C164E">
      <w:pPr>
        <w:pStyle w:val="a3"/>
        <w:ind w:left="946" w:right="460" w:firstLine="566"/>
        <w:jc w:val="both"/>
      </w:pPr>
      <w:r>
        <w:t>№190-ФЗ от 27.07.2010г. в ред.№318-ФЗ от 30.12.2012г. о переводе открытых</w:t>
      </w:r>
      <w:r>
        <w:rPr>
          <w:spacing w:val="1"/>
        </w:rPr>
        <w:t xml:space="preserve"> </w:t>
      </w:r>
      <w:r>
        <w:t>систем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(горячего водоснабжения)</w:t>
      </w:r>
      <w:r>
        <w:rPr>
          <w:spacing w:val="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закрытый тип.</w:t>
      </w:r>
    </w:p>
    <w:p w:rsidR="00A45B13" w:rsidRDefault="001C164E">
      <w:pPr>
        <w:pStyle w:val="a3"/>
        <w:spacing w:line="242" w:lineRule="auto"/>
        <w:ind w:left="946" w:right="461" w:firstLine="566"/>
        <w:jc w:val="both"/>
      </w:pPr>
      <w:r>
        <w:t>В расчете принято, что к 2023 году все потребители в зоне действия открытой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переведены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закрытую</w:t>
      </w:r>
      <w:r>
        <w:rPr>
          <w:spacing w:val="1"/>
        </w:rPr>
        <w:t xml:space="preserve"> </w:t>
      </w:r>
      <w:r>
        <w:t>схему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системы</w:t>
      </w:r>
      <w:r>
        <w:rPr>
          <w:spacing w:val="2"/>
        </w:rPr>
        <w:t xml:space="preserve"> </w:t>
      </w:r>
      <w:r>
        <w:t>ГВС.</w:t>
      </w:r>
    </w:p>
    <w:p w:rsidR="00A45B13" w:rsidRDefault="001C164E">
      <w:pPr>
        <w:pStyle w:val="a3"/>
        <w:spacing w:line="316" w:lineRule="exact"/>
        <w:ind w:left="1513"/>
        <w:jc w:val="both"/>
      </w:pPr>
      <w:r>
        <w:t>Присоединение</w:t>
      </w:r>
      <w:r>
        <w:rPr>
          <w:spacing w:val="88"/>
        </w:rPr>
        <w:t xml:space="preserve"> </w:t>
      </w:r>
      <w:r>
        <w:t xml:space="preserve">(подключение)  </w:t>
      </w:r>
      <w:r>
        <w:rPr>
          <w:spacing w:val="20"/>
        </w:rPr>
        <w:t xml:space="preserve"> </w:t>
      </w:r>
      <w:r>
        <w:t xml:space="preserve">всех  </w:t>
      </w:r>
      <w:r>
        <w:rPr>
          <w:spacing w:val="15"/>
        </w:rPr>
        <w:t xml:space="preserve"> </w:t>
      </w:r>
      <w:r>
        <w:t xml:space="preserve">потребителей  </w:t>
      </w:r>
      <w:r>
        <w:rPr>
          <w:spacing w:val="20"/>
        </w:rPr>
        <w:t xml:space="preserve"> </w:t>
      </w:r>
      <w:r>
        <w:t xml:space="preserve">в  </w:t>
      </w:r>
      <w:r>
        <w:rPr>
          <w:spacing w:val="12"/>
        </w:rPr>
        <w:t xml:space="preserve"> </w:t>
      </w:r>
      <w:r>
        <w:t xml:space="preserve">застраиваемых  </w:t>
      </w:r>
      <w:r>
        <w:rPr>
          <w:spacing w:val="17"/>
        </w:rPr>
        <w:t xml:space="preserve"> </w:t>
      </w:r>
      <w:r>
        <w:t>зонах</w:t>
      </w:r>
    </w:p>
    <w:p w:rsidR="00A45B13" w:rsidRDefault="00A45B13">
      <w:pPr>
        <w:spacing w:line="316" w:lineRule="exact"/>
        <w:jc w:val="both"/>
        <w:sectPr w:rsidR="00A45B13">
          <w:pgSz w:w="11900" w:h="16840"/>
          <w:pgMar w:top="860" w:right="40" w:bottom="860" w:left="100" w:header="74" w:footer="611" w:gutter="0"/>
          <w:cols w:space="720"/>
        </w:sectPr>
      </w:pPr>
    </w:p>
    <w:p w:rsidR="00A45B13" w:rsidRDefault="001C164E">
      <w:pPr>
        <w:pStyle w:val="a3"/>
        <w:spacing w:before="89"/>
        <w:ind w:left="946" w:right="459"/>
        <w:jc w:val="both"/>
      </w:pPr>
      <w:r>
        <w:lastRenderedPageBreak/>
        <w:t>теплоснабжения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предложенных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71"/>
        </w:rPr>
        <w:t xml:space="preserve"> </w:t>
      </w:r>
      <w:r>
        <w:t>блочно-модульных</w:t>
      </w:r>
      <w:r>
        <w:rPr>
          <w:spacing w:val="1"/>
        </w:rPr>
        <w:t xml:space="preserve"> </w:t>
      </w:r>
      <w:r>
        <w:t>котельных будет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независимой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закрытой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индивидуальныетепловые</w:t>
      </w:r>
      <w:r>
        <w:rPr>
          <w:spacing w:val="3"/>
        </w:rPr>
        <w:t xml:space="preserve"> </w:t>
      </w:r>
      <w:r>
        <w:t>пункты.</w:t>
      </w:r>
    </w:p>
    <w:p w:rsidR="00A45B13" w:rsidRDefault="001C164E">
      <w:pPr>
        <w:pStyle w:val="a3"/>
        <w:ind w:left="946" w:right="457" w:firstLine="566"/>
        <w:jc w:val="both"/>
      </w:pPr>
      <w:r>
        <w:t>Присоединение всех потребителей во вновь создаваемых зонах теплоснабжения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запланированных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осуществляться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зависимой схеме присоединения систем отопления потребителей и закрытой схеме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теплообменники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-2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зданий или</w:t>
      </w:r>
      <w:r>
        <w:rPr>
          <w:spacing w:val="1"/>
        </w:rPr>
        <w:t xml:space="preserve"> </w:t>
      </w:r>
      <w:r>
        <w:t>ЦТП.</w:t>
      </w:r>
    </w:p>
    <w:p w:rsidR="00A45B13" w:rsidRDefault="001C164E">
      <w:pPr>
        <w:pStyle w:val="a3"/>
        <w:spacing w:before="7" w:line="320" w:lineRule="exact"/>
        <w:ind w:left="1513"/>
        <w:jc w:val="both"/>
      </w:pPr>
      <w:r>
        <w:t>В</w:t>
      </w:r>
      <w:r>
        <w:rPr>
          <w:spacing w:val="-10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п.</w:t>
      </w:r>
      <w:r>
        <w:rPr>
          <w:spacing w:val="-5"/>
        </w:rPr>
        <w:t xml:space="preserve"> </w:t>
      </w:r>
      <w:r>
        <w:t>6.18</w:t>
      </w:r>
      <w:r>
        <w:rPr>
          <w:spacing w:val="-7"/>
        </w:rPr>
        <w:t xml:space="preserve"> </w:t>
      </w:r>
      <w:r>
        <w:t>СП</w:t>
      </w:r>
      <w:r>
        <w:rPr>
          <w:spacing w:val="-11"/>
        </w:rPr>
        <w:t xml:space="preserve"> </w:t>
      </w:r>
      <w:r>
        <w:t>124.13330.2012</w:t>
      </w:r>
      <w:r>
        <w:rPr>
          <w:spacing w:val="-1"/>
        </w:rPr>
        <w:t xml:space="preserve"> </w:t>
      </w:r>
      <w:r>
        <w:t>«Тепловые сети»:</w:t>
      </w:r>
    </w:p>
    <w:p w:rsidR="00A45B13" w:rsidRDefault="001C164E">
      <w:pPr>
        <w:pStyle w:val="a3"/>
        <w:ind w:left="946" w:right="462" w:firstLine="566"/>
        <w:jc w:val="both"/>
      </w:pPr>
      <w:r>
        <w:t>Установка для подпитки системы теплоснабжения на</w:t>
      </w:r>
      <w:r>
        <w:rPr>
          <w:spacing w:val="1"/>
        </w:rPr>
        <w:t xml:space="preserve"> </w:t>
      </w:r>
      <w:r>
        <w:t>теплоисточнике должна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подачу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сеть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рабочем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воду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-67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аварийную</w:t>
      </w:r>
      <w:r>
        <w:rPr>
          <w:spacing w:val="1"/>
        </w:rPr>
        <w:t xml:space="preserve"> </w:t>
      </w:r>
      <w:r>
        <w:t>подпитку</w:t>
      </w:r>
      <w:r>
        <w:rPr>
          <w:spacing w:val="1"/>
        </w:rPr>
        <w:t xml:space="preserve"> </w:t>
      </w:r>
      <w:r>
        <w:t>водой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хозяйственно-питьевого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производственного</w:t>
      </w:r>
      <w:r>
        <w:rPr>
          <w:spacing w:val="3"/>
        </w:rPr>
        <w:t xml:space="preserve"> </w:t>
      </w:r>
      <w:r>
        <w:t>водопроводов.</w:t>
      </w:r>
    </w:p>
    <w:p w:rsidR="00A45B13" w:rsidRDefault="001C164E">
      <w:pPr>
        <w:pStyle w:val="a3"/>
        <w:ind w:left="1513" w:right="508"/>
        <w:jc w:val="both"/>
      </w:pPr>
      <w:r>
        <w:t>Расход подпиточной воды в рабочем режиме должен компенсировать расчетные</w:t>
      </w:r>
      <w:r>
        <w:rPr>
          <w:spacing w:val="1"/>
        </w:rPr>
        <w:t xml:space="preserve"> </w:t>
      </w:r>
      <w:r>
        <w:t>(нормируемые)</w:t>
      </w:r>
      <w:r>
        <w:rPr>
          <w:spacing w:val="-4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системе</w:t>
      </w:r>
      <w:r>
        <w:rPr>
          <w:spacing w:val="3"/>
        </w:rPr>
        <w:t xml:space="preserve"> </w:t>
      </w:r>
      <w:r>
        <w:t>теплоснабжения.</w:t>
      </w:r>
    </w:p>
    <w:p w:rsidR="00A45B13" w:rsidRDefault="001C164E">
      <w:pPr>
        <w:pStyle w:val="a3"/>
        <w:ind w:left="946" w:right="466" w:firstLine="566"/>
        <w:jc w:val="both"/>
      </w:pPr>
      <w:r>
        <w:t>Расчетные</w:t>
      </w:r>
      <w:r>
        <w:rPr>
          <w:spacing w:val="1"/>
        </w:rPr>
        <w:t xml:space="preserve"> </w:t>
      </w:r>
      <w:r>
        <w:t>(нормируемые)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включают</w:t>
      </w:r>
      <w:r>
        <w:rPr>
          <w:spacing w:val="1"/>
        </w:rPr>
        <w:t xml:space="preserve"> </w:t>
      </w:r>
      <w:r>
        <w:t>расчетные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(затраты)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сетевойводы</w:t>
      </w:r>
      <w:r>
        <w:rPr>
          <w:spacing w:val="-3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нормативной</w:t>
      </w:r>
      <w:r>
        <w:rPr>
          <w:spacing w:val="-1"/>
        </w:rPr>
        <w:t xml:space="preserve"> </w:t>
      </w:r>
      <w:r>
        <w:t>утечкой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систем теплопотребления.</w:t>
      </w:r>
    </w:p>
    <w:p w:rsidR="00A45B13" w:rsidRDefault="001C164E">
      <w:pPr>
        <w:pStyle w:val="a3"/>
        <w:ind w:left="946" w:right="465" w:firstLine="566"/>
        <w:jc w:val="both"/>
      </w:pPr>
      <w:r>
        <w:t>Среднегодовая утечка теплоносителя (м</w:t>
      </w:r>
      <w:r>
        <w:rPr>
          <w:vertAlign w:val="superscript"/>
        </w:rPr>
        <w:t>3</w:t>
      </w:r>
      <w:r>
        <w:t>/ч) из водяных тепловых сетей должна</w:t>
      </w:r>
      <w:r>
        <w:rPr>
          <w:spacing w:val="1"/>
        </w:rPr>
        <w:t xml:space="preserve"> </w:t>
      </w:r>
      <w:r>
        <w:t xml:space="preserve">быть не более </w:t>
      </w:r>
      <w:r>
        <w:rPr>
          <w:b/>
        </w:rPr>
        <w:t xml:space="preserve">0,25% </w:t>
      </w:r>
      <w:r>
        <w:t>среднегодового объема воды в тепловой сети и присоединенных</w:t>
      </w:r>
      <w:r>
        <w:rPr>
          <w:spacing w:val="-67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независимо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(за</w:t>
      </w:r>
      <w:r>
        <w:rPr>
          <w:spacing w:val="1"/>
        </w:rPr>
        <w:t xml:space="preserve"> </w:t>
      </w:r>
      <w:r>
        <w:t>исключением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водоснабжения,</w:t>
      </w:r>
      <w:r>
        <w:rPr>
          <w:spacing w:val="1"/>
        </w:rPr>
        <w:t xml:space="preserve"> </w:t>
      </w:r>
      <w:r>
        <w:t>присоединенных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водоподогреватели).</w:t>
      </w:r>
      <w:r>
        <w:rPr>
          <w:spacing w:val="-67"/>
        </w:rPr>
        <w:t xml:space="preserve"> </w:t>
      </w:r>
      <w:r>
        <w:t>Сезонная норма утечки теплоносителя устанавливается в пределах среднегодового</w:t>
      </w:r>
      <w:r>
        <w:rPr>
          <w:spacing w:val="1"/>
        </w:rPr>
        <w:t xml:space="preserve"> </w:t>
      </w:r>
      <w:r>
        <w:t>значения.</w:t>
      </w:r>
    </w:p>
    <w:p w:rsidR="00A45B13" w:rsidRDefault="001C164E">
      <w:pPr>
        <w:pStyle w:val="a3"/>
        <w:tabs>
          <w:tab w:val="left" w:pos="2040"/>
          <w:tab w:val="left" w:pos="2800"/>
          <w:tab w:val="left" w:pos="3564"/>
          <w:tab w:val="left" w:pos="3774"/>
          <w:tab w:val="left" w:pos="3861"/>
          <w:tab w:val="left" w:pos="4936"/>
          <w:tab w:val="left" w:pos="4970"/>
          <w:tab w:val="left" w:pos="5057"/>
          <w:tab w:val="left" w:pos="5806"/>
          <w:tab w:val="left" w:pos="6180"/>
          <w:tab w:val="left" w:pos="6729"/>
          <w:tab w:val="left" w:pos="7011"/>
          <w:tab w:val="left" w:pos="7073"/>
          <w:tab w:val="left" w:pos="8101"/>
          <w:tab w:val="left" w:pos="8231"/>
          <w:tab w:val="left" w:pos="8500"/>
          <w:tab w:val="left" w:pos="8788"/>
          <w:tab w:val="left" w:pos="9479"/>
          <w:tab w:val="left" w:pos="9599"/>
          <w:tab w:val="left" w:pos="10133"/>
          <w:tab w:val="left" w:pos="10241"/>
          <w:tab w:val="left" w:pos="11016"/>
        </w:tabs>
        <w:ind w:left="946" w:right="457" w:firstLine="566"/>
        <w:jc w:val="right"/>
      </w:pPr>
      <w:r>
        <w:rPr>
          <w:w w:val="95"/>
        </w:rPr>
        <w:t>Технологические</w:t>
      </w:r>
      <w:r>
        <w:rPr>
          <w:w w:val="95"/>
        </w:rPr>
        <w:tab/>
      </w:r>
      <w:r>
        <w:rPr>
          <w:w w:val="95"/>
        </w:rPr>
        <w:tab/>
      </w:r>
      <w:r>
        <w:t>потери</w:t>
      </w:r>
      <w:r>
        <w:tab/>
      </w:r>
      <w:r>
        <w:tab/>
      </w:r>
      <w:r>
        <w:rPr>
          <w:spacing w:val="-1"/>
        </w:rPr>
        <w:t>теплоносителя</w:t>
      </w:r>
      <w:r>
        <w:rPr>
          <w:spacing w:val="-1"/>
        </w:rPr>
        <w:tab/>
      </w:r>
      <w:r>
        <w:rPr>
          <w:spacing w:val="-1"/>
        </w:rPr>
        <w:tab/>
        <w:t>включают</w:t>
      </w:r>
      <w:r>
        <w:rPr>
          <w:spacing w:val="-1"/>
        </w:rPr>
        <w:tab/>
      </w:r>
      <w:r>
        <w:rPr>
          <w:spacing w:val="-1"/>
        </w:rPr>
        <w:tab/>
      </w:r>
      <w:r>
        <w:t>количество</w:t>
      </w:r>
      <w:r>
        <w:tab/>
        <w:t>воды</w:t>
      </w:r>
      <w:r>
        <w:tab/>
        <w:t>на</w:t>
      </w:r>
      <w:r>
        <w:rPr>
          <w:spacing w:val="-67"/>
        </w:rPr>
        <w:t xml:space="preserve"> </w:t>
      </w:r>
      <w:r>
        <w:t>наполнение</w:t>
      </w:r>
      <w:r>
        <w:rPr>
          <w:spacing w:val="33"/>
        </w:rPr>
        <w:t xml:space="preserve"> </w:t>
      </w:r>
      <w:r>
        <w:t>трубопроводов</w:t>
      </w:r>
      <w:r>
        <w:rPr>
          <w:spacing w:val="32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систем</w:t>
      </w:r>
      <w:r>
        <w:rPr>
          <w:spacing w:val="35"/>
        </w:rPr>
        <w:t xml:space="preserve"> </w:t>
      </w:r>
      <w:r>
        <w:t>теплопотребления</w:t>
      </w:r>
      <w:r>
        <w:rPr>
          <w:spacing w:val="34"/>
        </w:rPr>
        <w:t xml:space="preserve"> </w:t>
      </w:r>
      <w:r>
        <w:t>при</w:t>
      </w:r>
      <w:r>
        <w:rPr>
          <w:spacing w:val="33"/>
        </w:rPr>
        <w:t xml:space="preserve"> </w:t>
      </w:r>
      <w:r>
        <w:t>их</w:t>
      </w:r>
      <w:r>
        <w:rPr>
          <w:spacing w:val="29"/>
        </w:rPr>
        <w:t xml:space="preserve"> </w:t>
      </w:r>
      <w:r>
        <w:t>плановом</w:t>
      </w:r>
      <w:r>
        <w:rPr>
          <w:spacing w:val="34"/>
        </w:rPr>
        <w:t xml:space="preserve"> </w:t>
      </w:r>
      <w:r>
        <w:t>ремонте</w:t>
      </w:r>
      <w:r>
        <w:rPr>
          <w:spacing w:val="35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подключении</w:t>
      </w:r>
      <w:r>
        <w:tab/>
        <w:t>новых</w:t>
      </w:r>
      <w:r>
        <w:tab/>
      </w:r>
      <w:r>
        <w:tab/>
        <w:t>участков</w:t>
      </w:r>
      <w:r>
        <w:tab/>
      </w:r>
      <w:r>
        <w:tab/>
      </w:r>
      <w:r>
        <w:tab/>
        <w:t>сети</w:t>
      </w:r>
      <w:r>
        <w:tab/>
        <w:t>и</w:t>
      </w:r>
      <w:r>
        <w:tab/>
        <w:t>потребителей,</w:t>
      </w:r>
      <w:r>
        <w:tab/>
        <w:t>промывку,</w:t>
      </w:r>
      <w:r>
        <w:tab/>
      </w:r>
      <w:r>
        <w:tab/>
        <w:t>дезинфекцию,</w:t>
      </w:r>
      <w:r>
        <w:rPr>
          <w:spacing w:val="-67"/>
        </w:rPr>
        <w:t xml:space="preserve"> </w:t>
      </w:r>
      <w:r>
        <w:t>проведение регламентных испытаний трубопроводов и оборудования тепловых сетей.</w:t>
      </w:r>
      <w:r>
        <w:rPr>
          <w:spacing w:val="-67"/>
        </w:rPr>
        <w:t xml:space="preserve"> </w:t>
      </w:r>
      <w:r>
        <w:t>Для</w:t>
      </w:r>
      <w:r>
        <w:rPr>
          <w:spacing w:val="14"/>
        </w:rPr>
        <w:t xml:space="preserve"> </w:t>
      </w:r>
      <w:r>
        <w:t>компенсации</w:t>
      </w:r>
      <w:r>
        <w:rPr>
          <w:spacing w:val="13"/>
        </w:rPr>
        <w:t xml:space="preserve"> </w:t>
      </w:r>
      <w:r>
        <w:t>этих</w:t>
      </w:r>
      <w:r>
        <w:rPr>
          <w:spacing w:val="8"/>
        </w:rPr>
        <w:t xml:space="preserve"> </w:t>
      </w:r>
      <w:r>
        <w:t>расчетных</w:t>
      </w:r>
      <w:r>
        <w:rPr>
          <w:spacing w:val="9"/>
        </w:rPr>
        <w:t xml:space="preserve"> </w:t>
      </w:r>
      <w:r>
        <w:t>технологических</w:t>
      </w:r>
      <w:r>
        <w:rPr>
          <w:spacing w:val="9"/>
        </w:rPr>
        <w:t xml:space="preserve"> </w:t>
      </w:r>
      <w:r>
        <w:t>потерь</w:t>
      </w:r>
      <w:r>
        <w:rPr>
          <w:spacing w:val="10"/>
        </w:rPr>
        <w:t xml:space="preserve"> </w:t>
      </w:r>
      <w:r>
        <w:t>(затрат)</w:t>
      </w:r>
      <w:r>
        <w:rPr>
          <w:spacing w:val="12"/>
        </w:rPr>
        <w:t xml:space="preserve"> </w:t>
      </w:r>
      <w:r>
        <w:t>сетевой</w:t>
      </w:r>
      <w:r>
        <w:rPr>
          <w:spacing w:val="13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необходима</w:t>
      </w:r>
      <w:r>
        <w:rPr>
          <w:spacing w:val="9"/>
        </w:rPr>
        <w:t xml:space="preserve"> </w:t>
      </w:r>
      <w:r>
        <w:t>дополнительная</w:t>
      </w:r>
      <w:r>
        <w:rPr>
          <w:spacing w:val="11"/>
        </w:rPr>
        <w:t xml:space="preserve"> </w:t>
      </w:r>
      <w:r>
        <w:t>производительность</w:t>
      </w:r>
      <w:r>
        <w:rPr>
          <w:spacing w:val="11"/>
        </w:rPr>
        <w:t xml:space="preserve"> </w:t>
      </w:r>
      <w:r>
        <w:t>водоподготовительной</w:t>
      </w:r>
      <w:r>
        <w:rPr>
          <w:spacing w:val="14"/>
        </w:rPr>
        <w:t xml:space="preserve"> </w:t>
      </w:r>
      <w:r>
        <w:t>установки</w:t>
      </w:r>
      <w:r>
        <w:rPr>
          <w:spacing w:val="13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соответствующего</w:t>
      </w:r>
      <w:r>
        <w:rPr>
          <w:spacing w:val="36"/>
        </w:rPr>
        <w:t xml:space="preserve"> </w:t>
      </w:r>
      <w:r>
        <w:t>оборудования</w:t>
      </w:r>
      <w:r>
        <w:rPr>
          <w:spacing w:val="38"/>
        </w:rPr>
        <w:t xml:space="preserve"> </w:t>
      </w:r>
      <w:r>
        <w:t>(свыше</w:t>
      </w:r>
      <w:r>
        <w:rPr>
          <w:spacing w:val="37"/>
        </w:rPr>
        <w:t xml:space="preserve"> </w:t>
      </w:r>
      <w:r>
        <w:t>0,25%</w:t>
      </w:r>
      <w:r>
        <w:rPr>
          <w:spacing w:val="35"/>
        </w:rPr>
        <w:t xml:space="preserve"> </w:t>
      </w:r>
      <w:r>
        <w:t>объема</w:t>
      </w:r>
      <w:r>
        <w:rPr>
          <w:spacing w:val="37"/>
        </w:rPr>
        <w:t xml:space="preserve"> </w:t>
      </w:r>
      <w:r>
        <w:t>теплосети),</w:t>
      </w:r>
      <w:r>
        <w:rPr>
          <w:spacing w:val="39"/>
        </w:rPr>
        <w:t xml:space="preserve"> </w:t>
      </w:r>
      <w:r>
        <w:t>которая</w:t>
      </w:r>
      <w:r>
        <w:rPr>
          <w:spacing w:val="39"/>
        </w:rPr>
        <w:t xml:space="preserve"> </w:t>
      </w:r>
      <w:r>
        <w:t>зависит</w:t>
      </w:r>
      <w:r>
        <w:rPr>
          <w:spacing w:val="-67"/>
        </w:rPr>
        <w:t xml:space="preserve"> </w:t>
      </w:r>
      <w:r>
        <w:t>от интенсивности заполнения трубопроводов. Во избежание гидравлических ударов и</w:t>
      </w:r>
      <w:r>
        <w:rPr>
          <w:spacing w:val="-67"/>
        </w:rPr>
        <w:t xml:space="preserve"> </w:t>
      </w:r>
      <w:r>
        <w:t>лучшего</w:t>
      </w:r>
      <w:r>
        <w:rPr>
          <w:spacing w:val="65"/>
        </w:rPr>
        <w:t xml:space="preserve"> </w:t>
      </w:r>
      <w:r>
        <w:t>удаления</w:t>
      </w:r>
      <w:r>
        <w:rPr>
          <w:spacing w:val="62"/>
        </w:rPr>
        <w:t xml:space="preserve"> </w:t>
      </w:r>
      <w:r>
        <w:t>воздуха</w:t>
      </w:r>
      <w:r>
        <w:rPr>
          <w:spacing w:val="62"/>
        </w:rPr>
        <w:t xml:space="preserve"> </w:t>
      </w:r>
      <w:r>
        <w:t>из</w:t>
      </w:r>
      <w:r>
        <w:rPr>
          <w:spacing w:val="63"/>
        </w:rPr>
        <w:t xml:space="preserve"> </w:t>
      </w:r>
      <w:r>
        <w:t>трубопроводов</w:t>
      </w:r>
      <w:r>
        <w:rPr>
          <w:spacing w:val="60"/>
        </w:rPr>
        <w:t xml:space="preserve"> </w:t>
      </w:r>
      <w:r>
        <w:t>максимальный</w:t>
      </w:r>
      <w:r>
        <w:rPr>
          <w:spacing w:val="66"/>
        </w:rPr>
        <w:t xml:space="preserve"> </w:t>
      </w:r>
      <w:r>
        <w:t>часовой</w:t>
      </w:r>
      <w:r>
        <w:rPr>
          <w:spacing w:val="65"/>
        </w:rPr>
        <w:t xml:space="preserve"> </w:t>
      </w:r>
      <w:r>
        <w:t>расход</w:t>
      </w:r>
      <w:r>
        <w:rPr>
          <w:spacing w:val="63"/>
        </w:rPr>
        <w:t xml:space="preserve"> </w:t>
      </w:r>
      <w:r>
        <w:t>воды</w:t>
      </w:r>
      <w:r>
        <w:rPr>
          <w:spacing w:val="-67"/>
        </w:rPr>
        <w:t xml:space="preserve"> </w:t>
      </w:r>
      <w:r>
        <w:t>(Gм)при</w:t>
      </w:r>
      <w:r>
        <w:rPr>
          <w:spacing w:val="8"/>
        </w:rPr>
        <w:t xml:space="preserve"> </w:t>
      </w:r>
      <w:r>
        <w:t>заполнении</w:t>
      </w:r>
      <w:r>
        <w:rPr>
          <w:spacing w:val="10"/>
        </w:rPr>
        <w:t xml:space="preserve"> </w:t>
      </w:r>
      <w:r>
        <w:t>трубопроводов</w:t>
      </w:r>
      <w:r>
        <w:rPr>
          <w:spacing w:val="8"/>
        </w:rPr>
        <w:t xml:space="preserve"> </w:t>
      </w:r>
      <w:r>
        <w:t>тепловой</w:t>
      </w:r>
      <w:r>
        <w:rPr>
          <w:spacing w:val="9"/>
        </w:rPr>
        <w:t xml:space="preserve"> </w:t>
      </w:r>
      <w:r>
        <w:t>сети</w:t>
      </w:r>
      <w:r>
        <w:rPr>
          <w:spacing w:val="8"/>
        </w:rPr>
        <w:t xml:space="preserve"> </w:t>
      </w:r>
      <w:r>
        <w:t>с</w:t>
      </w:r>
      <w:r>
        <w:rPr>
          <w:spacing w:val="13"/>
        </w:rPr>
        <w:t xml:space="preserve"> </w:t>
      </w:r>
      <w:r>
        <w:t>условным</w:t>
      </w:r>
      <w:r>
        <w:rPr>
          <w:spacing w:val="10"/>
        </w:rPr>
        <w:t xml:space="preserve"> </w:t>
      </w:r>
      <w:r>
        <w:t>диаметром</w:t>
      </w:r>
      <w:r>
        <w:rPr>
          <w:spacing w:val="17"/>
        </w:rPr>
        <w:t xml:space="preserve"> </w:t>
      </w:r>
      <w:r>
        <w:t>(Ø,</w:t>
      </w:r>
      <w:r>
        <w:rPr>
          <w:spacing w:val="10"/>
        </w:rPr>
        <w:t xml:space="preserve"> </w:t>
      </w:r>
      <w:r>
        <w:t>мм)</w:t>
      </w:r>
      <w:r>
        <w:rPr>
          <w:spacing w:val="7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должен</w:t>
      </w:r>
      <w:r>
        <w:tab/>
        <w:t>превышать</w:t>
      </w:r>
      <w:r>
        <w:tab/>
        <w:t>значений,</w:t>
      </w:r>
      <w:r>
        <w:tab/>
        <w:t>приведенных</w:t>
      </w:r>
      <w:r>
        <w:tab/>
        <w:t>в</w:t>
      </w:r>
      <w:r>
        <w:tab/>
      </w:r>
      <w:r>
        <w:tab/>
        <w:t>таблице</w:t>
      </w:r>
      <w:r>
        <w:tab/>
      </w:r>
      <w:r>
        <w:tab/>
        <w:t>49.</w:t>
      </w:r>
      <w:r>
        <w:tab/>
        <w:t>При</w:t>
      </w:r>
      <w:r>
        <w:tab/>
        <w:t>этом</w:t>
      </w:r>
      <w:r>
        <w:tab/>
      </w:r>
      <w:r>
        <w:tab/>
        <w:t>скорость</w:t>
      </w:r>
      <w:r>
        <w:rPr>
          <w:spacing w:val="-67"/>
        </w:rPr>
        <w:t xml:space="preserve"> </w:t>
      </w:r>
      <w:r>
        <w:t>заполнения</w:t>
      </w:r>
      <w:r>
        <w:rPr>
          <w:spacing w:val="-7"/>
        </w:rPr>
        <w:t xml:space="preserve"> </w:t>
      </w:r>
      <w:r>
        <w:t>тепловой</w:t>
      </w:r>
      <w:r>
        <w:rPr>
          <w:spacing w:val="54"/>
        </w:rPr>
        <w:t xml:space="preserve"> </w:t>
      </w:r>
      <w:r>
        <w:t>сети</w:t>
      </w:r>
      <w:r>
        <w:rPr>
          <w:spacing w:val="53"/>
        </w:rPr>
        <w:t xml:space="preserve"> </w:t>
      </w:r>
      <w:r>
        <w:t>должна</w:t>
      </w:r>
      <w:r>
        <w:rPr>
          <w:spacing w:val="54"/>
        </w:rPr>
        <w:t xml:space="preserve"> </w:t>
      </w:r>
      <w:r>
        <w:t>быть</w:t>
      </w:r>
      <w:r>
        <w:rPr>
          <w:spacing w:val="51"/>
        </w:rPr>
        <w:t xml:space="preserve"> </w:t>
      </w:r>
      <w:r>
        <w:t>увязана</w:t>
      </w:r>
      <w:r>
        <w:rPr>
          <w:spacing w:val="54"/>
        </w:rPr>
        <w:t xml:space="preserve"> </w:t>
      </w:r>
      <w:r>
        <w:t>с</w:t>
      </w:r>
      <w:r>
        <w:rPr>
          <w:spacing w:val="55"/>
        </w:rPr>
        <w:t xml:space="preserve"> </w:t>
      </w:r>
      <w:r>
        <w:t>производительностью</w:t>
      </w:r>
      <w:r>
        <w:rPr>
          <w:spacing w:val="53"/>
        </w:rPr>
        <w:t xml:space="preserve"> </w:t>
      </w:r>
      <w:r>
        <w:t>источника</w:t>
      </w:r>
    </w:p>
    <w:p w:rsidR="00A45B13" w:rsidRDefault="001C164E">
      <w:pPr>
        <w:pStyle w:val="a3"/>
        <w:ind w:left="946"/>
        <w:jc w:val="both"/>
      </w:pPr>
      <w:r>
        <w:t>подпитки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может</w:t>
      </w:r>
      <w:r>
        <w:rPr>
          <w:spacing w:val="-9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ниже</w:t>
      </w:r>
      <w:r>
        <w:rPr>
          <w:spacing w:val="2"/>
        </w:rPr>
        <w:t xml:space="preserve"> </w:t>
      </w:r>
      <w:r>
        <w:t>указанных</w:t>
      </w:r>
      <w:r>
        <w:rPr>
          <w:spacing w:val="-1"/>
        </w:rPr>
        <w:t xml:space="preserve"> </w:t>
      </w:r>
      <w:r>
        <w:t>расходов.</w:t>
      </w:r>
    </w:p>
    <w:p w:rsidR="00A45B13" w:rsidRDefault="00A45B13">
      <w:pPr>
        <w:pStyle w:val="a3"/>
        <w:spacing w:before="1"/>
        <w:rPr>
          <w:sz w:val="29"/>
        </w:rPr>
      </w:pPr>
    </w:p>
    <w:p w:rsidR="00A45B13" w:rsidRDefault="001C164E">
      <w:pPr>
        <w:pStyle w:val="Heading1"/>
        <w:spacing w:line="322" w:lineRule="exact"/>
        <w:ind w:left="1267" w:right="415"/>
        <w:jc w:val="center"/>
      </w:pPr>
      <w:bookmarkStart w:id="144" w:name="Максимальный_часовой_расход_воды_при_зап"/>
      <w:bookmarkEnd w:id="144"/>
      <w:r>
        <w:t>Максимальный</w:t>
      </w:r>
      <w:r>
        <w:rPr>
          <w:spacing w:val="-6"/>
        </w:rPr>
        <w:t xml:space="preserve"> </w:t>
      </w:r>
      <w:r>
        <w:t>часовой</w:t>
      </w:r>
      <w:r>
        <w:rPr>
          <w:spacing w:val="-6"/>
        </w:rPr>
        <w:t xml:space="preserve"> </w:t>
      </w:r>
      <w:r>
        <w:t>расход</w:t>
      </w:r>
      <w:r>
        <w:rPr>
          <w:spacing w:val="-5"/>
        </w:rPr>
        <w:t xml:space="preserve"> </w:t>
      </w:r>
      <w:r>
        <w:t>воды</w:t>
      </w:r>
      <w:r>
        <w:rPr>
          <w:spacing w:val="-5"/>
        </w:rPr>
        <w:t xml:space="preserve"> </w:t>
      </w:r>
      <w:r>
        <w:t>при</w:t>
      </w:r>
      <w:r>
        <w:rPr>
          <w:spacing w:val="-6"/>
        </w:rPr>
        <w:t xml:space="preserve"> </w:t>
      </w:r>
      <w:r>
        <w:t>заполнении</w:t>
      </w:r>
      <w:r>
        <w:rPr>
          <w:spacing w:val="-5"/>
        </w:rPr>
        <w:t xml:space="preserve"> </w:t>
      </w:r>
      <w:r>
        <w:t>трубопроводов</w:t>
      </w:r>
    </w:p>
    <w:p w:rsidR="00A45B13" w:rsidRDefault="001C164E">
      <w:pPr>
        <w:ind w:left="701" w:right="415"/>
        <w:jc w:val="center"/>
        <w:rPr>
          <w:b/>
          <w:sz w:val="28"/>
        </w:rPr>
      </w:pPr>
      <w:r>
        <w:rPr>
          <w:b/>
          <w:sz w:val="28"/>
        </w:rPr>
        <w:t>тепловойсети</w:t>
      </w:r>
    </w:p>
    <w:p w:rsidR="00A45B13" w:rsidRDefault="001C164E">
      <w:pPr>
        <w:pStyle w:val="a3"/>
        <w:spacing w:after="7" w:line="318" w:lineRule="exact"/>
        <w:ind w:right="433"/>
        <w:jc w:val="right"/>
      </w:pPr>
      <w:r>
        <w:t>Таблица</w:t>
      </w:r>
      <w:r>
        <w:rPr>
          <w:spacing w:val="-1"/>
        </w:rPr>
        <w:t xml:space="preserve"> </w:t>
      </w:r>
      <w:r>
        <w:t>49</w:t>
      </w:r>
    </w:p>
    <w:tbl>
      <w:tblPr>
        <w:tblStyle w:val="TableNormal"/>
        <w:tblW w:w="0" w:type="auto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205"/>
        <w:gridCol w:w="542"/>
        <w:gridCol w:w="542"/>
        <w:gridCol w:w="542"/>
        <w:gridCol w:w="542"/>
        <w:gridCol w:w="543"/>
        <w:gridCol w:w="547"/>
        <w:gridCol w:w="543"/>
        <w:gridCol w:w="543"/>
        <w:gridCol w:w="543"/>
        <w:gridCol w:w="547"/>
        <w:gridCol w:w="543"/>
        <w:gridCol w:w="542"/>
        <w:gridCol w:w="701"/>
        <w:gridCol w:w="701"/>
        <w:gridCol w:w="702"/>
        <w:gridCol w:w="707"/>
      </w:tblGrid>
      <w:tr w:rsidR="00A45B13">
        <w:trPr>
          <w:trHeight w:val="330"/>
        </w:trPr>
        <w:tc>
          <w:tcPr>
            <w:tcW w:w="1205" w:type="dxa"/>
          </w:tcPr>
          <w:p w:rsidR="00A45B13" w:rsidRDefault="001C164E">
            <w:pPr>
              <w:pStyle w:val="TableParagraph"/>
              <w:spacing w:line="310" w:lineRule="exact"/>
              <w:ind w:left="80" w:right="57"/>
              <w:jc w:val="center"/>
              <w:rPr>
                <w:sz w:val="28"/>
              </w:rPr>
            </w:pPr>
            <w:r>
              <w:rPr>
                <w:sz w:val="28"/>
              </w:rPr>
              <w:t>Ø,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мм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5" w:right="25"/>
              <w:jc w:val="center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41" w:right="20"/>
              <w:jc w:val="center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250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300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right="48"/>
              <w:jc w:val="right"/>
              <w:rPr>
                <w:sz w:val="28"/>
              </w:rPr>
            </w:pPr>
            <w:r>
              <w:rPr>
                <w:sz w:val="28"/>
              </w:rPr>
              <w:t>350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0" w:lineRule="exact"/>
              <w:ind w:left="38" w:right="29"/>
              <w:jc w:val="center"/>
              <w:rPr>
                <w:sz w:val="28"/>
              </w:rPr>
            </w:pPr>
            <w:r>
              <w:rPr>
                <w:sz w:val="28"/>
              </w:rPr>
              <w:t>400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3"/>
              <w:jc w:val="center"/>
              <w:rPr>
                <w:sz w:val="28"/>
              </w:rPr>
            </w:pPr>
            <w:r>
              <w:rPr>
                <w:sz w:val="28"/>
              </w:rPr>
              <w:t>500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4"/>
              <w:jc w:val="center"/>
              <w:rPr>
                <w:sz w:val="28"/>
              </w:rPr>
            </w:pPr>
            <w:r>
              <w:rPr>
                <w:sz w:val="28"/>
              </w:rPr>
              <w:t>550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5"/>
              <w:jc w:val="center"/>
              <w:rPr>
                <w:sz w:val="28"/>
              </w:rPr>
            </w:pPr>
            <w:r>
              <w:rPr>
                <w:sz w:val="28"/>
              </w:rPr>
              <w:t>600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0" w:lineRule="exact"/>
              <w:ind w:left="33" w:right="34"/>
              <w:jc w:val="center"/>
              <w:rPr>
                <w:sz w:val="28"/>
              </w:rPr>
            </w:pPr>
            <w:r>
              <w:rPr>
                <w:sz w:val="28"/>
              </w:rPr>
              <w:t>700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1" w:right="29"/>
              <w:jc w:val="center"/>
              <w:rPr>
                <w:sz w:val="28"/>
              </w:rPr>
            </w:pPr>
            <w:r>
              <w:rPr>
                <w:sz w:val="28"/>
              </w:rPr>
              <w:t>800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900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0" w:lineRule="exact"/>
              <w:ind w:left="47" w:right="34"/>
              <w:jc w:val="center"/>
              <w:rPr>
                <w:sz w:val="28"/>
              </w:rPr>
            </w:pPr>
            <w:r>
              <w:rPr>
                <w:sz w:val="28"/>
              </w:rPr>
              <w:t>1000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0" w:lineRule="exact"/>
              <w:ind w:left="43" w:right="39"/>
              <w:jc w:val="center"/>
              <w:rPr>
                <w:sz w:val="28"/>
              </w:rPr>
            </w:pPr>
            <w:r>
              <w:rPr>
                <w:sz w:val="28"/>
              </w:rPr>
              <w:t>1100</w:t>
            </w:r>
          </w:p>
        </w:tc>
        <w:tc>
          <w:tcPr>
            <w:tcW w:w="702" w:type="dxa"/>
          </w:tcPr>
          <w:p w:rsidR="00A45B13" w:rsidRDefault="001C164E">
            <w:pPr>
              <w:pStyle w:val="TableParagraph"/>
              <w:spacing w:line="310" w:lineRule="exact"/>
              <w:ind w:left="47" w:right="44"/>
              <w:jc w:val="center"/>
              <w:rPr>
                <w:sz w:val="28"/>
              </w:rPr>
            </w:pPr>
            <w:r>
              <w:rPr>
                <w:sz w:val="28"/>
              </w:rPr>
              <w:t>1200</w:t>
            </w:r>
          </w:p>
        </w:tc>
        <w:tc>
          <w:tcPr>
            <w:tcW w:w="707" w:type="dxa"/>
          </w:tcPr>
          <w:p w:rsidR="00A45B13" w:rsidRDefault="001C164E">
            <w:pPr>
              <w:pStyle w:val="TableParagraph"/>
              <w:spacing w:line="310" w:lineRule="exact"/>
              <w:ind w:left="48" w:right="49"/>
              <w:jc w:val="center"/>
              <w:rPr>
                <w:sz w:val="28"/>
              </w:rPr>
            </w:pPr>
            <w:r>
              <w:rPr>
                <w:sz w:val="28"/>
              </w:rPr>
              <w:t>1400</w:t>
            </w:r>
          </w:p>
        </w:tc>
      </w:tr>
      <w:tr w:rsidR="00A45B13">
        <w:trPr>
          <w:trHeight w:val="330"/>
        </w:trPr>
        <w:tc>
          <w:tcPr>
            <w:tcW w:w="1205" w:type="dxa"/>
          </w:tcPr>
          <w:p w:rsidR="00A45B13" w:rsidRDefault="001C164E">
            <w:pPr>
              <w:pStyle w:val="TableParagraph"/>
              <w:spacing w:line="310" w:lineRule="exact"/>
              <w:ind w:left="80" w:right="66"/>
              <w:jc w:val="center"/>
              <w:rPr>
                <w:sz w:val="28"/>
              </w:rPr>
            </w:pPr>
            <w:r>
              <w:rPr>
                <w:sz w:val="28"/>
              </w:rPr>
              <w:t>Gм,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м</w:t>
            </w:r>
            <w:r>
              <w:rPr>
                <w:sz w:val="28"/>
                <w:vertAlign w:val="superscript"/>
              </w:rPr>
              <w:t>3</w:t>
            </w:r>
            <w:r>
              <w:rPr>
                <w:sz w:val="28"/>
              </w:rPr>
              <w:t>/ч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40" w:right="25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41" w:right="25"/>
              <w:jc w:val="center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3" w:right="25"/>
              <w:jc w:val="center"/>
              <w:rPr>
                <w:sz w:val="28"/>
              </w:rPr>
            </w:pPr>
            <w:r>
              <w:rPr>
                <w:sz w:val="28"/>
              </w:rPr>
              <w:t>25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41" w:right="23"/>
              <w:jc w:val="center"/>
              <w:rPr>
                <w:sz w:val="28"/>
              </w:rPr>
            </w:pPr>
            <w:r>
              <w:rPr>
                <w:sz w:val="28"/>
              </w:rPr>
              <w:t>35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right="115"/>
              <w:jc w:val="right"/>
              <w:rPr>
                <w:sz w:val="28"/>
              </w:rPr>
            </w:pPr>
            <w:r>
              <w:rPr>
                <w:sz w:val="28"/>
              </w:rPr>
              <w:t>50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0" w:lineRule="exact"/>
              <w:ind w:left="38" w:right="24"/>
              <w:jc w:val="center"/>
              <w:rPr>
                <w:sz w:val="28"/>
              </w:rPr>
            </w:pPr>
            <w:r>
              <w:rPr>
                <w:sz w:val="28"/>
              </w:rPr>
              <w:t>65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7"/>
              <w:jc w:val="center"/>
              <w:rPr>
                <w:sz w:val="28"/>
              </w:rPr>
            </w:pPr>
            <w:r>
              <w:rPr>
                <w:sz w:val="28"/>
              </w:rPr>
              <w:t>85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4"/>
              <w:jc w:val="center"/>
              <w:rPr>
                <w:sz w:val="28"/>
              </w:rPr>
            </w:pPr>
            <w:r>
              <w:rPr>
                <w:sz w:val="28"/>
              </w:rPr>
              <w:t>100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7" w:right="25"/>
              <w:jc w:val="center"/>
              <w:rPr>
                <w:sz w:val="28"/>
              </w:rPr>
            </w:pPr>
            <w:r>
              <w:rPr>
                <w:sz w:val="28"/>
              </w:rPr>
              <w:t>150</w:t>
            </w:r>
          </w:p>
        </w:tc>
        <w:tc>
          <w:tcPr>
            <w:tcW w:w="547" w:type="dxa"/>
          </w:tcPr>
          <w:p w:rsidR="00A45B13" w:rsidRDefault="001C164E">
            <w:pPr>
              <w:pStyle w:val="TableParagraph"/>
              <w:spacing w:line="310" w:lineRule="exact"/>
              <w:ind w:left="33" w:right="34"/>
              <w:jc w:val="center"/>
              <w:rPr>
                <w:sz w:val="28"/>
              </w:rPr>
            </w:pPr>
            <w:r>
              <w:rPr>
                <w:sz w:val="28"/>
              </w:rPr>
              <w:t>200</w:t>
            </w:r>
          </w:p>
        </w:tc>
        <w:tc>
          <w:tcPr>
            <w:tcW w:w="543" w:type="dxa"/>
          </w:tcPr>
          <w:p w:rsidR="00A45B13" w:rsidRDefault="001C164E">
            <w:pPr>
              <w:pStyle w:val="TableParagraph"/>
              <w:spacing w:line="310" w:lineRule="exact"/>
              <w:ind w:left="31" w:right="29"/>
              <w:jc w:val="center"/>
              <w:rPr>
                <w:sz w:val="28"/>
              </w:rPr>
            </w:pPr>
            <w:r>
              <w:rPr>
                <w:sz w:val="28"/>
              </w:rPr>
              <w:t>250</w:t>
            </w:r>
          </w:p>
        </w:tc>
        <w:tc>
          <w:tcPr>
            <w:tcW w:w="542" w:type="dxa"/>
          </w:tcPr>
          <w:p w:rsidR="00A45B13" w:rsidRDefault="001C164E">
            <w:pPr>
              <w:pStyle w:val="TableParagraph"/>
              <w:spacing w:line="310" w:lineRule="exact"/>
              <w:ind w:left="38" w:right="25"/>
              <w:jc w:val="center"/>
              <w:rPr>
                <w:sz w:val="28"/>
              </w:rPr>
            </w:pPr>
            <w:r>
              <w:rPr>
                <w:sz w:val="28"/>
              </w:rPr>
              <w:t>300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0" w:lineRule="exact"/>
              <w:ind w:left="47" w:right="29"/>
              <w:jc w:val="center"/>
              <w:rPr>
                <w:sz w:val="28"/>
              </w:rPr>
            </w:pPr>
            <w:r>
              <w:rPr>
                <w:sz w:val="28"/>
              </w:rPr>
              <w:t>350</w:t>
            </w:r>
          </w:p>
        </w:tc>
        <w:tc>
          <w:tcPr>
            <w:tcW w:w="701" w:type="dxa"/>
          </w:tcPr>
          <w:p w:rsidR="00A45B13" w:rsidRDefault="001C164E">
            <w:pPr>
              <w:pStyle w:val="TableParagraph"/>
              <w:spacing w:line="310" w:lineRule="exact"/>
              <w:ind w:left="47" w:right="38"/>
              <w:jc w:val="center"/>
              <w:rPr>
                <w:sz w:val="28"/>
              </w:rPr>
            </w:pPr>
            <w:r>
              <w:rPr>
                <w:sz w:val="28"/>
              </w:rPr>
              <w:t>400</w:t>
            </w:r>
          </w:p>
        </w:tc>
        <w:tc>
          <w:tcPr>
            <w:tcW w:w="702" w:type="dxa"/>
          </w:tcPr>
          <w:p w:rsidR="00A45B13" w:rsidRDefault="001C164E">
            <w:pPr>
              <w:pStyle w:val="TableParagraph"/>
              <w:spacing w:line="310" w:lineRule="exact"/>
              <w:ind w:left="47" w:right="40"/>
              <w:jc w:val="center"/>
              <w:rPr>
                <w:sz w:val="28"/>
              </w:rPr>
            </w:pPr>
            <w:r>
              <w:rPr>
                <w:sz w:val="28"/>
              </w:rPr>
              <w:t>500</w:t>
            </w:r>
          </w:p>
        </w:tc>
        <w:tc>
          <w:tcPr>
            <w:tcW w:w="707" w:type="dxa"/>
          </w:tcPr>
          <w:p w:rsidR="00A45B13" w:rsidRDefault="001C164E">
            <w:pPr>
              <w:pStyle w:val="TableParagraph"/>
              <w:spacing w:line="310" w:lineRule="exact"/>
              <w:ind w:left="48" w:right="47"/>
              <w:jc w:val="center"/>
              <w:rPr>
                <w:sz w:val="28"/>
              </w:rPr>
            </w:pPr>
            <w:r>
              <w:rPr>
                <w:sz w:val="28"/>
              </w:rPr>
              <w:t>665</w:t>
            </w:r>
          </w:p>
        </w:tc>
      </w:tr>
    </w:tbl>
    <w:p w:rsidR="00A45B13" w:rsidRDefault="00A45B13">
      <w:pPr>
        <w:pStyle w:val="a3"/>
        <w:spacing w:before="6"/>
        <w:rPr>
          <w:sz w:val="26"/>
        </w:rPr>
      </w:pPr>
    </w:p>
    <w:p w:rsidR="00A45B13" w:rsidRDefault="001C164E">
      <w:pPr>
        <w:pStyle w:val="a3"/>
        <w:ind w:left="924" w:right="415"/>
        <w:jc w:val="center"/>
      </w:pPr>
      <w:r>
        <w:t>В</w:t>
      </w:r>
      <w:r>
        <w:rPr>
          <w:spacing w:val="25"/>
        </w:rPr>
        <w:t xml:space="preserve"> </w:t>
      </w:r>
      <w:r>
        <w:t>результате</w:t>
      </w:r>
      <w:r>
        <w:rPr>
          <w:spacing w:val="31"/>
        </w:rPr>
        <w:t xml:space="preserve"> </w:t>
      </w:r>
      <w:r>
        <w:t>для</w:t>
      </w:r>
      <w:r>
        <w:rPr>
          <w:spacing w:val="31"/>
        </w:rPr>
        <w:t xml:space="preserve"> </w:t>
      </w:r>
      <w:r>
        <w:t>закрытых</w:t>
      </w:r>
      <w:r>
        <w:rPr>
          <w:spacing w:val="25"/>
        </w:rPr>
        <w:t xml:space="preserve"> </w:t>
      </w:r>
      <w:r>
        <w:t>систем</w:t>
      </w:r>
      <w:r>
        <w:rPr>
          <w:spacing w:val="31"/>
        </w:rPr>
        <w:t xml:space="preserve"> </w:t>
      </w:r>
      <w:r>
        <w:t>теплоснабжения</w:t>
      </w:r>
      <w:r>
        <w:rPr>
          <w:spacing w:val="33"/>
        </w:rPr>
        <w:t xml:space="preserve"> </w:t>
      </w:r>
      <w:r>
        <w:t>максимальный</w:t>
      </w:r>
      <w:r>
        <w:rPr>
          <w:spacing w:val="26"/>
        </w:rPr>
        <w:t xml:space="preserve"> </w:t>
      </w:r>
      <w:r>
        <w:t>часовой</w:t>
      </w:r>
    </w:p>
    <w:p w:rsidR="00A45B13" w:rsidRDefault="00A45B13">
      <w:pPr>
        <w:jc w:val="center"/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a3"/>
        <w:spacing w:before="89"/>
        <w:ind w:left="946"/>
      </w:pPr>
      <w:r>
        <w:lastRenderedPageBreak/>
        <w:t>расход</w:t>
      </w:r>
      <w:r>
        <w:rPr>
          <w:spacing w:val="-2"/>
        </w:rPr>
        <w:t xml:space="preserve"> </w:t>
      </w:r>
      <w:r>
        <w:t>подпиточной</w:t>
      </w:r>
      <w:r>
        <w:rPr>
          <w:spacing w:val="-4"/>
        </w:rPr>
        <w:t xml:space="preserve"> </w:t>
      </w:r>
      <w:r>
        <w:t>воды</w:t>
      </w:r>
      <w:r>
        <w:rPr>
          <w:spacing w:val="-5"/>
        </w:rPr>
        <w:t xml:space="preserve"> </w:t>
      </w:r>
      <w:r>
        <w:t>(Gз,</w:t>
      </w:r>
      <w:r>
        <w:rPr>
          <w:spacing w:val="-1"/>
        </w:rPr>
        <w:t xml:space="preserve"> </w:t>
      </w:r>
      <w:r>
        <w:t>м</w:t>
      </w:r>
      <w:r>
        <w:rPr>
          <w:vertAlign w:val="superscript"/>
        </w:rPr>
        <w:t>3</w:t>
      </w:r>
      <w:r>
        <w:t>/ч)</w:t>
      </w:r>
      <w:r>
        <w:rPr>
          <w:spacing w:val="-6"/>
        </w:rPr>
        <w:t xml:space="preserve"> </w:t>
      </w:r>
      <w:r>
        <w:t>составляет: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3"/>
        <w:ind w:left="4198"/>
        <w:jc w:val="both"/>
      </w:pPr>
      <w:r>
        <w:t>Gз</w:t>
      </w:r>
      <w:r>
        <w:rPr>
          <w:spacing w:val="-6"/>
        </w:rPr>
        <w:t xml:space="preserve"> </w:t>
      </w:r>
      <w:r>
        <w:t>=</w:t>
      </w:r>
      <w:r>
        <w:rPr>
          <w:spacing w:val="1"/>
        </w:rPr>
        <w:t xml:space="preserve"> </w:t>
      </w:r>
      <w:r>
        <w:t>0,0025</w:t>
      </w:r>
      <w:r>
        <w:rPr>
          <w:spacing w:val="-1"/>
        </w:rPr>
        <w:t xml:space="preserve"> </w:t>
      </w:r>
      <w:r>
        <w:t>*</w:t>
      </w:r>
      <w:r>
        <w:rPr>
          <w:spacing w:val="-10"/>
        </w:rPr>
        <w:t xml:space="preserve"> </w:t>
      </w:r>
      <w:r>
        <w:t>Vтс</w:t>
      </w:r>
      <w:r>
        <w:rPr>
          <w:spacing w:val="-4"/>
        </w:rPr>
        <w:t xml:space="preserve"> </w:t>
      </w:r>
      <w:r>
        <w:t>+Gм,</w:t>
      </w:r>
      <w:r>
        <w:rPr>
          <w:spacing w:val="1"/>
        </w:rPr>
        <w:t xml:space="preserve"> </w:t>
      </w:r>
      <w:r>
        <w:t>(13)</w:t>
      </w:r>
    </w:p>
    <w:p w:rsidR="00A45B13" w:rsidRDefault="001C164E">
      <w:pPr>
        <w:pStyle w:val="a3"/>
        <w:spacing w:before="72"/>
        <w:ind w:left="946" w:right="460" w:firstLine="566"/>
        <w:jc w:val="both"/>
      </w:pPr>
      <w:r>
        <w:t>где</w:t>
      </w:r>
      <w:r>
        <w:rPr>
          <w:spacing w:val="1"/>
        </w:rPr>
        <w:t xml:space="preserve"> </w:t>
      </w:r>
      <w:r>
        <w:t>Gм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заполнение</w:t>
      </w:r>
      <w:r>
        <w:rPr>
          <w:spacing w:val="1"/>
        </w:rPr>
        <w:t xml:space="preserve"> </w:t>
      </w:r>
      <w:r>
        <w:t>наибольшего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диаметру</w:t>
      </w:r>
      <w:r>
        <w:rPr>
          <w:spacing w:val="1"/>
        </w:rPr>
        <w:t xml:space="preserve"> </w:t>
      </w:r>
      <w:r>
        <w:t>секционированного участка тепловой сети, принимаемый по таблице 49, либо ниже</w:t>
      </w:r>
      <w:r>
        <w:rPr>
          <w:spacing w:val="1"/>
        </w:rPr>
        <w:t xml:space="preserve"> </w:t>
      </w:r>
      <w:r>
        <w:t>при условии</w:t>
      </w:r>
      <w:r>
        <w:rPr>
          <w:spacing w:val="6"/>
        </w:rPr>
        <w:t xml:space="preserve"> </w:t>
      </w:r>
      <w:r>
        <w:t>такого</w:t>
      </w:r>
      <w:r>
        <w:rPr>
          <w:spacing w:val="4"/>
        </w:rPr>
        <w:t xml:space="preserve"> </w:t>
      </w:r>
      <w:r>
        <w:t>согласования;</w:t>
      </w:r>
    </w:p>
    <w:p w:rsidR="00A45B13" w:rsidRDefault="001C164E">
      <w:pPr>
        <w:pStyle w:val="a3"/>
        <w:spacing w:before="9" w:line="319" w:lineRule="exact"/>
        <w:ind w:left="1513"/>
        <w:jc w:val="both"/>
      </w:pPr>
      <w:r>
        <w:t>Vтс</w:t>
      </w:r>
      <w:r>
        <w:rPr>
          <w:spacing w:val="-2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объем</w:t>
      </w:r>
      <w:r>
        <w:rPr>
          <w:spacing w:val="-5"/>
        </w:rPr>
        <w:t xml:space="preserve"> </w:t>
      </w:r>
      <w:r>
        <w:t>воды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системах</w:t>
      </w:r>
      <w:r>
        <w:rPr>
          <w:spacing w:val="-5"/>
        </w:rPr>
        <w:t xml:space="preserve"> </w:t>
      </w:r>
      <w:r>
        <w:t>теплоснабжения,</w:t>
      </w:r>
      <w:r>
        <w:rPr>
          <w:spacing w:val="2"/>
        </w:rPr>
        <w:t xml:space="preserve"> </w:t>
      </w:r>
      <w:r>
        <w:t>м</w:t>
      </w:r>
      <w:r>
        <w:rPr>
          <w:vertAlign w:val="superscript"/>
        </w:rPr>
        <w:t>3</w:t>
      </w:r>
      <w:r>
        <w:t>.</w:t>
      </w:r>
    </w:p>
    <w:p w:rsidR="00A45B13" w:rsidRDefault="001C164E">
      <w:pPr>
        <w:pStyle w:val="a3"/>
        <w:ind w:left="946" w:right="464" w:firstLine="566"/>
        <w:jc w:val="both"/>
      </w:pPr>
      <w:r>
        <w:t>При отсутствии данных по фактическим объемам воды допускается принимать</w:t>
      </w:r>
      <w:r>
        <w:rPr>
          <w:spacing w:val="1"/>
        </w:rPr>
        <w:t xml:space="preserve"> </w:t>
      </w:r>
      <w:r>
        <w:t>его равным: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6"/>
          <w:tab w:val="left" w:pos="2037"/>
        </w:tabs>
        <w:ind w:right="475" w:firstLine="566"/>
        <w:rPr>
          <w:sz w:val="28"/>
        </w:rPr>
      </w:pPr>
      <w:r>
        <w:rPr>
          <w:sz w:val="28"/>
        </w:rPr>
        <w:t>65</w:t>
      </w:r>
      <w:r>
        <w:rPr>
          <w:spacing w:val="43"/>
          <w:sz w:val="28"/>
        </w:rPr>
        <w:t xml:space="preserve"> </w:t>
      </w:r>
      <w:r>
        <w:rPr>
          <w:sz w:val="28"/>
        </w:rPr>
        <w:t>м</w:t>
      </w:r>
      <w:r>
        <w:rPr>
          <w:sz w:val="28"/>
          <w:vertAlign w:val="superscript"/>
        </w:rPr>
        <w:t>3</w:t>
      </w:r>
      <w:r>
        <w:rPr>
          <w:spacing w:val="44"/>
          <w:sz w:val="28"/>
        </w:rPr>
        <w:t xml:space="preserve"> </w:t>
      </w:r>
      <w:r>
        <w:rPr>
          <w:sz w:val="28"/>
        </w:rPr>
        <w:t>на</w:t>
      </w:r>
      <w:r>
        <w:rPr>
          <w:spacing w:val="44"/>
          <w:sz w:val="28"/>
        </w:rPr>
        <w:t xml:space="preserve"> </w:t>
      </w:r>
      <w:r>
        <w:rPr>
          <w:sz w:val="28"/>
        </w:rPr>
        <w:t>1</w:t>
      </w:r>
      <w:r>
        <w:rPr>
          <w:spacing w:val="43"/>
          <w:sz w:val="28"/>
        </w:rPr>
        <w:t xml:space="preserve"> </w:t>
      </w:r>
      <w:r>
        <w:rPr>
          <w:sz w:val="28"/>
        </w:rPr>
        <w:t>МВт</w:t>
      </w:r>
      <w:r>
        <w:rPr>
          <w:spacing w:val="42"/>
          <w:sz w:val="28"/>
        </w:rPr>
        <w:t xml:space="preserve"> </w:t>
      </w:r>
      <w:r>
        <w:rPr>
          <w:sz w:val="28"/>
        </w:rPr>
        <w:t>расчетной</w:t>
      </w:r>
      <w:r>
        <w:rPr>
          <w:spacing w:val="43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43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43"/>
          <w:sz w:val="28"/>
        </w:rPr>
        <w:t xml:space="preserve"> </w:t>
      </w:r>
      <w:r>
        <w:rPr>
          <w:sz w:val="28"/>
        </w:rPr>
        <w:t>при</w:t>
      </w:r>
      <w:r>
        <w:rPr>
          <w:spacing w:val="43"/>
          <w:sz w:val="28"/>
        </w:rPr>
        <w:t xml:space="preserve"> </w:t>
      </w:r>
      <w:r>
        <w:rPr>
          <w:sz w:val="28"/>
        </w:rPr>
        <w:t>закрытой</w:t>
      </w:r>
      <w:r>
        <w:rPr>
          <w:spacing w:val="43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теплоснабжения,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6"/>
          <w:tab w:val="left" w:pos="2037"/>
        </w:tabs>
        <w:spacing w:line="342" w:lineRule="exact"/>
        <w:ind w:left="2037"/>
        <w:rPr>
          <w:sz w:val="28"/>
        </w:rPr>
      </w:pPr>
      <w:r>
        <w:rPr>
          <w:sz w:val="28"/>
        </w:rPr>
        <w:t>70</w:t>
      </w:r>
      <w:r>
        <w:rPr>
          <w:spacing w:val="-2"/>
          <w:sz w:val="28"/>
        </w:rPr>
        <w:t xml:space="preserve"> </w:t>
      </w:r>
      <w:r>
        <w:rPr>
          <w:sz w:val="28"/>
        </w:rPr>
        <w:t>м</w:t>
      </w:r>
      <w:r>
        <w:rPr>
          <w:sz w:val="28"/>
          <w:vertAlign w:val="superscript"/>
        </w:rPr>
        <w:t>3</w:t>
      </w:r>
      <w:r>
        <w:rPr>
          <w:sz w:val="28"/>
        </w:rPr>
        <w:t xml:space="preserve"> на</w:t>
      </w:r>
      <w:r>
        <w:rPr>
          <w:spacing w:val="-5"/>
          <w:sz w:val="28"/>
        </w:rPr>
        <w:t xml:space="preserve"> </w:t>
      </w:r>
      <w:r>
        <w:rPr>
          <w:sz w:val="28"/>
        </w:rPr>
        <w:t>1 МВт</w:t>
      </w:r>
      <w:r>
        <w:rPr>
          <w:spacing w:val="-2"/>
          <w:sz w:val="28"/>
        </w:rPr>
        <w:t xml:space="preserve"> </w:t>
      </w:r>
      <w:r>
        <w:rPr>
          <w:sz w:val="28"/>
        </w:rPr>
        <w:t>-</w:t>
      </w:r>
      <w:r>
        <w:rPr>
          <w:spacing w:val="-7"/>
          <w:sz w:val="28"/>
        </w:rPr>
        <w:t xml:space="preserve"> </w:t>
      </w:r>
      <w:r>
        <w:rPr>
          <w:sz w:val="28"/>
        </w:rPr>
        <w:t>при</w:t>
      </w:r>
      <w:r>
        <w:rPr>
          <w:spacing w:val="-1"/>
          <w:sz w:val="28"/>
        </w:rPr>
        <w:t xml:space="preserve"> </w:t>
      </w:r>
      <w:r>
        <w:rPr>
          <w:sz w:val="28"/>
        </w:rPr>
        <w:t>открытой системе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6"/>
          <w:tab w:val="left" w:pos="2037"/>
          <w:tab w:val="left" w:pos="2521"/>
          <w:tab w:val="left" w:pos="2997"/>
          <w:tab w:val="left" w:pos="3476"/>
          <w:tab w:val="left" w:pos="3821"/>
          <w:tab w:val="left" w:pos="4579"/>
          <w:tab w:val="left" w:pos="5739"/>
          <w:tab w:val="left" w:pos="7011"/>
          <w:tab w:val="left" w:pos="7309"/>
          <w:tab w:val="left" w:pos="7927"/>
          <w:tab w:val="left" w:pos="9395"/>
          <w:tab w:val="left" w:pos="10243"/>
        </w:tabs>
        <w:ind w:right="468" w:firstLine="566"/>
        <w:rPr>
          <w:sz w:val="28"/>
        </w:rPr>
      </w:pPr>
      <w:r>
        <w:rPr>
          <w:sz w:val="28"/>
        </w:rPr>
        <w:t>30</w:t>
      </w:r>
      <w:r>
        <w:rPr>
          <w:sz w:val="28"/>
        </w:rPr>
        <w:tab/>
        <w:t>м</w:t>
      </w:r>
      <w:r>
        <w:rPr>
          <w:sz w:val="28"/>
          <w:vertAlign w:val="superscript"/>
        </w:rPr>
        <w:t>3</w:t>
      </w:r>
      <w:r>
        <w:rPr>
          <w:sz w:val="28"/>
        </w:rPr>
        <w:tab/>
        <w:t>на</w:t>
      </w:r>
      <w:r>
        <w:rPr>
          <w:sz w:val="28"/>
        </w:rPr>
        <w:tab/>
        <w:t>1</w:t>
      </w:r>
      <w:r>
        <w:rPr>
          <w:sz w:val="28"/>
        </w:rPr>
        <w:tab/>
        <w:t>МВт</w:t>
      </w:r>
      <w:r>
        <w:rPr>
          <w:sz w:val="28"/>
        </w:rPr>
        <w:tab/>
        <w:t>средней</w:t>
      </w:r>
      <w:r>
        <w:rPr>
          <w:sz w:val="28"/>
        </w:rPr>
        <w:tab/>
        <w:t>нагрузки</w:t>
      </w:r>
      <w:r>
        <w:rPr>
          <w:sz w:val="28"/>
        </w:rPr>
        <w:tab/>
        <w:t>-</w:t>
      </w:r>
      <w:r>
        <w:rPr>
          <w:sz w:val="28"/>
        </w:rPr>
        <w:tab/>
        <w:t>для</w:t>
      </w:r>
      <w:r>
        <w:rPr>
          <w:sz w:val="28"/>
        </w:rPr>
        <w:tab/>
        <w:t>отдельных</w:t>
      </w:r>
      <w:r>
        <w:rPr>
          <w:sz w:val="28"/>
        </w:rPr>
        <w:tab/>
        <w:t>сетей</w:t>
      </w:r>
      <w:r>
        <w:rPr>
          <w:sz w:val="28"/>
        </w:rPr>
        <w:tab/>
      </w:r>
      <w:r>
        <w:rPr>
          <w:spacing w:val="-1"/>
          <w:sz w:val="28"/>
        </w:rPr>
        <w:t>горячего</w:t>
      </w:r>
      <w:r>
        <w:rPr>
          <w:spacing w:val="-67"/>
          <w:sz w:val="28"/>
        </w:rPr>
        <w:t xml:space="preserve"> </w:t>
      </w:r>
      <w:r>
        <w:rPr>
          <w:sz w:val="28"/>
        </w:rPr>
        <w:t>водоснабжения.</w:t>
      </w:r>
    </w:p>
    <w:p w:rsidR="00A45B13" w:rsidRDefault="001C164E">
      <w:pPr>
        <w:pStyle w:val="a3"/>
        <w:spacing w:before="1" w:line="319" w:lineRule="exact"/>
        <w:ind w:left="1513"/>
        <w:jc w:val="both"/>
      </w:pPr>
      <w:r>
        <w:t>В</w:t>
      </w:r>
      <w:r>
        <w:rPr>
          <w:spacing w:val="-10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п.</w:t>
      </w:r>
      <w:r>
        <w:rPr>
          <w:spacing w:val="-5"/>
        </w:rPr>
        <w:t xml:space="preserve"> </w:t>
      </w:r>
      <w:r>
        <w:t>6.22</w:t>
      </w:r>
      <w:r>
        <w:rPr>
          <w:spacing w:val="-7"/>
        </w:rPr>
        <w:t xml:space="preserve"> </w:t>
      </w:r>
      <w:r>
        <w:t>СП</w:t>
      </w:r>
      <w:r>
        <w:rPr>
          <w:spacing w:val="-11"/>
        </w:rPr>
        <w:t xml:space="preserve"> </w:t>
      </w:r>
      <w:r>
        <w:t>124.13330.2012</w:t>
      </w:r>
      <w:r>
        <w:rPr>
          <w:spacing w:val="-1"/>
        </w:rPr>
        <w:t xml:space="preserve"> </w:t>
      </w:r>
      <w:r>
        <w:t>«Тепловые сети»:</w:t>
      </w:r>
    </w:p>
    <w:p w:rsidR="00A45B13" w:rsidRDefault="001C164E">
      <w:pPr>
        <w:pStyle w:val="a3"/>
        <w:ind w:left="946" w:right="457" w:firstLine="566"/>
        <w:jc w:val="both"/>
      </w:pPr>
      <w:r>
        <w:t>Внутренние</w:t>
      </w:r>
      <w:r>
        <w:rPr>
          <w:spacing w:val="1"/>
        </w:rPr>
        <w:t xml:space="preserve"> </w:t>
      </w:r>
      <w:r>
        <w:t>объемы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расчетным</w:t>
      </w:r>
      <w:r>
        <w:rPr>
          <w:spacing w:val="1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удельному объему воды в радиаторах чугунных высотой 500 мм при температурном</w:t>
      </w:r>
      <w:r>
        <w:rPr>
          <w:spacing w:val="1"/>
        </w:rPr>
        <w:t xml:space="preserve"> </w:t>
      </w:r>
      <w:r>
        <w:t>графике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95/700C,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равен</w:t>
      </w:r>
      <w:r>
        <w:rPr>
          <w:spacing w:val="1"/>
        </w:rPr>
        <w:t xml:space="preserve"> </w:t>
      </w:r>
      <w:r>
        <w:t>19,5</w:t>
      </w:r>
      <w:r>
        <w:rPr>
          <w:spacing w:val="1"/>
        </w:rPr>
        <w:t xml:space="preserve"> </w:t>
      </w:r>
      <w:r>
        <w:t>м</w:t>
      </w:r>
      <w:r>
        <w:rPr>
          <w:vertAlign w:val="superscript"/>
        </w:rPr>
        <w:t>3</w:t>
      </w:r>
      <w:r>
        <w:t>*ч/Гкал,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присоединенной</w:t>
      </w:r>
      <w:r>
        <w:rPr>
          <w:spacing w:val="1"/>
        </w:rPr>
        <w:t xml:space="preserve"> </w:t>
      </w:r>
      <w:r>
        <w:t>расчетной отопительно-вентиляционной нагрузке по «Методическим указаниям по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транспорта</w:t>
      </w:r>
      <w:r>
        <w:rPr>
          <w:spacing w:val="7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по показателю "потери сетевой воды" (СО 153-34.20.523(4)-2003, Москва,</w:t>
      </w:r>
      <w:r>
        <w:rPr>
          <w:spacing w:val="1"/>
        </w:rPr>
        <w:t xml:space="preserve"> </w:t>
      </w:r>
      <w:r>
        <w:t>2003). Внутренние объемы систем горячего водоснабжения при открытой системе</w:t>
      </w:r>
      <w:r>
        <w:rPr>
          <w:spacing w:val="1"/>
        </w:rPr>
        <w:t xml:space="preserve"> </w:t>
      </w:r>
      <w:r>
        <w:t>теплоснабжения определены расчетным путем из расчета 6 м3/Гкал/ч среднечасовой</w:t>
      </w:r>
      <w:r>
        <w:rPr>
          <w:spacing w:val="1"/>
        </w:rPr>
        <w:t xml:space="preserve"> </w:t>
      </w:r>
      <w:r>
        <w:t>расчетной</w:t>
      </w:r>
      <w:r>
        <w:rPr>
          <w:spacing w:val="2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горячего водоснабжения.</w:t>
      </w:r>
    </w:p>
    <w:p w:rsidR="00A45B13" w:rsidRDefault="00A45B13">
      <w:pPr>
        <w:pStyle w:val="a3"/>
        <w:spacing w:before="9"/>
        <w:rPr>
          <w:sz w:val="20"/>
        </w:rPr>
      </w:pPr>
    </w:p>
    <w:p w:rsidR="00A45B13" w:rsidRDefault="001C164E">
      <w:pPr>
        <w:pStyle w:val="Heading1"/>
        <w:spacing w:before="87" w:line="322" w:lineRule="exact"/>
        <w:ind w:left="1316" w:right="415"/>
        <w:jc w:val="center"/>
      </w:pPr>
      <w:r>
        <w:t>Объем тепловых</w:t>
      </w:r>
      <w:r>
        <w:rPr>
          <w:spacing w:val="-7"/>
        </w:rPr>
        <w:t xml:space="preserve"> </w:t>
      </w:r>
      <w:r>
        <w:t>сетей</w:t>
      </w:r>
    </w:p>
    <w:p w:rsidR="00A45B13" w:rsidRDefault="001C164E">
      <w:pPr>
        <w:pStyle w:val="a3"/>
        <w:spacing w:after="7"/>
        <w:ind w:left="9930" w:right="396"/>
        <w:jc w:val="center"/>
      </w:pPr>
      <w:r>
        <w:t>Таблица</w:t>
      </w:r>
      <w:r>
        <w:rPr>
          <w:spacing w:val="-5"/>
        </w:rPr>
        <w:t xml:space="preserve"> </w:t>
      </w:r>
      <w:r>
        <w:t>50</w:t>
      </w:r>
    </w:p>
    <w:tbl>
      <w:tblPr>
        <w:tblStyle w:val="TableNormal"/>
        <w:tblW w:w="0" w:type="auto"/>
        <w:tblInd w:w="6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82"/>
        <w:gridCol w:w="999"/>
        <w:gridCol w:w="836"/>
        <w:gridCol w:w="994"/>
        <w:gridCol w:w="1133"/>
        <w:gridCol w:w="1132"/>
      </w:tblGrid>
      <w:tr w:rsidR="00A45B13">
        <w:trPr>
          <w:trHeight w:val="244"/>
        </w:trPr>
        <w:tc>
          <w:tcPr>
            <w:tcW w:w="5282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376" w:right="2376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094" w:type="dxa"/>
            <w:gridSpan w:val="5"/>
          </w:tcPr>
          <w:p w:rsidR="00A45B13" w:rsidRDefault="001C164E">
            <w:pPr>
              <w:pStyle w:val="TableParagraph"/>
              <w:spacing w:line="224" w:lineRule="exact"/>
              <w:ind w:left="1324"/>
            </w:pPr>
            <w:r>
              <w:t>Объем</w:t>
            </w:r>
            <w:r>
              <w:rPr>
                <w:spacing w:val="-3"/>
              </w:rPr>
              <w:t xml:space="preserve"> </w:t>
            </w:r>
            <w:r>
              <w:t>тепловых</w:t>
            </w:r>
            <w:r>
              <w:rPr>
                <w:spacing w:val="-2"/>
              </w:rPr>
              <w:t xml:space="preserve"> </w:t>
            </w:r>
            <w:r>
              <w:t>сетей, м³</w:t>
            </w:r>
          </w:p>
        </w:tc>
      </w:tr>
      <w:tr w:rsidR="00A45B13">
        <w:trPr>
          <w:trHeight w:val="561"/>
        </w:trPr>
        <w:tc>
          <w:tcPr>
            <w:tcW w:w="5282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right="243"/>
              <w:jc w:val="right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249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5" w:lineRule="exact"/>
              <w:ind w:left="292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4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5" w:lineRule="exact"/>
              <w:ind w:left="3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2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before="6" w:line="275" w:lineRule="exact"/>
              <w:ind w:left="282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32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282" w:type="dxa"/>
          </w:tcPr>
          <w:p w:rsidR="00A45B13" w:rsidRDefault="001C164E">
            <w:pPr>
              <w:pStyle w:val="TableParagraph"/>
              <w:spacing w:line="219" w:lineRule="exact"/>
              <w:ind w:left="134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27" w:lineRule="exact"/>
              <w:ind w:left="134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line="235" w:lineRule="exact"/>
              <w:ind w:right="281"/>
              <w:jc w:val="right"/>
            </w:pPr>
            <w:r>
              <w:t>2,95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line="235" w:lineRule="exact"/>
              <w:ind w:left="13"/>
              <w:jc w:val="center"/>
            </w:pPr>
            <w:r>
              <w:t>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5" w:lineRule="exact"/>
              <w:ind w:left="17"/>
              <w:jc w:val="center"/>
            </w:pPr>
            <w:r>
              <w:t>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5" w:lineRule="exact"/>
              <w:ind w:left="22"/>
              <w:jc w:val="center"/>
            </w:pPr>
            <w:r>
              <w:t>0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line="235" w:lineRule="exact"/>
              <w:ind w:left="24"/>
              <w:jc w:val="center"/>
            </w:pPr>
            <w:r>
              <w:t>0</w:t>
            </w:r>
          </w:p>
        </w:tc>
      </w:tr>
      <w:tr w:rsidR="00A45B13">
        <w:trPr>
          <w:trHeight w:val="474"/>
        </w:trPr>
        <w:tc>
          <w:tcPr>
            <w:tcW w:w="5282" w:type="dxa"/>
          </w:tcPr>
          <w:p w:rsidR="00A45B13" w:rsidRDefault="001C164E">
            <w:pPr>
              <w:pStyle w:val="TableParagraph"/>
              <w:spacing w:line="236" w:lineRule="exact"/>
              <w:ind w:left="134" w:right="511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left="24"/>
              <w:jc w:val="center"/>
            </w:pPr>
            <w:r>
              <w:t>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229"/>
            </w:pPr>
            <w:r>
              <w:t>2,95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15" w:right="88"/>
              <w:jc w:val="center"/>
            </w:pPr>
            <w:r>
              <w:t>2,95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7" w:right="265"/>
              <w:jc w:val="center"/>
            </w:pPr>
            <w:r>
              <w:t>2,95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before="116"/>
              <w:ind w:left="310" w:right="276"/>
              <w:jc w:val="center"/>
            </w:pPr>
            <w:r>
              <w:t>2,95</w:t>
            </w:r>
          </w:p>
        </w:tc>
      </w:tr>
    </w:tbl>
    <w:p w:rsidR="00A45B13" w:rsidRDefault="00A45B13">
      <w:pPr>
        <w:pStyle w:val="a3"/>
        <w:spacing w:before="9"/>
        <w:rPr>
          <w:sz w:val="19"/>
        </w:rPr>
      </w:pPr>
    </w:p>
    <w:p w:rsidR="00A45B13" w:rsidRDefault="001C164E">
      <w:pPr>
        <w:pStyle w:val="Heading1"/>
        <w:spacing w:before="87"/>
        <w:ind w:left="4246"/>
      </w:pPr>
      <w:r>
        <w:t>Объем</w:t>
      </w:r>
      <w:r>
        <w:rPr>
          <w:spacing w:val="-10"/>
        </w:rPr>
        <w:t xml:space="preserve"> </w:t>
      </w:r>
      <w:r>
        <w:t>систем</w:t>
      </w:r>
      <w:r>
        <w:rPr>
          <w:spacing w:val="-3"/>
        </w:rPr>
        <w:t xml:space="preserve"> </w:t>
      </w:r>
      <w:r>
        <w:t>теплопотребления</w:t>
      </w:r>
    </w:p>
    <w:p w:rsidR="00A45B13" w:rsidRDefault="001C164E">
      <w:pPr>
        <w:pStyle w:val="a3"/>
        <w:spacing w:before="4" w:after="7"/>
        <w:ind w:left="9979"/>
      </w:pPr>
      <w:r>
        <w:t>Таблица</w:t>
      </w:r>
      <w:r>
        <w:rPr>
          <w:spacing w:val="-5"/>
        </w:rPr>
        <w:t xml:space="preserve"> </w:t>
      </w:r>
      <w:r>
        <w:t>51</w:t>
      </w:r>
    </w:p>
    <w:tbl>
      <w:tblPr>
        <w:tblStyle w:val="TableNormal"/>
        <w:tblW w:w="0" w:type="auto"/>
        <w:tblInd w:w="6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82"/>
        <w:gridCol w:w="999"/>
        <w:gridCol w:w="836"/>
        <w:gridCol w:w="994"/>
        <w:gridCol w:w="1133"/>
        <w:gridCol w:w="1132"/>
      </w:tblGrid>
      <w:tr w:rsidR="00A45B13">
        <w:trPr>
          <w:trHeight w:val="244"/>
        </w:trPr>
        <w:tc>
          <w:tcPr>
            <w:tcW w:w="5282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spacing w:before="1"/>
              <w:ind w:left="2376" w:right="2376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094" w:type="dxa"/>
            <w:gridSpan w:val="5"/>
          </w:tcPr>
          <w:p w:rsidR="00A45B13" w:rsidRDefault="001C164E">
            <w:pPr>
              <w:pStyle w:val="TableParagraph"/>
              <w:spacing w:line="225" w:lineRule="exact"/>
              <w:ind w:left="686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систем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теплопотребления,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м³</w:t>
            </w:r>
          </w:p>
        </w:tc>
      </w:tr>
      <w:tr w:rsidR="00A45B13">
        <w:trPr>
          <w:trHeight w:val="561"/>
        </w:trPr>
        <w:tc>
          <w:tcPr>
            <w:tcW w:w="5282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left="225" w:right="207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249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1" w:lineRule="exact"/>
              <w:ind w:left="292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4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1" w:lineRule="exact"/>
              <w:ind w:left="3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2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before="1" w:line="275" w:lineRule="exact"/>
              <w:ind w:left="282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5" w:lineRule="exact"/>
              <w:ind w:left="32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282" w:type="dxa"/>
          </w:tcPr>
          <w:p w:rsidR="00A45B13" w:rsidRDefault="001C164E">
            <w:pPr>
              <w:pStyle w:val="TableParagraph"/>
              <w:spacing w:line="230" w:lineRule="exact"/>
              <w:ind w:left="134" w:right="907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21"/>
              <w:ind w:left="225" w:right="207"/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21"/>
              <w:ind w:left="220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21"/>
              <w:ind w:left="344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21"/>
              <w:ind w:left="282" w:right="279"/>
              <w:jc w:val="center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1132" w:type="dxa"/>
          </w:tcPr>
          <w:p w:rsidR="00A45B13" w:rsidRDefault="001C164E">
            <w:pPr>
              <w:pStyle w:val="TableParagraph"/>
              <w:spacing w:before="121"/>
              <w:ind w:left="281" w:right="276"/>
              <w:jc w:val="center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</w:tr>
      <w:tr w:rsidR="00A45B13">
        <w:trPr>
          <w:trHeight w:val="542"/>
        </w:trPr>
        <w:tc>
          <w:tcPr>
            <w:tcW w:w="5282" w:type="dxa"/>
          </w:tcPr>
          <w:p w:rsidR="00A45B13" w:rsidRDefault="001C164E">
            <w:pPr>
              <w:pStyle w:val="TableParagraph"/>
              <w:spacing w:before="1" w:line="204" w:lineRule="auto"/>
              <w:ind w:left="134" w:right="511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99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spacing w:line="266" w:lineRule="exact"/>
              <w:ind w:left="225" w:right="212"/>
              <w:jc w:val="center"/>
              <w:rPr>
                <w:sz w:val="24"/>
              </w:rPr>
            </w:pPr>
            <w:r>
              <w:rPr>
                <w:sz w:val="24"/>
              </w:rPr>
              <w:t>0,0</w:t>
            </w:r>
          </w:p>
        </w:tc>
        <w:tc>
          <w:tcPr>
            <w:tcW w:w="836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spacing w:line="266" w:lineRule="exact"/>
              <w:ind w:left="258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spacing w:line="266" w:lineRule="exact"/>
              <w:ind w:left="282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spacing w:line="266" w:lineRule="exact"/>
              <w:ind w:left="287" w:right="279"/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  <w:tc>
          <w:tcPr>
            <w:tcW w:w="1132" w:type="dxa"/>
          </w:tcPr>
          <w:p w:rsidR="00A45B13" w:rsidRDefault="00A45B13">
            <w:pPr>
              <w:pStyle w:val="TableParagraph"/>
              <w:spacing w:before="3"/>
            </w:pPr>
          </w:p>
          <w:p w:rsidR="00A45B13" w:rsidRDefault="001C164E">
            <w:pPr>
              <w:pStyle w:val="TableParagraph"/>
              <w:spacing w:line="266" w:lineRule="exact"/>
              <w:ind w:left="286" w:right="276"/>
              <w:jc w:val="center"/>
              <w:rPr>
                <w:sz w:val="24"/>
              </w:rPr>
            </w:pPr>
            <w:r>
              <w:rPr>
                <w:sz w:val="24"/>
              </w:rPr>
              <w:t>16,0</w:t>
            </w:r>
          </w:p>
        </w:tc>
      </w:tr>
    </w:tbl>
    <w:p w:rsidR="00A45B13" w:rsidRDefault="00A45B13">
      <w:pPr>
        <w:spacing w:line="266" w:lineRule="exact"/>
        <w:jc w:val="center"/>
        <w:rPr>
          <w:sz w:val="24"/>
        </w:rPr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A45B13">
      <w:pPr>
        <w:pStyle w:val="a3"/>
        <w:spacing w:before="6"/>
      </w:pPr>
    </w:p>
    <w:p w:rsidR="00A45B13" w:rsidRDefault="001C164E">
      <w:pPr>
        <w:pStyle w:val="Heading1"/>
        <w:spacing w:before="87"/>
        <w:ind w:left="3808"/>
      </w:pPr>
      <w:r>
        <w:t>Общий</w:t>
      </w:r>
      <w:r>
        <w:rPr>
          <w:spacing w:val="-6"/>
        </w:rPr>
        <w:t xml:space="preserve"> </w:t>
      </w:r>
      <w:r>
        <w:t>объем</w:t>
      </w:r>
      <w:r>
        <w:rPr>
          <w:spacing w:val="-6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теплоснабжения</w:t>
      </w:r>
    </w:p>
    <w:p w:rsidR="00A45B13" w:rsidRDefault="001C164E">
      <w:pPr>
        <w:pStyle w:val="a3"/>
        <w:spacing w:before="5" w:after="6"/>
        <w:ind w:left="9974"/>
      </w:pPr>
      <w:r>
        <w:t>Таблица</w:t>
      </w:r>
      <w:r>
        <w:rPr>
          <w:spacing w:val="-5"/>
        </w:rPr>
        <w:t xml:space="preserve"> </w:t>
      </w:r>
      <w:r>
        <w:t>52</w:t>
      </w:r>
    </w:p>
    <w:tbl>
      <w:tblPr>
        <w:tblStyle w:val="TableNormal"/>
        <w:tblW w:w="0" w:type="auto"/>
        <w:tblInd w:w="4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503"/>
        <w:gridCol w:w="1138"/>
        <w:gridCol w:w="836"/>
        <w:gridCol w:w="994"/>
        <w:gridCol w:w="1133"/>
        <w:gridCol w:w="1138"/>
      </w:tblGrid>
      <w:tr w:rsidR="00A45B13">
        <w:trPr>
          <w:trHeight w:val="244"/>
        </w:trPr>
        <w:tc>
          <w:tcPr>
            <w:tcW w:w="5503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491" w:right="2483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239" w:type="dxa"/>
            <w:gridSpan w:val="5"/>
          </w:tcPr>
          <w:p w:rsidR="00A45B13" w:rsidRDefault="001C164E">
            <w:pPr>
              <w:pStyle w:val="TableParagraph"/>
              <w:spacing w:line="224" w:lineRule="exact"/>
              <w:ind w:left="590"/>
            </w:pPr>
            <w:r>
              <w:t>Общий</w:t>
            </w:r>
            <w:r>
              <w:rPr>
                <w:spacing w:val="-5"/>
              </w:rPr>
              <w:t xml:space="preserve"> </w:t>
            </w:r>
            <w:r>
              <w:t>объем</w:t>
            </w:r>
            <w:r>
              <w:rPr>
                <w:spacing w:val="-5"/>
              </w:rPr>
              <w:t xml:space="preserve"> </w:t>
            </w:r>
            <w:r>
              <w:t>системы</w:t>
            </w:r>
            <w:r>
              <w:rPr>
                <w:spacing w:val="-2"/>
              </w:rPr>
              <w:t xml:space="preserve"> </w:t>
            </w:r>
            <w:r>
              <w:t>теплоснабжения,</w:t>
            </w:r>
            <w:r>
              <w:rPr>
                <w:spacing w:val="3"/>
              </w:rPr>
              <w:t xml:space="preserve"> </w:t>
            </w:r>
            <w:r>
              <w:t>м³</w:t>
            </w:r>
          </w:p>
        </w:tc>
      </w:tr>
      <w:tr w:rsidR="00A45B13">
        <w:trPr>
          <w:trHeight w:val="561"/>
        </w:trPr>
        <w:tc>
          <w:tcPr>
            <w:tcW w:w="5503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7"/>
              <w:ind w:left="228" w:right="215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7"/>
              <w:ind w:left="233" w:right="7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3" w:lineRule="exact"/>
              <w:ind w:left="296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1" w:lineRule="exact"/>
              <w:ind w:left="354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3" w:lineRule="exact"/>
              <w:ind w:left="3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1" w:lineRule="exact"/>
              <w:ind w:left="42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" w:line="275" w:lineRule="exact"/>
              <w:ind w:left="287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5" w:lineRule="exact"/>
              <w:ind w:left="326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503" w:type="dxa"/>
          </w:tcPr>
          <w:p w:rsidR="00A45B13" w:rsidRDefault="001C164E">
            <w:pPr>
              <w:pStyle w:val="TableParagraph"/>
              <w:spacing w:line="230" w:lineRule="exact"/>
              <w:ind w:left="139" w:right="1123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line="239" w:lineRule="exact"/>
              <w:ind w:left="228" w:right="206"/>
              <w:jc w:val="center"/>
            </w:pPr>
            <w:r>
              <w:t>18,99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line="239" w:lineRule="exact"/>
              <w:ind w:left="94" w:right="72"/>
              <w:jc w:val="center"/>
            </w:pPr>
            <w:r>
              <w:t>0,00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9" w:lineRule="exact"/>
              <w:ind w:left="355" w:right="88"/>
              <w:jc w:val="center"/>
            </w:pPr>
            <w:r>
              <w:t>0,00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9" w:lineRule="exact"/>
              <w:ind w:left="292"/>
            </w:pPr>
            <w:r>
              <w:t>0,00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line="239" w:lineRule="exact"/>
              <w:ind w:left="138" w:right="280"/>
              <w:jc w:val="center"/>
            </w:pPr>
            <w:r>
              <w:t>0,00</w:t>
            </w:r>
          </w:p>
        </w:tc>
      </w:tr>
      <w:tr w:rsidR="00A45B13">
        <w:trPr>
          <w:trHeight w:val="474"/>
        </w:trPr>
        <w:tc>
          <w:tcPr>
            <w:tcW w:w="5503" w:type="dxa"/>
          </w:tcPr>
          <w:p w:rsidR="00A45B13" w:rsidRDefault="001C164E">
            <w:pPr>
              <w:pStyle w:val="TableParagraph"/>
              <w:spacing w:line="236" w:lineRule="exact"/>
              <w:ind w:left="139" w:right="727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228" w:right="210"/>
              <w:jc w:val="center"/>
            </w:pPr>
            <w:r>
              <w:t>0,00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89" w:right="72"/>
              <w:jc w:val="center"/>
            </w:pPr>
            <w:r>
              <w:t>18,99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360" w:right="88"/>
              <w:jc w:val="center"/>
            </w:pPr>
            <w:r>
              <w:t>18,99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39"/>
            </w:pPr>
            <w:r>
              <w:t>18,99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143" w:right="280"/>
              <w:jc w:val="center"/>
            </w:pPr>
            <w:r>
              <w:t>18,99</w:t>
            </w:r>
          </w:p>
        </w:tc>
      </w:tr>
    </w:tbl>
    <w:p w:rsidR="00A45B13" w:rsidRDefault="00A45B13">
      <w:pPr>
        <w:pStyle w:val="a3"/>
        <w:spacing w:before="1"/>
        <w:rPr>
          <w:sz w:val="21"/>
        </w:rPr>
      </w:pPr>
    </w:p>
    <w:p w:rsidR="00A45B13" w:rsidRDefault="001C164E">
      <w:pPr>
        <w:pStyle w:val="Heading1"/>
        <w:spacing w:before="87" w:line="322" w:lineRule="exact"/>
        <w:ind w:left="3981"/>
      </w:pPr>
      <w:r>
        <w:t>Нормативные</w:t>
      </w:r>
      <w:r>
        <w:rPr>
          <w:spacing w:val="-8"/>
        </w:rPr>
        <w:t xml:space="preserve"> </w:t>
      </w:r>
      <w:r>
        <w:t>утечки</w:t>
      </w:r>
      <w:r>
        <w:rPr>
          <w:spacing w:val="-7"/>
        </w:rPr>
        <w:t xml:space="preserve"> </w:t>
      </w:r>
      <w:r>
        <w:t>теплоносителя</w:t>
      </w:r>
    </w:p>
    <w:p w:rsidR="00A45B13" w:rsidRDefault="001C164E">
      <w:pPr>
        <w:pStyle w:val="a3"/>
        <w:spacing w:after="6"/>
        <w:ind w:left="9974"/>
      </w:pPr>
      <w:r>
        <w:t>Таблица</w:t>
      </w:r>
      <w:r>
        <w:rPr>
          <w:spacing w:val="-5"/>
        </w:rPr>
        <w:t xml:space="preserve"> </w:t>
      </w:r>
      <w:r>
        <w:t>53</w:t>
      </w:r>
    </w:p>
    <w:tbl>
      <w:tblPr>
        <w:tblStyle w:val="TableNormal"/>
        <w:tblW w:w="0" w:type="auto"/>
        <w:tblInd w:w="5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98"/>
        <w:gridCol w:w="1004"/>
        <w:gridCol w:w="836"/>
        <w:gridCol w:w="989"/>
        <w:gridCol w:w="1138"/>
        <w:gridCol w:w="1133"/>
      </w:tblGrid>
      <w:tr w:rsidR="00A45B13">
        <w:trPr>
          <w:trHeight w:val="244"/>
        </w:trPr>
        <w:tc>
          <w:tcPr>
            <w:tcW w:w="5498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491" w:right="2478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100" w:type="dxa"/>
            <w:gridSpan w:val="5"/>
          </w:tcPr>
          <w:p w:rsidR="00A45B13" w:rsidRDefault="001C164E">
            <w:pPr>
              <w:pStyle w:val="TableParagraph"/>
              <w:spacing w:line="224" w:lineRule="exact"/>
              <w:ind w:left="499"/>
            </w:pPr>
            <w:r>
              <w:t>Нормативные</w:t>
            </w:r>
            <w:r>
              <w:rPr>
                <w:spacing w:val="-9"/>
              </w:rPr>
              <w:t xml:space="preserve"> </w:t>
            </w:r>
            <w:r>
              <w:t>утечки</w:t>
            </w:r>
            <w:r>
              <w:rPr>
                <w:spacing w:val="-2"/>
              </w:rPr>
              <w:t xml:space="preserve"> </w:t>
            </w:r>
            <w:r>
              <w:t>теплоносителя,</w:t>
            </w:r>
            <w:r>
              <w:rPr>
                <w:spacing w:val="-1"/>
              </w:rPr>
              <w:t xml:space="preserve"> </w:t>
            </w:r>
            <w:r>
              <w:t>м³/час</w:t>
            </w:r>
          </w:p>
        </w:tc>
      </w:tr>
      <w:tr w:rsidR="00A45B13">
        <w:trPr>
          <w:trHeight w:val="561"/>
        </w:trPr>
        <w:tc>
          <w:tcPr>
            <w:tcW w:w="5498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004" w:type="dxa"/>
          </w:tcPr>
          <w:p w:rsidR="00A45B13" w:rsidRDefault="001C164E">
            <w:pPr>
              <w:pStyle w:val="TableParagraph"/>
              <w:spacing w:before="116"/>
              <w:ind w:left="228" w:right="215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248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line="233" w:lineRule="exact"/>
              <w:ind w:left="291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34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line="233" w:lineRule="exact"/>
              <w:ind w:left="36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426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"/>
              <w:ind w:left="282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2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498" w:type="dxa"/>
          </w:tcPr>
          <w:p w:rsidR="00A45B13" w:rsidRDefault="001C164E">
            <w:pPr>
              <w:pStyle w:val="TableParagraph"/>
              <w:spacing w:line="230" w:lineRule="exact"/>
              <w:ind w:left="138" w:right="1119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004" w:type="dxa"/>
          </w:tcPr>
          <w:p w:rsidR="00A45B13" w:rsidRDefault="001C164E">
            <w:pPr>
              <w:pStyle w:val="TableParagraph"/>
              <w:spacing w:line="235" w:lineRule="exact"/>
              <w:ind w:left="227" w:right="230"/>
              <w:jc w:val="center"/>
            </w:pPr>
            <w:r>
              <w:t>0,007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line="235" w:lineRule="exact"/>
              <w:ind w:left="167"/>
            </w:pPr>
            <w:r>
              <w:t>0,000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line="235" w:lineRule="exact"/>
              <w:ind w:left="133"/>
            </w:pPr>
            <w:r>
              <w:t>0,000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line="235" w:lineRule="exact"/>
              <w:ind w:right="301"/>
              <w:jc w:val="right"/>
            </w:pPr>
            <w:r>
              <w:t>0,000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5" w:lineRule="exact"/>
              <w:ind w:left="239"/>
            </w:pPr>
            <w:r>
              <w:t>0,000</w:t>
            </w:r>
          </w:p>
        </w:tc>
      </w:tr>
      <w:tr w:rsidR="00A45B13">
        <w:trPr>
          <w:trHeight w:val="474"/>
        </w:trPr>
        <w:tc>
          <w:tcPr>
            <w:tcW w:w="5498" w:type="dxa"/>
          </w:tcPr>
          <w:p w:rsidR="00A45B13" w:rsidRDefault="001C164E">
            <w:pPr>
              <w:pStyle w:val="TableParagraph"/>
              <w:spacing w:line="236" w:lineRule="exact"/>
              <w:ind w:left="138" w:right="723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004" w:type="dxa"/>
          </w:tcPr>
          <w:p w:rsidR="00A45B13" w:rsidRDefault="001C164E">
            <w:pPr>
              <w:pStyle w:val="TableParagraph"/>
              <w:spacing w:before="116"/>
              <w:ind w:left="227" w:right="230"/>
              <w:jc w:val="center"/>
            </w:pPr>
            <w:r>
              <w:t>0,000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167"/>
            </w:pPr>
            <w:r>
              <w:t>0,007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16"/>
              <w:ind w:left="133"/>
            </w:pPr>
            <w:r>
              <w:t>0,007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right="301"/>
              <w:jc w:val="right"/>
            </w:pPr>
            <w:r>
              <w:t>0,007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39"/>
            </w:pPr>
            <w:r>
              <w:t>0,007</w:t>
            </w:r>
          </w:p>
        </w:tc>
      </w:tr>
    </w:tbl>
    <w:p w:rsidR="00A45B13" w:rsidRDefault="00A45B13">
      <w:pPr>
        <w:pStyle w:val="a3"/>
        <w:rPr>
          <w:sz w:val="21"/>
        </w:rPr>
      </w:pPr>
    </w:p>
    <w:p w:rsidR="00A45B13" w:rsidRDefault="001C164E">
      <w:pPr>
        <w:pStyle w:val="Heading1"/>
        <w:spacing w:before="87" w:line="322" w:lineRule="exact"/>
        <w:ind w:left="1308" w:right="415"/>
        <w:jc w:val="center"/>
      </w:pPr>
      <w:r>
        <w:t>Аварийная</w:t>
      </w:r>
      <w:r>
        <w:rPr>
          <w:spacing w:val="-5"/>
        </w:rPr>
        <w:t xml:space="preserve"> </w:t>
      </w:r>
      <w:r>
        <w:t>подпитка</w:t>
      </w:r>
    </w:p>
    <w:p w:rsidR="00A45B13" w:rsidRDefault="001C164E">
      <w:pPr>
        <w:pStyle w:val="a3"/>
        <w:spacing w:after="7"/>
        <w:ind w:left="9930" w:right="396"/>
        <w:jc w:val="center"/>
      </w:pPr>
      <w:r>
        <w:t>Таблица</w:t>
      </w:r>
      <w:r>
        <w:rPr>
          <w:spacing w:val="-5"/>
        </w:rPr>
        <w:t xml:space="preserve"> </w:t>
      </w:r>
      <w:r>
        <w:t>54</w:t>
      </w:r>
    </w:p>
    <w:tbl>
      <w:tblPr>
        <w:tblStyle w:val="TableNormal"/>
        <w:tblW w:w="0" w:type="auto"/>
        <w:tblInd w:w="7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6"/>
        <w:gridCol w:w="1138"/>
        <w:gridCol w:w="831"/>
        <w:gridCol w:w="994"/>
        <w:gridCol w:w="1133"/>
        <w:gridCol w:w="1138"/>
      </w:tblGrid>
      <w:tr w:rsidR="00A45B13">
        <w:trPr>
          <w:trHeight w:val="244"/>
        </w:trPr>
        <w:tc>
          <w:tcPr>
            <w:tcW w:w="5076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spacing w:before="1"/>
              <w:ind w:left="2275" w:right="2272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234" w:type="dxa"/>
            <w:gridSpan w:val="5"/>
          </w:tcPr>
          <w:p w:rsidR="00A45B13" w:rsidRDefault="001C164E">
            <w:pPr>
              <w:pStyle w:val="TableParagraph"/>
              <w:spacing w:line="225" w:lineRule="exact"/>
              <w:ind w:left="1295"/>
            </w:pPr>
            <w:r>
              <w:t>Аварийная</w:t>
            </w:r>
            <w:r>
              <w:rPr>
                <w:spacing w:val="-8"/>
              </w:rPr>
              <w:t xml:space="preserve"> </w:t>
            </w:r>
            <w:r>
              <w:t>подпитка, м³/час</w:t>
            </w:r>
          </w:p>
        </w:tc>
      </w:tr>
      <w:tr w:rsidR="00A45B13">
        <w:trPr>
          <w:trHeight w:val="561"/>
        </w:trPr>
        <w:tc>
          <w:tcPr>
            <w:tcW w:w="5076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325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1" w:type="dxa"/>
          </w:tcPr>
          <w:p w:rsidR="00A45B13" w:rsidRDefault="001C164E">
            <w:pPr>
              <w:pStyle w:val="TableParagraph"/>
              <w:spacing w:before="116"/>
              <w:ind w:left="248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5" w:lineRule="exact"/>
              <w:ind w:left="296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58" w:lineRule="exact"/>
              <w:ind w:left="354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5" w:lineRule="exact"/>
              <w:ind w:left="364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58" w:lineRule="exact"/>
              <w:ind w:left="426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6" w:line="275" w:lineRule="exact"/>
              <w:ind w:left="287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326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076" w:type="dxa"/>
          </w:tcPr>
          <w:p w:rsidR="00A45B13" w:rsidRDefault="001C164E">
            <w:pPr>
              <w:pStyle w:val="TableParagraph"/>
              <w:spacing w:line="219" w:lineRule="exact"/>
              <w:ind w:left="13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27" w:lineRule="exact"/>
              <w:ind w:left="138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line="235" w:lineRule="exact"/>
              <w:ind w:left="311"/>
            </w:pPr>
            <w:r>
              <w:t>0,380</w:t>
            </w:r>
          </w:p>
        </w:tc>
        <w:tc>
          <w:tcPr>
            <w:tcW w:w="831" w:type="dxa"/>
          </w:tcPr>
          <w:p w:rsidR="00A45B13" w:rsidRDefault="001C164E">
            <w:pPr>
              <w:pStyle w:val="TableParagraph"/>
              <w:spacing w:line="235" w:lineRule="exact"/>
              <w:ind w:left="167"/>
            </w:pPr>
            <w:r>
              <w:t>0,000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5" w:lineRule="exact"/>
              <w:ind w:left="138"/>
            </w:pPr>
            <w:r>
              <w:t>0,000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5" w:lineRule="exact"/>
              <w:ind w:right="296"/>
              <w:jc w:val="right"/>
            </w:pPr>
            <w:r>
              <w:t>0,000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line="235" w:lineRule="exact"/>
              <w:ind w:left="244"/>
            </w:pPr>
            <w:r>
              <w:t>0,000</w:t>
            </w:r>
          </w:p>
        </w:tc>
      </w:tr>
      <w:tr w:rsidR="00A45B13">
        <w:trPr>
          <w:trHeight w:val="475"/>
        </w:trPr>
        <w:tc>
          <w:tcPr>
            <w:tcW w:w="5076" w:type="dxa"/>
          </w:tcPr>
          <w:p w:rsidR="00A45B13" w:rsidRDefault="001C164E">
            <w:pPr>
              <w:pStyle w:val="TableParagraph"/>
              <w:spacing w:line="236" w:lineRule="exact"/>
              <w:ind w:left="138" w:right="301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311"/>
            </w:pPr>
            <w:r>
              <w:t>0,000</w:t>
            </w:r>
          </w:p>
        </w:tc>
        <w:tc>
          <w:tcPr>
            <w:tcW w:w="831" w:type="dxa"/>
          </w:tcPr>
          <w:p w:rsidR="00A45B13" w:rsidRDefault="001C164E">
            <w:pPr>
              <w:pStyle w:val="TableParagraph"/>
              <w:spacing w:before="116"/>
              <w:ind w:left="167"/>
            </w:pPr>
            <w:r>
              <w:t>0,380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38"/>
            </w:pPr>
            <w:r>
              <w:t>0,380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right="296"/>
              <w:jc w:val="right"/>
            </w:pPr>
            <w:r>
              <w:t>0,380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244"/>
            </w:pPr>
            <w:r>
              <w:t>0,380</w:t>
            </w:r>
          </w:p>
        </w:tc>
      </w:tr>
    </w:tbl>
    <w:p w:rsidR="00A45B13" w:rsidRDefault="00A45B13">
      <w:pPr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spacing w:before="17"/>
        <w:ind w:left="1984" w:hanging="471"/>
      </w:pPr>
      <w:bookmarkStart w:id="145" w:name="Глава_7_-_Предложения_по_строительству,_"/>
      <w:bookmarkStart w:id="146" w:name="_bookmark13"/>
      <w:bookmarkEnd w:id="145"/>
      <w:bookmarkEnd w:id="146"/>
      <w:r>
        <w:lastRenderedPageBreak/>
        <w:t>Глава 7 - Предложения по строительству, реконструкции, техническому</w:t>
      </w:r>
      <w:r>
        <w:rPr>
          <w:spacing w:val="1"/>
        </w:rPr>
        <w:t xml:space="preserve"> </w:t>
      </w:r>
      <w:r>
        <w:t>перевооружению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(или)</w:t>
      </w:r>
      <w:r>
        <w:rPr>
          <w:spacing w:val="-5"/>
        </w:rPr>
        <w:t xml:space="preserve"> </w:t>
      </w:r>
      <w:r>
        <w:t>модернизации</w:t>
      </w:r>
      <w:r>
        <w:rPr>
          <w:spacing w:val="-6"/>
        </w:rPr>
        <w:t xml:space="preserve"> </w:t>
      </w:r>
      <w:r>
        <w:t>источников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</w:p>
    <w:p w:rsidR="00A45B13" w:rsidRDefault="00A45B13">
      <w:pPr>
        <w:pStyle w:val="a3"/>
        <w:spacing w:before="3"/>
        <w:rPr>
          <w:b/>
        </w:rPr>
      </w:pPr>
    </w:p>
    <w:p w:rsidR="00A45B13" w:rsidRDefault="001C164E">
      <w:pPr>
        <w:pStyle w:val="a4"/>
        <w:numPr>
          <w:ilvl w:val="1"/>
          <w:numId w:val="10"/>
        </w:numPr>
        <w:tabs>
          <w:tab w:val="left" w:pos="3156"/>
        </w:tabs>
        <w:ind w:right="1534" w:firstLine="81"/>
        <w:jc w:val="left"/>
        <w:rPr>
          <w:b/>
          <w:sz w:val="28"/>
        </w:rPr>
      </w:pPr>
      <w:r>
        <w:rPr>
          <w:b/>
          <w:sz w:val="28"/>
        </w:rPr>
        <w:t>Определение условий организации централизованного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теплоснабжения,индивидуального</w:t>
      </w:r>
      <w:r>
        <w:rPr>
          <w:b/>
          <w:spacing w:val="-16"/>
          <w:sz w:val="28"/>
        </w:rPr>
        <w:t xml:space="preserve"> </w:t>
      </w:r>
      <w:r>
        <w:rPr>
          <w:b/>
          <w:sz w:val="28"/>
        </w:rPr>
        <w:t>теплоснабжения,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а</w:t>
      </w:r>
      <w:r>
        <w:rPr>
          <w:b/>
          <w:spacing w:val="-12"/>
          <w:sz w:val="28"/>
        </w:rPr>
        <w:t xml:space="preserve"> </w:t>
      </w:r>
      <w:r>
        <w:rPr>
          <w:b/>
          <w:sz w:val="28"/>
        </w:rPr>
        <w:t>также</w:t>
      </w:r>
    </w:p>
    <w:p w:rsidR="00A45B13" w:rsidRDefault="001C164E">
      <w:pPr>
        <w:pStyle w:val="Heading1"/>
        <w:ind w:left="4735"/>
      </w:pPr>
      <w:r>
        <w:t>поквартирного</w:t>
      </w:r>
      <w:r>
        <w:rPr>
          <w:spacing w:val="-3"/>
        </w:rPr>
        <w:t xml:space="preserve"> </w:t>
      </w:r>
      <w:r>
        <w:t>отопления</w:t>
      </w:r>
    </w:p>
    <w:p w:rsidR="00A45B13" w:rsidRDefault="00A45B13">
      <w:pPr>
        <w:pStyle w:val="a3"/>
        <w:spacing w:before="8"/>
        <w:rPr>
          <w:b/>
          <w:sz w:val="26"/>
        </w:rPr>
      </w:pPr>
    </w:p>
    <w:p w:rsidR="00A45B13" w:rsidRDefault="001C164E">
      <w:pPr>
        <w:pStyle w:val="a3"/>
        <w:ind w:left="946" w:right="461" w:firstLine="566"/>
        <w:jc w:val="both"/>
      </w:pPr>
      <w:r>
        <w:t>Для анализа эффективности централизованного теплоснабжения С.Ф. Копьевым</w:t>
      </w:r>
      <w:r>
        <w:rPr>
          <w:spacing w:val="1"/>
        </w:rPr>
        <w:t xml:space="preserve"> </w:t>
      </w:r>
      <w:r>
        <w:t>были применены два симплекса: удельная материальная характеристика р и удельная</w:t>
      </w:r>
      <w:r>
        <w:rPr>
          <w:spacing w:val="1"/>
        </w:rPr>
        <w:t xml:space="preserve"> </w:t>
      </w:r>
      <w:r>
        <w:t>длина А тепловой сети в зоне действия источника теплоты. Удельная материальная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представляет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материальной</w:t>
      </w:r>
      <w:r>
        <w:rPr>
          <w:spacing w:val="1"/>
        </w:rPr>
        <w:t xml:space="preserve"> </w:t>
      </w:r>
      <w:r>
        <w:t>характеристики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образующей</w:t>
      </w:r>
      <w:r>
        <w:rPr>
          <w:spacing w:val="1"/>
        </w:rPr>
        <w:t xml:space="preserve"> </w:t>
      </w:r>
      <w:r>
        <w:t>зону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теплоты,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присоединенной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нагрузке.</w:t>
      </w:r>
      <w:r>
        <w:rPr>
          <w:spacing w:val="1"/>
        </w:rPr>
        <w:t xml:space="preserve"> </w:t>
      </w:r>
      <w:r>
        <w:t>Удельная</w:t>
      </w:r>
      <w:r>
        <w:rPr>
          <w:spacing w:val="1"/>
        </w:rPr>
        <w:t xml:space="preserve"> </w:t>
      </w:r>
      <w:r>
        <w:t>длина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отношение протяженности трассы тепловой сети к присоединенной к этой 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тепловой</w:t>
      </w:r>
      <w:r>
        <w:rPr>
          <w:spacing w:val="3"/>
        </w:rPr>
        <w:t xml:space="preserve"> </w:t>
      </w:r>
      <w:r>
        <w:t>нагрузке</w:t>
      </w:r>
    </w:p>
    <w:p w:rsidR="00A45B13" w:rsidRDefault="001C164E">
      <w:pPr>
        <w:pStyle w:val="a3"/>
        <w:spacing w:before="3"/>
        <w:ind w:left="1513"/>
        <w:jc w:val="both"/>
      </w:pPr>
      <w:r>
        <w:t>р=М/О</w:t>
      </w:r>
      <w:r>
        <w:rPr>
          <w:vertAlign w:val="superscript"/>
        </w:rPr>
        <w:t>р</w:t>
      </w:r>
      <w:r>
        <w:t>сумм</w:t>
      </w:r>
      <w:r>
        <w:rPr>
          <w:spacing w:val="-3"/>
        </w:rPr>
        <w:t xml:space="preserve"> </w:t>
      </w:r>
      <w:r>
        <w:t>(м</w:t>
      </w:r>
      <w:r>
        <w:rPr>
          <w:vertAlign w:val="superscript"/>
        </w:rPr>
        <w:t>2</w:t>
      </w:r>
      <w:r>
        <w:t>/Гкал/ч);A=L/</w:t>
      </w:r>
      <w:r>
        <w:rPr>
          <w:spacing w:val="-4"/>
        </w:rPr>
        <w:t xml:space="preserve"> </w:t>
      </w:r>
      <w:r>
        <w:t>О</w:t>
      </w:r>
      <w:r>
        <w:rPr>
          <w:vertAlign w:val="superscript"/>
        </w:rPr>
        <w:t>р</w:t>
      </w:r>
      <w:r>
        <w:t>сумм</w:t>
      </w:r>
      <w:r>
        <w:rPr>
          <w:spacing w:val="-3"/>
        </w:rPr>
        <w:t xml:space="preserve"> </w:t>
      </w:r>
      <w:r>
        <w:t>(м/Гкал/ч),</w:t>
      </w:r>
      <w:r>
        <w:rPr>
          <w:spacing w:val="-1"/>
        </w:rPr>
        <w:t xml:space="preserve"> </w:t>
      </w:r>
      <w:r>
        <w:t>(14)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a3"/>
        <w:spacing w:line="322" w:lineRule="exact"/>
        <w:ind w:left="1513"/>
      </w:pPr>
      <w:r>
        <w:t>где</w:t>
      </w:r>
      <w:r>
        <w:rPr>
          <w:spacing w:val="-2"/>
        </w:rPr>
        <w:t xml:space="preserve"> </w:t>
      </w:r>
      <w:r>
        <w:t>М</w:t>
      </w:r>
      <w:r>
        <w:rPr>
          <w:spacing w:val="-6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t>материальная характеристика тепловой</w:t>
      </w:r>
      <w:r>
        <w:rPr>
          <w:spacing w:val="-4"/>
        </w:rPr>
        <w:t xml:space="preserve"> </w:t>
      </w:r>
      <w:r>
        <w:t>сети, м</w:t>
      </w:r>
      <w:r>
        <w:rPr>
          <w:spacing w:val="-3"/>
        </w:rPr>
        <w:t xml:space="preserve"> </w:t>
      </w:r>
      <w:r>
        <w:t>;</w:t>
      </w:r>
    </w:p>
    <w:p w:rsidR="00A45B13" w:rsidRDefault="001C164E">
      <w:pPr>
        <w:pStyle w:val="a3"/>
        <w:ind w:left="1513"/>
      </w:pPr>
      <w:r>
        <w:t>О</w:t>
      </w:r>
      <w:r>
        <w:rPr>
          <w:vertAlign w:val="superscript"/>
        </w:rPr>
        <w:t>р</w:t>
      </w:r>
      <w:r>
        <w:t>сумм</w:t>
      </w:r>
      <w:r>
        <w:rPr>
          <w:spacing w:val="13"/>
        </w:rPr>
        <w:t xml:space="preserve"> </w:t>
      </w:r>
      <w:r>
        <w:t>-</w:t>
      </w:r>
      <w:r>
        <w:rPr>
          <w:spacing w:val="8"/>
        </w:rPr>
        <w:t xml:space="preserve"> </w:t>
      </w:r>
      <w:r>
        <w:t>суммарная</w:t>
      </w:r>
      <w:r>
        <w:rPr>
          <w:spacing w:val="14"/>
        </w:rPr>
        <w:t xml:space="preserve"> </w:t>
      </w:r>
      <w:r>
        <w:t>тепловая</w:t>
      </w:r>
      <w:r>
        <w:rPr>
          <w:spacing w:val="13"/>
        </w:rPr>
        <w:t xml:space="preserve"> </w:t>
      </w:r>
      <w:r>
        <w:t>нагрузка</w:t>
      </w:r>
      <w:r>
        <w:rPr>
          <w:spacing w:val="13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зоне</w:t>
      </w:r>
      <w:r>
        <w:rPr>
          <w:spacing w:val="7"/>
        </w:rPr>
        <w:t xml:space="preserve"> </w:t>
      </w:r>
      <w:r>
        <w:t>действия</w:t>
      </w:r>
      <w:r>
        <w:rPr>
          <w:spacing w:val="13"/>
        </w:rPr>
        <w:t xml:space="preserve"> </w:t>
      </w:r>
      <w:r>
        <w:t>источника</w:t>
      </w:r>
      <w:r>
        <w:rPr>
          <w:spacing w:val="12"/>
        </w:rPr>
        <w:t xml:space="preserve"> </w:t>
      </w:r>
      <w:r>
        <w:t>теплоты</w:t>
      </w:r>
      <w:r>
        <w:rPr>
          <w:spacing w:val="-67"/>
        </w:rPr>
        <w:t xml:space="preserve"> </w:t>
      </w:r>
      <w:r>
        <w:t>(тепловой</w:t>
      </w:r>
      <w:r>
        <w:rPr>
          <w:spacing w:val="-2"/>
        </w:rPr>
        <w:t xml:space="preserve"> </w:t>
      </w:r>
      <w:r>
        <w:t>мощности),</w:t>
      </w:r>
      <w:r>
        <w:rPr>
          <w:spacing w:val="2"/>
        </w:rPr>
        <w:t xml:space="preserve"> </w:t>
      </w:r>
      <w:r>
        <w:t>присоединенная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тепловым</w:t>
      </w:r>
      <w:r>
        <w:rPr>
          <w:spacing w:val="1"/>
        </w:rPr>
        <w:t xml:space="preserve"> </w:t>
      </w:r>
      <w:r>
        <w:t>сетям</w:t>
      </w:r>
      <w:r>
        <w:rPr>
          <w:spacing w:val="-5"/>
        </w:rPr>
        <w:t xml:space="preserve"> </w:t>
      </w:r>
      <w:r>
        <w:t>этого</w:t>
      </w:r>
      <w:r>
        <w:rPr>
          <w:spacing w:val="-6"/>
        </w:rPr>
        <w:t xml:space="preserve"> </w:t>
      </w:r>
      <w:r>
        <w:t>источника,</w:t>
      </w:r>
    </w:p>
    <w:p w:rsidR="00A45B13" w:rsidRDefault="001C164E">
      <w:pPr>
        <w:pStyle w:val="a3"/>
        <w:spacing w:line="319" w:lineRule="exact"/>
        <w:ind w:left="946"/>
      </w:pPr>
      <w:r>
        <w:t>Гкал/ч;</w:t>
      </w:r>
    </w:p>
    <w:p w:rsidR="00A45B13" w:rsidRDefault="001C164E">
      <w:pPr>
        <w:pStyle w:val="a3"/>
        <w:ind w:left="946" w:right="471" w:firstLine="566"/>
        <w:jc w:val="both"/>
      </w:pPr>
      <w:r>
        <w:t>L- суммарная длина трубопроводов тепловой сети, образующей зону действия</w:t>
      </w:r>
      <w:r>
        <w:rPr>
          <w:spacing w:val="1"/>
        </w:rPr>
        <w:t xml:space="preserve"> </w:t>
      </w:r>
      <w:r>
        <w:t>источника</w:t>
      </w:r>
      <w:r>
        <w:rPr>
          <w:spacing w:val="3"/>
        </w:rPr>
        <w:t xml:space="preserve"> </w:t>
      </w:r>
      <w:r>
        <w:t>теплоты, м.</w:t>
      </w:r>
    </w:p>
    <w:p w:rsidR="00A45B13" w:rsidRDefault="001C164E">
      <w:pPr>
        <w:pStyle w:val="a3"/>
        <w:ind w:left="946" w:right="462" w:firstLine="566"/>
        <w:jc w:val="both"/>
      </w:pPr>
      <w:r>
        <w:t>Эти</w:t>
      </w:r>
      <w:r>
        <w:rPr>
          <w:spacing w:val="1"/>
        </w:rPr>
        <w:t xml:space="preserve"> </w:t>
      </w:r>
      <w:r>
        <w:t>два</w:t>
      </w:r>
      <w:r>
        <w:rPr>
          <w:spacing w:val="1"/>
        </w:rPr>
        <w:t xml:space="preserve"> </w:t>
      </w:r>
      <w:r>
        <w:t>параметра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основное</w:t>
      </w:r>
      <w:r>
        <w:rPr>
          <w:spacing w:val="1"/>
        </w:rPr>
        <w:t xml:space="preserve"> </w:t>
      </w:r>
      <w:r>
        <w:t>правило</w:t>
      </w:r>
      <w:r>
        <w:rPr>
          <w:spacing w:val="1"/>
        </w:rPr>
        <w:t xml:space="preserve"> </w:t>
      </w:r>
      <w:r>
        <w:t>построения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централизованного теплоснабжения - удельная материальная характеристика всегда</w:t>
      </w:r>
      <w:r>
        <w:rPr>
          <w:spacing w:val="1"/>
        </w:rPr>
        <w:t xml:space="preserve"> </w:t>
      </w:r>
      <w:r>
        <w:t>меньше там, где высока плотность тепловой нагрузки. При этом сама материальная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- это аналог затрат, а присоединенная тепловая нагрузка - аналог</w:t>
      </w:r>
      <w:r>
        <w:rPr>
          <w:spacing w:val="1"/>
        </w:rPr>
        <w:t xml:space="preserve"> </w:t>
      </w:r>
      <w:r>
        <w:t>эффектов. Таким образом, чем меньше удельная материальная характеристика, тем</w:t>
      </w:r>
      <w:r>
        <w:rPr>
          <w:spacing w:val="1"/>
        </w:rPr>
        <w:t xml:space="preserve"> </w:t>
      </w:r>
      <w:r>
        <w:t>результативней</w:t>
      </w:r>
      <w:r>
        <w:rPr>
          <w:spacing w:val="3"/>
        </w:rPr>
        <w:t xml:space="preserve"> </w:t>
      </w:r>
      <w:r>
        <w:t>процесс</w:t>
      </w:r>
      <w:r>
        <w:rPr>
          <w:spacing w:val="-2"/>
        </w:rPr>
        <w:t xml:space="preserve"> </w:t>
      </w:r>
      <w:r>
        <w:t>централизованного теплоснабжения.</w:t>
      </w:r>
    </w:p>
    <w:p w:rsidR="00A45B13" w:rsidRDefault="001C164E">
      <w:pPr>
        <w:pStyle w:val="a3"/>
        <w:ind w:left="946" w:right="458" w:firstLine="566"/>
        <w:jc w:val="both"/>
      </w:pPr>
      <w:r>
        <w:t>Определение порога централизации сведено к следующему расчету. В малых</w:t>
      </w:r>
      <w:r>
        <w:rPr>
          <w:spacing w:val="1"/>
        </w:rPr>
        <w:t xml:space="preserve"> </w:t>
      </w:r>
      <w:r>
        <w:t>автономных системах теплоснабжения требуется большая установленная мощность</w:t>
      </w:r>
      <w:r>
        <w:rPr>
          <w:spacing w:val="1"/>
        </w:rPr>
        <w:t xml:space="preserve"> </w:t>
      </w:r>
      <w:r>
        <w:t>котельного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покрытия</w:t>
      </w:r>
      <w:r>
        <w:rPr>
          <w:spacing w:val="1"/>
        </w:rPr>
        <w:t xml:space="preserve"> </w:t>
      </w:r>
      <w:r>
        <w:t>пиковых</w:t>
      </w:r>
      <w:r>
        <w:rPr>
          <w:spacing w:val="1"/>
        </w:rPr>
        <w:t xml:space="preserve"> </w:t>
      </w:r>
      <w:r>
        <w:t>нагрузок.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больших</w:t>
      </w:r>
      <w:r>
        <w:rPr>
          <w:spacing w:val="1"/>
        </w:rPr>
        <w:t xml:space="preserve"> </w:t>
      </w:r>
      <w:r>
        <w:t>централизованных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пиковые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71"/>
        </w:rPr>
        <w:t xml:space="preserve"> </w:t>
      </w:r>
      <w:r>
        <w:t>средней</w:t>
      </w:r>
      <w:r>
        <w:rPr>
          <w:spacing w:val="1"/>
        </w:rPr>
        <w:t xml:space="preserve"> </w:t>
      </w:r>
      <w:r>
        <w:t>используемой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существенно</w:t>
      </w:r>
      <w:r>
        <w:rPr>
          <w:spacing w:val="1"/>
        </w:rPr>
        <w:t xml:space="preserve"> </w:t>
      </w:r>
      <w:r>
        <w:t>ниже.</w:t>
      </w:r>
      <w:r>
        <w:rPr>
          <w:spacing w:val="1"/>
        </w:rPr>
        <w:t xml:space="preserve"> </w:t>
      </w:r>
      <w:r>
        <w:t>Разница</w:t>
      </w:r>
      <w:r>
        <w:rPr>
          <w:spacing w:val="1"/>
        </w:rPr>
        <w:t xml:space="preserve"> </w:t>
      </w:r>
      <w:r>
        <w:t>примерно</w:t>
      </w:r>
      <w:r>
        <w:rPr>
          <w:spacing w:val="1"/>
        </w:rPr>
        <w:t xml:space="preserve"> </w:t>
      </w:r>
      <w:r>
        <w:t>равна</w:t>
      </w:r>
      <w:r>
        <w:rPr>
          <w:spacing w:val="1"/>
        </w:rPr>
        <w:t xml:space="preserve"> </w:t>
      </w:r>
      <w:r>
        <w:t>средней</w:t>
      </w:r>
      <w:r>
        <w:rPr>
          <w:spacing w:val="-67"/>
        </w:rPr>
        <w:t xml:space="preserve"> </w:t>
      </w:r>
      <w:r>
        <w:t>используемой</w:t>
      </w:r>
      <w:r>
        <w:rPr>
          <w:spacing w:val="1"/>
        </w:rPr>
        <w:t xml:space="preserve"> </w:t>
      </w:r>
      <w:r>
        <w:t>мощности.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распределительных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децентрализованной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равны</w:t>
      </w:r>
      <w:r>
        <w:rPr>
          <w:spacing w:val="1"/>
        </w:rPr>
        <w:t xml:space="preserve"> </w:t>
      </w:r>
      <w:r>
        <w:t>5%,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равнозначность</w:t>
      </w:r>
      <w:r>
        <w:rPr>
          <w:spacing w:val="1"/>
        </w:rPr>
        <w:t xml:space="preserve"> </w:t>
      </w:r>
      <w:r>
        <w:t>вариантов появляется при условии, чтов тепловых сетях централизованной системы</w:t>
      </w:r>
      <w:r>
        <w:rPr>
          <w:spacing w:val="1"/>
        </w:rPr>
        <w:t xml:space="preserve"> </w:t>
      </w:r>
      <w:r>
        <w:t>теряется не более</w:t>
      </w:r>
      <w:r>
        <w:rPr>
          <w:spacing w:val="1"/>
        </w:rPr>
        <w:t xml:space="preserve"> </w:t>
      </w:r>
      <w:r>
        <w:t>10% произведенного на централизованном источнике тепла. Этой</w:t>
      </w:r>
      <w:r>
        <w:rPr>
          <w:spacing w:val="1"/>
        </w:rPr>
        <w:t xml:space="preserve"> </w:t>
      </w:r>
      <w:r>
        <w:t>границей</w:t>
      </w:r>
      <w:r>
        <w:rPr>
          <w:spacing w:val="1"/>
        </w:rPr>
        <w:t xml:space="preserve"> </w:t>
      </w:r>
      <w:r>
        <w:t>и определяется</w:t>
      </w:r>
      <w:r>
        <w:rPr>
          <w:spacing w:val="2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высокой</w:t>
      </w:r>
      <w:r>
        <w:rPr>
          <w:spacing w:val="6"/>
        </w:rPr>
        <w:t xml:space="preserve"> </w:t>
      </w:r>
      <w:r>
        <w:t>эффективности</w:t>
      </w:r>
      <w:r>
        <w:rPr>
          <w:spacing w:val="7"/>
        </w:rPr>
        <w:t xml:space="preserve"> </w:t>
      </w:r>
      <w:r>
        <w:t>ЦТ: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7"/>
        </w:tabs>
        <w:ind w:right="463" w:firstLine="566"/>
        <w:jc w:val="both"/>
        <w:rPr>
          <w:sz w:val="28"/>
        </w:rPr>
      </w:pPr>
      <w:r>
        <w:rPr>
          <w:sz w:val="28"/>
        </w:rPr>
        <w:t>зона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высокой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показателем</w:t>
      </w:r>
      <w:r>
        <w:rPr>
          <w:spacing w:val="1"/>
          <w:sz w:val="28"/>
        </w:rPr>
        <w:t xml:space="preserve"> </w:t>
      </w:r>
      <w:r>
        <w:rPr>
          <w:sz w:val="28"/>
        </w:rPr>
        <w:t>удельной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плотности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3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ниже</w:t>
      </w:r>
      <w:r>
        <w:rPr>
          <w:spacing w:val="-1"/>
          <w:sz w:val="28"/>
        </w:rPr>
        <w:t xml:space="preserve"> </w:t>
      </w:r>
      <w:r>
        <w:rPr>
          <w:sz w:val="28"/>
        </w:rPr>
        <w:t>100 м</w:t>
      </w:r>
      <w:r>
        <w:rPr>
          <w:sz w:val="28"/>
          <w:vertAlign w:val="superscript"/>
        </w:rPr>
        <w:t>2</w:t>
      </w:r>
      <w:r>
        <w:rPr>
          <w:sz w:val="28"/>
        </w:rPr>
        <w:t>/Г</w:t>
      </w:r>
      <w:r>
        <w:rPr>
          <w:spacing w:val="3"/>
          <w:sz w:val="28"/>
        </w:rPr>
        <w:t xml:space="preserve"> </w:t>
      </w:r>
      <w:r>
        <w:rPr>
          <w:sz w:val="28"/>
        </w:rPr>
        <w:t>кал/ч;</w:t>
      </w:r>
    </w:p>
    <w:p w:rsidR="00A45B13" w:rsidRDefault="001C164E">
      <w:pPr>
        <w:pStyle w:val="a4"/>
        <w:numPr>
          <w:ilvl w:val="2"/>
          <w:numId w:val="11"/>
        </w:numPr>
        <w:tabs>
          <w:tab w:val="left" w:pos="2037"/>
        </w:tabs>
        <w:ind w:right="463" w:firstLine="566"/>
        <w:jc w:val="both"/>
        <w:rPr>
          <w:sz w:val="28"/>
        </w:rPr>
      </w:pPr>
      <w:r>
        <w:rPr>
          <w:sz w:val="28"/>
        </w:rPr>
        <w:t>зона</w:t>
      </w:r>
      <w:r>
        <w:rPr>
          <w:spacing w:val="1"/>
          <w:sz w:val="28"/>
        </w:rPr>
        <w:t xml:space="preserve"> </w:t>
      </w:r>
      <w:r>
        <w:rPr>
          <w:sz w:val="28"/>
        </w:rPr>
        <w:t>предельной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определяется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показателем</w:t>
      </w:r>
      <w:r>
        <w:rPr>
          <w:spacing w:val="1"/>
          <w:sz w:val="28"/>
        </w:rPr>
        <w:t xml:space="preserve"> </w:t>
      </w:r>
      <w:r>
        <w:rPr>
          <w:sz w:val="28"/>
        </w:rPr>
        <w:t>удельной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плотности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3"/>
          <w:sz w:val="28"/>
        </w:rPr>
        <w:t xml:space="preserve"> </w:t>
      </w:r>
      <w:r>
        <w:rPr>
          <w:sz w:val="28"/>
        </w:rPr>
        <w:t>нагрузки</w:t>
      </w:r>
      <w:r>
        <w:rPr>
          <w:spacing w:val="1"/>
          <w:sz w:val="28"/>
        </w:rPr>
        <w:t xml:space="preserve"> </w:t>
      </w:r>
      <w:r>
        <w:rPr>
          <w:sz w:val="28"/>
        </w:rPr>
        <w:t>ниже</w:t>
      </w:r>
      <w:r>
        <w:rPr>
          <w:spacing w:val="-1"/>
          <w:sz w:val="28"/>
        </w:rPr>
        <w:t xml:space="preserve"> </w:t>
      </w:r>
      <w:r>
        <w:rPr>
          <w:sz w:val="28"/>
        </w:rPr>
        <w:t>200 м</w:t>
      </w:r>
      <w:r>
        <w:rPr>
          <w:sz w:val="28"/>
          <w:vertAlign w:val="superscript"/>
        </w:rPr>
        <w:t>2</w:t>
      </w:r>
      <w:r>
        <w:rPr>
          <w:sz w:val="28"/>
        </w:rPr>
        <w:t>/Г</w:t>
      </w:r>
      <w:r>
        <w:rPr>
          <w:spacing w:val="3"/>
          <w:sz w:val="28"/>
        </w:rPr>
        <w:t xml:space="preserve"> </w:t>
      </w:r>
      <w:r>
        <w:rPr>
          <w:sz w:val="28"/>
        </w:rPr>
        <w:t>кал/ч.</w:t>
      </w:r>
    </w:p>
    <w:p w:rsidR="00A45B13" w:rsidRDefault="001C164E">
      <w:pPr>
        <w:pStyle w:val="a3"/>
        <w:spacing w:before="1"/>
        <w:ind w:left="1513"/>
        <w:jc w:val="both"/>
      </w:pPr>
      <w:r>
        <w:t xml:space="preserve">Отношение   </w:t>
      </w:r>
      <w:r>
        <w:rPr>
          <w:spacing w:val="18"/>
        </w:rPr>
        <w:t xml:space="preserve"> </w:t>
      </w:r>
      <w:r>
        <w:t xml:space="preserve">равнозначных    </w:t>
      </w:r>
      <w:r>
        <w:rPr>
          <w:spacing w:val="10"/>
        </w:rPr>
        <w:t xml:space="preserve"> </w:t>
      </w:r>
      <w:r>
        <w:t xml:space="preserve">вариантов    </w:t>
      </w:r>
      <w:r>
        <w:rPr>
          <w:spacing w:val="14"/>
        </w:rPr>
        <w:t xml:space="preserve"> </w:t>
      </w:r>
      <w:r>
        <w:t xml:space="preserve">потерь    </w:t>
      </w:r>
      <w:r>
        <w:rPr>
          <w:spacing w:val="12"/>
        </w:rPr>
        <w:t xml:space="preserve"> </w:t>
      </w:r>
      <w:r>
        <w:t xml:space="preserve">в    </w:t>
      </w:r>
      <w:r>
        <w:rPr>
          <w:spacing w:val="12"/>
        </w:rPr>
        <w:t xml:space="preserve"> </w:t>
      </w:r>
      <w:r>
        <w:t xml:space="preserve">централизованной    </w:t>
      </w:r>
      <w:r>
        <w:rPr>
          <w:spacing w:val="16"/>
        </w:rPr>
        <w:t xml:space="preserve"> </w:t>
      </w:r>
      <w:r>
        <w:t>и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11" w:gutter="0"/>
          <w:cols w:space="720"/>
        </w:sectPr>
      </w:pPr>
    </w:p>
    <w:p w:rsidR="00A45B13" w:rsidRDefault="001C164E">
      <w:pPr>
        <w:pStyle w:val="a3"/>
        <w:ind w:left="946" w:right="458"/>
        <w:jc w:val="both"/>
      </w:pPr>
      <w:r>
        <w:lastRenderedPageBreak/>
        <w:t>децентрализованной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соотношениястоимости строительства источников и тепловых сетей (чем выше это</w:t>
      </w:r>
      <w:r>
        <w:rPr>
          <w:spacing w:val="1"/>
        </w:rPr>
        <w:t xml:space="preserve"> </w:t>
      </w:r>
      <w:r>
        <w:t>отношение,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большим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централизации)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</w:t>
      </w:r>
      <w:r>
        <w:rPr>
          <w:spacing w:val="70"/>
        </w:rPr>
        <w:t xml:space="preserve"> </w:t>
      </w:r>
      <w:r>
        <w:t>стоимости</w:t>
      </w:r>
      <w:r>
        <w:rPr>
          <w:spacing w:val="1"/>
        </w:rPr>
        <w:t xml:space="preserve"> </w:t>
      </w:r>
      <w:r>
        <w:t>топлива (чем дороже топливо, тем меньшим должен быть уровень потерь в тепловых</w:t>
      </w:r>
      <w:r>
        <w:rPr>
          <w:spacing w:val="1"/>
        </w:rPr>
        <w:t xml:space="preserve"> </w:t>
      </w:r>
      <w:r>
        <w:t>сетях).</w:t>
      </w:r>
    </w:p>
    <w:p w:rsidR="00A45B13" w:rsidRDefault="001C164E">
      <w:pPr>
        <w:pStyle w:val="a3"/>
        <w:spacing w:line="242" w:lineRule="auto"/>
        <w:ind w:left="946" w:right="457" w:firstLine="566"/>
        <w:jc w:val="both"/>
      </w:pPr>
      <w:r>
        <w:t>Организация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статьей</w:t>
      </w:r>
      <w:r>
        <w:rPr>
          <w:spacing w:val="1"/>
        </w:rPr>
        <w:t xml:space="preserve"> </w:t>
      </w:r>
      <w:r>
        <w:t>3</w:t>
      </w:r>
      <w:r>
        <w:rPr>
          <w:spacing w:val="-67"/>
        </w:rPr>
        <w:t xml:space="preserve"> </w:t>
      </w:r>
      <w:r>
        <w:t>Федерального</w:t>
      </w:r>
      <w:r>
        <w:rPr>
          <w:spacing w:val="2"/>
        </w:rPr>
        <w:t xml:space="preserve"> </w:t>
      </w:r>
      <w:r>
        <w:t>закона</w:t>
      </w:r>
      <w:r>
        <w:rPr>
          <w:spacing w:val="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27.07.2010</w:t>
      </w:r>
      <w:r>
        <w:rPr>
          <w:spacing w:val="2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190-ФЗ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теплоснабжении»: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0"/>
          <w:tab w:val="left" w:pos="1461"/>
          <w:tab w:val="left" w:pos="3190"/>
          <w:tab w:val="left" w:pos="4845"/>
          <w:tab w:val="left" w:pos="7050"/>
          <w:tab w:val="left" w:pos="7419"/>
          <w:tab w:val="left" w:pos="9237"/>
          <w:tab w:val="left" w:pos="9601"/>
        </w:tabs>
        <w:ind w:right="472"/>
        <w:rPr>
          <w:sz w:val="28"/>
        </w:rPr>
      </w:pPr>
      <w:r>
        <w:rPr>
          <w:sz w:val="28"/>
        </w:rPr>
        <w:t>обеспечение</w:t>
      </w:r>
      <w:r>
        <w:rPr>
          <w:sz w:val="28"/>
        </w:rPr>
        <w:tab/>
        <w:t>надежности</w:t>
      </w:r>
      <w:r>
        <w:rPr>
          <w:sz w:val="28"/>
        </w:rPr>
        <w:tab/>
        <w:t>теплоснабжения</w:t>
      </w:r>
      <w:r>
        <w:rPr>
          <w:sz w:val="28"/>
        </w:rPr>
        <w:tab/>
        <w:t>в</w:t>
      </w:r>
      <w:r>
        <w:rPr>
          <w:sz w:val="28"/>
        </w:rPr>
        <w:tab/>
        <w:t>соответствии</w:t>
      </w:r>
      <w:r>
        <w:rPr>
          <w:sz w:val="28"/>
        </w:rPr>
        <w:tab/>
        <w:t>с</w:t>
      </w:r>
      <w:r>
        <w:rPr>
          <w:sz w:val="28"/>
        </w:rPr>
        <w:tab/>
      </w:r>
      <w:r>
        <w:rPr>
          <w:spacing w:val="-1"/>
          <w:sz w:val="28"/>
        </w:rPr>
        <w:t>требованиями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технических</w:t>
      </w:r>
      <w:r>
        <w:rPr>
          <w:spacing w:val="-7"/>
          <w:sz w:val="28"/>
        </w:rPr>
        <w:t xml:space="preserve"> </w:t>
      </w:r>
      <w:r>
        <w:rPr>
          <w:sz w:val="28"/>
        </w:rPr>
        <w:t>регламентов;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0"/>
          <w:tab w:val="left" w:pos="1461"/>
          <w:tab w:val="left" w:pos="3160"/>
          <w:tab w:val="left" w:pos="5220"/>
          <w:tab w:val="left" w:pos="7261"/>
          <w:tab w:val="left" w:pos="9431"/>
          <w:tab w:val="left" w:pos="9786"/>
        </w:tabs>
        <w:ind w:right="461"/>
        <w:rPr>
          <w:sz w:val="28"/>
        </w:rPr>
      </w:pPr>
      <w:r>
        <w:rPr>
          <w:sz w:val="28"/>
        </w:rPr>
        <w:t>обеспечение</w:t>
      </w:r>
      <w:r>
        <w:rPr>
          <w:sz w:val="28"/>
        </w:rPr>
        <w:tab/>
        <w:t>энергетической</w:t>
      </w:r>
      <w:r>
        <w:rPr>
          <w:sz w:val="28"/>
        </w:rPr>
        <w:tab/>
        <w:t>эффективности</w:t>
      </w:r>
      <w:r>
        <w:rPr>
          <w:sz w:val="28"/>
        </w:rPr>
        <w:tab/>
        <w:t>теплоснабжения</w:t>
      </w:r>
      <w:r>
        <w:rPr>
          <w:sz w:val="28"/>
        </w:rPr>
        <w:tab/>
        <w:t>и</w:t>
      </w:r>
      <w:r>
        <w:rPr>
          <w:sz w:val="28"/>
        </w:rPr>
        <w:tab/>
      </w:r>
      <w:r>
        <w:rPr>
          <w:spacing w:val="-1"/>
          <w:sz w:val="28"/>
        </w:rPr>
        <w:t>потребления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5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5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учетом</w:t>
      </w:r>
      <w:r>
        <w:rPr>
          <w:spacing w:val="-4"/>
          <w:sz w:val="28"/>
        </w:rPr>
        <w:t xml:space="preserve"> </w:t>
      </w:r>
      <w:r>
        <w:rPr>
          <w:sz w:val="28"/>
        </w:rPr>
        <w:t>требований,</w:t>
      </w:r>
      <w:r>
        <w:rPr>
          <w:spacing w:val="-3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-8"/>
          <w:sz w:val="28"/>
        </w:rPr>
        <w:t xml:space="preserve"> </w:t>
      </w:r>
      <w:r>
        <w:rPr>
          <w:sz w:val="28"/>
        </w:rPr>
        <w:t>федеральными</w:t>
      </w:r>
      <w:r>
        <w:rPr>
          <w:spacing w:val="6"/>
          <w:sz w:val="28"/>
        </w:rPr>
        <w:t xml:space="preserve"> </w:t>
      </w:r>
      <w:r>
        <w:rPr>
          <w:sz w:val="28"/>
        </w:rPr>
        <w:t>законами;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0"/>
          <w:tab w:val="left" w:pos="1461"/>
          <w:tab w:val="left" w:pos="3286"/>
          <w:tab w:val="left" w:pos="5407"/>
          <w:tab w:val="left" w:pos="7508"/>
          <w:tab w:val="left" w:pos="10022"/>
        </w:tabs>
        <w:spacing w:line="242" w:lineRule="auto"/>
        <w:ind w:right="458"/>
        <w:rPr>
          <w:sz w:val="28"/>
        </w:rPr>
      </w:pPr>
      <w:r>
        <w:rPr>
          <w:sz w:val="28"/>
        </w:rPr>
        <w:t>обеспечение</w:t>
      </w:r>
      <w:r>
        <w:rPr>
          <w:sz w:val="28"/>
        </w:rPr>
        <w:tab/>
        <w:t>приоритетного</w:t>
      </w:r>
      <w:r>
        <w:rPr>
          <w:sz w:val="28"/>
        </w:rPr>
        <w:tab/>
        <w:t>использования</w:t>
      </w:r>
      <w:r>
        <w:rPr>
          <w:sz w:val="28"/>
        </w:rPr>
        <w:tab/>
        <w:t>комбинированной</w:t>
      </w:r>
      <w:r>
        <w:rPr>
          <w:sz w:val="28"/>
        </w:rPr>
        <w:tab/>
      </w:r>
      <w:r>
        <w:rPr>
          <w:spacing w:val="-1"/>
          <w:sz w:val="28"/>
        </w:rPr>
        <w:t>выработки</w:t>
      </w:r>
      <w:r>
        <w:rPr>
          <w:spacing w:val="-67"/>
          <w:sz w:val="28"/>
        </w:rPr>
        <w:t xml:space="preserve"> </w:t>
      </w:r>
      <w:r>
        <w:rPr>
          <w:sz w:val="28"/>
        </w:rPr>
        <w:t>электрической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3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0"/>
          <w:tab w:val="left" w:pos="1461"/>
        </w:tabs>
        <w:spacing w:line="338" w:lineRule="exact"/>
        <w:ind w:hanging="361"/>
        <w:rPr>
          <w:sz w:val="28"/>
        </w:rPr>
      </w:pPr>
      <w:r>
        <w:rPr>
          <w:sz w:val="28"/>
        </w:rPr>
        <w:t>развитие</w:t>
      </w:r>
      <w:r>
        <w:rPr>
          <w:spacing w:val="-1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-10"/>
          <w:sz w:val="28"/>
        </w:rPr>
        <w:t xml:space="preserve"> </w:t>
      </w:r>
      <w:r>
        <w:rPr>
          <w:sz w:val="28"/>
        </w:rPr>
        <w:t>централизованного</w:t>
      </w:r>
      <w:r>
        <w:rPr>
          <w:spacing w:val="-6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1"/>
        </w:tabs>
        <w:ind w:right="461"/>
        <w:jc w:val="both"/>
        <w:rPr>
          <w:sz w:val="28"/>
        </w:rPr>
      </w:pPr>
      <w:r>
        <w:rPr>
          <w:sz w:val="28"/>
        </w:rPr>
        <w:t>соблюдение баланса экономических интересов теплоснабжающих организаций 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 потребителей;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1"/>
        </w:tabs>
        <w:ind w:right="460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доходности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текущей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регулируемых видов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 сфере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инвестированного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капитала;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1"/>
        </w:tabs>
        <w:ind w:right="472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недискриминационных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стабильных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предпринимательской</w:t>
      </w:r>
      <w:r>
        <w:rPr>
          <w:spacing w:val="-2"/>
          <w:sz w:val="28"/>
        </w:rPr>
        <w:t xml:space="preserve"> </w:t>
      </w:r>
      <w:r>
        <w:rPr>
          <w:sz w:val="28"/>
        </w:rPr>
        <w:t>деятельности в</w:t>
      </w:r>
      <w:r>
        <w:rPr>
          <w:spacing w:val="1"/>
          <w:sz w:val="28"/>
        </w:rPr>
        <w:t xml:space="preserve"> </w:t>
      </w:r>
      <w:r>
        <w:rPr>
          <w:sz w:val="28"/>
        </w:rPr>
        <w:t>сфере</w:t>
      </w:r>
      <w:r>
        <w:rPr>
          <w:spacing w:val="3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9"/>
        </w:numPr>
        <w:tabs>
          <w:tab w:val="left" w:pos="1461"/>
        </w:tabs>
        <w:spacing w:line="340" w:lineRule="exact"/>
        <w:ind w:hanging="361"/>
        <w:jc w:val="both"/>
        <w:rPr>
          <w:sz w:val="28"/>
        </w:rPr>
      </w:pPr>
      <w:r>
        <w:rPr>
          <w:sz w:val="28"/>
        </w:rPr>
        <w:t>обеспечение</w:t>
      </w:r>
      <w:r>
        <w:rPr>
          <w:spacing w:val="-12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13"/>
          <w:sz w:val="28"/>
        </w:rPr>
        <w:t xml:space="preserve"> </w:t>
      </w:r>
      <w:r>
        <w:rPr>
          <w:sz w:val="28"/>
        </w:rPr>
        <w:t>безопасности</w:t>
      </w:r>
      <w:r>
        <w:rPr>
          <w:spacing w:val="-13"/>
          <w:sz w:val="28"/>
        </w:rPr>
        <w:t xml:space="preserve"> </w:t>
      </w:r>
      <w:r>
        <w:rPr>
          <w:sz w:val="28"/>
        </w:rPr>
        <w:t>теплоснабжения</w:t>
      </w:r>
    </w:p>
    <w:p w:rsidR="00A45B13" w:rsidRDefault="001C164E">
      <w:pPr>
        <w:pStyle w:val="a3"/>
        <w:ind w:left="946" w:right="458" w:firstLine="566"/>
        <w:jc w:val="both"/>
      </w:pPr>
      <w:r>
        <w:t>Федеральным законом от 23.11.2011 № 417 «О внесении изменений в отдельные</w:t>
      </w:r>
      <w:r>
        <w:rPr>
          <w:spacing w:val="1"/>
        </w:rPr>
        <w:t xml:space="preserve"> </w:t>
      </w:r>
      <w:r>
        <w:t>законодательные</w:t>
      </w:r>
      <w:r>
        <w:rPr>
          <w:spacing w:val="1"/>
        </w:rPr>
        <w:t xml:space="preserve"> </w:t>
      </w:r>
      <w:r>
        <w:t>акты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в 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принятием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 «О водоснабжении и водоотведении» в соответствии со статьей 20 пункта 10</w:t>
      </w:r>
      <w:r>
        <w:rPr>
          <w:spacing w:val="1"/>
        </w:rPr>
        <w:t xml:space="preserve"> </w:t>
      </w:r>
      <w:r>
        <w:t>вводятся следующие дополнения к статье 29 Федерального закона от 27.07.2010 №</w:t>
      </w:r>
      <w:r>
        <w:rPr>
          <w:spacing w:val="1"/>
        </w:rPr>
        <w:t xml:space="preserve"> </w:t>
      </w:r>
      <w:r>
        <w:t>190-</w:t>
      </w:r>
      <w:r>
        <w:rPr>
          <w:spacing w:val="-1"/>
        </w:rPr>
        <w:t xml:space="preserve"> </w:t>
      </w:r>
      <w:r>
        <w:t>ФЗ</w:t>
      </w:r>
      <w:r>
        <w:rPr>
          <w:spacing w:val="1"/>
        </w:rPr>
        <w:t xml:space="preserve"> </w:t>
      </w:r>
      <w:r>
        <w:t>«О</w:t>
      </w:r>
      <w:r>
        <w:rPr>
          <w:spacing w:val="3"/>
        </w:rPr>
        <w:t xml:space="preserve"> </w:t>
      </w:r>
      <w:r>
        <w:t>теплоснабжении»:</w:t>
      </w:r>
    </w:p>
    <w:p w:rsidR="00A45B13" w:rsidRDefault="001C164E">
      <w:pPr>
        <w:pStyle w:val="a4"/>
        <w:numPr>
          <w:ilvl w:val="1"/>
          <w:numId w:val="9"/>
        </w:numPr>
        <w:tabs>
          <w:tab w:val="left" w:pos="2037"/>
        </w:tabs>
        <w:ind w:right="459" w:firstLine="566"/>
        <w:jc w:val="both"/>
        <w:rPr>
          <w:sz w:val="28"/>
        </w:rPr>
      </w:pPr>
      <w:r>
        <w:rPr>
          <w:sz w:val="28"/>
        </w:rPr>
        <w:t>с 1 января 2013 года подключение объектов капитального строительства к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централизованным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открытым системам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(горячего водоснабжения)</w:t>
      </w:r>
      <w:r>
        <w:rPr>
          <w:spacing w:val="1"/>
          <w:sz w:val="28"/>
        </w:rPr>
        <w:t xml:space="preserve"> </w:t>
      </w:r>
      <w:r>
        <w:rPr>
          <w:sz w:val="28"/>
        </w:rPr>
        <w:t>для нужд горячего водоснабжения, осуществляемого путем отбора теплоносителя на</w:t>
      </w:r>
      <w:r>
        <w:rPr>
          <w:spacing w:val="1"/>
          <w:sz w:val="28"/>
        </w:rPr>
        <w:t xml:space="preserve"> </w:t>
      </w:r>
      <w:r>
        <w:rPr>
          <w:sz w:val="28"/>
        </w:rPr>
        <w:t>нужды</w:t>
      </w:r>
      <w:r>
        <w:rPr>
          <w:spacing w:val="2"/>
          <w:sz w:val="28"/>
        </w:rPr>
        <w:t xml:space="preserve"> </w:t>
      </w:r>
      <w:r>
        <w:rPr>
          <w:sz w:val="28"/>
        </w:rPr>
        <w:t>горячего водоснабжения,</w:t>
      </w:r>
      <w:r>
        <w:rPr>
          <w:spacing w:val="8"/>
          <w:sz w:val="28"/>
        </w:rPr>
        <w:t xml:space="preserve"> </w:t>
      </w:r>
      <w:r>
        <w:rPr>
          <w:sz w:val="28"/>
        </w:rPr>
        <w:t>не</w:t>
      </w:r>
      <w:r>
        <w:rPr>
          <w:spacing w:val="-3"/>
          <w:sz w:val="28"/>
        </w:rPr>
        <w:t xml:space="preserve"> </w:t>
      </w:r>
      <w:r>
        <w:rPr>
          <w:sz w:val="28"/>
        </w:rPr>
        <w:t>допускается;</w:t>
      </w:r>
    </w:p>
    <w:p w:rsidR="00A45B13" w:rsidRDefault="001C164E">
      <w:pPr>
        <w:pStyle w:val="a4"/>
        <w:numPr>
          <w:ilvl w:val="1"/>
          <w:numId w:val="9"/>
        </w:numPr>
        <w:tabs>
          <w:tab w:val="left" w:pos="2037"/>
        </w:tabs>
        <w:ind w:right="462" w:firstLine="566"/>
        <w:jc w:val="both"/>
        <w:rPr>
          <w:sz w:val="28"/>
        </w:rPr>
      </w:pPr>
      <w:r>
        <w:rPr>
          <w:sz w:val="28"/>
        </w:rPr>
        <w:t>с 1 января</w:t>
      </w:r>
      <w:r>
        <w:rPr>
          <w:spacing w:val="1"/>
          <w:sz w:val="28"/>
        </w:rPr>
        <w:t xml:space="preserve"> </w:t>
      </w:r>
      <w:r>
        <w:rPr>
          <w:sz w:val="28"/>
        </w:rPr>
        <w:t>2022 года использование централизованных открытых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водоснабжения)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нужд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осуществляемого путем отбора теплоносителя на нужды горячего водоснабжения, не</w:t>
      </w:r>
      <w:r>
        <w:rPr>
          <w:spacing w:val="1"/>
          <w:sz w:val="28"/>
        </w:rPr>
        <w:t xml:space="preserve"> </w:t>
      </w:r>
      <w:r>
        <w:rPr>
          <w:sz w:val="28"/>
        </w:rPr>
        <w:t>допускается.</w:t>
      </w:r>
    </w:p>
    <w:p w:rsidR="00A45B13" w:rsidRDefault="001C164E">
      <w:pPr>
        <w:pStyle w:val="a3"/>
        <w:ind w:left="946" w:right="459" w:firstLine="566"/>
        <w:jc w:val="both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приоритетным</w:t>
      </w:r>
      <w:r>
        <w:rPr>
          <w:spacing w:val="1"/>
        </w:rPr>
        <w:t xml:space="preserve"> </w:t>
      </w:r>
      <w:r>
        <w:t>условием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1"/>
        </w:rPr>
        <w:t xml:space="preserve"> </w:t>
      </w:r>
      <w:r>
        <w:t>теплоснабжения (в том числе, поквартирного) является техническая невозможность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экономическая</w:t>
      </w:r>
      <w:r>
        <w:rPr>
          <w:spacing w:val="1"/>
        </w:rPr>
        <w:t xml:space="preserve"> </w:t>
      </w:r>
      <w:r>
        <w:t>нецелесообразность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5"/>
        </w:rPr>
        <w:t xml:space="preserve"> </w:t>
      </w:r>
      <w:r>
        <w:t>различного уровня централизации.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spacing w:line="308" w:lineRule="exact"/>
        <w:ind w:left="1955"/>
      </w:pPr>
      <w:bookmarkStart w:id="147" w:name="7.1.1._Условия_организации_индивидуально"/>
      <w:bookmarkEnd w:id="147"/>
      <w:r>
        <w:lastRenderedPageBreak/>
        <w:t>7.1.1.</w:t>
      </w:r>
      <w:r>
        <w:rPr>
          <w:spacing w:val="13"/>
        </w:rPr>
        <w:t xml:space="preserve"> </w:t>
      </w:r>
      <w:r>
        <w:t>Условия организации</w:t>
      </w:r>
      <w:r>
        <w:rPr>
          <w:spacing w:val="-5"/>
        </w:rPr>
        <w:t xml:space="preserve"> </w:t>
      </w:r>
      <w:r>
        <w:t>индивидуального</w:t>
      </w:r>
      <w:r>
        <w:rPr>
          <w:spacing w:val="-7"/>
        </w:rPr>
        <w:t xml:space="preserve"> </w:t>
      </w:r>
      <w:r>
        <w:t>теплоснабжения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зоне</w:t>
      </w:r>
      <w:r>
        <w:rPr>
          <w:spacing w:val="-2"/>
        </w:rPr>
        <w:t xml:space="preserve"> </w:t>
      </w:r>
      <w:r>
        <w:t>с</w:t>
      </w:r>
    </w:p>
    <w:p w:rsidR="00A45B13" w:rsidRDefault="001C164E">
      <w:pPr>
        <w:ind w:left="4812"/>
        <w:rPr>
          <w:b/>
          <w:sz w:val="28"/>
        </w:rPr>
      </w:pPr>
      <w:r>
        <w:rPr>
          <w:b/>
          <w:sz w:val="28"/>
        </w:rPr>
        <w:t>равномерной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теплоплотностью</w:t>
      </w:r>
    </w:p>
    <w:p w:rsidR="00A45B13" w:rsidRDefault="00A45B13">
      <w:pPr>
        <w:pStyle w:val="a3"/>
        <w:spacing w:before="10"/>
        <w:rPr>
          <w:b/>
          <w:sz w:val="27"/>
        </w:rPr>
      </w:pPr>
    </w:p>
    <w:p w:rsidR="00A45B13" w:rsidRDefault="001C164E">
      <w:pPr>
        <w:pStyle w:val="a3"/>
        <w:spacing w:line="242" w:lineRule="auto"/>
        <w:ind w:left="946" w:right="469" w:firstLine="566"/>
        <w:jc w:val="both"/>
      </w:pPr>
      <w:r>
        <w:t>Радиус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минимума выражения для удельных затрат на сооружение и эксплуатацию 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источника:</w:t>
      </w:r>
    </w:p>
    <w:p w:rsidR="00A45B13" w:rsidRPr="005E69BF" w:rsidRDefault="001C164E">
      <w:pPr>
        <w:pStyle w:val="a3"/>
        <w:spacing w:line="317" w:lineRule="exact"/>
        <w:ind w:left="1513"/>
        <w:jc w:val="both"/>
        <w:rPr>
          <w:lang w:val="en-US"/>
        </w:rPr>
      </w:pPr>
      <w:r w:rsidRPr="005E69BF">
        <w:rPr>
          <w:lang w:val="en-US"/>
        </w:rPr>
        <w:t xml:space="preserve">S    </w:t>
      </w:r>
      <w:r w:rsidRPr="005E69BF">
        <w:rPr>
          <w:spacing w:val="56"/>
          <w:lang w:val="en-US"/>
        </w:rPr>
        <w:t xml:space="preserve"> </w:t>
      </w:r>
      <w:r w:rsidRPr="005E69BF">
        <w:rPr>
          <w:lang w:val="en-US"/>
        </w:rPr>
        <w:t>=</w:t>
      </w:r>
      <w:r w:rsidRPr="005E69BF">
        <w:rPr>
          <w:spacing w:val="-4"/>
          <w:lang w:val="en-US"/>
        </w:rPr>
        <w:t xml:space="preserve"> </w:t>
      </w:r>
      <w:r w:rsidRPr="005E69BF">
        <w:rPr>
          <w:lang w:val="en-US"/>
        </w:rPr>
        <w:t>A</w:t>
      </w:r>
      <w:r w:rsidRPr="005E69BF">
        <w:rPr>
          <w:spacing w:val="-5"/>
          <w:lang w:val="en-US"/>
        </w:rPr>
        <w:t xml:space="preserve"> </w:t>
      </w:r>
      <w:r w:rsidRPr="005E69BF">
        <w:rPr>
          <w:lang w:val="en-US"/>
        </w:rPr>
        <w:t>+</w:t>
      </w:r>
      <w:r w:rsidRPr="005E69BF">
        <w:rPr>
          <w:spacing w:val="1"/>
          <w:lang w:val="en-US"/>
        </w:rPr>
        <w:t xml:space="preserve"> </w:t>
      </w:r>
      <w:r w:rsidRPr="005E69BF">
        <w:rPr>
          <w:lang w:val="en-US"/>
        </w:rPr>
        <w:t>Z</w:t>
      </w:r>
      <w:r w:rsidRPr="005E69BF">
        <w:rPr>
          <w:spacing w:val="-7"/>
          <w:lang w:val="en-US"/>
        </w:rPr>
        <w:t xml:space="preserve"> </w:t>
      </w:r>
      <w:r>
        <w:rPr>
          <w:vertAlign w:val="superscript"/>
        </w:rPr>
        <w:t>Л</w:t>
      </w:r>
      <w:r w:rsidRPr="005E69BF">
        <w:rPr>
          <w:lang w:val="en-US"/>
        </w:rPr>
        <w:t>min,</w:t>
      </w:r>
      <w:r w:rsidRPr="005E69BF">
        <w:rPr>
          <w:spacing w:val="2"/>
          <w:lang w:val="en-US"/>
        </w:rPr>
        <w:t xml:space="preserve"> </w:t>
      </w:r>
      <w:r w:rsidRPr="005E69BF">
        <w:rPr>
          <w:lang w:val="en-US"/>
        </w:rPr>
        <w:t>(</w:t>
      </w:r>
      <w:r>
        <w:t>руб</w:t>
      </w:r>
      <w:r w:rsidRPr="005E69BF">
        <w:rPr>
          <w:lang w:val="en-US"/>
        </w:rPr>
        <w:t>./(</w:t>
      </w:r>
      <w:r>
        <w:t>Гкал</w:t>
      </w:r>
      <w:r w:rsidRPr="005E69BF">
        <w:rPr>
          <w:lang w:val="en-US"/>
        </w:rPr>
        <w:t>/</w:t>
      </w:r>
      <w:r>
        <w:t>ч</w:t>
      </w:r>
      <w:r w:rsidRPr="005E69BF">
        <w:rPr>
          <w:lang w:val="en-US"/>
        </w:rPr>
        <w:t>)),</w:t>
      </w:r>
      <w:r w:rsidRPr="005E69BF">
        <w:rPr>
          <w:spacing w:val="2"/>
          <w:lang w:val="en-US"/>
        </w:rPr>
        <w:t xml:space="preserve"> </w:t>
      </w:r>
      <w:r w:rsidRPr="005E69BF">
        <w:rPr>
          <w:lang w:val="en-US"/>
        </w:rPr>
        <w:t>(15)</w:t>
      </w:r>
    </w:p>
    <w:p w:rsidR="00A45B13" w:rsidRDefault="001C164E">
      <w:pPr>
        <w:pStyle w:val="a3"/>
        <w:spacing w:before="72"/>
        <w:ind w:left="946" w:right="461" w:firstLine="566"/>
        <w:jc w:val="both"/>
      </w:pPr>
      <w:r>
        <w:t>где</w:t>
      </w:r>
      <w:r>
        <w:rPr>
          <w:spacing w:val="1"/>
        </w:rPr>
        <w:t xml:space="preserve"> </w:t>
      </w:r>
      <w:r>
        <w:t>A-</w:t>
      </w:r>
      <w:r>
        <w:rPr>
          <w:spacing w:val="1"/>
        </w:rPr>
        <w:t xml:space="preserve"> </w:t>
      </w:r>
      <w:r>
        <w:t>удельные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сооружение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руб./(Гкал/ч);</w:t>
      </w:r>
    </w:p>
    <w:p w:rsidR="00A45B13" w:rsidRDefault="001C164E">
      <w:pPr>
        <w:pStyle w:val="a3"/>
        <w:spacing w:before="4" w:line="320" w:lineRule="exact"/>
        <w:ind w:left="1513"/>
        <w:jc w:val="both"/>
      </w:pPr>
      <w:r>
        <w:t>Z-</w:t>
      </w:r>
      <w:r>
        <w:rPr>
          <w:spacing w:val="-2"/>
        </w:rPr>
        <w:t xml:space="preserve"> </w:t>
      </w:r>
      <w:r>
        <w:t>удельные</w:t>
      </w:r>
      <w:r>
        <w:rPr>
          <w:spacing w:val="-8"/>
        </w:rPr>
        <w:t xml:space="preserve"> </w:t>
      </w:r>
      <w:r>
        <w:t>затраты</w:t>
      </w:r>
      <w:r>
        <w:rPr>
          <w:spacing w:val="-4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сооружение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эксплуатацию</w:t>
      </w:r>
      <w:r>
        <w:rPr>
          <w:spacing w:val="-8"/>
        </w:rPr>
        <w:t xml:space="preserve"> </w:t>
      </w:r>
      <w:r>
        <w:t>котельной,</w:t>
      </w:r>
      <w:r>
        <w:rPr>
          <w:spacing w:val="-7"/>
        </w:rPr>
        <w:t xml:space="preserve"> </w:t>
      </w:r>
      <w:r>
        <w:t>руб./(Гкал/ч).</w:t>
      </w:r>
    </w:p>
    <w:p w:rsidR="00A45B13" w:rsidRDefault="001C164E">
      <w:pPr>
        <w:pStyle w:val="a3"/>
        <w:ind w:left="946" w:right="448" w:firstLine="566"/>
        <w:jc w:val="both"/>
      </w:pPr>
      <w:r>
        <w:t>В соответствии с данными на рисунке 1.2 зоны с теплоплотностью больше 0,4</w:t>
      </w:r>
      <w:r>
        <w:rPr>
          <w:spacing w:val="1"/>
        </w:rPr>
        <w:t xml:space="preserve"> </w:t>
      </w:r>
      <w:r>
        <w:t>Гкал/час</w:t>
      </w:r>
      <w:r>
        <w:rPr>
          <w:spacing w:val="1"/>
        </w:rPr>
        <w:t xml:space="preserve"> </w:t>
      </w:r>
      <w:r>
        <w:t>относятся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зонам</w:t>
      </w:r>
      <w:r>
        <w:rPr>
          <w:spacing w:val="1"/>
        </w:rPr>
        <w:t xml:space="preserve"> </w:t>
      </w:r>
      <w:r>
        <w:t>устойчивой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организовывать</w:t>
      </w:r>
      <w:r>
        <w:rPr>
          <w:spacing w:val="1"/>
        </w:rPr>
        <w:t xml:space="preserve"> </w:t>
      </w:r>
      <w:r>
        <w:t>централизованное</w:t>
      </w:r>
      <w:r>
        <w:rPr>
          <w:spacing w:val="1"/>
        </w:rPr>
        <w:t xml:space="preserve"> </w:t>
      </w:r>
      <w:r>
        <w:t>теплоснабжение.</w:t>
      </w:r>
      <w:r>
        <w:rPr>
          <w:spacing w:val="1"/>
        </w:rPr>
        <w:t xml:space="preserve"> </w:t>
      </w:r>
      <w:r>
        <w:t>Причем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действия</w:t>
      </w:r>
      <w:r>
        <w:rPr>
          <w:spacing w:val="-1"/>
        </w:rPr>
        <w:t xml:space="preserve"> </w:t>
      </w:r>
      <w:r>
        <w:t>определяются</w:t>
      </w:r>
      <w:r>
        <w:rPr>
          <w:spacing w:val="2"/>
        </w:rPr>
        <w:t xml:space="preserve"> </w:t>
      </w:r>
      <w:r>
        <w:t>местными</w:t>
      </w:r>
      <w:r>
        <w:rPr>
          <w:spacing w:val="6"/>
        </w:rPr>
        <w:t xml:space="preserve"> </w:t>
      </w:r>
      <w:r>
        <w:t>условиями.</w:t>
      </w:r>
    </w:p>
    <w:p w:rsidR="00A45B13" w:rsidRDefault="001C164E">
      <w:pPr>
        <w:pStyle w:val="a3"/>
        <w:ind w:left="946" w:right="463" w:firstLine="566"/>
        <w:jc w:val="both"/>
      </w:pPr>
      <w:r>
        <w:t>При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плотности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0,1</w:t>
      </w:r>
      <w:r>
        <w:rPr>
          <w:spacing w:val="1"/>
        </w:rPr>
        <w:t xml:space="preserve"> </w:t>
      </w:r>
      <w:r>
        <w:t>Гкал/час</w:t>
      </w:r>
      <w:r>
        <w:rPr>
          <w:spacing w:val="1"/>
        </w:rPr>
        <w:t xml:space="preserve"> </w:t>
      </w:r>
      <w:r>
        <w:t>нецелесообразно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централизованное</w:t>
      </w:r>
      <w:r>
        <w:rPr>
          <w:spacing w:val="1"/>
        </w:rPr>
        <w:t xml:space="preserve"> </w:t>
      </w:r>
      <w:r>
        <w:t>теплоснабжение.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проектировать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децентрализованного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домовых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поквартирныхисточников</w:t>
      </w:r>
      <w:r>
        <w:rPr>
          <w:spacing w:val="1"/>
        </w:rPr>
        <w:t xml:space="preserve"> </w:t>
      </w:r>
      <w:r>
        <w:t>теплоты.</w:t>
      </w:r>
    </w:p>
    <w:p w:rsidR="00A45B13" w:rsidRDefault="001C164E">
      <w:pPr>
        <w:pStyle w:val="a3"/>
        <w:spacing w:before="5"/>
        <w:rPr>
          <w:sz w:val="26"/>
        </w:rPr>
      </w:pPr>
      <w:r>
        <w:rPr>
          <w:noProof/>
          <w:lang w:eastAsia="ru-RU"/>
        </w:rPr>
        <w:drawing>
          <wp:anchor distT="0" distB="0" distL="0" distR="0" simplePos="0" relativeHeight="93" behindDoc="0" locked="0" layoutInCell="1" allowOverlap="1">
            <wp:simplePos x="0" y="0"/>
            <wp:positionH relativeFrom="page">
              <wp:posOffset>2347341</wp:posOffset>
            </wp:positionH>
            <wp:positionV relativeFrom="paragraph">
              <wp:posOffset>217860</wp:posOffset>
            </wp:positionV>
            <wp:extent cx="3569193" cy="2241042"/>
            <wp:effectExtent l="0" t="0" r="0" b="0"/>
            <wp:wrapTopAndBottom/>
            <wp:docPr id="47" name="image2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86.jpeg"/>
                    <pic:cNvPicPr/>
                  </pic:nvPicPr>
                  <pic:blipFill>
                    <a:blip r:embed="rId3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9193" cy="224104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5B13" w:rsidRDefault="001C164E">
      <w:pPr>
        <w:pStyle w:val="a3"/>
        <w:spacing w:before="262"/>
        <w:ind w:left="2099" w:firstLine="19"/>
      </w:pPr>
      <w:r>
        <w:t>Рис.</w:t>
      </w:r>
      <w:r>
        <w:rPr>
          <w:spacing w:val="-6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Ориентировочные</w:t>
      </w:r>
      <w:r>
        <w:rPr>
          <w:spacing w:val="-8"/>
        </w:rPr>
        <w:t xml:space="preserve"> </w:t>
      </w:r>
      <w:r>
        <w:t>значения</w:t>
      </w:r>
      <w:r>
        <w:rPr>
          <w:spacing w:val="-7"/>
        </w:rPr>
        <w:t xml:space="preserve"> </w:t>
      </w:r>
      <w:r>
        <w:t>области</w:t>
      </w:r>
      <w:r>
        <w:rPr>
          <w:spacing w:val="-8"/>
        </w:rPr>
        <w:t xml:space="preserve"> </w:t>
      </w:r>
      <w:r>
        <w:t>устойчивой</w:t>
      </w:r>
      <w:r>
        <w:rPr>
          <w:spacing w:val="-8"/>
        </w:rPr>
        <w:t xml:space="preserve"> </w:t>
      </w:r>
      <w:r>
        <w:t>экономичности</w:t>
      </w:r>
      <w:r>
        <w:rPr>
          <w:spacing w:val="-67"/>
        </w:rPr>
        <w:t xml:space="preserve"> </w:t>
      </w:r>
      <w:r>
        <w:t>централизованного</w:t>
      </w:r>
      <w:r>
        <w:rPr>
          <w:spacing w:val="-1"/>
        </w:rPr>
        <w:t xml:space="preserve"> </w:t>
      </w:r>
      <w:r>
        <w:t>(II)</w:t>
      </w:r>
      <w:r>
        <w:rPr>
          <w:spacing w:val="-9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децентрализованного</w:t>
      </w:r>
      <w:r>
        <w:rPr>
          <w:spacing w:val="1"/>
        </w:rPr>
        <w:t xml:space="preserve"> </w:t>
      </w:r>
      <w:r>
        <w:t>(I)</w:t>
      </w:r>
      <w:r>
        <w:rPr>
          <w:spacing w:val="-4"/>
        </w:rPr>
        <w:t xml:space="preserve"> </w:t>
      </w:r>
      <w:r>
        <w:t>теплоснабжения.</w:t>
      </w:r>
    </w:p>
    <w:p w:rsidR="00A45B13" w:rsidRDefault="00A45B13">
      <w:pPr>
        <w:pStyle w:val="a3"/>
        <w:spacing w:before="3"/>
      </w:pPr>
    </w:p>
    <w:p w:rsidR="00A45B13" w:rsidRDefault="001C164E">
      <w:pPr>
        <w:pStyle w:val="a3"/>
        <w:ind w:left="946" w:right="460" w:firstLine="566"/>
        <w:jc w:val="both"/>
      </w:pPr>
      <w:r>
        <w:t>Выбор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общедомовыми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поквартирными</w:t>
      </w:r>
      <w:r>
        <w:rPr>
          <w:spacing w:val="1"/>
        </w:rPr>
        <w:t xml:space="preserve"> </w:t>
      </w:r>
      <w:r>
        <w:t>источниками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зданиях,</w:t>
      </w:r>
      <w:r>
        <w:rPr>
          <w:spacing w:val="1"/>
        </w:rPr>
        <w:t xml:space="preserve"> </w:t>
      </w:r>
      <w:r>
        <w:t>строящихся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децентрализованного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заданием</w:t>
      </w:r>
      <w:r>
        <w:rPr>
          <w:spacing w:val="-1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проектирование.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Heading1"/>
        <w:tabs>
          <w:tab w:val="left" w:pos="3458"/>
        </w:tabs>
        <w:spacing w:line="322" w:lineRule="exact"/>
        <w:ind w:left="2430"/>
      </w:pPr>
      <w:bookmarkStart w:id="148" w:name="16.1.1._Условия_подключения_к_централизо"/>
      <w:bookmarkEnd w:id="148"/>
      <w:r>
        <w:t>16.1.1.</w:t>
      </w:r>
      <w:r>
        <w:tab/>
        <w:t>Условия</w:t>
      </w:r>
      <w:r>
        <w:rPr>
          <w:spacing w:val="-9"/>
        </w:rPr>
        <w:t xml:space="preserve"> </w:t>
      </w:r>
      <w:r>
        <w:t>подключения</w:t>
      </w:r>
      <w:r>
        <w:rPr>
          <w:spacing w:val="-8"/>
        </w:rPr>
        <w:t xml:space="preserve"> </w:t>
      </w:r>
      <w:r>
        <w:t>к</w:t>
      </w:r>
      <w:r>
        <w:rPr>
          <w:spacing w:val="-13"/>
        </w:rPr>
        <w:t xml:space="preserve"> </w:t>
      </w:r>
      <w:r>
        <w:t>централизованным</w:t>
      </w:r>
      <w:r>
        <w:rPr>
          <w:spacing w:val="-4"/>
        </w:rPr>
        <w:t xml:space="preserve"> </w:t>
      </w:r>
      <w:r>
        <w:t>системам</w:t>
      </w:r>
    </w:p>
    <w:p w:rsidR="00A45B13" w:rsidRDefault="001C164E">
      <w:pPr>
        <w:ind w:left="5576"/>
        <w:rPr>
          <w:b/>
          <w:sz w:val="28"/>
        </w:rPr>
      </w:pPr>
      <w:r>
        <w:rPr>
          <w:b/>
          <w:sz w:val="28"/>
        </w:rPr>
        <w:t>теплоснабжения</w:t>
      </w:r>
    </w:p>
    <w:p w:rsidR="00A45B13" w:rsidRDefault="00A45B13">
      <w:pPr>
        <w:pStyle w:val="a3"/>
        <w:rPr>
          <w:b/>
        </w:rPr>
      </w:pPr>
    </w:p>
    <w:p w:rsidR="00A45B13" w:rsidRDefault="001C164E">
      <w:pPr>
        <w:pStyle w:val="a3"/>
        <w:ind w:left="946" w:right="458" w:firstLine="566"/>
        <w:jc w:val="both"/>
      </w:pPr>
      <w:r>
        <w:t>Теплопотребляющие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</w:t>
      </w:r>
      <w:r>
        <w:rPr>
          <w:spacing w:val="71"/>
        </w:rPr>
        <w:t xml:space="preserve"> </w:t>
      </w:r>
      <w:r>
        <w:t>потребителей</w:t>
      </w:r>
      <w:r>
        <w:rPr>
          <w:spacing w:val="7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 в том числе застройщиков, находящиеся в границах определенного схемой</w:t>
      </w:r>
      <w:r>
        <w:rPr>
          <w:spacing w:val="1"/>
        </w:rPr>
        <w:t xml:space="preserve"> </w:t>
      </w:r>
      <w:r>
        <w:t>теплоснабжения радиуса эффективного теплоснабжения источника, подключаются к</w:t>
      </w:r>
      <w:r>
        <w:rPr>
          <w:spacing w:val="1"/>
        </w:rPr>
        <w:t xml:space="preserve"> </w:t>
      </w:r>
      <w:r>
        <w:t>этому источнику при условии наличия экономической целесообразности. В случае</w:t>
      </w:r>
      <w:r>
        <w:rPr>
          <w:spacing w:val="1"/>
        </w:rPr>
        <w:t xml:space="preserve"> </w:t>
      </w:r>
      <w:r>
        <w:t>превышения</w:t>
      </w:r>
      <w:r>
        <w:rPr>
          <w:spacing w:val="51"/>
        </w:rPr>
        <w:t xml:space="preserve"> </w:t>
      </w:r>
      <w:r>
        <w:t>затрат</w:t>
      </w:r>
      <w:r>
        <w:rPr>
          <w:spacing w:val="48"/>
        </w:rPr>
        <w:t xml:space="preserve"> </w:t>
      </w:r>
      <w:r>
        <w:t>на</w:t>
      </w:r>
      <w:r>
        <w:rPr>
          <w:spacing w:val="50"/>
        </w:rPr>
        <w:t xml:space="preserve"> </w:t>
      </w:r>
      <w:r>
        <w:t>подключения</w:t>
      </w:r>
      <w:r>
        <w:rPr>
          <w:spacing w:val="51"/>
        </w:rPr>
        <w:t xml:space="preserve"> </w:t>
      </w:r>
      <w:r>
        <w:t>потребителя</w:t>
      </w:r>
      <w:r>
        <w:rPr>
          <w:spacing w:val="51"/>
        </w:rPr>
        <w:t xml:space="preserve"> </w:t>
      </w:r>
      <w:r>
        <w:t>к</w:t>
      </w:r>
      <w:r>
        <w:rPr>
          <w:spacing w:val="48"/>
        </w:rPr>
        <w:t xml:space="preserve"> </w:t>
      </w:r>
      <w:r>
        <w:t>существующему</w:t>
      </w:r>
      <w:r>
        <w:rPr>
          <w:spacing w:val="47"/>
        </w:rPr>
        <w:t xml:space="preserve"> </w:t>
      </w:r>
      <w:r>
        <w:t>источнику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a3"/>
        <w:ind w:left="946" w:right="462"/>
        <w:jc w:val="both"/>
      </w:pPr>
      <w:r>
        <w:lastRenderedPageBreak/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над</w:t>
      </w:r>
      <w:r>
        <w:rPr>
          <w:spacing w:val="1"/>
        </w:rPr>
        <w:t xml:space="preserve"> </w:t>
      </w:r>
      <w:r>
        <w:t>установкой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выбор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5"/>
        </w:rPr>
        <w:t xml:space="preserve"> </w:t>
      </w:r>
      <w:r>
        <w:t>в пользу</w:t>
      </w:r>
      <w:r>
        <w:rPr>
          <w:spacing w:val="-8"/>
        </w:rPr>
        <w:t xml:space="preserve"> </w:t>
      </w:r>
      <w:r>
        <w:t>последнего.</w:t>
      </w:r>
    </w:p>
    <w:p w:rsidR="00A45B13" w:rsidRDefault="001C164E">
      <w:pPr>
        <w:pStyle w:val="a3"/>
        <w:ind w:left="946" w:right="462" w:firstLine="566"/>
        <w:jc w:val="both"/>
      </w:pPr>
      <w:r>
        <w:t>Подключение</w:t>
      </w:r>
      <w:r>
        <w:rPr>
          <w:spacing w:val="1"/>
        </w:rPr>
        <w:t xml:space="preserve"> </w:t>
      </w:r>
      <w:r>
        <w:t>теплопотребляющих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потребителей</w:t>
      </w:r>
      <w:r>
        <w:rPr>
          <w:spacing w:val="-67"/>
        </w:rPr>
        <w:t xml:space="preserve"> </w:t>
      </w:r>
      <w:r>
        <w:t>тепловой энергии, в том числе застройщиков, находящихся в границах определенного</w:t>
      </w:r>
      <w:r>
        <w:rPr>
          <w:spacing w:val="-67"/>
        </w:rPr>
        <w:t xml:space="preserve"> </w:t>
      </w:r>
      <w:r>
        <w:t>схемой теплоснабжения радиуса эффективного теплоснабжения источника, к системе</w:t>
      </w:r>
      <w:r>
        <w:rPr>
          <w:spacing w:val="-67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градостроительной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 к сетям инженерно-технического обеспечения с учетом особенностей,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27.06.2010</w:t>
      </w:r>
      <w:r>
        <w:rPr>
          <w:spacing w:val="1"/>
        </w:rPr>
        <w:t xml:space="preserve"> </w:t>
      </w:r>
      <w:r>
        <w:t>№190-ФЗ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теплоснабжении»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утвержденными</w:t>
      </w:r>
      <w:r>
        <w:rPr>
          <w:spacing w:val="3"/>
        </w:rPr>
        <w:t xml:space="preserve"> </w:t>
      </w:r>
      <w:r>
        <w:t>Правительством</w:t>
      </w:r>
      <w:r>
        <w:rPr>
          <w:spacing w:val="3"/>
        </w:rPr>
        <w:t xml:space="preserve"> </w:t>
      </w:r>
      <w:r>
        <w:t>Российской Федерации.</w:t>
      </w:r>
    </w:p>
    <w:p w:rsidR="00A45B13" w:rsidRDefault="001C164E">
      <w:pPr>
        <w:pStyle w:val="a3"/>
        <w:spacing w:before="60"/>
        <w:ind w:left="946" w:right="472" w:firstLine="566"/>
        <w:jc w:val="both"/>
      </w:pPr>
      <w:r>
        <w:t>Подключение осуществляется на основании договора на подключение к системе</w:t>
      </w:r>
      <w:r>
        <w:rPr>
          <w:spacing w:val="1"/>
        </w:rPr>
        <w:t xml:space="preserve"> </w:t>
      </w:r>
      <w:r>
        <w:t>теплоснабжения, который является публичным для теплоснабжающей организации,</w:t>
      </w:r>
      <w:r>
        <w:rPr>
          <w:spacing w:val="1"/>
        </w:rPr>
        <w:t xml:space="preserve"> </w:t>
      </w:r>
      <w:r>
        <w:t>теплосетевой</w:t>
      </w:r>
      <w:r>
        <w:rPr>
          <w:spacing w:val="-3"/>
        </w:rPr>
        <w:t xml:space="preserve"> </w:t>
      </w:r>
      <w:r>
        <w:t>организации.</w:t>
      </w:r>
    </w:p>
    <w:p w:rsidR="00A45B13" w:rsidRDefault="001C164E">
      <w:pPr>
        <w:pStyle w:val="a3"/>
        <w:ind w:left="946" w:right="460" w:firstLine="566"/>
        <w:jc w:val="both"/>
      </w:pPr>
      <w:r>
        <w:t>При наличии технической возможности подключения к системе теплоснабжения</w:t>
      </w:r>
      <w:r>
        <w:rPr>
          <w:spacing w:val="-67"/>
        </w:rPr>
        <w:t xml:space="preserve"> </w:t>
      </w:r>
      <w:r>
        <w:t>и при наличии свободной мощности в соответствующей точке подключения отказ</w:t>
      </w:r>
      <w:r>
        <w:rPr>
          <w:spacing w:val="1"/>
        </w:rPr>
        <w:t xml:space="preserve"> </w:t>
      </w:r>
      <w:r>
        <w:t>потребителю,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застройщику,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заключение</w:t>
      </w:r>
      <w:r>
        <w:rPr>
          <w:spacing w:val="1"/>
        </w:rPr>
        <w:t xml:space="preserve"> </w:t>
      </w:r>
      <w:r>
        <w:t>договора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объекта капитального строительства, находящегося в границах определенного схемой</w:t>
      </w:r>
      <w:r>
        <w:rPr>
          <w:spacing w:val="-67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радиуса</w:t>
      </w:r>
      <w:r>
        <w:rPr>
          <w:spacing w:val="2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4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допускается.</w:t>
      </w:r>
    </w:p>
    <w:p w:rsidR="00A45B13" w:rsidRDefault="001C164E">
      <w:pPr>
        <w:pStyle w:val="a3"/>
        <w:spacing w:before="2"/>
        <w:ind w:left="946" w:right="460" w:firstLine="566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отсутствии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соответствующей точке на момент обращения допускается временная организация</w:t>
      </w:r>
      <w:r>
        <w:rPr>
          <w:spacing w:val="1"/>
        </w:rPr>
        <w:t xml:space="preserve"> </w:t>
      </w:r>
      <w:r>
        <w:t>теплоснабжения здания (группы зданий) от крышной или передвижной котельной,</w:t>
      </w:r>
      <w:r>
        <w:rPr>
          <w:spacing w:val="1"/>
        </w:rPr>
        <w:t xml:space="preserve"> </w:t>
      </w:r>
      <w:r>
        <w:t>оборудованной</w:t>
      </w:r>
      <w:r>
        <w:rPr>
          <w:spacing w:val="1"/>
        </w:rPr>
        <w:t xml:space="preserve"> </w:t>
      </w:r>
      <w:r>
        <w:t>котлами конденсационного</w:t>
      </w:r>
      <w:r>
        <w:rPr>
          <w:spacing w:val="1"/>
        </w:rPr>
        <w:t xml:space="preserve"> </w:t>
      </w:r>
      <w:r>
        <w:t>типа на период,</w:t>
      </w:r>
      <w:r>
        <w:rPr>
          <w:spacing w:val="1"/>
        </w:rPr>
        <w:t xml:space="preserve"> </w:t>
      </w:r>
      <w:r>
        <w:t>определяемый 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-2"/>
        </w:rPr>
        <w:t xml:space="preserve"> </w:t>
      </w:r>
      <w:r>
        <w:t>организацией.</w:t>
      </w:r>
    </w:p>
    <w:p w:rsidR="00A45B13" w:rsidRDefault="001C164E">
      <w:pPr>
        <w:pStyle w:val="a3"/>
        <w:ind w:left="946" w:right="461" w:firstLine="566"/>
        <w:jc w:val="both"/>
      </w:pPr>
      <w:r>
        <w:t>Подключение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5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по закрытым</w:t>
      </w:r>
      <w:r>
        <w:rPr>
          <w:spacing w:val="5"/>
        </w:rPr>
        <w:t xml:space="preserve"> </w:t>
      </w:r>
      <w:r>
        <w:t>схемам.</w:t>
      </w:r>
    </w:p>
    <w:p w:rsidR="00A45B13" w:rsidRDefault="001C164E">
      <w:pPr>
        <w:pStyle w:val="a3"/>
        <w:ind w:left="946" w:right="463" w:firstLine="566"/>
        <w:jc w:val="both"/>
      </w:pPr>
      <w:r>
        <w:t>При</w:t>
      </w:r>
      <w:r>
        <w:rPr>
          <w:spacing w:val="1"/>
        </w:rPr>
        <w:t xml:space="preserve"> </w:t>
      </w:r>
      <w:r>
        <w:t>создании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городе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(ЕТО),</w:t>
      </w:r>
      <w:r>
        <w:rPr>
          <w:spacing w:val="1"/>
        </w:rPr>
        <w:t xml:space="preserve"> </w:t>
      </w:r>
      <w:r>
        <w:t>определяющей в границах своей деятельности техническую политику и соблюдение</w:t>
      </w:r>
      <w:r>
        <w:rPr>
          <w:spacing w:val="1"/>
        </w:rPr>
        <w:t xml:space="preserve"> </w:t>
      </w:r>
      <w:r>
        <w:t>законов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централизованного и децентрализованного теплоснабжения формируются указанной</w:t>
      </w:r>
      <w:r>
        <w:rPr>
          <w:spacing w:val="1"/>
        </w:rPr>
        <w:t xml:space="preserve"> </w:t>
      </w:r>
      <w:r>
        <w:t>организацией с учетом действующей</w:t>
      </w:r>
      <w:r>
        <w:rPr>
          <w:spacing w:val="2"/>
        </w:rPr>
        <w:t xml:space="preserve"> </w:t>
      </w:r>
      <w:r>
        <w:t>схемы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нормативов.</w:t>
      </w:r>
    </w:p>
    <w:p w:rsidR="00A45B13" w:rsidRDefault="001C164E">
      <w:pPr>
        <w:pStyle w:val="a3"/>
        <w:spacing w:before="2"/>
        <w:ind w:left="946" w:right="458" w:firstLine="566"/>
        <w:jc w:val="both"/>
      </w:pPr>
      <w:r>
        <w:t>Развитие</w:t>
      </w:r>
      <w:r>
        <w:rPr>
          <w:spacing w:val="1"/>
        </w:rPr>
        <w:t xml:space="preserve"> </w:t>
      </w:r>
      <w:r>
        <w:t>распределенной</w:t>
      </w:r>
      <w:r>
        <w:rPr>
          <w:spacing w:val="1"/>
        </w:rPr>
        <w:t xml:space="preserve"> </w:t>
      </w:r>
      <w:r>
        <w:t>генерации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нетрадиционные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(возобновляемые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насосы</w:t>
      </w:r>
      <w:r>
        <w:rPr>
          <w:spacing w:val="-67"/>
        </w:rPr>
        <w:t xml:space="preserve"> </w:t>
      </w:r>
      <w:r>
        <w:t>различных типов, тригенерационные энергоустановки в общественных зданиях и др.)</w:t>
      </w:r>
      <w:r>
        <w:rPr>
          <w:spacing w:val="1"/>
        </w:rPr>
        <w:t xml:space="preserve"> </w:t>
      </w:r>
      <w:r>
        <w:t>определяют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принятия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варианту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проведение технико-экономических расчетов с учетом конкретных данных. При этом</w:t>
      </w:r>
      <w:r>
        <w:rPr>
          <w:spacing w:val="1"/>
        </w:rPr>
        <w:t xml:space="preserve"> </w:t>
      </w:r>
      <w:r>
        <w:t>определяющим являются стоимостные показатели и эффективность использования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рассмотрение</w:t>
      </w:r>
      <w:r>
        <w:rPr>
          <w:spacing w:val="1"/>
        </w:rPr>
        <w:t xml:space="preserve"> </w:t>
      </w:r>
      <w:r>
        <w:t>различного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гибридных</w:t>
      </w:r>
      <w:r>
        <w:rPr>
          <w:spacing w:val="1"/>
        </w:rPr>
        <w:t xml:space="preserve"> </w:t>
      </w:r>
      <w:r>
        <w:t>энергоустановок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базовым</w:t>
      </w:r>
      <w:r>
        <w:rPr>
          <w:spacing w:val="1"/>
        </w:rPr>
        <w:t xml:space="preserve"> </w:t>
      </w:r>
      <w:r>
        <w:t>централизованным</w:t>
      </w:r>
      <w:r>
        <w:rPr>
          <w:spacing w:val="1"/>
        </w:rPr>
        <w:t xml:space="preserve"> </w:t>
      </w:r>
      <w:r>
        <w:t>теплоснабжением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доводочными</w:t>
      </w:r>
      <w:r>
        <w:rPr>
          <w:spacing w:val="1"/>
        </w:rPr>
        <w:t xml:space="preserve"> </w:t>
      </w:r>
      <w:r>
        <w:t>(пиковыми) теплоисточниками</w:t>
      </w:r>
      <w:r>
        <w:rPr>
          <w:spacing w:val="5"/>
        </w:rPr>
        <w:t xml:space="preserve"> </w:t>
      </w:r>
      <w:r>
        <w:t>у</w:t>
      </w:r>
      <w:r>
        <w:rPr>
          <w:spacing w:val="-6"/>
        </w:rPr>
        <w:t xml:space="preserve"> </w:t>
      </w:r>
      <w:r>
        <w:t>потребителя</w:t>
      </w:r>
      <w:r>
        <w:rPr>
          <w:spacing w:val="2"/>
        </w:rPr>
        <w:t xml:space="preserve"> </w:t>
      </w:r>
      <w:r>
        <w:t>или их</w:t>
      </w:r>
      <w:r>
        <w:rPr>
          <w:spacing w:val="-3"/>
        </w:rPr>
        <w:t xml:space="preserve"> </w:t>
      </w:r>
      <w:r>
        <w:t>группы.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108"/>
          <w:tab w:val="left" w:pos="2109"/>
        </w:tabs>
        <w:ind w:left="2181" w:right="855" w:hanging="793"/>
        <w:jc w:val="left"/>
      </w:pPr>
      <w:bookmarkStart w:id="149" w:name="7.2._Обоснование_предлагаемых_для_строит"/>
      <w:bookmarkEnd w:id="149"/>
      <w:r>
        <w:lastRenderedPageBreak/>
        <w:t>Обоснование предлагаемых для строительства источников тепловой</w:t>
      </w:r>
      <w:r>
        <w:rPr>
          <w:spacing w:val="-67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комбинированной</w:t>
      </w:r>
      <w:r>
        <w:rPr>
          <w:spacing w:val="-6"/>
        </w:rPr>
        <w:t xml:space="preserve"> </w:t>
      </w:r>
      <w:r>
        <w:t>выработкой</w:t>
      </w:r>
      <w:r>
        <w:rPr>
          <w:spacing w:val="-1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электрической</w:t>
      </w:r>
    </w:p>
    <w:p w:rsidR="00A45B13" w:rsidRDefault="001C164E">
      <w:pPr>
        <w:spacing w:line="321" w:lineRule="exact"/>
        <w:ind w:left="2641"/>
        <w:rPr>
          <w:b/>
          <w:sz w:val="28"/>
        </w:rPr>
      </w:pPr>
      <w:r>
        <w:rPr>
          <w:b/>
          <w:sz w:val="28"/>
        </w:rPr>
        <w:t>энергии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обеспечения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перспективных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нагрузок</w:t>
      </w:r>
    </w:p>
    <w:p w:rsidR="00A45B13" w:rsidRDefault="00A45B13">
      <w:pPr>
        <w:pStyle w:val="a3"/>
        <w:spacing w:before="10"/>
        <w:rPr>
          <w:b/>
          <w:sz w:val="25"/>
        </w:rPr>
      </w:pPr>
    </w:p>
    <w:p w:rsidR="00A45B13" w:rsidRDefault="001C164E">
      <w:pPr>
        <w:pStyle w:val="a3"/>
        <w:spacing w:before="1"/>
        <w:ind w:left="946" w:right="458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7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комбинированной выработкой тепловой и электрической энергии для обеспечения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нагрузок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1"/>
        <w:rPr>
          <w:sz w:val="29"/>
        </w:r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973"/>
          <w:tab w:val="left" w:pos="2974"/>
        </w:tabs>
        <w:ind w:left="1374" w:right="892" w:firstLine="571"/>
        <w:jc w:val="left"/>
      </w:pPr>
      <w:bookmarkStart w:id="150" w:name="7.3._Обоснование_предлагаемых_для_реконс"/>
      <w:bookmarkEnd w:id="150"/>
      <w:r>
        <w:t>Обоснование предлагаемых для реконструкции действующих</w:t>
      </w:r>
      <w:r>
        <w:rPr>
          <w:spacing w:val="-67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комбинированной</w:t>
      </w:r>
      <w:r>
        <w:rPr>
          <w:spacing w:val="-1"/>
        </w:rPr>
        <w:t xml:space="preserve"> </w:t>
      </w:r>
      <w:r>
        <w:t>выработкой</w:t>
      </w:r>
      <w:r>
        <w:rPr>
          <w:spacing w:val="-7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и</w:t>
      </w:r>
    </w:p>
    <w:p w:rsidR="00A45B13" w:rsidRDefault="001C164E">
      <w:pPr>
        <w:ind w:left="5552" w:hanging="4361"/>
        <w:rPr>
          <w:b/>
          <w:sz w:val="28"/>
        </w:rPr>
      </w:pPr>
      <w:r>
        <w:rPr>
          <w:b/>
          <w:sz w:val="28"/>
        </w:rPr>
        <w:t>электрической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обеспечения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перспективных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приростов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нагрузок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61" w:firstLine="566"/>
        <w:jc w:val="both"/>
      </w:pP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отсутствуют.</w:t>
      </w:r>
    </w:p>
    <w:p w:rsidR="00A45B13" w:rsidRDefault="00A45B13">
      <w:pPr>
        <w:pStyle w:val="a3"/>
        <w:rPr>
          <w:sz w:val="35"/>
        </w:r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886"/>
          <w:tab w:val="left" w:pos="2887"/>
        </w:tabs>
        <w:spacing w:line="242" w:lineRule="auto"/>
        <w:ind w:left="1038" w:right="551" w:firstLine="821"/>
        <w:jc w:val="left"/>
      </w:pPr>
      <w:bookmarkStart w:id="151" w:name="7.4._Обоснование_предлагаемых_для_реконс"/>
      <w:bookmarkEnd w:id="151"/>
      <w:r>
        <w:t>Обоснование предлагаемых для реконструкции котельных для</w:t>
      </w:r>
      <w:r>
        <w:rPr>
          <w:spacing w:val="1"/>
        </w:rPr>
        <w:t xml:space="preserve"> </w:t>
      </w:r>
      <w:r>
        <w:t>выработки</w:t>
      </w:r>
      <w:r>
        <w:rPr>
          <w:spacing w:val="-5"/>
        </w:rPr>
        <w:t xml:space="preserve"> </w:t>
      </w:r>
      <w:r>
        <w:t>электроэнергии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комбинированном</w:t>
      </w:r>
      <w:r>
        <w:rPr>
          <w:spacing w:val="6"/>
        </w:rPr>
        <w:t xml:space="preserve"> </w:t>
      </w:r>
      <w:r>
        <w:t>цикле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базе</w:t>
      </w:r>
      <w:r>
        <w:rPr>
          <w:spacing w:val="-2"/>
        </w:rPr>
        <w:t xml:space="preserve"> </w:t>
      </w:r>
      <w:r>
        <w:t>существующих</w:t>
      </w:r>
      <w:r>
        <w:rPr>
          <w:spacing w:val="-2"/>
        </w:rPr>
        <w:t xml:space="preserve"> </w:t>
      </w:r>
      <w:r>
        <w:t>и</w:t>
      </w:r>
    </w:p>
    <w:p w:rsidR="00A45B13" w:rsidRDefault="001C164E">
      <w:pPr>
        <w:spacing w:line="320" w:lineRule="exact"/>
        <w:ind w:left="3875"/>
        <w:rPr>
          <w:b/>
          <w:sz w:val="28"/>
        </w:rPr>
      </w:pPr>
      <w:r>
        <w:rPr>
          <w:b/>
          <w:sz w:val="28"/>
        </w:rPr>
        <w:t>перспективных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нагрузок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комбинированном цикле на базе существующих и перспективных тепловых нагрузок</w:t>
      </w:r>
      <w:r>
        <w:rPr>
          <w:spacing w:val="1"/>
        </w:rPr>
        <w:t xml:space="preserve"> </w:t>
      </w:r>
      <w:r>
        <w:t>настоящей</w:t>
      </w:r>
      <w:r>
        <w:rPr>
          <w:spacing w:val="2"/>
        </w:rPr>
        <w:t xml:space="preserve"> </w:t>
      </w:r>
      <w:r>
        <w:t>схемой 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3050"/>
          <w:tab w:val="left" w:pos="3051"/>
        </w:tabs>
        <w:ind w:left="1772" w:right="978" w:firstLine="249"/>
        <w:jc w:val="left"/>
      </w:pPr>
      <w:bookmarkStart w:id="152" w:name="7.5._Обоснование_предлагаемых_для_реконс"/>
      <w:bookmarkEnd w:id="152"/>
      <w:r>
        <w:t>Обоснование</w:t>
      </w:r>
      <w:r>
        <w:rPr>
          <w:spacing w:val="-4"/>
        </w:rPr>
        <w:t xml:space="preserve"> </w:t>
      </w:r>
      <w:r>
        <w:t>предлагаемых</w:t>
      </w:r>
      <w:r>
        <w:rPr>
          <w:spacing w:val="-8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реконструкции</w:t>
      </w:r>
      <w:r>
        <w:rPr>
          <w:spacing w:val="-7"/>
        </w:rPr>
        <w:t xml:space="preserve"> </w:t>
      </w:r>
      <w:r>
        <w:t>котельных</w:t>
      </w:r>
      <w:r>
        <w:rPr>
          <w:spacing w:val="-8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увеличением</w:t>
      </w:r>
      <w:r>
        <w:rPr>
          <w:spacing w:val="2"/>
        </w:rPr>
        <w:t xml:space="preserve"> </w:t>
      </w:r>
      <w:r>
        <w:t>зоны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действия</w:t>
      </w:r>
      <w:r>
        <w:rPr>
          <w:spacing w:val="-2"/>
        </w:rPr>
        <w:t xml:space="preserve"> </w:t>
      </w:r>
      <w:r>
        <w:t>путем</w:t>
      </w:r>
      <w:r>
        <w:rPr>
          <w:spacing w:val="1"/>
        </w:rPr>
        <w:t xml:space="preserve"> </w:t>
      </w:r>
      <w:r>
        <w:t>включения</w:t>
      </w:r>
      <w:r>
        <w:rPr>
          <w:spacing w:val="-3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нее</w:t>
      </w:r>
      <w:r>
        <w:rPr>
          <w:spacing w:val="-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действия</w:t>
      </w:r>
    </w:p>
    <w:p w:rsidR="00A45B13" w:rsidRDefault="001C164E">
      <w:pPr>
        <w:spacing w:line="321" w:lineRule="exact"/>
        <w:ind w:left="3213"/>
        <w:rPr>
          <w:b/>
          <w:sz w:val="28"/>
        </w:rPr>
      </w:pPr>
      <w:r>
        <w:rPr>
          <w:b/>
          <w:sz w:val="28"/>
        </w:rPr>
        <w:t>существующих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60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действия</w:t>
      </w:r>
      <w:r>
        <w:rPr>
          <w:spacing w:val="-67"/>
        </w:rPr>
        <w:t xml:space="preserve"> </w:t>
      </w:r>
      <w:r>
        <w:t>путем включения в нее зон действия существующих источников тепловой энергии</w:t>
      </w:r>
      <w:r>
        <w:rPr>
          <w:spacing w:val="1"/>
        </w:rPr>
        <w:t xml:space="preserve"> </w:t>
      </w:r>
      <w:r>
        <w:t>настоящей</w:t>
      </w:r>
      <w:r>
        <w:rPr>
          <w:spacing w:val="2"/>
        </w:rPr>
        <w:t xml:space="preserve"> </w:t>
      </w:r>
      <w:r>
        <w:t>схемой 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786"/>
        </w:tabs>
        <w:spacing w:line="242" w:lineRule="auto"/>
        <w:ind w:left="2166" w:right="1396" w:firstLine="28"/>
        <w:jc w:val="left"/>
      </w:pPr>
      <w:bookmarkStart w:id="153" w:name="7.6._Обоснование_предлагаемых_для_строит"/>
      <w:bookmarkEnd w:id="153"/>
      <w:r>
        <w:t>Обоснование предлагаемых для строительства источников</w:t>
      </w:r>
      <w:r>
        <w:rPr>
          <w:spacing w:val="-67"/>
        </w:rPr>
        <w:t xml:space="preserve"> </w:t>
      </w:r>
      <w:bookmarkStart w:id="154" w:name="тепловой_энергии_без_комбинированной_выр"/>
      <w:bookmarkEnd w:id="154"/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-1"/>
        </w:rPr>
        <w:t xml:space="preserve"> </w:t>
      </w:r>
      <w:r>
        <w:t>выработкой</w:t>
      </w:r>
      <w:r>
        <w:rPr>
          <w:spacing w:val="-3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и</w:t>
      </w:r>
    </w:p>
    <w:p w:rsidR="00A45B13" w:rsidRDefault="001C164E">
      <w:pPr>
        <w:spacing w:line="320" w:lineRule="exact"/>
        <w:ind w:left="4778"/>
        <w:rPr>
          <w:b/>
          <w:sz w:val="28"/>
        </w:rPr>
      </w:pPr>
      <w:r>
        <w:rPr>
          <w:b/>
          <w:sz w:val="28"/>
        </w:rPr>
        <w:t>электрической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60" w:firstLine="566"/>
        <w:jc w:val="both"/>
      </w:pPr>
      <w:r>
        <w:t>Настоящей схемой теплоснабжения предусмотрена реализация мероприятия по</w:t>
      </w:r>
      <w:r>
        <w:rPr>
          <w:spacing w:val="1"/>
        </w:rPr>
        <w:t xml:space="preserve"> </w:t>
      </w:r>
      <w:r>
        <w:t>реконструкции существующей котельной по адресу: п. Молодежный ул. Степная,4а</w:t>
      </w:r>
      <w:r>
        <w:rPr>
          <w:spacing w:val="1"/>
        </w:rPr>
        <w:t xml:space="preserve"> </w:t>
      </w:r>
      <w:r>
        <w:t>согласно</w:t>
      </w:r>
      <w:r>
        <w:rPr>
          <w:spacing w:val="2"/>
        </w:rPr>
        <w:t xml:space="preserve"> </w:t>
      </w:r>
      <w:r>
        <w:t>таблице</w:t>
      </w:r>
      <w:r>
        <w:rPr>
          <w:spacing w:val="4"/>
        </w:rPr>
        <w:t xml:space="preserve"> </w:t>
      </w:r>
      <w:r>
        <w:t>55.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spacing w:line="309" w:lineRule="exact"/>
        <w:ind w:left="2368"/>
      </w:pPr>
      <w:r>
        <w:lastRenderedPageBreak/>
        <w:t>Мероприятия</w:t>
      </w:r>
      <w:r>
        <w:rPr>
          <w:spacing w:val="-5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строительству</w:t>
      </w:r>
      <w:r>
        <w:rPr>
          <w:spacing w:val="-6"/>
        </w:rPr>
        <w:t xml:space="preserve"> </w:t>
      </w:r>
      <w:r>
        <w:t>источников</w:t>
      </w:r>
      <w:r>
        <w:rPr>
          <w:spacing w:val="-5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3"/>
        <w:spacing w:after="7"/>
        <w:ind w:right="438"/>
        <w:jc w:val="right"/>
      </w:pPr>
      <w:r>
        <w:t>Таблица</w:t>
      </w:r>
      <w:r>
        <w:rPr>
          <w:spacing w:val="-5"/>
        </w:rPr>
        <w:t xml:space="preserve"> </w:t>
      </w:r>
      <w:r>
        <w:t>55</w:t>
      </w:r>
    </w:p>
    <w:tbl>
      <w:tblPr>
        <w:tblStyle w:val="TableNormal"/>
        <w:tblW w:w="0" w:type="auto"/>
        <w:tblInd w:w="16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33"/>
        <w:gridCol w:w="2478"/>
        <w:gridCol w:w="2065"/>
      </w:tblGrid>
      <w:tr w:rsidR="00A45B13">
        <w:trPr>
          <w:trHeight w:val="758"/>
        </w:trPr>
        <w:tc>
          <w:tcPr>
            <w:tcW w:w="393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311" w:right="1297"/>
              <w:jc w:val="center"/>
            </w:pPr>
            <w:r>
              <w:t>Мероприятия</w:t>
            </w:r>
          </w:p>
        </w:tc>
        <w:tc>
          <w:tcPr>
            <w:tcW w:w="2478" w:type="dxa"/>
          </w:tcPr>
          <w:p w:rsidR="00A45B13" w:rsidRDefault="001C164E">
            <w:pPr>
              <w:pStyle w:val="TableParagraph"/>
              <w:spacing w:line="244" w:lineRule="exact"/>
              <w:ind w:left="13" w:right="4"/>
              <w:jc w:val="center"/>
            </w:pPr>
            <w:r>
              <w:t>Установленная</w:t>
            </w:r>
            <w:r>
              <w:rPr>
                <w:spacing w:val="-7"/>
              </w:rPr>
              <w:t xml:space="preserve"> </w:t>
            </w:r>
            <w:r>
              <w:t>мощность</w:t>
            </w:r>
          </w:p>
          <w:p w:rsidR="00A45B13" w:rsidRDefault="001C164E">
            <w:pPr>
              <w:pStyle w:val="TableParagraph"/>
              <w:spacing w:line="250" w:lineRule="exact"/>
              <w:ind w:left="10" w:right="4"/>
              <w:jc w:val="center"/>
            </w:pPr>
            <w:r>
              <w:rPr>
                <w:spacing w:val="-1"/>
              </w:rPr>
              <w:t xml:space="preserve">после </w:t>
            </w:r>
            <w:r>
              <w:t>модернизации,</w:t>
            </w:r>
            <w:r>
              <w:rPr>
                <w:spacing w:val="-52"/>
              </w:rPr>
              <w:t xml:space="preserve"> </w:t>
            </w:r>
            <w:r>
              <w:t>Гкал/час</w:t>
            </w:r>
          </w:p>
        </w:tc>
        <w:tc>
          <w:tcPr>
            <w:tcW w:w="2065" w:type="dxa"/>
          </w:tcPr>
          <w:p w:rsidR="00A45B13" w:rsidRDefault="001C164E">
            <w:pPr>
              <w:pStyle w:val="TableParagraph"/>
              <w:spacing w:line="244" w:lineRule="exact"/>
              <w:ind w:left="114" w:firstLine="72"/>
            </w:pPr>
            <w:r>
              <w:t>Затраты, тыс.</w:t>
            </w:r>
          </w:p>
          <w:p w:rsidR="00A45B13" w:rsidRDefault="001C164E">
            <w:pPr>
              <w:pStyle w:val="TableParagraph"/>
              <w:spacing w:line="250" w:lineRule="exact"/>
              <w:ind w:left="302" w:right="513" w:hanging="188"/>
            </w:pPr>
            <w:r>
              <w:t>руб. без НДС в</w:t>
            </w:r>
            <w:r>
              <w:rPr>
                <w:spacing w:val="-52"/>
              </w:rPr>
              <w:t xml:space="preserve"> </w:t>
            </w:r>
            <w:r>
              <w:t>ценах</w:t>
            </w:r>
            <w:r>
              <w:rPr>
                <w:spacing w:val="2"/>
              </w:rPr>
              <w:t xml:space="preserve"> </w:t>
            </w:r>
            <w:r>
              <w:t>2024</w:t>
            </w:r>
          </w:p>
        </w:tc>
      </w:tr>
      <w:tr w:rsidR="00A45B13">
        <w:trPr>
          <w:trHeight w:val="757"/>
        </w:trPr>
        <w:tc>
          <w:tcPr>
            <w:tcW w:w="3933" w:type="dxa"/>
          </w:tcPr>
          <w:p w:rsidR="00A45B13" w:rsidRDefault="001C164E">
            <w:pPr>
              <w:pStyle w:val="TableParagraph"/>
              <w:spacing w:before="4" w:line="216" w:lineRule="auto"/>
              <w:ind w:left="33" w:right="302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</w:p>
          <w:p w:rsidR="00A45B13" w:rsidRDefault="001C164E">
            <w:pPr>
              <w:pStyle w:val="TableParagraph"/>
              <w:spacing w:line="237" w:lineRule="exact"/>
              <w:ind w:left="33"/>
              <w:rPr>
                <w:sz w:val="24"/>
              </w:rPr>
            </w:pP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247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8" w:right="4"/>
              <w:jc w:val="center"/>
            </w:pPr>
            <w:r>
              <w:t>0,93</w:t>
            </w:r>
          </w:p>
        </w:tc>
        <w:tc>
          <w:tcPr>
            <w:tcW w:w="2065" w:type="dxa"/>
          </w:tcPr>
          <w:p w:rsidR="00A45B13" w:rsidRDefault="001C164E">
            <w:pPr>
              <w:pStyle w:val="TableParagraph"/>
              <w:spacing w:line="237" w:lineRule="exact"/>
              <w:ind w:left="58" w:right="50"/>
              <w:jc w:val="center"/>
              <w:rPr>
                <w:sz w:val="21"/>
              </w:rPr>
            </w:pPr>
            <w:r>
              <w:rPr>
                <w:sz w:val="21"/>
              </w:rPr>
              <w:t>12</w:t>
            </w:r>
            <w:r>
              <w:rPr>
                <w:spacing w:val="1"/>
                <w:sz w:val="21"/>
              </w:rPr>
              <w:t xml:space="preserve"> </w:t>
            </w:r>
            <w:r>
              <w:rPr>
                <w:sz w:val="21"/>
              </w:rPr>
              <w:t>069,25</w:t>
            </w:r>
          </w:p>
          <w:p w:rsidR="00A45B13" w:rsidRDefault="001C164E">
            <w:pPr>
              <w:pStyle w:val="TableParagraph"/>
              <w:spacing w:before="3"/>
              <w:ind w:left="5" w:right="50"/>
              <w:jc w:val="center"/>
            </w:pPr>
            <w:r>
              <w:t>(10</w:t>
            </w:r>
            <w:r>
              <w:rPr>
                <w:spacing w:val="-2"/>
              </w:rPr>
              <w:t xml:space="preserve"> </w:t>
            </w:r>
            <w:r>
              <w:t>989*1,049*1,047)</w:t>
            </w:r>
          </w:p>
        </w:tc>
      </w:tr>
    </w:tbl>
    <w:p w:rsidR="00A45B13" w:rsidRDefault="00A45B13">
      <w:pPr>
        <w:pStyle w:val="a3"/>
        <w:spacing w:before="10"/>
        <w:rPr>
          <w:sz w:val="26"/>
        </w:rPr>
      </w:pPr>
    </w:p>
    <w:p w:rsidR="00A45B13" w:rsidRDefault="001C164E">
      <w:pPr>
        <w:pStyle w:val="a3"/>
        <w:spacing w:before="1"/>
        <w:ind w:left="946" w:right="664" w:firstLine="566"/>
        <w:jc w:val="both"/>
      </w:pPr>
      <w:r>
        <w:t>Необходимость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обусловлена</w:t>
      </w:r>
      <w:r>
        <w:rPr>
          <w:spacing w:val="1"/>
        </w:rPr>
        <w:t xml:space="preserve"> </w:t>
      </w:r>
      <w:r>
        <w:t>высоким</w:t>
      </w:r>
      <w:r>
        <w:rPr>
          <w:spacing w:val="1"/>
        </w:rPr>
        <w:t xml:space="preserve"> </w:t>
      </w:r>
      <w:r>
        <w:t>уровнем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износа</w:t>
      </w:r>
      <w:r>
        <w:rPr>
          <w:spacing w:val="1"/>
        </w:rPr>
        <w:t xml:space="preserve"> </w:t>
      </w:r>
      <w:r>
        <w:t>конструктивных</w:t>
      </w:r>
      <w:r>
        <w:rPr>
          <w:spacing w:val="1"/>
        </w:rPr>
        <w:t xml:space="preserve"> </w:t>
      </w:r>
      <w:r>
        <w:t>элементов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существующей котельной</w:t>
      </w:r>
      <w:r>
        <w:rPr>
          <w:spacing w:val="1"/>
        </w:rPr>
        <w:t xml:space="preserve"> </w:t>
      </w:r>
      <w:r>
        <w:t>(см. раздел «Обоснование предлагаемых для вывода в</w:t>
      </w:r>
      <w:r>
        <w:rPr>
          <w:spacing w:val="1"/>
        </w:rPr>
        <w:t xml:space="preserve"> </w:t>
      </w:r>
      <w:r>
        <w:t>резерв и (или) вывода из эксплуатации котельных при передаче тепловых нагрузок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другие</w:t>
      </w:r>
      <w:r>
        <w:rPr>
          <w:spacing w:val="4"/>
        </w:rPr>
        <w:t xml:space="preserve"> </w:t>
      </w:r>
      <w:r>
        <w:t>источники</w:t>
      </w:r>
      <w:r>
        <w:rPr>
          <w:spacing w:val="2"/>
        </w:rPr>
        <w:t xml:space="preserve"> </w:t>
      </w:r>
      <w:r>
        <w:t>тепловой</w:t>
      </w:r>
      <w:r>
        <w:rPr>
          <w:spacing w:val="2"/>
        </w:rPr>
        <w:t xml:space="preserve"> </w:t>
      </w:r>
      <w:r>
        <w:t>энергии»).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138"/>
        </w:tabs>
        <w:ind w:left="2574" w:right="980" w:hanging="903"/>
        <w:jc w:val="left"/>
      </w:pPr>
      <w:bookmarkStart w:id="155" w:name="7.7._Обоснование_предлагаемых_для_перево"/>
      <w:bookmarkEnd w:id="155"/>
      <w:r>
        <w:t>Обоснование предлагаемых для перевода в пиковый режим работы</w:t>
      </w:r>
      <w:r>
        <w:rPr>
          <w:spacing w:val="-67"/>
        </w:rPr>
        <w:t xml:space="preserve"> </w:t>
      </w:r>
      <w:r>
        <w:t>котельных</w:t>
      </w:r>
      <w:r>
        <w:rPr>
          <w:spacing w:val="-6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отношению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источникам</w:t>
      </w:r>
      <w:r>
        <w:rPr>
          <w:spacing w:val="2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с</w:t>
      </w:r>
    </w:p>
    <w:p w:rsidR="00A45B13" w:rsidRDefault="001C164E">
      <w:pPr>
        <w:spacing w:line="321" w:lineRule="exact"/>
        <w:ind w:left="2209"/>
        <w:rPr>
          <w:b/>
          <w:sz w:val="28"/>
        </w:rPr>
      </w:pPr>
      <w:r>
        <w:rPr>
          <w:b/>
          <w:sz w:val="28"/>
        </w:rPr>
        <w:t>комбинированнойвыработкой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электрической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line="242" w:lineRule="auto"/>
        <w:ind w:left="946" w:right="663" w:firstLine="566"/>
        <w:jc w:val="both"/>
      </w:pPr>
      <w:r>
        <w:t>Предложения</w:t>
      </w:r>
      <w:r>
        <w:rPr>
          <w:spacing w:val="13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переводу</w:t>
      </w:r>
      <w:r>
        <w:rPr>
          <w:spacing w:val="9"/>
        </w:rPr>
        <w:t xml:space="preserve"> </w:t>
      </w:r>
      <w:r>
        <w:t>в</w:t>
      </w:r>
      <w:r>
        <w:rPr>
          <w:spacing w:val="16"/>
        </w:rPr>
        <w:t xml:space="preserve"> </w:t>
      </w:r>
      <w:r>
        <w:t>пиковый</w:t>
      </w:r>
      <w:r>
        <w:rPr>
          <w:spacing w:val="13"/>
        </w:rPr>
        <w:t xml:space="preserve"> </w:t>
      </w:r>
      <w:r>
        <w:t>режим</w:t>
      </w:r>
      <w:r>
        <w:rPr>
          <w:spacing w:val="14"/>
        </w:rPr>
        <w:t xml:space="preserve"> </w:t>
      </w:r>
      <w:r>
        <w:t>работы</w:t>
      </w:r>
      <w:r>
        <w:rPr>
          <w:spacing w:val="13"/>
        </w:rPr>
        <w:t xml:space="preserve"> </w:t>
      </w:r>
      <w:r>
        <w:t>котельных</w:t>
      </w:r>
      <w:r>
        <w:rPr>
          <w:spacing w:val="8"/>
        </w:rPr>
        <w:t xml:space="preserve"> </w:t>
      </w:r>
      <w:r>
        <w:t>по</w:t>
      </w:r>
      <w:r>
        <w:rPr>
          <w:spacing w:val="14"/>
        </w:rPr>
        <w:t xml:space="preserve"> </w:t>
      </w:r>
      <w:r>
        <w:t>отношению</w:t>
      </w:r>
      <w:r>
        <w:rPr>
          <w:spacing w:val="-68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источникам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-1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настоящей схемой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7"/>
        <w:rPr>
          <w:sz w:val="34"/>
        </w:r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1951"/>
        </w:tabs>
        <w:ind w:left="1768" w:right="716" w:hanging="284"/>
        <w:jc w:val="left"/>
      </w:pPr>
      <w:bookmarkStart w:id="156" w:name="7.8._Обоснование_предложений_по_расширен"/>
      <w:bookmarkEnd w:id="156"/>
      <w:r>
        <w:t>Обоснование предложений по расширению зон действия действующих</w:t>
      </w:r>
      <w:r>
        <w:rPr>
          <w:spacing w:val="1"/>
        </w:rPr>
        <w:t xml:space="preserve"> </w:t>
      </w:r>
      <w:r>
        <w:t>источников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комбинированной</w:t>
      </w:r>
      <w:r>
        <w:rPr>
          <w:spacing w:val="2"/>
        </w:rPr>
        <w:t xml:space="preserve"> </w:t>
      </w:r>
      <w:r>
        <w:t>выработкой</w:t>
      </w:r>
      <w:r>
        <w:rPr>
          <w:spacing w:val="-1"/>
        </w:rPr>
        <w:t xml:space="preserve"> </w:t>
      </w:r>
      <w:r>
        <w:t>тепловой</w:t>
      </w:r>
    </w:p>
    <w:p w:rsidR="00A45B13" w:rsidRDefault="001C164E">
      <w:pPr>
        <w:spacing w:line="321" w:lineRule="exact"/>
        <w:ind w:left="4802"/>
        <w:rPr>
          <w:b/>
          <w:sz w:val="28"/>
        </w:rPr>
      </w:pP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электрической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9"/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190"/>
          <w:tab w:val="left" w:pos="2191"/>
        </w:tabs>
        <w:spacing w:line="244" w:lineRule="auto"/>
        <w:ind w:left="1912" w:right="1038" w:hanging="390"/>
        <w:jc w:val="left"/>
      </w:pPr>
      <w:bookmarkStart w:id="157" w:name="7.9._Обоснование_предлагаемых_для_вывода"/>
      <w:bookmarkEnd w:id="157"/>
      <w:r>
        <w:t>Обоснование предлагаемых для вывода в резерв и (или) вывода из</w:t>
      </w:r>
      <w:r>
        <w:rPr>
          <w:spacing w:val="-67"/>
        </w:rPr>
        <w:t xml:space="preserve"> </w:t>
      </w:r>
      <w:r>
        <w:t>эксплуатации</w:t>
      </w:r>
      <w:r>
        <w:rPr>
          <w:spacing w:val="-4"/>
        </w:rPr>
        <w:t xml:space="preserve"> </w:t>
      </w:r>
      <w:r>
        <w:t>котельных</w:t>
      </w:r>
      <w:r>
        <w:rPr>
          <w:spacing w:val="-5"/>
        </w:rPr>
        <w:t xml:space="preserve"> </w:t>
      </w:r>
      <w:r>
        <w:t>при передаче</w:t>
      </w:r>
      <w:r>
        <w:rPr>
          <w:spacing w:val="-1"/>
        </w:rPr>
        <w:t xml:space="preserve"> </w:t>
      </w:r>
      <w:r>
        <w:t>тепловых</w:t>
      </w:r>
      <w:r>
        <w:rPr>
          <w:spacing w:val="-6"/>
        </w:rPr>
        <w:t xml:space="preserve"> </w:t>
      </w:r>
      <w:r>
        <w:t>нагрузок</w:t>
      </w:r>
      <w:r>
        <w:rPr>
          <w:spacing w:val="-4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другие</w:t>
      </w:r>
    </w:p>
    <w:p w:rsidR="00A45B13" w:rsidRDefault="001C164E">
      <w:pPr>
        <w:spacing w:line="314" w:lineRule="exact"/>
        <w:ind w:left="4457"/>
        <w:rPr>
          <w:b/>
          <w:sz w:val="28"/>
        </w:rPr>
      </w:pPr>
      <w:r>
        <w:rPr>
          <w:b/>
          <w:sz w:val="28"/>
        </w:rPr>
        <w:t>источники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предусмотрен</w:t>
      </w:r>
      <w:r>
        <w:rPr>
          <w:spacing w:val="1"/>
        </w:rPr>
        <w:t xml:space="preserve"> </w:t>
      </w:r>
      <w:r>
        <w:t>вывод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существующего оборудования котельной по адресу: п. Молодежный ул. Степная,4а,</w:t>
      </w:r>
      <w:r>
        <w:rPr>
          <w:spacing w:val="1"/>
        </w:rPr>
        <w:t xml:space="preserve"> </w:t>
      </w:r>
      <w:r>
        <w:t>находящейся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сети»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плановыми работами</w:t>
      </w:r>
      <w:r>
        <w:rPr>
          <w:spacing w:val="1"/>
        </w:rPr>
        <w:t xml:space="preserve"> </w:t>
      </w:r>
      <w:r>
        <w:t>по реконструкции.</w:t>
      </w:r>
    </w:p>
    <w:p w:rsidR="00A45B13" w:rsidRDefault="001C164E">
      <w:pPr>
        <w:pStyle w:val="a3"/>
        <w:ind w:left="946" w:right="475" w:firstLine="566"/>
        <w:jc w:val="both"/>
      </w:pPr>
      <w:r>
        <w:t>Сводная информация об уровне физического износа выводимой из эксплуатации</w:t>
      </w:r>
      <w:r>
        <w:rPr>
          <w:spacing w:val="-67"/>
        </w:rPr>
        <w:t xml:space="preserve"> </w:t>
      </w:r>
      <w:r>
        <w:t>котельной,</w:t>
      </w:r>
      <w:r>
        <w:rPr>
          <w:spacing w:val="4"/>
        </w:rPr>
        <w:t xml:space="preserve"> </w:t>
      </w:r>
      <w:r>
        <w:t>представлена</w:t>
      </w:r>
      <w:r>
        <w:rPr>
          <w:spacing w:val="5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56.</w:t>
      </w:r>
    </w:p>
    <w:p w:rsidR="00A45B13" w:rsidRDefault="00A45B13">
      <w:pPr>
        <w:jc w:val="both"/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ind w:left="1359" w:firstLine="758"/>
      </w:pPr>
      <w:r>
        <w:lastRenderedPageBreak/>
        <w:t>Сводная информация об уровне физического износа котельных,</w:t>
      </w:r>
      <w:r>
        <w:rPr>
          <w:spacing w:val="-67"/>
        </w:rPr>
        <w:t xml:space="preserve"> </w:t>
      </w:r>
      <w:r>
        <w:t>находящихся</w:t>
      </w:r>
      <w:r>
        <w:rPr>
          <w:spacing w:val="-6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эксплуатации</w:t>
      </w:r>
      <w:r>
        <w:rPr>
          <w:spacing w:val="-6"/>
        </w:rPr>
        <w:t xml:space="preserve"> </w:t>
      </w:r>
      <w:r>
        <w:t>МУП</w:t>
      </w:r>
      <w:r>
        <w:rPr>
          <w:spacing w:val="-6"/>
        </w:rPr>
        <w:t xml:space="preserve"> </w:t>
      </w:r>
      <w:r>
        <w:t>«Красносулинские</w:t>
      </w:r>
      <w:r>
        <w:rPr>
          <w:spacing w:val="-3"/>
        </w:rPr>
        <w:t xml:space="preserve"> </w:t>
      </w:r>
      <w:r>
        <w:t>тепловые</w:t>
      </w:r>
      <w:r>
        <w:rPr>
          <w:spacing w:val="-4"/>
        </w:rPr>
        <w:t xml:space="preserve"> </w:t>
      </w:r>
      <w:r>
        <w:t>сети»</w:t>
      </w:r>
    </w:p>
    <w:p w:rsidR="00A45B13" w:rsidRDefault="00A45B13">
      <w:pPr>
        <w:pStyle w:val="a3"/>
        <w:spacing w:before="3"/>
        <w:rPr>
          <w:b/>
          <w:sz w:val="26"/>
        </w:rPr>
      </w:pPr>
    </w:p>
    <w:p w:rsidR="00A45B13" w:rsidRDefault="001C164E">
      <w:pPr>
        <w:pStyle w:val="a3"/>
        <w:spacing w:after="7"/>
        <w:ind w:right="670"/>
        <w:jc w:val="right"/>
      </w:pPr>
      <w:r>
        <w:t>Таблица</w:t>
      </w:r>
      <w:r>
        <w:rPr>
          <w:spacing w:val="-2"/>
        </w:rPr>
        <w:t xml:space="preserve"> </w:t>
      </w:r>
      <w:r>
        <w:t>56</w:t>
      </w:r>
    </w:p>
    <w:tbl>
      <w:tblPr>
        <w:tblStyle w:val="TableNormal"/>
        <w:tblW w:w="0" w:type="auto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547"/>
        <w:gridCol w:w="5979"/>
      </w:tblGrid>
      <w:tr w:rsidR="00A45B13">
        <w:trPr>
          <w:trHeight w:val="254"/>
        </w:trPr>
        <w:tc>
          <w:tcPr>
            <w:tcW w:w="4547" w:type="dxa"/>
            <w:shd w:val="clear" w:color="auto" w:fill="D9D9D9"/>
          </w:tcPr>
          <w:p w:rsidR="00A45B13" w:rsidRDefault="001C164E">
            <w:pPr>
              <w:pStyle w:val="TableParagraph"/>
              <w:spacing w:line="234" w:lineRule="exact"/>
              <w:ind w:left="2026" w:right="2002"/>
              <w:jc w:val="center"/>
              <w:rPr>
                <w:b/>
              </w:rPr>
            </w:pPr>
            <w:r>
              <w:rPr>
                <w:b/>
              </w:rPr>
              <w:t>ИТЭ</w:t>
            </w:r>
          </w:p>
        </w:tc>
        <w:tc>
          <w:tcPr>
            <w:tcW w:w="5979" w:type="dxa"/>
            <w:shd w:val="clear" w:color="auto" w:fill="D9D9D9"/>
          </w:tcPr>
          <w:p w:rsidR="00A45B13" w:rsidRDefault="001C164E">
            <w:pPr>
              <w:pStyle w:val="TableParagraph"/>
              <w:spacing w:line="234" w:lineRule="exact"/>
              <w:ind w:left="379"/>
              <w:rPr>
                <w:b/>
              </w:rPr>
            </w:pPr>
            <w:r>
              <w:rPr>
                <w:b/>
              </w:rPr>
              <w:t>Выявленные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дефекты,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проблемы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при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эксплуатации</w:t>
            </w:r>
          </w:p>
        </w:tc>
      </w:tr>
      <w:tr w:rsidR="00A45B13">
        <w:trPr>
          <w:trHeight w:val="240"/>
        </w:trPr>
        <w:tc>
          <w:tcPr>
            <w:tcW w:w="4547" w:type="dxa"/>
            <w:tcBorders>
              <w:bottom w:val="nil"/>
            </w:tcBorders>
          </w:tcPr>
          <w:p w:rsidR="00A45B13" w:rsidRDefault="00A45B13">
            <w:pPr>
              <w:pStyle w:val="TableParagraph"/>
              <w:rPr>
                <w:sz w:val="16"/>
              </w:rPr>
            </w:pPr>
          </w:p>
        </w:tc>
        <w:tc>
          <w:tcPr>
            <w:tcW w:w="5979" w:type="dxa"/>
            <w:tcBorders>
              <w:bottom w:val="nil"/>
            </w:tcBorders>
          </w:tcPr>
          <w:p w:rsidR="00A45B13" w:rsidRDefault="001C164E">
            <w:pPr>
              <w:pStyle w:val="TableParagraph"/>
              <w:spacing w:line="220" w:lineRule="exact"/>
              <w:ind w:left="28"/>
            </w:pPr>
            <w:r>
              <w:t>Разрушение</w:t>
            </w:r>
            <w:r>
              <w:rPr>
                <w:spacing w:val="28"/>
              </w:rPr>
              <w:t xml:space="preserve"> </w:t>
            </w:r>
            <w:r>
              <w:t>кирпичной</w:t>
            </w:r>
            <w:r>
              <w:rPr>
                <w:spacing w:val="36"/>
              </w:rPr>
              <w:t xml:space="preserve"> </w:t>
            </w:r>
            <w:r>
              <w:t>кладки</w:t>
            </w:r>
            <w:r>
              <w:rPr>
                <w:spacing w:val="31"/>
              </w:rPr>
              <w:t xml:space="preserve"> </w:t>
            </w:r>
            <w:r>
              <w:t>карнизного</w:t>
            </w:r>
            <w:r>
              <w:rPr>
                <w:spacing w:val="30"/>
              </w:rPr>
              <w:t xml:space="preserve"> </w:t>
            </w:r>
            <w:r>
              <w:t>свеса.</w:t>
            </w:r>
            <w:r>
              <w:rPr>
                <w:spacing w:val="31"/>
              </w:rPr>
              <w:t xml:space="preserve"> </w:t>
            </w:r>
            <w:r>
              <w:t>Отливы</w:t>
            </w:r>
            <w:r>
              <w:rPr>
                <w:spacing w:val="30"/>
              </w:rPr>
              <w:t xml:space="preserve"> </w:t>
            </w:r>
            <w:r>
              <w:t>по</w:t>
            </w:r>
          </w:p>
        </w:tc>
      </w:tr>
      <w:tr w:rsidR="00A45B13">
        <w:trPr>
          <w:trHeight w:val="251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28"/>
            </w:pPr>
            <w:r>
              <w:t>карнизным</w:t>
            </w:r>
            <w:r>
              <w:rPr>
                <w:spacing w:val="-11"/>
              </w:rPr>
              <w:t xml:space="preserve"> </w:t>
            </w:r>
            <w:r>
              <w:t>свесам</w:t>
            </w:r>
            <w:r>
              <w:rPr>
                <w:spacing w:val="-7"/>
              </w:rPr>
              <w:t xml:space="preserve"> </w:t>
            </w:r>
            <w:r>
              <w:t>отсутствуют.</w:t>
            </w:r>
          </w:p>
        </w:tc>
      </w:tr>
      <w:tr w:rsidR="00A45B13">
        <w:trPr>
          <w:trHeight w:val="252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28"/>
            </w:pPr>
            <w:r>
              <w:t>Разрушение</w:t>
            </w:r>
            <w:r>
              <w:rPr>
                <w:spacing w:val="-1"/>
              </w:rPr>
              <w:t xml:space="preserve"> </w:t>
            </w:r>
            <w:r>
              <w:t>защитного</w:t>
            </w:r>
            <w:r>
              <w:rPr>
                <w:spacing w:val="1"/>
              </w:rPr>
              <w:t xml:space="preserve"> </w:t>
            </w:r>
            <w:r>
              <w:t>слоя</w:t>
            </w:r>
            <w:r>
              <w:rPr>
                <w:spacing w:val="4"/>
              </w:rPr>
              <w:t xml:space="preserve"> </w:t>
            </w:r>
            <w:r>
              <w:t>штукатурки</w:t>
            </w:r>
            <w:r>
              <w:rPr>
                <w:spacing w:val="7"/>
              </w:rPr>
              <w:t xml:space="preserve"> </w:t>
            </w:r>
            <w:r>
              <w:t>цоколя</w:t>
            </w:r>
            <w:r>
              <w:rPr>
                <w:spacing w:val="4"/>
              </w:rPr>
              <w:t xml:space="preserve"> </w:t>
            </w:r>
            <w:r>
              <w:t>и</w:t>
            </w:r>
            <w:r>
              <w:rPr>
                <w:spacing w:val="6"/>
              </w:rPr>
              <w:t xml:space="preserve"> </w:t>
            </w:r>
            <w:r>
              <w:t>стен</w:t>
            </w:r>
            <w:r>
              <w:rPr>
                <w:spacing w:val="6"/>
              </w:rPr>
              <w:t xml:space="preserve"> </w:t>
            </w:r>
            <w:r>
              <w:t>здания</w:t>
            </w:r>
          </w:p>
        </w:tc>
      </w:tr>
      <w:tr w:rsidR="00A45B13">
        <w:trPr>
          <w:trHeight w:val="254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4" w:lineRule="exact"/>
              <w:ind w:left="28"/>
            </w:pPr>
            <w:r>
              <w:t>вследствие</w:t>
            </w:r>
            <w:r>
              <w:rPr>
                <w:spacing w:val="-9"/>
              </w:rPr>
              <w:t xml:space="preserve"> </w:t>
            </w:r>
            <w:r>
              <w:t>замочения</w:t>
            </w:r>
          </w:p>
        </w:tc>
      </w:tr>
      <w:tr w:rsidR="00A45B13">
        <w:trPr>
          <w:trHeight w:val="252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33"/>
            </w:pPr>
            <w:r>
              <w:t>Котельная</w:t>
            </w:r>
            <w:r>
              <w:rPr>
                <w:spacing w:val="-4"/>
              </w:rPr>
              <w:t xml:space="preserve"> </w:t>
            </w:r>
            <w:r>
              <w:t>№</w:t>
            </w:r>
            <w:r>
              <w:rPr>
                <w:spacing w:val="-3"/>
              </w:rPr>
              <w:t xml:space="preserve"> </w:t>
            </w:r>
            <w:r>
              <w:t>01</w:t>
            </w:r>
            <w:r>
              <w:rPr>
                <w:spacing w:val="-8"/>
              </w:rPr>
              <w:t xml:space="preserve"> </w:t>
            </w:r>
            <w:r>
              <w:t>по</w:t>
            </w:r>
            <w:r>
              <w:rPr>
                <w:spacing w:val="-4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Ростовская</w:t>
            </w:r>
            <w:r>
              <w:rPr>
                <w:spacing w:val="-2"/>
              </w:rPr>
              <w:t xml:space="preserve"> </w:t>
            </w:r>
            <w:r>
              <w:t>область,</w:t>
            </w: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tabs>
                <w:tab w:val="left" w:pos="1113"/>
                <w:tab w:val="left" w:pos="1872"/>
                <w:tab w:val="left" w:pos="2223"/>
                <w:tab w:val="left" w:pos="3270"/>
                <w:tab w:val="left" w:pos="3611"/>
                <w:tab w:val="left" w:pos="5047"/>
              </w:tabs>
              <w:spacing w:line="232" w:lineRule="exact"/>
              <w:ind w:left="28"/>
            </w:pPr>
            <w:r>
              <w:t>Дымовая</w:t>
            </w:r>
            <w:r>
              <w:tab/>
              <w:t>труба</w:t>
            </w:r>
            <w:r>
              <w:tab/>
              <w:t>и</w:t>
            </w:r>
            <w:r>
              <w:tab/>
              <w:t>дымосос</w:t>
            </w:r>
            <w:r>
              <w:tab/>
              <w:t>–</w:t>
            </w:r>
            <w:r>
              <w:tab/>
              <w:t>наблюдается</w:t>
            </w:r>
            <w:r>
              <w:tab/>
              <w:t>коррозия,</w:t>
            </w:r>
          </w:p>
        </w:tc>
      </w:tr>
      <w:tr w:rsidR="00A45B13">
        <w:trPr>
          <w:trHeight w:val="251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33"/>
            </w:pPr>
            <w:r>
              <w:t>Красносулинский</w:t>
            </w:r>
            <w:r>
              <w:rPr>
                <w:spacing w:val="-6"/>
              </w:rPr>
              <w:t xml:space="preserve"> </w:t>
            </w:r>
            <w:r>
              <w:t>район,</w:t>
            </w:r>
            <w:r>
              <w:rPr>
                <w:spacing w:val="-9"/>
              </w:rPr>
              <w:t xml:space="preserve"> </w:t>
            </w:r>
            <w:r>
              <w:t>поселок</w:t>
            </w: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28"/>
            </w:pPr>
            <w:r>
              <w:t>антикоррозийное</w:t>
            </w:r>
            <w:r>
              <w:rPr>
                <w:spacing w:val="9"/>
              </w:rPr>
              <w:t xml:space="preserve"> </w:t>
            </w:r>
            <w:r>
              <w:t>покрытие</w:t>
            </w:r>
            <w:r>
              <w:rPr>
                <w:spacing w:val="7"/>
              </w:rPr>
              <w:t xml:space="preserve"> </w:t>
            </w:r>
            <w:r>
              <w:t>отсутствует,</w:t>
            </w:r>
            <w:r>
              <w:rPr>
                <w:spacing w:val="15"/>
              </w:rPr>
              <w:t xml:space="preserve"> </w:t>
            </w:r>
            <w:r>
              <w:t>значительный</w:t>
            </w:r>
            <w:r>
              <w:rPr>
                <w:spacing w:val="12"/>
              </w:rPr>
              <w:t xml:space="preserve"> </w:t>
            </w:r>
            <w:r>
              <w:t>нагрев</w:t>
            </w:r>
          </w:p>
        </w:tc>
      </w:tr>
      <w:tr w:rsidR="00A45B13">
        <w:trPr>
          <w:trHeight w:val="252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33"/>
            </w:pPr>
            <w:r>
              <w:t>Молодежный,</w:t>
            </w:r>
            <w:r>
              <w:rPr>
                <w:spacing w:val="-2"/>
              </w:rPr>
              <w:t xml:space="preserve"> </w:t>
            </w:r>
            <w:r>
              <w:t>ул.</w:t>
            </w:r>
            <w:r>
              <w:rPr>
                <w:spacing w:val="-3"/>
              </w:rPr>
              <w:t xml:space="preserve"> </w:t>
            </w:r>
            <w:r>
              <w:t>Степная,</w:t>
            </w:r>
            <w:r>
              <w:rPr>
                <w:spacing w:val="-2"/>
              </w:rPr>
              <w:t xml:space="preserve"> </w:t>
            </w:r>
            <w:r>
              <w:t>4а</w:t>
            </w: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28"/>
            </w:pPr>
            <w:r>
              <w:t>за</w:t>
            </w:r>
            <w:r>
              <w:rPr>
                <w:spacing w:val="-4"/>
              </w:rPr>
              <w:t xml:space="preserve"> </w:t>
            </w:r>
            <w:r>
              <w:t>счет</w:t>
            </w:r>
            <w:r>
              <w:rPr>
                <w:spacing w:val="-7"/>
              </w:rPr>
              <w:t xml:space="preserve"> </w:t>
            </w:r>
            <w:r>
              <w:t>высокой</w:t>
            </w:r>
            <w:r>
              <w:rPr>
                <w:spacing w:val="-4"/>
              </w:rPr>
              <w:t xml:space="preserve"> </w:t>
            </w:r>
            <w:r>
              <w:t>температуры</w:t>
            </w:r>
            <w:r>
              <w:rPr>
                <w:spacing w:val="-1"/>
              </w:rPr>
              <w:t xml:space="preserve"> </w:t>
            </w:r>
            <w:r>
              <w:t>уходящих</w:t>
            </w:r>
            <w:r>
              <w:rPr>
                <w:spacing w:val="-1"/>
              </w:rPr>
              <w:t xml:space="preserve"> </w:t>
            </w:r>
            <w:r>
              <w:t>газов</w:t>
            </w:r>
          </w:p>
        </w:tc>
      </w:tr>
      <w:tr w:rsidR="00A45B13">
        <w:trPr>
          <w:trHeight w:val="252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28"/>
            </w:pPr>
            <w:r>
              <w:t>Обмуровка котла</w:t>
            </w:r>
            <w:r>
              <w:rPr>
                <w:spacing w:val="-5"/>
              </w:rPr>
              <w:t xml:space="preserve"> </w:t>
            </w:r>
            <w:r>
              <w:t>КВр-1,1</w:t>
            </w:r>
            <w:r>
              <w:rPr>
                <w:spacing w:val="-7"/>
              </w:rPr>
              <w:t xml:space="preserve"> </w:t>
            </w:r>
            <w:r>
              <w:t>имеет</w:t>
            </w:r>
            <w:r>
              <w:rPr>
                <w:spacing w:val="-8"/>
              </w:rPr>
              <w:t xml:space="preserve"> </w:t>
            </w:r>
            <w:r>
              <w:t>значительный</w:t>
            </w:r>
            <w:r>
              <w:rPr>
                <w:spacing w:val="-9"/>
              </w:rPr>
              <w:t xml:space="preserve"> </w:t>
            </w:r>
            <w:r>
              <w:t>нагрев</w:t>
            </w:r>
          </w:p>
        </w:tc>
      </w:tr>
      <w:tr w:rsidR="00A45B13">
        <w:trPr>
          <w:trHeight w:val="252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28"/>
            </w:pPr>
            <w:r>
              <w:t>Котел КВм-0,63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6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рабочем</w:t>
            </w:r>
            <w:r>
              <w:rPr>
                <w:spacing w:val="-1"/>
              </w:rPr>
              <w:t xml:space="preserve"> </w:t>
            </w:r>
            <w:r>
              <w:t>состоянии</w:t>
            </w:r>
          </w:p>
        </w:tc>
      </w:tr>
      <w:tr w:rsidR="00A45B13">
        <w:trPr>
          <w:trHeight w:val="252"/>
        </w:trPr>
        <w:tc>
          <w:tcPr>
            <w:tcW w:w="4547" w:type="dxa"/>
            <w:tcBorders>
              <w:top w:val="nil"/>
              <w:bottom w:val="nil"/>
            </w:tcBorders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5979" w:type="dxa"/>
            <w:tcBorders>
              <w:top w:val="nil"/>
              <w:bottom w:val="nil"/>
            </w:tcBorders>
          </w:tcPr>
          <w:p w:rsidR="00A45B13" w:rsidRDefault="001C164E">
            <w:pPr>
              <w:pStyle w:val="TableParagraph"/>
              <w:spacing w:line="232" w:lineRule="exact"/>
              <w:ind w:left="28"/>
            </w:pPr>
            <w:r>
              <w:t xml:space="preserve">Насосные  </w:t>
            </w:r>
            <w:r>
              <w:rPr>
                <w:spacing w:val="21"/>
              </w:rPr>
              <w:t xml:space="preserve"> </w:t>
            </w:r>
            <w:r>
              <w:t xml:space="preserve">агрегаты  </w:t>
            </w:r>
            <w:r>
              <w:rPr>
                <w:spacing w:val="19"/>
              </w:rPr>
              <w:t xml:space="preserve"> </w:t>
            </w:r>
            <w:r>
              <w:t xml:space="preserve">и  </w:t>
            </w:r>
            <w:r>
              <w:rPr>
                <w:spacing w:val="25"/>
              </w:rPr>
              <w:t xml:space="preserve"> </w:t>
            </w:r>
            <w:r>
              <w:t xml:space="preserve">обвязка  </w:t>
            </w:r>
            <w:r>
              <w:rPr>
                <w:spacing w:val="26"/>
              </w:rPr>
              <w:t xml:space="preserve"> </w:t>
            </w:r>
            <w:r>
              <w:t xml:space="preserve">имеют  </w:t>
            </w:r>
            <w:r>
              <w:rPr>
                <w:spacing w:val="28"/>
              </w:rPr>
              <w:t xml:space="preserve"> </w:t>
            </w:r>
            <w:r>
              <w:t xml:space="preserve">высокий  </w:t>
            </w:r>
            <w:r>
              <w:rPr>
                <w:spacing w:val="26"/>
              </w:rPr>
              <w:t xml:space="preserve"> </w:t>
            </w:r>
            <w:r>
              <w:t>уровень</w:t>
            </w:r>
          </w:p>
        </w:tc>
      </w:tr>
      <w:tr w:rsidR="00A45B13">
        <w:trPr>
          <w:trHeight w:val="268"/>
        </w:trPr>
        <w:tc>
          <w:tcPr>
            <w:tcW w:w="4547" w:type="dxa"/>
            <w:tcBorders>
              <w:top w:val="nil"/>
            </w:tcBorders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5979" w:type="dxa"/>
            <w:tcBorders>
              <w:top w:val="nil"/>
            </w:tcBorders>
          </w:tcPr>
          <w:p w:rsidR="00A45B13" w:rsidRDefault="001C164E">
            <w:pPr>
              <w:pStyle w:val="TableParagraph"/>
              <w:spacing w:line="249" w:lineRule="exact"/>
              <w:ind w:left="28"/>
            </w:pPr>
            <w:r>
              <w:t>физического</w:t>
            </w:r>
            <w:r>
              <w:rPr>
                <w:spacing w:val="-10"/>
              </w:rPr>
              <w:t xml:space="preserve"> </w:t>
            </w:r>
            <w:r>
              <w:t>износа,</w:t>
            </w:r>
            <w:r>
              <w:rPr>
                <w:spacing w:val="-4"/>
              </w:rPr>
              <w:t xml:space="preserve"> </w:t>
            </w:r>
            <w:r>
              <w:t>наблюдается</w:t>
            </w:r>
            <w:r>
              <w:rPr>
                <w:spacing w:val="-7"/>
              </w:rPr>
              <w:t xml:space="preserve"> </w:t>
            </w:r>
            <w:r>
              <w:t>коррозия</w:t>
            </w:r>
          </w:p>
        </w:tc>
      </w:tr>
    </w:tbl>
    <w:p w:rsidR="00A45B13" w:rsidRDefault="00A45B13">
      <w:pPr>
        <w:pStyle w:val="a3"/>
        <w:spacing w:before="4"/>
        <w:rPr>
          <w:sz w:val="27"/>
        </w:r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540"/>
          <w:tab w:val="left" w:pos="2541"/>
        </w:tabs>
        <w:ind w:left="1715" w:right="1176" w:hanging="361"/>
        <w:jc w:val="left"/>
      </w:pPr>
      <w:bookmarkStart w:id="158" w:name="7.10._Обоснование_организации_индивидуал"/>
      <w:bookmarkEnd w:id="158"/>
      <w:r>
        <w:t>Обоснование организации индивидуального теплоснабжения в</w:t>
      </w:r>
      <w:r>
        <w:rPr>
          <w:spacing w:val="-67"/>
        </w:rPr>
        <w:t xml:space="preserve"> </w:t>
      </w:r>
      <w:r>
        <w:t>зонах застройки</w:t>
      </w:r>
      <w:r>
        <w:rPr>
          <w:spacing w:val="-6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малоэтажными</w:t>
      </w:r>
      <w:r>
        <w:rPr>
          <w:spacing w:val="-1"/>
        </w:rPr>
        <w:t xml:space="preserve"> </w:t>
      </w:r>
      <w:r>
        <w:t>жилыми</w:t>
      </w:r>
      <w:r>
        <w:rPr>
          <w:spacing w:val="-1"/>
        </w:rPr>
        <w:t xml:space="preserve"> </w:t>
      </w:r>
      <w:r>
        <w:t>зданиями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Территория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жилых</w:t>
      </w:r>
      <w:r>
        <w:rPr>
          <w:spacing w:val="1"/>
        </w:rPr>
        <w:t xml:space="preserve"> </w:t>
      </w:r>
      <w:r>
        <w:t>домов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входит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границы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эффективного теплоснабжения. Подключение таких потребителей к существующим</w:t>
      </w:r>
      <w:r>
        <w:rPr>
          <w:spacing w:val="1"/>
        </w:rPr>
        <w:t xml:space="preserve"> </w:t>
      </w:r>
      <w:r>
        <w:t>источникам тепловой энергии неоправданно ввиду значительных капитальных 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присоединение</w:t>
      </w:r>
      <w:r>
        <w:rPr>
          <w:spacing w:val="1"/>
        </w:rPr>
        <w:t xml:space="preserve"> </w:t>
      </w:r>
      <w:r>
        <w:t>данных перспективных потребителей.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плотности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0,1</w:t>
      </w:r>
      <w:r>
        <w:rPr>
          <w:spacing w:val="1"/>
        </w:rPr>
        <w:t xml:space="preserve"> </w:t>
      </w:r>
      <w:r>
        <w:t>Гкал/час</w:t>
      </w:r>
      <w:r>
        <w:rPr>
          <w:spacing w:val="1"/>
        </w:rPr>
        <w:t xml:space="preserve"> </w:t>
      </w:r>
      <w:r>
        <w:t>нецелесообразно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71"/>
        </w:rPr>
        <w:t xml:space="preserve"> </w:t>
      </w:r>
      <w:r>
        <w:t>централизованное</w:t>
      </w:r>
      <w:r>
        <w:rPr>
          <w:spacing w:val="1"/>
        </w:rPr>
        <w:t xml:space="preserve"> </w:t>
      </w:r>
      <w:r>
        <w:rPr>
          <w:w w:val="95"/>
        </w:rPr>
        <w:t>теплоснабжение. В</w:t>
      </w:r>
      <w:r>
        <w:rPr>
          <w:spacing w:val="1"/>
          <w:w w:val="95"/>
        </w:rPr>
        <w:t xml:space="preserve"> </w:t>
      </w:r>
      <w:r>
        <w:rPr>
          <w:w w:val="95"/>
        </w:rPr>
        <w:t>этих</w:t>
      </w:r>
      <w:r>
        <w:rPr>
          <w:spacing w:val="1"/>
          <w:w w:val="95"/>
        </w:rPr>
        <w:t xml:space="preserve"> </w:t>
      </w:r>
      <w:r>
        <w:rPr>
          <w:w w:val="95"/>
        </w:rPr>
        <w:t>зонах</w:t>
      </w:r>
      <w:r>
        <w:rPr>
          <w:spacing w:val="1"/>
          <w:w w:val="95"/>
        </w:rPr>
        <w:t xml:space="preserve"> </w:t>
      </w:r>
      <w:r>
        <w:rPr>
          <w:w w:val="95"/>
        </w:rPr>
        <w:t>следует</w:t>
      </w:r>
      <w:r>
        <w:rPr>
          <w:spacing w:val="1"/>
          <w:w w:val="95"/>
        </w:rPr>
        <w:t xml:space="preserve"> </w:t>
      </w:r>
      <w:r>
        <w:rPr>
          <w:w w:val="95"/>
        </w:rPr>
        <w:t>проектировать</w:t>
      </w:r>
      <w:r>
        <w:rPr>
          <w:spacing w:val="1"/>
          <w:w w:val="95"/>
        </w:rPr>
        <w:t xml:space="preserve"> </w:t>
      </w:r>
      <w:r>
        <w:rPr>
          <w:w w:val="95"/>
        </w:rPr>
        <w:t>системы</w:t>
      </w:r>
      <w:r>
        <w:rPr>
          <w:spacing w:val="1"/>
          <w:w w:val="95"/>
        </w:rPr>
        <w:t xml:space="preserve"> </w:t>
      </w:r>
      <w:r>
        <w:rPr>
          <w:w w:val="95"/>
        </w:rPr>
        <w:t>децентрализованного</w:t>
      </w:r>
      <w:r>
        <w:rPr>
          <w:spacing w:val="1"/>
          <w:w w:val="95"/>
        </w:rPr>
        <w:t xml:space="preserve"> </w:t>
      </w:r>
      <w:r>
        <w:t>теплоснабжения отиндивидуальных домовых или поквартирных источников теплоты.</w:t>
      </w:r>
      <w:r>
        <w:rPr>
          <w:spacing w:val="-67"/>
        </w:rPr>
        <w:t xml:space="preserve"> </w:t>
      </w:r>
      <w:r>
        <w:t>Выбор между общедомовыми или поквартирными источниками теплоты в зданиях,</w:t>
      </w:r>
      <w:r>
        <w:rPr>
          <w:spacing w:val="1"/>
        </w:rPr>
        <w:t xml:space="preserve"> </w:t>
      </w:r>
      <w:r>
        <w:t>строящихся в зонах децентрализованного теплоснабжения, определяется заданием на</w:t>
      </w:r>
      <w:r>
        <w:rPr>
          <w:spacing w:val="1"/>
        </w:rPr>
        <w:t xml:space="preserve"> </w:t>
      </w:r>
      <w:r>
        <w:t>проектирование.</w:t>
      </w:r>
    </w:p>
    <w:p w:rsidR="00A45B13" w:rsidRDefault="00A45B13">
      <w:pPr>
        <w:pStyle w:val="a3"/>
        <w:spacing w:before="3"/>
        <w:rPr>
          <w:sz w:val="35"/>
        </w:r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723"/>
          <w:tab w:val="left" w:pos="2724"/>
        </w:tabs>
        <w:ind w:left="3199" w:right="848" w:hanging="1662"/>
        <w:jc w:val="left"/>
      </w:pPr>
      <w:bookmarkStart w:id="159" w:name="7.11._Обоснование_организации_теплоснабж"/>
      <w:bookmarkEnd w:id="159"/>
      <w:r>
        <w:t>Обоснование организации теплоснабжения в производственных</w:t>
      </w:r>
      <w:r>
        <w:rPr>
          <w:spacing w:val="-67"/>
        </w:rPr>
        <w:t xml:space="preserve"> </w:t>
      </w:r>
      <w:r>
        <w:t>зонах натерритории поселения,</w:t>
      </w:r>
      <w:r>
        <w:rPr>
          <w:spacing w:val="4"/>
        </w:rPr>
        <w:t xml:space="preserve"> </w:t>
      </w:r>
      <w:r>
        <w:t>городского округа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1513"/>
      </w:pPr>
      <w:r>
        <w:t>Производственные</w:t>
      </w:r>
      <w:r>
        <w:rPr>
          <w:spacing w:val="-9"/>
        </w:rPr>
        <w:t xml:space="preserve"> </w:t>
      </w:r>
      <w:r>
        <w:t>зоны</w:t>
      </w:r>
      <w:r>
        <w:rPr>
          <w:spacing w:val="-10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территории</w:t>
      </w:r>
      <w:r>
        <w:rPr>
          <w:spacing w:val="-7"/>
        </w:rPr>
        <w:t xml:space="preserve"> </w:t>
      </w:r>
      <w:r>
        <w:t>поселения</w:t>
      </w:r>
      <w:r>
        <w:rPr>
          <w:spacing w:val="-8"/>
        </w:rPr>
        <w:t xml:space="preserve"> </w:t>
      </w:r>
      <w:r>
        <w:t>отсутствуют.</w:t>
      </w:r>
    </w:p>
    <w:p w:rsidR="00A45B13" w:rsidRDefault="00A45B13">
      <w:pPr>
        <w:pStyle w:val="a3"/>
        <w:spacing w:before="2"/>
        <w:rPr>
          <w:sz w:val="29"/>
        </w:r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3046"/>
        </w:tabs>
        <w:ind w:left="2176" w:right="1136" w:hanging="317"/>
        <w:jc w:val="both"/>
      </w:pPr>
      <w:bookmarkStart w:id="160" w:name="7.12._Обоснование_перспективных_балансов"/>
      <w:bookmarkEnd w:id="160"/>
      <w:r>
        <w:t>Обоснование перспективных балансов тепловой мощности</w:t>
      </w:r>
      <w:r>
        <w:rPr>
          <w:spacing w:val="-67"/>
        </w:rPr>
        <w:t xml:space="preserve"> </w:t>
      </w:r>
      <w:r>
        <w:t>источников тепловой энергии и теплоносителя и присоединенной</w:t>
      </w:r>
      <w:r>
        <w:rPr>
          <w:spacing w:val="-67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нагрузки</w:t>
      </w:r>
      <w:r>
        <w:rPr>
          <w:spacing w:val="-6"/>
        </w:rPr>
        <w:t xml:space="preserve"> </w:t>
      </w:r>
      <w:r>
        <w:t>вкаждой</w:t>
      </w:r>
      <w:r>
        <w:rPr>
          <w:spacing w:val="-8"/>
        </w:rPr>
        <w:t xml:space="preserve"> </w:t>
      </w:r>
      <w:r>
        <w:t>из</w:t>
      </w:r>
      <w:r>
        <w:rPr>
          <w:spacing w:val="-7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4"/>
        </w:rPr>
        <w:t xml:space="preserve"> </w:t>
      </w:r>
      <w:r>
        <w:t>поселения,</w:t>
      </w:r>
      <w:r>
        <w:rPr>
          <w:spacing w:val="-67"/>
        </w:rPr>
        <w:t xml:space="preserve"> </w:t>
      </w:r>
      <w:r>
        <w:t>городского</w:t>
      </w:r>
      <w:r>
        <w:rPr>
          <w:spacing w:val="-5"/>
        </w:rPr>
        <w:t xml:space="preserve"> </w:t>
      </w:r>
      <w:r>
        <w:t>округа</w:t>
      </w:r>
      <w:r>
        <w:rPr>
          <w:spacing w:val="-4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ежегодное</w:t>
      </w:r>
      <w:r>
        <w:rPr>
          <w:spacing w:val="6"/>
        </w:rPr>
        <w:t xml:space="preserve"> </w:t>
      </w:r>
      <w:r>
        <w:t>распределение</w:t>
      </w:r>
      <w:r>
        <w:rPr>
          <w:spacing w:val="4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тепловой</w:t>
      </w:r>
    </w:p>
    <w:p w:rsidR="00A45B13" w:rsidRDefault="001C164E">
      <w:pPr>
        <w:spacing w:line="321" w:lineRule="exact"/>
        <w:ind w:left="3343"/>
        <w:jc w:val="both"/>
        <w:rPr>
          <w:b/>
          <w:sz w:val="28"/>
        </w:rPr>
      </w:pPr>
      <w:r>
        <w:rPr>
          <w:b/>
          <w:sz w:val="28"/>
        </w:rPr>
        <w:t>нагрузки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между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источниками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tabs>
          <w:tab w:val="left" w:pos="9989"/>
        </w:tabs>
        <w:ind w:left="946" w:right="669" w:firstLine="566"/>
      </w:pPr>
      <w:r>
        <w:t>Распределение</w:t>
      </w:r>
      <w:r>
        <w:rPr>
          <w:spacing w:val="115"/>
        </w:rPr>
        <w:t xml:space="preserve"> </w:t>
      </w:r>
      <w:r>
        <w:t>объемов</w:t>
      </w:r>
      <w:r>
        <w:rPr>
          <w:spacing w:val="116"/>
        </w:rPr>
        <w:t xml:space="preserve"> </w:t>
      </w:r>
      <w:r>
        <w:t>тепловой</w:t>
      </w:r>
      <w:r>
        <w:rPr>
          <w:spacing w:val="111"/>
        </w:rPr>
        <w:t xml:space="preserve"> </w:t>
      </w:r>
      <w:r>
        <w:t>нагрузки</w:t>
      </w:r>
      <w:r>
        <w:rPr>
          <w:spacing w:val="113"/>
        </w:rPr>
        <w:t xml:space="preserve"> </w:t>
      </w:r>
      <w:r>
        <w:t>между</w:t>
      </w:r>
      <w:r>
        <w:rPr>
          <w:spacing w:val="108"/>
        </w:rPr>
        <w:t xml:space="preserve"> </w:t>
      </w:r>
      <w:r>
        <w:t>источниками</w:t>
      </w:r>
      <w:r>
        <w:tab/>
      </w:r>
      <w:r>
        <w:rPr>
          <w:spacing w:val="-1"/>
        </w:rPr>
        <w:t>тепловой</w:t>
      </w:r>
      <w:r>
        <w:rPr>
          <w:spacing w:val="-67"/>
        </w:rPr>
        <w:t xml:space="preserve"> </w:t>
      </w:r>
      <w:r>
        <w:t>энергии настоящей</w:t>
      </w:r>
      <w:r>
        <w:rPr>
          <w:spacing w:val="1"/>
        </w:rPr>
        <w:t xml:space="preserve"> </w:t>
      </w:r>
      <w:r>
        <w:t>схемой теплоснабжения не</w:t>
      </w:r>
      <w:r>
        <w:rPr>
          <w:spacing w:val="1"/>
        </w:rPr>
        <w:t xml:space="preserve"> </w:t>
      </w:r>
      <w:r>
        <w:t>предусматриваются.</w:t>
      </w:r>
    </w:p>
    <w:p w:rsidR="00A45B13" w:rsidRDefault="00A45B13">
      <w:pPr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Heading1"/>
        <w:numPr>
          <w:ilvl w:val="1"/>
          <w:numId w:val="10"/>
        </w:numPr>
        <w:tabs>
          <w:tab w:val="left" w:pos="2752"/>
          <w:tab w:val="left" w:pos="2753"/>
        </w:tabs>
        <w:ind w:left="2109" w:right="878" w:hanging="543"/>
        <w:jc w:val="left"/>
      </w:pPr>
      <w:bookmarkStart w:id="161" w:name="7.13._Расчет_радиусов_эффективного_тепло"/>
      <w:bookmarkEnd w:id="161"/>
      <w:r>
        <w:lastRenderedPageBreak/>
        <w:t>Расчет</w:t>
      </w:r>
      <w:r>
        <w:rPr>
          <w:spacing w:val="-6"/>
        </w:rPr>
        <w:t xml:space="preserve"> </w:t>
      </w:r>
      <w:r>
        <w:t>радиусов</w:t>
      </w:r>
      <w:r>
        <w:rPr>
          <w:spacing w:val="-5"/>
        </w:rPr>
        <w:t xml:space="preserve"> </w:t>
      </w:r>
      <w:r>
        <w:t>эффективного</w:t>
      </w:r>
      <w:r>
        <w:rPr>
          <w:spacing w:val="-8"/>
        </w:rPr>
        <w:t xml:space="preserve"> </w:t>
      </w:r>
      <w:r>
        <w:t>теплоснабжения</w:t>
      </w:r>
      <w:r>
        <w:rPr>
          <w:spacing w:val="-6"/>
        </w:rPr>
        <w:t xml:space="preserve"> </w:t>
      </w:r>
      <w:r>
        <w:t>(зоны</w:t>
      </w:r>
      <w:r>
        <w:rPr>
          <w:spacing w:val="-4"/>
        </w:rPr>
        <w:t xml:space="preserve"> </w:t>
      </w:r>
      <w:r>
        <w:t>действия</w:t>
      </w:r>
      <w:r>
        <w:rPr>
          <w:spacing w:val="-67"/>
        </w:rPr>
        <w:t xml:space="preserve"> </w:t>
      </w:r>
      <w:r>
        <w:t>источниковтепловой</w:t>
      </w:r>
      <w:r>
        <w:rPr>
          <w:spacing w:val="-3"/>
        </w:rPr>
        <w:t xml:space="preserve"> </w:t>
      </w:r>
      <w:r>
        <w:t>энергии)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каждой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теплоснабжения,</w:t>
      </w:r>
    </w:p>
    <w:p w:rsidR="00A45B13" w:rsidRDefault="001C164E">
      <w:pPr>
        <w:ind w:left="2325" w:right="1267" w:hanging="6"/>
        <w:jc w:val="center"/>
        <w:rPr>
          <w:b/>
          <w:sz w:val="28"/>
        </w:rPr>
      </w:pPr>
      <w:r>
        <w:rPr>
          <w:b/>
          <w:sz w:val="28"/>
        </w:rPr>
        <w:t>позволяющий определить условия, при которых подключение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теплопотребляющих установок к системе теплоснабжения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нецелесообразно вследствие увеличения совокупных расходов в</w:t>
      </w:r>
      <w:r>
        <w:rPr>
          <w:b/>
          <w:spacing w:val="-68"/>
          <w:sz w:val="28"/>
        </w:rPr>
        <w:t xml:space="preserve"> </w:t>
      </w:r>
      <w:r>
        <w:rPr>
          <w:b/>
          <w:sz w:val="28"/>
        </w:rPr>
        <w:t>указанной системе</w:t>
      </w:r>
    </w:p>
    <w:p w:rsidR="00A45B13" w:rsidRDefault="00A45B13">
      <w:pPr>
        <w:pStyle w:val="a3"/>
        <w:spacing w:before="2"/>
        <w:rPr>
          <w:b/>
          <w:sz w:val="26"/>
        </w:rPr>
      </w:pPr>
    </w:p>
    <w:p w:rsidR="00A45B13" w:rsidRDefault="001C164E">
      <w:pPr>
        <w:pStyle w:val="a3"/>
        <w:spacing w:before="1"/>
        <w:ind w:left="946" w:right="460" w:firstLine="566"/>
        <w:jc w:val="both"/>
      </w:pPr>
      <w:r>
        <w:t>В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применена</w:t>
      </w:r>
      <w:r>
        <w:rPr>
          <w:spacing w:val="1"/>
        </w:rPr>
        <w:t xml:space="preserve"> </w:t>
      </w:r>
      <w:r>
        <w:t>методика</w:t>
      </w:r>
      <w:r>
        <w:rPr>
          <w:spacing w:val="1"/>
        </w:rPr>
        <w:t xml:space="preserve"> </w:t>
      </w:r>
      <w:r>
        <w:t>определения</w:t>
      </w:r>
      <w:r>
        <w:rPr>
          <w:spacing w:val="-67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существующим системам теплоснабжения либо новым источникам тепловой энергии</w:t>
      </w:r>
      <w:r>
        <w:rPr>
          <w:spacing w:val="1"/>
        </w:rPr>
        <w:t xml:space="preserve"> </w:t>
      </w:r>
      <w:r>
        <w:t>исходя</w:t>
      </w:r>
      <w:r>
        <w:rPr>
          <w:spacing w:val="3"/>
        </w:rPr>
        <w:t xml:space="preserve"> </w:t>
      </w:r>
      <w:r>
        <w:t>из</w:t>
      </w:r>
      <w:r>
        <w:rPr>
          <w:spacing w:val="2"/>
        </w:rPr>
        <w:t xml:space="preserve"> </w:t>
      </w:r>
      <w:r>
        <w:t>возникающих</w:t>
      </w:r>
      <w:r>
        <w:rPr>
          <w:spacing w:val="-3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подключение.</w:t>
      </w:r>
    </w:p>
    <w:p w:rsidR="00A45B13" w:rsidRDefault="001C164E">
      <w:pPr>
        <w:pStyle w:val="a3"/>
        <w:ind w:left="946" w:right="462" w:firstLine="566"/>
        <w:jc w:val="both"/>
      </w:pPr>
      <w:r>
        <w:t>Согласно</w:t>
      </w:r>
      <w:r>
        <w:rPr>
          <w:spacing w:val="1"/>
        </w:rPr>
        <w:t xml:space="preserve"> </w:t>
      </w:r>
      <w:r>
        <w:t>рассматриваемой</w:t>
      </w:r>
      <w:r>
        <w:rPr>
          <w:spacing w:val="1"/>
        </w:rPr>
        <w:t xml:space="preserve"> </w:t>
      </w:r>
      <w:r>
        <w:t>методике,</w:t>
      </w:r>
      <w:r>
        <w:rPr>
          <w:spacing w:val="1"/>
        </w:rPr>
        <w:t xml:space="preserve"> </w:t>
      </w:r>
      <w:r>
        <w:t>потребитель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подключении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существующим</w:t>
      </w:r>
      <w:r>
        <w:rPr>
          <w:spacing w:val="1"/>
        </w:rPr>
        <w:t xml:space="preserve"> </w:t>
      </w:r>
      <w:r>
        <w:t>источникам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новым</w:t>
      </w:r>
      <w:r>
        <w:rPr>
          <w:spacing w:val="1"/>
        </w:rPr>
        <w:t xml:space="preserve"> </w:t>
      </w:r>
      <w:r>
        <w:t>источникам</w:t>
      </w:r>
      <w:r>
        <w:rPr>
          <w:spacing w:val="-67"/>
        </w:rPr>
        <w:t xml:space="preserve"> </w:t>
      </w:r>
      <w:r>
        <w:t>тепловой энергии (БМК,</w:t>
      </w:r>
      <w:r>
        <w:rPr>
          <w:spacing w:val="1"/>
        </w:rPr>
        <w:t xml:space="preserve"> </w:t>
      </w:r>
      <w:r>
        <w:t>КНР) исходя</w:t>
      </w:r>
      <w:r>
        <w:rPr>
          <w:spacing w:val="1"/>
        </w:rPr>
        <w:t xml:space="preserve"> </w:t>
      </w:r>
      <w:r>
        <w:t>из расчета</w:t>
      </w:r>
      <w:r>
        <w:rPr>
          <w:spacing w:val="1"/>
        </w:rPr>
        <w:t xml:space="preserve"> </w:t>
      </w:r>
      <w:r>
        <w:t>затратной части на реализацию</w:t>
      </w:r>
      <w:r>
        <w:rPr>
          <w:spacing w:val="1"/>
        </w:rPr>
        <w:t xml:space="preserve"> </w:t>
      </w:r>
      <w:r>
        <w:t>мероприятия,</w:t>
      </w:r>
      <w:r>
        <w:rPr>
          <w:spacing w:val="5"/>
        </w:rPr>
        <w:t xml:space="preserve"> </w:t>
      </w:r>
      <w:r>
        <w:t>определяется</w:t>
      </w:r>
      <w:r>
        <w:rPr>
          <w:spacing w:val="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формуле:</w:t>
      </w:r>
    </w:p>
    <w:p w:rsidR="00A45B13" w:rsidRDefault="00A45B13">
      <w:pPr>
        <w:pStyle w:val="a3"/>
        <w:spacing w:before="2"/>
      </w:pPr>
    </w:p>
    <w:p w:rsidR="00A45B13" w:rsidRDefault="001C164E">
      <w:pPr>
        <w:pStyle w:val="a3"/>
        <w:ind w:left="1377" w:right="327"/>
        <w:jc w:val="center"/>
      </w:pPr>
      <w:r>
        <w:t>Х</w:t>
      </w:r>
      <w:r>
        <w:rPr>
          <w:spacing w:val="-4"/>
        </w:rPr>
        <w:t xml:space="preserve"> </w:t>
      </w:r>
      <w:r>
        <w:t>=</w:t>
      </w:r>
      <w:r>
        <w:rPr>
          <w:spacing w:val="3"/>
        </w:rPr>
        <w:t xml:space="preserve"> </w:t>
      </w:r>
      <w:r>
        <w:t>З</w:t>
      </w:r>
      <w:r>
        <w:rPr>
          <w:vertAlign w:val="subscript"/>
        </w:rPr>
        <w:t>итэ</w:t>
      </w:r>
      <w:r>
        <w:rPr>
          <w:spacing w:val="-4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З</w:t>
      </w:r>
      <w:r>
        <w:rPr>
          <w:vertAlign w:val="subscript"/>
        </w:rPr>
        <w:t>сеть</w:t>
      </w:r>
      <w:r>
        <w:t xml:space="preserve"> (16)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где</w:t>
      </w:r>
      <w:r>
        <w:rPr>
          <w:spacing w:val="1"/>
        </w:rPr>
        <w:t xml:space="preserve"> </w:t>
      </w:r>
      <w:r>
        <w:t>Х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соотношение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существующим</w:t>
      </w:r>
      <w:r>
        <w:rPr>
          <w:spacing w:val="4"/>
        </w:rPr>
        <w:t xml:space="preserve"> </w:t>
      </w:r>
      <w:r>
        <w:t>и новым</w:t>
      </w:r>
      <w:r>
        <w:rPr>
          <w:spacing w:val="2"/>
        </w:rPr>
        <w:t xml:space="preserve"> </w:t>
      </w:r>
      <w:r>
        <w:t>источникам</w:t>
      </w:r>
      <w:r>
        <w:rPr>
          <w:spacing w:val="4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 (+/-</w:t>
      </w:r>
      <w:r>
        <w:rPr>
          <w:spacing w:val="-1"/>
        </w:rPr>
        <w:t xml:space="preserve"> </w:t>
      </w:r>
      <w:r>
        <w:t>раб.).</w:t>
      </w:r>
    </w:p>
    <w:p w:rsidR="00A45B13" w:rsidRDefault="001C164E">
      <w:pPr>
        <w:pStyle w:val="a3"/>
        <w:ind w:left="946" w:right="460" w:firstLine="566"/>
        <w:jc w:val="both"/>
      </w:pPr>
      <w:r>
        <w:t>З</w:t>
      </w:r>
      <w:r>
        <w:rPr>
          <w:vertAlign w:val="subscript"/>
        </w:rPr>
        <w:t>итэ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установку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эксплуатацию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срока</w:t>
      </w:r>
      <w:r>
        <w:rPr>
          <w:spacing w:val="4"/>
        </w:rPr>
        <w:t xml:space="preserve"> </w:t>
      </w:r>
      <w:r>
        <w:t>амортизации,</w:t>
      </w:r>
      <w:r>
        <w:rPr>
          <w:spacing w:val="5"/>
        </w:rPr>
        <w:t xml:space="preserve"> </w:t>
      </w:r>
      <w:r>
        <w:t>руб.</w:t>
      </w:r>
    </w:p>
    <w:p w:rsidR="00A45B13" w:rsidRDefault="001C164E">
      <w:pPr>
        <w:pStyle w:val="a3"/>
        <w:spacing w:line="242" w:lineRule="auto"/>
        <w:ind w:left="946" w:right="458" w:firstLine="566"/>
        <w:jc w:val="both"/>
      </w:pPr>
      <w:r>
        <w:t>З</w:t>
      </w:r>
      <w:r>
        <w:rPr>
          <w:vertAlign w:val="subscript"/>
        </w:rPr>
        <w:t>сеть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</w:t>
      </w:r>
      <w:r>
        <w:rPr>
          <w:spacing w:val="7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эксплуатацию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срока</w:t>
      </w:r>
      <w:r>
        <w:rPr>
          <w:spacing w:val="4"/>
        </w:rPr>
        <w:t xml:space="preserve"> </w:t>
      </w:r>
      <w:r>
        <w:t>амортизации,</w:t>
      </w:r>
      <w:r>
        <w:rPr>
          <w:spacing w:val="5"/>
        </w:rPr>
        <w:t xml:space="preserve"> </w:t>
      </w:r>
      <w:r>
        <w:t>руб.</w:t>
      </w:r>
    </w:p>
    <w:p w:rsidR="00A45B13" w:rsidRDefault="001C164E">
      <w:pPr>
        <w:pStyle w:val="a3"/>
        <w:ind w:left="946" w:right="462" w:firstLine="566"/>
        <w:jc w:val="both"/>
      </w:pPr>
      <w:r>
        <w:t>В случае, если Х &gt; 0, затраты на установку нового источника тепловой энергии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превышают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над</w:t>
      </w:r>
      <w:r>
        <w:rPr>
          <w:spacing w:val="70"/>
        </w:rPr>
        <w:t xml:space="preserve"> </w:t>
      </w:r>
      <w:r>
        <w:t>строительством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следовательно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производить подключение новых потребителей к существующим источника тепловой</w:t>
      </w:r>
      <w:r>
        <w:rPr>
          <w:spacing w:val="-67"/>
        </w:rPr>
        <w:t xml:space="preserve"> </w:t>
      </w:r>
      <w:r>
        <w:t>энергии.</w:t>
      </w:r>
    </w:p>
    <w:p w:rsidR="00A45B13" w:rsidRDefault="001C164E">
      <w:pPr>
        <w:ind w:left="946" w:right="458" w:firstLine="566"/>
        <w:jc w:val="both"/>
        <w:rPr>
          <w:sz w:val="28"/>
        </w:rPr>
      </w:pPr>
      <w:r>
        <w:rPr>
          <w:b/>
          <w:sz w:val="28"/>
          <w:u w:val="thick"/>
        </w:rPr>
        <w:t>Затраты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на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установку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нового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источника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тепловой</w:t>
      </w:r>
      <w:r>
        <w:rPr>
          <w:b/>
          <w:spacing w:val="1"/>
          <w:sz w:val="28"/>
          <w:u w:val="thick"/>
        </w:rPr>
        <w:t xml:space="preserve"> </w:t>
      </w:r>
      <w:r>
        <w:rPr>
          <w:b/>
          <w:sz w:val="28"/>
          <w:u w:val="thick"/>
        </w:rPr>
        <w:t>энергии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эксплуатацию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течении</w:t>
      </w:r>
      <w:r>
        <w:rPr>
          <w:spacing w:val="-1"/>
          <w:sz w:val="28"/>
        </w:rPr>
        <w:t xml:space="preserve"> </w:t>
      </w:r>
      <w:r>
        <w:rPr>
          <w:sz w:val="28"/>
        </w:rPr>
        <w:t>срока</w:t>
      </w:r>
      <w:r>
        <w:rPr>
          <w:spacing w:val="3"/>
          <w:sz w:val="28"/>
        </w:rPr>
        <w:t xml:space="preserve"> </w:t>
      </w:r>
      <w:r>
        <w:rPr>
          <w:sz w:val="28"/>
        </w:rPr>
        <w:t>амортизации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(З</w:t>
      </w:r>
      <w:r>
        <w:rPr>
          <w:sz w:val="28"/>
          <w:vertAlign w:val="subscript"/>
        </w:rPr>
        <w:t>итэ</w:t>
      </w:r>
      <w:r>
        <w:rPr>
          <w:sz w:val="28"/>
        </w:rPr>
        <w:t>)</w:t>
      </w:r>
      <w:r>
        <w:rPr>
          <w:spacing w:val="-2"/>
          <w:sz w:val="28"/>
        </w:rPr>
        <w:t xml:space="preserve"> </w:t>
      </w:r>
      <w:r>
        <w:rPr>
          <w:sz w:val="28"/>
        </w:rPr>
        <w:t>определяются</w:t>
      </w:r>
      <w:r>
        <w:rPr>
          <w:spacing w:val="3"/>
          <w:sz w:val="28"/>
        </w:rPr>
        <w:t xml:space="preserve"> </w:t>
      </w:r>
      <w:r>
        <w:rPr>
          <w:sz w:val="28"/>
        </w:rPr>
        <w:t>по формуле:</w:t>
      </w:r>
    </w:p>
    <w:p w:rsidR="00A45B13" w:rsidRDefault="00A45B13">
      <w:pPr>
        <w:pStyle w:val="a3"/>
        <w:spacing w:before="4"/>
        <w:rPr>
          <w:sz w:val="27"/>
        </w:rPr>
      </w:pPr>
    </w:p>
    <w:p w:rsidR="00A45B13" w:rsidRDefault="001C164E">
      <w:pPr>
        <w:ind w:left="1377" w:right="331"/>
        <w:jc w:val="center"/>
        <w:rPr>
          <w:sz w:val="28"/>
        </w:rPr>
      </w:pPr>
      <w:r>
        <w:rPr>
          <w:position w:val="4"/>
          <w:sz w:val="28"/>
        </w:rPr>
        <w:t>З</w:t>
      </w:r>
      <w:r>
        <w:rPr>
          <w:sz w:val="18"/>
        </w:rPr>
        <w:t>итэ</w:t>
      </w:r>
      <w:r>
        <w:rPr>
          <w:spacing w:val="21"/>
          <w:sz w:val="18"/>
        </w:rPr>
        <w:t xml:space="preserve"> </w:t>
      </w:r>
      <w:r>
        <w:rPr>
          <w:position w:val="4"/>
          <w:sz w:val="28"/>
        </w:rPr>
        <w:t>=</w:t>
      </w:r>
      <w:r>
        <w:rPr>
          <w:spacing w:val="-5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итэ</w:t>
      </w:r>
      <w:r>
        <w:rPr>
          <w:sz w:val="17"/>
        </w:rPr>
        <w:t>.</w:t>
      </w:r>
      <w:r>
        <w:rPr>
          <w:sz w:val="18"/>
        </w:rPr>
        <w:t>стр</w:t>
      </w:r>
      <w:r>
        <w:rPr>
          <w:sz w:val="17"/>
        </w:rPr>
        <w:t>.</w:t>
      </w:r>
      <w:r>
        <w:rPr>
          <w:spacing w:val="22"/>
          <w:sz w:val="17"/>
        </w:rPr>
        <w:t xml:space="preserve"> </w:t>
      </w:r>
      <w:r>
        <w:rPr>
          <w:position w:val="4"/>
          <w:sz w:val="28"/>
        </w:rPr>
        <w:t>+</w:t>
      </w:r>
      <w:r>
        <w:rPr>
          <w:spacing w:val="-1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итэ</w:t>
      </w:r>
      <w:r>
        <w:rPr>
          <w:sz w:val="17"/>
        </w:rPr>
        <w:t>.</w:t>
      </w:r>
      <w:r>
        <w:rPr>
          <w:sz w:val="18"/>
        </w:rPr>
        <w:t>эксп</w:t>
      </w:r>
      <w:r>
        <w:rPr>
          <w:sz w:val="17"/>
        </w:rPr>
        <w:t>.</w:t>
      </w:r>
      <w:r>
        <w:rPr>
          <w:position w:val="4"/>
          <w:sz w:val="28"/>
        </w:rPr>
        <w:t>*С</w:t>
      </w:r>
      <w:r>
        <w:rPr>
          <w:sz w:val="18"/>
        </w:rPr>
        <w:t>ам</w:t>
      </w:r>
      <w:r>
        <w:rPr>
          <w:spacing w:val="24"/>
          <w:sz w:val="18"/>
        </w:rPr>
        <w:t xml:space="preserve"> </w:t>
      </w:r>
      <w:r>
        <w:rPr>
          <w:position w:val="4"/>
          <w:sz w:val="28"/>
        </w:rPr>
        <w:t>(17)</w:t>
      </w:r>
    </w:p>
    <w:p w:rsidR="00A45B13" w:rsidRDefault="00A45B13">
      <w:pPr>
        <w:pStyle w:val="a3"/>
        <w:spacing w:before="1"/>
        <w:rPr>
          <w:sz w:val="26"/>
        </w:rPr>
      </w:pPr>
    </w:p>
    <w:p w:rsidR="00A45B13" w:rsidRDefault="001C164E">
      <w:pPr>
        <w:pStyle w:val="a3"/>
        <w:spacing w:line="322" w:lineRule="exact"/>
        <w:ind w:left="1585" w:hanging="72"/>
        <w:jc w:val="both"/>
      </w:pPr>
      <w:r>
        <w:t>где</w:t>
      </w:r>
      <w:r>
        <w:rPr>
          <w:spacing w:val="-2"/>
        </w:rPr>
        <w:t xml:space="preserve"> </w:t>
      </w:r>
      <w:r>
        <w:t>З</w:t>
      </w:r>
      <w:r>
        <w:rPr>
          <w:vertAlign w:val="subscript"/>
        </w:rPr>
        <w:t>итэ.стр</w:t>
      </w:r>
      <w:r>
        <w:rPr>
          <w:spacing w:val="-9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затраты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установку</w:t>
      </w:r>
      <w:r>
        <w:rPr>
          <w:spacing w:val="-11"/>
        </w:rPr>
        <w:t xml:space="preserve"> </w:t>
      </w:r>
      <w:r>
        <w:t>нового</w:t>
      </w:r>
      <w:r>
        <w:rPr>
          <w:spacing w:val="-4"/>
        </w:rPr>
        <w:t xml:space="preserve"> </w:t>
      </w:r>
      <w:r>
        <w:t>источника</w:t>
      </w:r>
      <w:r>
        <w:rPr>
          <w:spacing w:val="-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энергии,</w:t>
      </w:r>
      <w:r>
        <w:rPr>
          <w:spacing w:val="-1"/>
        </w:rPr>
        <w:t xml:space="preserve"> </w:t>
      </w:r>
      <w:r>
        <w:t>руб.</w:t>
      </w:r>
    </w:p>
    <w:p w:rsidR="00A45B13" w:rsidRDefault="001C164E">
      <w:pPr>
        <w:pStyle w:val="a3"/>
        <w:ind w:left="946" w:right="1384" w:firstLine="638"/>
        <w:jc w:val="both"/>
      </w:pPr>
      <w:r>
        <w:t>З</w:t>
      </w:r>
      <w:r>
        <w:rPr>
          <w:vertAlign w:val="subscript"/>
        </w:rPr>
        <w:t>итэ.эксп</w:t>
      </w:r>
      <w:r>
        <w:t xml:space="preserve"> - ежегодные затраты на эксплуатацию нового источника тепловой</w:t>
      </w:r>
      <w:r>
        <w:rPr>
          <w:spacing w:val="-67"/>
        </w:rPr>
        <w:t xml:space="preserve"> </w:t>
      </w:r>
      <w:r>
        <w:t>энергии,</w:t>
      </w:r>
      <w:r>
        <w:rPr>
          <w:spacing w:val="-1"/>
        </w:rPr>
        <w:t xml:space="preserve"> </w:t>
      </w:r>
      <w:r>
        <w:t>руб.;</w:t>
      </w:r>
    </w:p>
    <w:p w:rsidR="00A45B13" w:rsidRDefault="001C164E">
      <w:pPr>
        <w:pStyle w:val="a3"/>
        <w:spacing w:before="4"/>
        <w:ind w:left="620" w:right="662" w:firstLine="705"/>
        <w:jc w:val="both"/>
      </w:pPr>
      <w:r>
        <w:t>С</w:t>
      </w:r>
      <w:r>
        <w:rPr>
          <w:vertAlign w:val="subscript"/>
        </w:rPr>
        <w:t>ам</w:t>
      </w:r>
      <w:r>
        <w:t xml:space="preserve"> – срок амортизации вводимого в эксплуатацию имущества, определяемый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января</w:t>
      </w:r>
      <w:r>
        <w:rPr>
          <w:spacing w:val="1"/>
        </w:rPr>
        <w:t xml:space="preserve"> </w:t>
      </w:r>
      <w:r>
        <w:t>2002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"О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включаемых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амортизационные</w:t>
      </w:r>
      <w:r>
        <w:rPr>
          <w:spacing w:val="1"/>
        </w:rPr>
        <w:t xml:space="preserve"> </w:t>
      </w:r>
      <w:r>
        <w:t>группы".</w:t>
      </w:r>
      <w:r>
        <w:rPr>
          <w:spacing w:val="1"/>
        </w:rPr>
        <w:t xml:space="preserve"> </w:t>
      </w:r>
      <w:r>
        <w:t>(Примечание:</w:t>
      </w:r>
      <w:r>
        <w:rPr>
          <w:spacing w:val="7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соответствии</w:t>
      </w:r>
      <w:r>
        <w:rPr>
          <w:spacing w:val="7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Постановлением</w:t>
      </w:r>
      <w:r>
        <w:rPr>
          <w:spacing w:val="9"/>
        </w:rPr>
        <w:t xml:space="preserve"> </w:t>
      </w:r>
      <w:r>
        <w:t>Правительства</w:t>
      </w:r>
      <w:r>
        <w:rPr>
          <w:spacing w:val="9"/>
        </w:rPr>
        <w:t xml:space="preserve"> </w:t>
      </w:r>
      <w:r>
        <w:t>РФ</w:t>
      </w:r>
      <w:r>
        <w:rPr>
          <w:spacing w:val="6"/>
        </w:rPr>
        <w:t xml:space="preserve"> </w:t>
      </w:r>
      <w:r>
        <w:t>от</w:t>
      </w:r>
      <w:r>
        <w:rPr>
          <w:spacing w:val="4"/>
        </w:rPr>
        <w:t xml:space="preserve"> </w:t>
      </w:r>
      <w:r>
        <w:t>17</w:t>
      </w:r>
      <w:r>
        <w:rPr>
          <w:spacing w:val="6"/>
        </w:rPr>
        <w:t xml:space="preserve"> </w:t>
      </w:r>
      <w:r>
        <w:t>июня</w:t>
      </w:r>
      <w:r>
        <w:rPr>
          <w:spacing w:val="12"/>
        </w:rPr>
        <w:t xml:space="preserve"> </w:t>
      </w:r>
      <w:r>
        <w:t>2015</w:t>
      </w:r>
      <w:r>
        <w:rPr>
          <w:spacing w:val="6"/>
        </w:rPr>
        <w:t xml:space="preserve"> </w:t>
      </w:r>
      <w:r>
        <w:t>г.</w:t>
      </w:r>
    </w:p>
    <w:p w:rsidR="00A45B13" w:rsidRDefault="001C164E">
      <w:pPr>
        <w:pStyle w:val="a3"/>
        <w:ind w:left="620" w:right="658"/>
        <w:jc w:val="both"/>
      </w:pPr>
      <w:r>
        <w:t>№</w:t>
      </w:r>
      <w:r>
        <w:rPr>
          <w:spacing w:val="1"/>
        </w:rPr>
        <w:t xml:space="preserve"> </w:t>
      </w:r>
      <w:r>
        <w:t>600</w:t>
      </w:r>
      <w:r>
        <w:rPr>
          <w:spacing w:val="1"/>
        </w:rPr>
        <w:t xml:space="preserve"> </w:t>
      </w:r>
      <w:r>
        <w:t>"Об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перечня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относятся</w:t>
      </w:r>
      <w:r>
        <w:rPr>
          <w:spacing w:val="7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технологиям</w:t>
      </w:r>
      <w:r>
        <w:rPr>
          <w:spacing w:val="1"/>
        </w:rPr>
        <w:t xml:space="preserve"> </w:t>
      </w:r>
      <w:r>
        <w:t>высокой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эффективности",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амортизируемых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относящихся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объектам,</w:t>
      </w:r>
      <w:r>
        <w:rPr>
          <w:spacing w:val="1"/>
        </w:rPr>
        <w:t xml:space="preserve"> </w:t>
      </w:r>
      <w:r>
        <w:t>имеющим</w:t>
      </w:r>
      <w:r>
        <w:rPr>
          <w:spacing w:val="1"/>
        </w:rPr>
        <w:t xml:space="preserve"> </w:t>
      </w:r>
      <w:r>
        <w:t>высокую</w:t>
      </w:r>
      <w:r>
        <w:rPr>
          <w:spacing w:val="1"/>
        </w:rPr>
        <w:t xml:space="preserve"> </w:t>
      </w:r>
      <w:r>
        <w:t>энергетическую</w:t>
      </w:r>
      <w:r>
        <w:rPr>
          <w:spacing w:val="1"/>
        </w:rPr>
        <w:t xml:space="preserve"> </w:t>
      </w:r>
      <w:r>
        <w:t>эффективность</w:t>
      </w:r>
      <w:r>
        <w:rPr>
          <w:spacing w:val="1"/>
        </w:rPr>
        <w:t xml:space="preserve"> </w:t>
      </w:r>
      <w:r>
        <w:t>налогоплательщики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норме</w:t>
      </w:r>
      <w:r>
        <w:rPr>
          <w:spacing w:val="1"/>
        </w:rPr>
        <w:t xml:space="preserve"> </w:t>
      </w:r>
      <w:r>
        <w:t>амортизации</w:t>
      </w:r>
      <w:r>
        <w:rPr>
          <w:spacing w:val="2"/>
        </w:rPr>
        <w:t xml:space="preserve"> </w:t>
      </w:r>
      <w:r>
        <w:t>специальный коэффициент,</w:t>
      </w:r>
      <w:r>
        <w:rPr>
          <w:spacing w:val="2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выше</w:t>
      </w:r>
      <w:r>
        <w:rPr>
          <w:spacing w:val="-2"/>
        </w:rPr>
        <w:t xml:space="preserve"> </w:t>
      </w:r>
      <w:r>
        <w:t>2).</w:t>
      </w:r>
    </w:p>
    <w:p w:rsidR="00A45B13" w:rsidRDefault="001C164E">
      <w:pPr>
        <w:pStyle w:val="a3"/>
        <w:spacing w:line="320" w:lineRule="exact"/>
        <w:ind w:left="1326"/>
        <w:jc w:val="both"/>
      </w:pPr>
      <w:r>
        <w:t>Выбор</w:t>
      </w:r>
      <w:r>
        <w:rPr>
          <w:spacing w:val="44"/>
        </w:rPr>
        <w:t xml:space="preserve"> </w:t>
      </w:r>
      <w:r>
        <w:t>типа</w:t>
      </w:r>
      <w:r>
        <w:rPr>
          <w:spacing w:val="40"/>
        </w:rPr>
        <w:t xml:space="preserve"> </w:t>
      </w:r>
      <w:r>
        <w:t>источника</w:t>
      </w:r>
      <w:r>
        <w:rPr>
          <w:spacing w:val="41"/>
        </w:rPr>
        <w:t xml:space="preserve"> </w:t>
      </w:r>
      <w:r>
        <w:t>тепловой</w:t>
      </w:r>
      <w:r>
        <w:rPr>
          <w:spacing w:val="39"/>
        </w:rPr>
        <w:t xml:space="preserve"> </w:t>
      </w:r>
      <w:r>
        <w:t>энергии</w:t>
      </w:r>
      <w:r>
        <w:rPr>
          <w:spacing w:val="39"/>
        </w:rPr>
        <w:t xml:space="preserve"> </w:t>
      </w:r>
      <w:r>
        <w:t>(котлов</w:t>
      </w:r>
      <w:r>
        <w:rPr>
          <w:spacing w:val="39"/>
        </w:rPr>
        <w:t xml:space="preserve"> </w:t>
      </w:r>
      <w:r>
        <w:t>наружного</w:t>
      </w:r>
      <w:r>
        <w:rPr>
          <w:spacing w:val="39"/>
        </w:rPr>
        <w:t xml:space="preserve"> </w:t>
      </w:r>
      <w:r>
        <w:t>размещения</w:t>
      </w:r>
      <w:r>
        <w:rPr>
          <w:spacing w:val="41"/>
        </w:rPr>
        <w:t xml:space="preserve"> </w:t>
      </w:r>
      <w:r>
        <w:t>либо</w:t>
      </w:r>
    </w:p>
    <w:p w:rsidR="00A45B13" w:rsidRDefault="00A45B13">
      <w:pPr>
        <w:spacing w:line="320" w:lineRule="exact"/>
        <w:jc w:val="both"/>
        <w:sectPr w:rsidR="00A45B13">
          <w:pgSz w:w="11900" w:h="16840"/>
          <w:pgMar w:top="820" w:right="40" w:bottom="800" w:left="100" w:header="74" w:footer="611" w:gutter="0"/>
          <w:cols w:space="720"/>
        </w:sectPr>
      </w:pPr>
    </w:p>
    <w:p w:rsidR="00A45B13" w:rsidRDefault="001C164E">
      <w:pPr>
        <w:pStyle w:val="a3"/>
        <w:ind w:left="620" w:right="667"/>
        <w:jc w:val="both"/>
      </w:pPr>
      <w:r>
        <w:lastRenderedPageBreak/>
        <w:t>блочно-модульной котельной) производится на основании технической возможности</w:t>
      </w:r>
      <w:r>
        <w:rPr>
          <w:spacing w:val="1"/>
        </w:rPr>
        <w:t xml:space="preserve"> </w:t>
      </w:r>
      <w:r>
        <w:t>установки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удаленности</w:t>
      </w:r>
      <w:r>
        <w:rPr>
          <w:spacing w:val="1"/>
        </w:rPr>
        <w:t xml:space="preserve"> </w:t>
      </w:r>
      <w:r>
        <w:t>друг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друга,</w:t>
      </w:r>
      <w:r>
        <w:rPr>
          <w:spacing w:val="1"/>
        </w:rPr>
        <w:t xml:space="preserve"> </w:t>
      </w:r>
      <w:r>
        <w:t>гидравлического</w:t>
      </w:r>
      <w:r>
        <w:rPr>
          <w:spacing w:val="2"/>
        </w:rPr>
        <w:t xml:space="preserve"> </w:t>
      </w:r>
      <w:r>
        <w:t>режима</w:t>
      </w:r>
      <w:r>
        <w:rPr>
          <w:spacing w:val="4"/>
        </w:rPr>
        <w:t xml:space="preserve"> </w:t>
      </w:r>
      <w:r>
        <w:t>сети.</w:t>
      </w:r>
    </w:p>
    <w:p w:rsidR="00A45B13" w:rsidRDefault="001C164E">
      <w:pPr>
        <w:pStyle w:val="a3"/>
        <w:ind w:left="620" w:right="677" w:firstLine="705"/>
        <w:jc w:val="both"/>
      </w:pPr>
      <w:r>
        <w:t>Затраты на установку нового источника</w:t>
      </w:r>
      <w:r>
        <w:rPr>
          <w:spacing w:val="70"/>
        </w:rPr>
        <w:t xml:space="preserve"> </w:t>
      </w:r>
      <w:r>
        <w:t>тепловой энергии З</w:t>
      </w:r>
      <w:r>
        <w:rPr>
          <w:vertAlign w:val="subscript"/>
        </w:rPr>
        <w:t>итэ.стр</w:t>
      </w:r>
      <w:r>
        <w:t xml:space="preserve"> определяются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формуле:</w:t>
      </w:r>
    </w:p>
    <w:p w:rsidR="00A45B13" w:rsidRDefault="00A45B13">
      <w:pPr>
        <w:pStyle w:val="a3"/>
        <w:spacing w:before="4"/>
        <w:rPr>
          <w:sz w:val="27"/>
        </w:rPr>
      </w:pPr>
    </w:p>
    <w:p w:rsidR="00A45B13" w:rsidRDefault="001C164E">
      <w:pPr>
        <w:tabs>
          <w:tab w:val="left" w:pos="6318"/>
        </w:tabs>
        <w:ind w:left="652"/>
        <w:jc w:val="center"/>
        <w:rPr>
          <w:sz w:val="28"/>
        </w:rPr>
      </w:pPr>
      <w:r>
        <w:rPr>
          <w:position w:val="4"/>
          <w:sz w:val="28"/>
        </w:rPr>
        <w:t>З</w:t>
      </w:r>
      <w:r>
        <w:rPr>
          <w:sz w:val="18"/>
        </w:rPr>
        <w:t>итэ</w:t>
      </w:r>
      <w:r>
        <w:rPr>
          <w:sz w:val="17"/>
        </w:rPr>
        <w:t>.</w:t>
      </w:r>
      <w:r>
        <w:rPr>
          <w:sz w:val="18"/>
        </w:rPr>
        <w:t>стр</w:t>
      </w:r>
      <w:r>
        <w:rPr>
          <w:sz w:val="17"/>
        </w:rPr>
        <w:t>.</w:t>
      </w:r>
      <w:r>
        <w:rPr>
          <w:spacing w:val="27"/>
          <w:sz w:val="17"/>
        </w:rPr>
        <w:t xml:space="preserve"> </w:t>
      </w:r>
      <w:r>
        <w:rPr>
          <w:position w:val="4"/>
          <w:sz w:val="28"/>
        </w:rPr>
        <w:t>=</w:t>
      </w:r>
      <w:r>
        <w:rPr>
          <w:spacing w:val="-4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ии</w:t>
      </w:r>
      <w:r>
        <w:rPr>
          <w:sz w:val="17"/>
        </w:rPr>
        <w:t>/</w:t>
      </w:r>
      <w:r>
        <w:rPr>
          <w:sz w:val="18"/>
        </w:rPr>
        <w:t>псд</w:t>
      </w:r>
      <w:r>
        <w:rPr>
          <w:spacing w:val="22"/>
          <w:sz w:val="18"/>
        </w:rPr>
        <w:t xml:space="preserve"> </w:t>
      </w:r>
      <w:r>
        <w:rPr>
          <w:position w:val="4"/>
          <w:sz w:val="28"/>
        </w:rPr>
        <w:t>+</w:t>
      </w:r>
      <w:r>
        <w:rPr>
          <w:spacing w:val="-1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обор</w:t>
      </w:r>
      <w:r>
        <w:rPr>
          <w:sz w:val="17"/>
        </w:rPr>
        <w:t>.</w:t>
      </w:r>
      <w:r>
        <w:rPr>
          <w:spacing w:val="27"/>
          <w:sz w:val="17"/>
        </w:rPr>
        <w:t xml:space="preserve"> </w:t>
      </w:r>
      <w:r>
        <w:rPr>
          <w:position w:val="4"/>
          <w:sz w:val="28"/>
        </w:rPr>
        <w:t>+</w:t>
      </w:r>
      <w:r>
        <w:rPr>
          <w:spacing w:val="-1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техпр</w:t>
      </w:r>
      <w:r>
        <w:rPr>
          <w:sz w:val="17"/>
        </w:rPr>
        <w:t>.</w:t>
      </w:r>
      <w:r>
        <w:rPr>
          <w:spacing w:val="27"/>
          <w:sz w:val="17"/>
        </w:rPr>
        <w:t xml:space="preserve"> </w:t>
      </w:r>
      <w:r>
        <w:rPr>
          <w:position w:val="4"/>
          <w:sz w:val="28"/>
        </w:rPr>
        <w:t>+</w:t>
      </w:r>
      <w:r>
        <w:rPr>
          <w:spacing w:val="-5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смр</w:t>
      </w:r>
      <w:r>
        <w:rPr>
          <w:sz w:val="17"/>
        </w:rPr>
        <w:t>/</w:t>
      </w:r>
      <w:r>
        <w:rPr>
          <w:sz w:val="18"/>
        </w:rPr>
        <w:t>пнр</w:t>
      </w:r>
      <w:r>
        <w:rPr>
          <w:sz w:val="18"/>
        </w:rPr>
        <w:tab/>
      </w:r>
      <w:r>
        <w:rPr>
          <w:position w:val="4"/>
          <w:sz w:val="28"/>
        </w:rPr>
        <w:t>(18)</w:t>
      </w:r>
    </w:p>
    <w:p w:rsidR="00A45B13" w:rsidRDefault="00A45B13">
      <w:pPr>
        <w:pStyle w:val="a3"/>
        <w:spacing w:before="1"/>
        <w:rPr>
          <w:sz w:val="26"/>
        </w:rPr>
      </w:pPr>
    </w:p>
    <w:p w:rsidR="00A45B13" w:rsidRDefault="001C164E">
      <w:pPr>
        <w:pStyle w:val="a3"/>
        <w:ind w:left="620" w:right="700" w:firstLine="705"/>
      </w:pPr>
      <w:r>
        <w:t>где:</w:t>
      </w:r>
      <w:r>
        <w:rPr>
          <w:spacing w:val="3"/>
        </w:rPr>
        <w:t xml:space="preserve"> </w:t>
      </w:r>
      <w:r>
        <w:t>З</w:t>
      </w:r>
      <w:r>
        <w:rPr>
          <w:vertAlign w:val="subscript"/>
        </w:rPr>
        <w:t>ии/псд</w:t>
      </w:r>
      <w:r>
        <w:rPr>
          <w:spacing w:val="7"/>
        </w:rPr>
        <w:t xml:space="preserve"> </w:t>
      </w:r>
      <w:r>
        <w:t>-</w:t>
      </w:r>
      <w:r>
        <w:rPr>
          <w:spacing w:val="7"/>
        </w:rPr>
        <w:t xml:space="preserve"> </w:t>
      </w:r>
      <w:r>
        <w:t>Затраты</w:t>
      </w:r>
      <w:r>
        <w:rPr>
          <w:spacing w:val="9"/>
        </w:rPr>
        <w:t xml:space="preserve"> </w:t>
      </w:r>
      <w:r>
        <w:t>на</w:t>
      </w:r>
      <w:r>
        <w:rPr>
          <w:spacing w:val="14"/>
        </w:rPr>
        <w:t xml:space="preserve"> </w:t>
      </w:r>
      <w:r>
        <w:t>ИИ</w:t>
      </w:r>
      <w:r>
        <w:rPr>
          <w:spacing w:val="4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ПСД,</w:t>
      </w:r>
      <w:r>
        <w:rPr>
          <w:spacing w:val="11"/>
        </w:rPr>
        <w:t xml:space="preserve"> </w:t>
      </w:r>
      <w:r>
        <w:t>определяемые</w:t>
      </w:r>
      <w:r>
        <w:rPr>
          <w:spacing w:val="11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соответствии</w:t>
      </w:r>
      <w:r>
        <w:rPr>
          <w:spacing w:val="14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СБЦП</w:t>
      </w:r>
      <w:r>
        <w:rPr>
          <w:spacing w:val="6"/>
        </w:rPr>
        <w:t xml:space="preserve"> </w:t>
      </w:r>
      <w:r>
        <w:t>81-02-</w:t>
      </w:r>
      <w:r>
        <w:rPr>
          <w:spacing w:val="-67"/>
        </w:rPr>
        <w:t xml:space="preserve"> </w:t>
      </w:r>
      <w:r>
        <w:t>07-2001</w:t>
      </w:r>
      <w:r>
        <w:rPr>
          <w:spacing w:val="4"/>
        </w:rPr>
        <w:t xml:space="preserve"> </w:t>
      </w:r>
      <w:r>
        <w:t>«Коммунальные</w:t>
      </w:r>
      <w:r>
        <w:rPr>
          <w:spacing w:val="1"/>
        </w:rPr>
        <w:t xml:space="preserve"> </w:t>
      </w:r>
      <w:r>
        <w:t>инженерные</w:t>
      </w:r>
      <w:r>
        <w:rPr>
          <w:spacing w:val="3"/>
        </w:rPr>
        <w:t xml:space="preserve"> </w:t>
      </w:r>
      <w:r>
        <w:t>сети и сооружения»,</w:t>
      </w:r>
      <w:r>
        <w:rPr>
          <w:spacing w:val="1"/>
        </w:rPr>
        <w:t xml:space="preserve"> </w:t>
      </w:r>
      <w:r>
        <w:t>руб.;</w:t>
      </w:r>
    </w:p>
    <w:p w:rsidR="00A45B13" w:rsidRDefault="001C164E">
      <w:pPr>
        <w:pStyle w:val="a3"/>
        <w:ind w:left="620" w:firstLine="705"/>
      </w:pPr>
      <w:r>
        <w:t>З</w:t>
      </w:r>
      <w:r>
        <w:rPr>
          <w:vertAlign w:val="subscript"/>
        </w:rPr>
        <w:t>обор</w:t>
      </w:r>
      <w:r>
        <w:rPr>
          <w:spacing w:val="2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Затраты</w:t>
      </w:r>
      <w:r>
        <w:rPr>
          <w:spacing w:val="2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поставку</w:t>
      </w:r>
      <w:r>
        <w:rPr>
          <w:spacing w:val="-1"/>
        </w:rPr>
        <w:t xml:space="preserve"> </w:t>
      </w:r>
      <w:r>
        <w:t>оборудования</w:t>
      </w:r>
      <w:r>
        <w:rPr>
          <w:spacing w:val="5"/>
        </w:rPr>
        <w:t xml:space="preserve"> </w:t>
      </w:r>
      <w:r>
        <w:t>(возможно</w:t>
      </w:r>
      <w:r>
        <w:rPr>
          <w:spacing w:val="4"/>
        </w:rPr>
        <w:t xml:space="preserve"> </w:t>
      </w:r>
      <w:r>
        <w:t>определение</w:t>
      </w:r>
      <w:r>
        <w:rPr>
          <w:spacing w:val="4"/>
        </w:rPr>
        <w:t xml:space="preserve"> </w:t>
      </w:r>
      <w:r>
        <w:t>исходя</w:t>
      </w:r>
      <w:r>
        <w:rPr>
          <w:spacing w:val="5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коммерческих</w:t>
      </w:r>
      <w:r>
        <w:rPr>
          <w:spacing w:val="-7"/>
        </w:rPr>
        <w:t xml:space="preserve"> </w:t>
      </w:r>
      <w:r>
        <w:t>предложений),</w:t>
      </w:r>
      <w:r>
        <w:rPr>
          <w:spacing w:val="6"/>
        </w:rPr>
        <w:t xml:space="preserve"> </w:t>
      </w:r>
      <w:r>
        <w:t>руб.;</w:t>
      </w:r>
    </w:p>
    <w:p w:rsidR="00A45B13" w:rsidRDefault="001C164E">
      <w:pPr>
        <w:pStyle w:val="a3"/>
        <w:spacing w:before="4"/>
        <w:ind w:left="620" w:firstLine="705"/>
      </w:pPr>
      <w:r>
        <w:t>З</w:t>
      </w:r>
      <w:r>
        <w:rPr>
          <w:vertAlign w:val="subscript"/>
        </w:rPr>
        <w:t>техпр.</w:t>
      </w:r>
      <w:r>
        <w:rPr>
          <w:spacing w:val="1"/>
        </w:rPr>
        <w:t xml:space="preserve"> </w:t>
      </w:r>
      <w:r>
        <w:t>-Укрупненные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присоединение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инженерным</w:t>
      </w:r>
      <w:r>
        <w:rPr>
          <w:spacing w:val="1"/>
        </w:rPr>
        <w:t xml:space="preserve"> </w:t>
      </w:r>
      <w:r>
        <w:t>сетям</w:t>
      </w:r>
      <w:r>
        <w:rPr>
          <w:spacing w:val="1"/>
        </w:rPr>
        <w:t xml:space="preserve"> </w:t>
      </w:r>
      <w:r>
        <w:t>(газ,</w:t>
      </w:r>
      <w:r>
        <w:rPr>
          <w:spacing w:val="-67"/>
        </w:rPr>
        <w:t xml:space="preserve"> </w:t>
      </w:r>
      <w:r>
        <w:t>электрическая</w:t>
      </w:r>
      <w:r>
        <w:rPr>
          <w:spacing w:val="4"/>
        </w:rPr>
        <w:t xml:space="preserve"> </w:t>
      </w:r>
      <w:r>
        <w:t>энергия, вода), руб.;</w:t>
      </w:r>
    </w:p>
    <w:p w:rsidR="00A45B13" w:rsidRDefault="001C164E">
      <w:pPr>
        <w:pStyle w:val="a3"/>
        <w:spacing w:line="316" w:lineRule="exact"/>
        <w:ind w:left="1326"/>
      </w:pPr>
      <w:r>
        <w:t>З</w:t>
      </w:r>
      <w:r>
        <w:rPr>
          <w:vertAlign w:val="subscript"/>
        </w:rPr>
        <w:t>смр/пнр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Затраты</w:t>
      </w:r>
      <w:r>
        <w:rPr>
          <w:spacing w:val="-1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строительно-монтажные</w:t>
      </w:r>
      <w:r>
        <w:rPr>
          <w:spacing w:val="-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пуско-наладочные</w:t>
      </w:r>
      <w:r>
        <w:rPr>
          <w:spacing w:val="-5"/>
        </w:rPr>
        <w:t xml:space="preserve"> </w:t>
      </w:r>
      <w:r>
        <w:t>работы,</w:t>
      </w:r>
      <w:r>
        <w:rPr>
          <w:spacing w:val="-4"/>
        </w:rPr>
        <w:t xml:space="preserve"> </w:t>
      </w:r>
      <w:r>
        <w:t>руб..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spacing w:line="242" w:lineRule="auto"/>
        <w:ind w:left="620" w:right="669" w:firstLine="705"/>
        <w:jc w:val="both"/>
      </w:pPr>
      <w:r>
        <w:t>Ежегодные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З</w:t>
      </w:r>
      <w:r>
        <w:rPr>
          <w:vertAlign w:val="subscript"/>
        </w:rPr>
        <w:t>итэ.эксп</w:t>
      </w:r>
      <w:r>
        <w:t>определяются по</w:t>
      </w:r>
      <w:r>
        <w:rPr>
          <w:spacing w:val="1"/>
        </w:rPr>
        <w:t xml:space="preserve"> </w:t>
      </w:r>
      <w:r>
        <w:t>формуле:</w:t>
      </w:r>
    </w:p>
    <w:p w:rsidR="00A45B13" w:rsidRDefault="00A45B13">
      <w:pPr>
        <w:pStyle w:val="a3"/>
        <w:spacing w:before="7"/>
        <w:rPr>
          <w:sz w:val="27"/>
        </w:rPr>
      </w:pPr>
    </w:p>
    <w:p w:rsidR="00A45B13" w:rsidRDefault="001C164E">
      <w:pPr>
        <w:ind w:left="1077" w:right="415"/>
        <w:jc w:val="center"/>
        <w:rPr>
          <w:sz w:val="28"/>
        </w:rPr>
      </w:pPr>
      <w:r>
        <w:rPr>
          <w:position w:val="4"/>
          <w:sz w:val="28"/>
        </w:rPr>
        <w:t>З</w:t>
      </w:r>
      <w:r>
        <w:rPr>
          <w:sz w:val="18"/>
        </w:rPr>
        <w:t>итэ</w:t>
      </w:r>
      <w:r>
        <w:rPr>
          <w:sz w:val="17"/>
        </w:rPr>
        <w:t>.</w:t>
      </w:r>
      <w:r>
        <w:rPr>
          <w:sz w:val="18"/>
        </w:rPr>
        <w:t>эксп</w:t>
      </w:r>
      <w:r>
        <w:rPr>
          <w:sz w:val="17"/>
        </w:rPr>
        <w:t>.</w:t>
      </w:r>
      <w:r>
        <w:rPr>
          <w:spacing w:val="21"/>
          <w:sz w:val="17"/>
        </w:rPr>
        <w:t xml:space="preserve"> </w:t>
      </w:r>
      <w:r>
        <w:rPr>
          <w:position w:val="4"/>
          <w:sz w:val="28"/>
        </w:rPr>
        <w:t>=</w:t>
      </w:r>
      <w:r>
        <w:rPr>
          <w:spacing w:val="-1"/>
          <w:position w:val="4"/>
          <w:sz w:val="28"/>
        </w:rPr>
        <w:t xml:space="preserve"> </w:t>
      </w:r>
      <w:r>
        <w:rPr>
          <w:position w:val="4"/>
          <w:sz w:val="28"/>
        </w:rPr>
        <w:t>ЭЭ</w:t>
      </w:r>
      <w:r>
        <w:rPr>
          <w:sz w:val="18"/>
        </w:rPr>
        <w:t>итэ</w:t>
      </w:r>
      <w:r>
        <w:rPr>
          <w:spacing w:val="26"/>
          <w:sz w:val="18"/>
        </w:rPr>
        <w:t xml:space="preserve"> </w:t>
      </w:r>
      <w:r>
        <w:rPr>
          <w:position w:val="4"/>
          <w:sz w:val="28"/>
        </w:rPr>
        <w:t>*Т</w:t>
      </w:r>
      <w:r>
        <w:rPr>
          <w:sz w:val="18"/>
        </w:rPr>
        <w:t>ээ</w:t>
      </w:r>
      <w:r>
        <w:rPr>
          <w:spacing w:val="21"/>
          <w:sz w:val="18"/>
        </w:rPr>
        <w:t xml:space="preserve"> </w:t>
      </w:r>
      <w:r>
        <w:rPr>
          <w:position w:val="4"/>
          <w:sz w:val="28"/>
        </w:rPr>
        <w:t>+</w:t>
      </w:r>
      <w:r>
        <w:rPr>
          <w:spacing w:val="-1"/>
          <w:position w:val="4"/>
          <w:sz w:val="28"/>
        </w:rPr>
        <w:t xml:space="preserve"> </w:t>
      </w:r>
      <w:r>
        <w:rPr>
          <w:position w:val="4"/>
          <w:sz w:val="28"/>
        </w:rPr>
        <w:t>Т</w:t>
      </w:r>
      <w:r>
        <w:rPr>
          <w:sz w:val="18"/>
        </w:rPr>
        <w:t>итэ</w:t>
      </w:r>
      <w:r>
        <w:rPr>
          <w:spacing w:val="21"/>
          <w:sz w:val="18"/>
        </w:rPr>
        <w:t xml:space="preserve"> </w:t>
      </w:r>
      <w:r>
        <w:rPr>
          <w:position w:val="4"/>
          <w:sz w:val="28"/>
        </w:rPr>
        <w:t>*Т</w:t>
      </w:r>
      <w:r>
        <w:rPr>
          <w:sz w:val="18"/>
        </w:rPr>
        <w:t>т</w:t>
      </w:r>
      <w:r>
        <w:rPr>
          <w:spacing w:val="12"/>
          <w:sz w:val="18"/>
        </w:rPr>
        <w:t xml:space="preserve"> </w:t>
      </w:r>
      <w:r>
        <w:rPr>
          <w:position w:val="4"/>
          <w:sz w:val="28"/>
        </w:rPr>
        <w:t>(19)</w:t>
      </w:r>
    </w:p>
    <w:p w:rsidR="00A45B13" w:rsidRDefault="00A45B13">
      <w:pPr>
        <w:pStyle w:val="a3"/>
        <w:spacing w:before="1"/>
        <w:rPr>
          <w:sz w:val="26"/>
        </w:rPr>
      </w:pPr>
    </w:p>
    <w:p w:rsidR="00A45B13" w:rsidRDefault="001C164E">
      <w:pPr>
        <w:pStyle w:val="a3"/>
        <w:ind w:left="1326" w:right="2402"/>
      </w:pPr>
      <w:r>
        <w:t>где</w:t>
      </w:r>
      <w:r>
        <w:rPr>
          <w:spacing w:val="-4"/>
        </w:rPr>
        <w:t xml:space="preserve"> </w:t>
      </w:r>
      <w:r>
        <w:t>ЭЭ</w:t>
      </w:r>
      <w:r>
        <w:rPr>
          <w:vertAlign w:val="subscript"/>
        </w:rPr>
        <w:t>итэ</w:t>
      </w:r>
      <w:r>
        <w:rPr>
          <w:spacing w:val="-5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Объем</w:t>
      </w:r>
      <w:r>
        <w:rPr>
          <w:spacing w:val="-7"/>
        </w:rPr>
        <w:t xml:space="preserve"> </w:t>
      </w:r>
      <w:r>
        <w:t>ежегодно</w:t>
      </w:r>
      <w:r>
        <w:rPr>
          <w:spacing w:val="-4"/>
        </w:rPr>
        <w:t xml:space="preserve"> </w:t>
      </w:r>
      <w:r>
        <w:t>потребляемой</w:t>
      </w:r>
      <w:r>
        <w:rPr>
          <w:spacing w:val="-5"/>
        </w:rPr>
        <w:t xml:space="preserve"> </w:t>
      </w:r>
      <w:r>
        <w:t>электроэнергии,</w:t>
      </w:r>
      <w:r>
        <w:rPr>
          <w:spacing w:val="-2"/>
        </w:rPr>
        <w:t xml:space="preserve"> </w:t>
      </w:r>
      <w:r>
        <w:t>кВтч</w:t>
      </w:r>
      <w:r>
        <w:rPr>
          <w:spacing w:val="-67"/>
        </w:rPr>
        <w:t xml:space="preserve"> </w:t>
      </w:r>
      <w:r>
        <w:t>Т</w:t>
      </w:r>
      <w:r>
        <w:rPr>
          <w:vertAlign w:val="subscript"/>
        </w:rPr>
        <w:t>ээ</w:t>
      </w:r>
      <w:r>
        <w:rPr>
          <w:spacing w:val="-2"/>
        </w:rPr>
        <w:t xml:space="preserve"> </w:t>
      </w:r>
      <w:r>
        <w:t>– Тариф</w:t>
      </w:r>
      <w:r>
        <w:rPr>
          <w:spacing w:val="2"/>
        </w:rPr>
        <w:t xml:space="preserve"> </w:t>
      </w:r>
      <w:r>
        <w:t>(цена)</w:t>
      </w:r>
      <w:r>
        <w:rPr>
          <w:spacing w:val="-1"/>
        </w:rPr>
        <w:t xml:space="preserve"> </w:t>
      </w:r>
      <w:r>
        <w:t>на электрическую</w:t>
      </w:r>
      <w:r>
        <w:rPr>
          <w:spacing w:val="1"/>
        </w:rPr>
        <w:t xml:space="preserve"> </w:t>
      </w:r>
      <w:r>
        <w:t>энергию</w:t>
      </w:r>
      <w:r>
        <w:rPr>
          <w:spacing w:val="-6"/>
        </w:rPr>
        <w:t xml:space="preserve"> </w:t>
      </w:r>
      <w:r>
        <w:t>(руб./кВтч)</w:t>
      </w:r>
    </w:p>
    <w:p w:rsidR="00A45B13" w:rsidRDefault="001C164E">
      <w:pPr>
        <w:pStyle w:val="a3"/>
        <w:spacing w:before="9" w:line="235" w:lineRule="auto"/>
        <w:ind w:left="1326" w:right="2402"/>
      </w:pPr>
      <w:r>
        <w:t>Т</w:t>
      </w:r>
      <w:r>
        <w:rPr>
          <w:vertAlign w:val="subscript"/>
        </w:rPr>
        <w:t>итэ</w:t>
      </w:r>
      <w:r>
        <w:rPr>
          <w:spacing w:val="-9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Объем</w:t>
      </w:r>
      <w:r>
        <w:rPr>
          <w:spacing w:val="-5"/>
        </w:rPr>
        <w:t xml:space="preserve"> </w:t>
      </w:r>
      <w:r>
        <w:t>ежегодно</w:t>
      </w:r>
      <w:r>
        <w:rPr>
          <w:spacing w:val="-7"/>
        </w:rPr>
        <w:t xml:space="preserve"> </w:t>
      </w:r>
      <w:r>
        <w:t>потребляемого</w:t>
      </w:r>
      <w:r>
        <w:rPr>
          <w:spacing w:val="-1"/>
        </w:rPr>
        <w:t xml:space="preserve"> </w:t>
      </w:r>
      <w:r>
        <w:t>топлива, (тыс. м³для</w:t>
      </w:r>
      <w:r>
        <w:rPr>
          <w:spacing w:val="-6"/>
        </w:rPr>
        <w:t xml:space="preserve"> </w:t>
      </w:r>
      <w:r>
        <w:t>газа)</w:t>
      </w:r>
      <w:r>
        <w:rPr>
          <w:spacing w:val="-67"/>
        </w:rPr>
        <w:t xml:space="preserve"> </w:t>
      </w:r>
      <w:r>
        <w:t>Т</w:t>
      </w:r>
      <w:r>
        <w:rPr>
          <w:vertAlign w:val="subscript"/>
        </w:rPr>
        <w:t>т</w:t>
      </w:r>
      <w:r>
        <w:t>– Тариф</w:t>
      </w:r>
      <w:r>
        <w:rPr>
          <w:spacing w:val="3"/>
        </w:rPr>
        <w:t xml:space="preserve"> </w:t>
      </w:r>
      <w:r>
        <w:t>(цена) на</w:t>
      </w:r>
      <w:r>
        <w:rPr>
          <w:spacing w:val="-3"/>
        </w:rPr>
        <w:t xml:space="preserve"> </w:t>
      </w:r>
      <w:r>
        <w:t>топливо</w:t>
      </w:r>
      <w:r>
        <w:rPr>
          <w:spacing w:val="-1"/>
        </w:rPr>
        <w:t xml:space="preserve"> </w:t>
      </w:r>
      <w:r>
        <w:t>(руб./тыс. м³для</w:t>
      </w:r>
      <w:r>
        <w:rPr>
          <w:spacing w:val="2"/>
        </w:rPr>
        <w:t xml:space="preserve"> </w:t>
      </w:r>
      <w:r>
        <w:t>газа)</w:t>
      </w:r>
    </w:p>
    <w:p w:rsidR="00A45B13" w:rsidRDefault="00A45B13">
      <w:pPr>
        <w:pStyle w:val="a3"/>
        <w:spacing w:before="7"/>
      </w:pPr>
    </w:p>
    <w:p w:rsidR="00A45B13" w:rsidRDefault="001C164E">
      <w:pPr>
        <w:pStyle w:val="a3"/>
        <w:ind w:left="620" w:right="678" w:firstLine="705"/>
      </w:pPr>
      <w:r>
        <w:t>Расход</w:t>
      </w:r>
      <w:r>
        <w:rPr>
          <w:spacing w:val="1"/>
        </w:rPr>
        <w:t xml:space="preserve"> </w:t>
      </w:r>
      <w:r>
        <w:t>электрической энергии в</w:t>
      </w:r>
      <w:r>
        <w:rPr>
          <w:spacing w:val="1"/>
        </w:rPr>
        <w:t xml:space="preserve"> </w:t>
      </w:r>
      <w:r>
        <w:t>натуральном выражении ЭЭ</w:t>
      </w:r>
      <w:r>
        <w:rPr>
          <w:vertAlign w:val="subscript"/>
        </w:rPr>
        <w:t>итэ</w:t>
      </w:r>
      <w:r>
        <w:rPr>
          <w:spacing w:val="1"/>
        </w:rPr>
        <w:t xml:space="preserve"> </w:t>
      </w:r>
      <w:r>
        <w:t>определяется</w:t>
      </w:r>
      <w:r>
        <w:rPr>
          <w:spacing w:val="-67"/>
        </w:rPr>
        <w:t xml:space="preserve"> </w:t>
      </w:r>
      <w:r>
        <w:t>исходя</w:t>
      </w:r>
      <w:r>
        <w:rPr>
          <w:spacing w:val="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планового объема</w:t>
      </w:r>
      <w:r>
        <w:rPr>
          <w:spacing w:val="5"/>
        </w:rPr>
        <w:t xml:space="preserve"> </w:t>
      </w:r>
      <w:r>
        <w:t>полезного</w:t>
      </w:r>
      <w:r>
        <w:rPr>
          <w:spacing w:val="1"/>
        </w:rPr>
        <w:t xml:space="preserve"> </w:t>
      </w:r>
      <w:r>
        <w:t>отпуска</w:t>
      </w:r>
      <w:r>
        <w:rPr>
          <w:spacing w:val="2"/>
        </w:rPr>
        <w:t xml:space="preserve"> </w:t>
      </w:r>
      <w:r>
        <w:t>по формуле: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tabs>
          <w:tab w:val="left" w:pos="2832"/>
        </w:tabs>
        <w:ind w:right="56"/>
        <w:jc w:val="center"/>
      </w:pPr>
      <w:r>
        <w:t>ЭЭ</w:t>
      </w:r>
      <w:r>
        <w:rPr>
          <w:vertAlign w:val="subscript"/>
        </w:rPr>
        <w:t>итэ</w:t>
      </w:r>
      <w:r>
        <w:t xml:space="preserve"> =</w:t>
      </w:r>
      <w:r>
        <w:rPr>
          <w:spacing w:val="-2"/>
        </w:rPr>
        <w:t xml:space="preserve"> </w:t>
      </w:r>
      <w:r>
        <w:t>V</w:t>
      </w:r>
      <w:r>
        <w:rPr>
          <w:vertAlign w:val="subscript"/>
        </w:rPr>
        <w:t>отп.</w:t>
      </w:r>
      <w:r>
        <w:rPr>
          <w:spacing w:val="-19"/>
        </w:rPr>
        <w:t xml:space="preserve"> </w:t>
      </w:r>
      <w:r>
        <w:t>*</w:t>
      </w:r>
      <w:r>
        <w:rPr>
          <w:spacing w:val="-8"/>
        </w:rPr>
        <w:t xml:space="preserve"> </w:t>
      </w:r>
      <w:r>
        <w:t>Уд</w:t>
      </w:r>
      <w:r>
        <w:rPr>
          <w:vertAlign w:val="subscript"/>
        </w:rPr>
        <w:t>ээ</w:t>
      </w:r>
      <w:r>
        <w:tab/>
        <w:t>(20)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spacing w:line="319" w:lineRule="exact"/>
        <w:ind w:left="1326"/>
        <w:jc w:val="both"/>
      </w:pPr>
      <w:r>
        <w:t>где</w:t>
      </w:r>
      <w:r>
        <w:rPr>
          <w:spacing w:val="-1"/>
        </w:rPr>
        <w:t xml:space="preserve"> </w:t>
      </w:r>
      <w:r>
        <w:t>V</w:t>
      </w:r>
      <w:r>
        <w:rPr>
          <w:vertAlign w:val="subscript"/>
        </w:rPr>
        <w:t>отп</w:t>
      </w:r>
      <w:r>
        <w:rPr>
          <w:spacing w:val="-8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Объем</w:t>
      </w:r>
      <w:r>
        <w:rPr>
          <w:spacing w:val="-5"/>
        </w:rPr>
        <w:t xml:space="preserve"> </w:t>
      </w:r>
      <w:r>
        <w:t>отпуска</w:t>
      </w:r>
      <w:r>
        <w:rPr>
          <w:spacing w:val="-1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сеть,</w:t>
      </w:r>
      <w:r>
        <w:rPr>
          <w:spacing w:val="1"/>
        </w:rPr>
        <w:t xml:space="preserve"> </w:t>
      </w:r>
      <w:r>
        <w:t>Гкал/год;</w:t>
      </w:r>
    </w:p>
    <w:p w:rsidR="00A45B13" w:rsidRDefault="001C164E">
      <w:pPr>
        <w:pStyle w:val="a3"/>
        <w:ind w:left="620" w:right="666" w:firstLine="705"/>
        <w:jc w:val="both"/>
      </w:pPr>
      <w:r>
        <w:t>Уд</w:t>
      </w:r>
      <w:r>
        <w:rPr>
          <w:vertAlign w:val="subscript"/>
        </w:rPr>
        <w:t>ээ</w:t>
      </w:r>
      <w:r>
        <w:t>, - удельный расход электрической энергии</w:t>
      </w:r>
      <w:r>
        <w:rPr>
          <w:spacing w:val="1"/>
        </w:rPr>
        <w:t xml:space="preserve"> </w:t>
      </w:r>
      <w:r>
        <w:t>на 1 Гкал тепловой энергии,</w:t>
      </w:r>
      <w:r>
        <w:rPr>
          <w:spacing w:val="1"/>
        </w:rPr>
        <w:t xml:space="preserve"> </w:t>
      </w:r>
      <w:r>
        <w:t>отпускаемой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сеть,</w:t>
      </w:r>
      <w:r>
        <w:rPr>
          <w:spacing w:val="1"/>
        </w:rPr>
        <w:t xml:space="preserve"> </w:t>
      </w:r>
      <w:r>
        <w:t>определяемы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БМК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"Методическими</w:t>
      </w:r>
      <w:r>
        <w:rPr>
          <w:spacing w:val="1"/>
        </w:rPr>
        <w:t xml:space="preserve"> </w:t>
      </w:r>
      <w:r>
        <w:t>указаниями</w:t>
      </w:r>
      <w:r>
        <w:rPr>
          <w:spacing w:val="26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определению</w:t>
      </w:r>
      <w:r>
        <w:rPr>
          <w:spacing w:val="25"/>
        </w:rPr>
        <w:t xml:space="preserve"> </w:t>
      </w:r>
      <w:r>
        <w:t>расходов</w:t>
      </w:r>
      <w:r>
        <w:rPr>
          <w:spacing w:val="25"/>
        </w:rPr>
        <w:t xml:space="preserve"> </w:t>
      </w:r>
      <w:r>
        <w:t>топлива,</w:t>
      </w:r>
      <w:r>
        <w:rPr>
          <w:spacing w:val="28"/>
        </w:rPr>
        <w:t xml:space="preserve"> </w:t>
      </w:r>
      <w:r>
        <w:t>электроэнергии</w:t>
      </w:r>
      <w:r>
        <w:rPr>
          <w:spacing w:val="27"/>
        </w:rPr>
        <w:t xml:space="preserve"> </w:t>
      </w:r>
      <w:r>
        <w:t>и</w:t>
      </w:r>
      <w:r>
        <w:rPr>
          <w:spacing w:val="29"/>
        </w:rPr>
        <w:t xml:space="preserve"> </w:t>
      </w:r>
      <w:r>
        <w:t>воды</w:t>
      </w:r>
      <w:r>
        <w:rPr>
          <w:spacing w:val="26"/>
        </w:rPr>
        <w:t xml:space="preserve"> </w:t>
      </w:r>
      <w:r>
        <w:t>на</w:t>
      </w:r>
      <w:r>
        <w:rPr>
          <w:spacing w:val="26"/>
        </w:rPr>
        <w:t xml:space="preserve"> </w:t>
      </w:r>
      <w:r>
        <w:t>выработку</w:t>
      </w:r>
    </w:p>
    <w:p w:rsidR="00A45B13" w:rsidRDefault="001C164E">
      <w:pPr>
        <w:pStyle w:val="a3"/>
        <w:spacing w:before="74"/>
        <w:ind w:left="620" w:right="655"/>
        <w:jc w:val="both"/>
      </w:pPr>
      <w:r>
        <w:t>теплоты</w:t>
      </w:r>
      <w:r>
        <w:rPr>
          <w:spacing w:val="1"/>
        </w:rPr>
        <w:t xml:space="preserve"> </w:t>
      </w:r>
      <w:r>
        <w:t>отопительными</w:t>
      </w:r>
      <w:r>
        <w:rPr>
          <w:spacing w:val="1"/>
        </w:rPr>
        <w:t xml:space="preserve"> </w:t>
      </w:r>
      <w:r>
        <w:t>котельными</w:t>
      </w:r>
      <w:r>
        <w:rPr>
          <w:spacing w:val="1"/>
        </w:rPr>
        <w:t xml:space="preserve"> </w:t>
      </w:r>
      <w:r>
        <w:t>коммунальных</w:t>
      </w:r>
      <w:r>
        <w:rPr>
          <w:spacing w:val="71"/>
        </w:rPr>
        <w:t xml:space="preserve"> </w:t>
      </w:r>
      <w:r>
        <w:t>теплоэнергетических</w:t>
      </w:r>
      <w:r>
        <w:rPr>
          <w:spacing w:val="1"/>
        </w:rPr>
        <w:t xml:space="preserve"> </w:t>
      </w:r>
      <w:r>
        <w:t>предприятий</w:t>
      </w:r>
      <w:r>
        <w:rPr>
          <w:spacing w:val="1"/>
        </w:rPr>
        <w:t xml:space="preserve"> </w:t>
      </w:r>
      <w:r>
        <w:t>(издание</w:t>
      </w:r>
      <w:r>
        <w:rPr>
          <w:spacing w:val="1"/>
        </w:rPr>
        <w:t xml:space="preserve"> </w:t>
      </w:r>
      <w:r>
        <w:t>4-ое)"</w:t>
      </w:r>
      <w:r>
        <w:rPr>
          <w:spacing w:val="1"/>
        </w:rPr>
        <w:t xml:space="preserve"> </w:t>
      </w:r>
      <w:r>
        <w:t>(одобрены</w:t>
      </w:r>
      <w:r>
        <w:rPr>
          <w:spacing w:val="1"/>
        </w:rPr>
        <w:t xml:space="preserve"> </w:t>
      </w:r>
      <w:r>
        <w:t>Научно-техническим</w:t>
      </w:r>
      <w:r>
        <w:rPr>
          <w:spacing w:val="1"/>
        </w:rPr>
        <w:t xml:space="preserve"> </w:t>
      </w:r>
      <w:r>
        <w:t>советом</w:t>
      </w:r>
      <w:r>
        <w:rPr>
          <w:spacing w:val="1"/>
        </w:rPr>
        <w:t xml:space="preserve"> </w:t>
      </w:r>
      <w:r>
        <w:t>Центра</w:t>
      </w:r>
      <w:r>
        <w:rPr>
          <w:spacing w:val="1"/>
        </w:rPr>
        <w:t xml:space="preserve"> </w:t>
      </w:r>
      <w:r>
        <w:t>энергоресурсосбережения Госстроя России, протокол от 12.07.2002 N 5); для КНР – из</w:t>
      </w:r>
      <w:r>
        <w:rPr>
          <w:spacing w:val="1"/>
        </w:rPr>
        <w:t xml:space="preserve"> </w:t>
      </w:r>
      <w:r>
        <w:t>расчета</w:t>
      </w:r>
      <w:r>
        <w:rPr>
          <w:spacing w:val="2"/>
        </w:rPr>
        <w:t xml:space="preserve"> </w:t>
      </w:r>
      <w:r>
        <w:t>15 кВтч на</w:t>
      </w:r>
      <w:r>
        <w:rPr>
          <w:spacing w:val="-1"/>
        </w:rPr>
        <w:t xml:space="preserve"> </w:t>
      </w:r>
      <w:r>
        <w:t>1 Гкал</w:t>
      </w:r>
      <w:r>
        <w:rPr>
          <w:spacing w:val="1"/>
        </w:rPr>
        <w:t xml:space="preserve"> </w:t>
      </w:r>
      <w:r>
        <w:t>отпуска</w:t>
      </w:r>
      <w:r>
        <w:rPr>
          <w:spacing w:val="3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в сеть.</w:t>
      </w:r>
    </w:p>
    <w:p w:rsidR="00A45B13" w:rsidRDefault="00A45B13">
      <w:pPr>
        <w:pStyle w:val="a3"/>
        <w:spacing w:before="9"/>
        <w:rPr>
          <w:sz w:val="27"/>
        </w:rPr>
      </w:pPr>
    </w:p>
    <w:p w:rsidR="00A45B13" w:rsidRDefault="001C164E">
      <w:pPr>
        <w:pStyle w:val="a3"/>
        <w:spacing w:before="1"/>
        <w:ind w:left="620" w:firstLine="705"/>
      </w:pPr>
      <w:r>
        <w:t>Расход</w:t>
      </w:r>
      <w:r>
        <w:rPr>
          <w:spacing w:val="18"/>
        </w:rPr>
        <w:t xml:space="preserve"> </w:t>
      </w:r>
      <w:r>
        <w:t>топлива</w:t>
      </w:r>
      <w:r>
        <w:rPr>
          <w:spacing w:val="18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натуральном</w:t>
      </w:r>
      <w:r>
        <w:rPr>
          <w:spacing w:val="19"/>
        </w:rPr>
        <w:t xml:space="preserve"> </w:t>
      </w:r>
      <w:r>
        <w:t>выражении</w:t>
      </w:r>
      <w:r>
        <w:rPr>
          <w:spacing w:val="17"/>
        </w:rPr>
        <w:t xml:space="preserve"> </w:t>
      </w:r>
      <w:r>
        <w:t>Т</w:t>
      </w:r>
      <w:r>
        <w:rPr>
          <w:vertAlign w:val="subscript"/>
        </w:rPr>
        <w:t>итэ</w:t>
      </w:r>
      <w:r>
        <w:rPr>
          <w:spacing w:val="16"/>
        </w:rPr>
        <w:t xml:space="preserve"> </w:t>
      </w:r>
      <w:r>
        <w:t>(в</w:t>
      </w:r>
      <w:r>
        <w:rPr>
          <w:spacing w:val="16"/>
        </w:rPr>
        <w:t xml:space="preserve"> </w:t>
      </w:r>
      <w:r>
        <w:t>тыс.</w:t>
      </w:r>
      <w:r>
        <w:rPr>
          <w:spacing w:val="19"/>
        </w:rPr>
        <w:t xml:space="preserve"> </w:t>
      </w:r>
      <w:r>
        <w:t>м³</w:t>
      </w:r>
      <w:r>
        <w:rPr>
          <w:spacing w:val="16"/>
        </w:rPr>
        <w:t xml:space="preserve"> </w:t>
      </w:r>
      <w:r>
        <w:t>для</w:t>
      </w:r>
      <w:r>
        <w:rPr>
          <w:spacing w:val="14"/>
        </w:rPr>
        <w:t xml:space="preserve"> </w:t>
      </w:r>
      <w:r>
        <w:t>газа)</w:t>
      </w:r>
      <w:r>
        <w:rPr>
          <w:spacing w:val="15"/>
        </w:rPr>
        <w:t xml:space="preserve"> </w:t>
      </w:r>
      <w:r>
        <w:t>определяется</w:t>
      </w:r>
      <w:r>
        <w:rPr>
          <w:spacing w:val="-67"/>
        </w:rPr>
        <w:t xml:space="preserve"> </w:t>
      </w:r>
      <w:r>
        <w:t>исходя</w:t>
      </w:r>
      <w:r>
        <w:rPr>
          <w:spacing w:val="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планового объема</w:t>
      </w:r>
      <w:r>
        <w:rPr>
          <w:spacing w:val="5"/>
        </w:rPr>
        <w:t xml:space="preserve"> </w:t>
      </w:r>
      <w:r>
        <w:t>полезного</w:t>
      </w:r>
      <w:r>
        <w:rPr>
          <w:spacing w:val="1"/>
        </w:rPr>
        <w:t xml:space="preserve"> </w:t>
      </w:r>
      <w:r>
        <w:t>отпуска</w:t>
      </w:r>
      <w:r>
        <w:rPr>
          <w:spacing w:val="2"/>
        </w:rPr>
        <w:t xml:space="preserve"> </w:t>
      </w:r>
      <w:r>
        <w:t>по формуле: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a3"/>
        <w:ind w:left="1067" w:right="415"/>
        <w:jc w:val="center"/>
      </w:pPr>
      <w:r>
        <w:t>Т</w:t>
      </w:r>
      <w:r>
        <w:rPr>
          <w:vertAlign w:val="subscript"/>
        </w:rPr>
        <w:t>итэ</w:t>
      </w:r>
      <w:r>
        <w:rPr>
          <w:spacing w:val="-5"/>
        </w:rPr>
        <w:t xml:space="preserve"> </w:t>
      </w:r>
      <w:r>
        <w:t>=</w:t>
      </w:r>
      <w:r>
        <w:rPr>
          <w:spacing w:val="3"/>
        </w:rPr>
        <w:t xml:space="preserve"> </w:t>
      </w:r>
      <w:r>
        <w:t>НУР/К*V</w:t>
      </w:r>
      <w:r>
        <w:rPr>
          <w:vertAlign w:val="subscript"/>
        </w:rPr>
        <w:t>отп</w:t>
      </w:r>
      <w:r>
        <w:t>/1000</w:t>
      </w:r>
      <w:r>
        <w:rPr>
          <w:spacing w:val="64"/>
        </w:rPr>
        <w:t xml:space="preserve"> </w:t>
      </w:r>
      <w:r>
        <w:t>(21)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spacing w:before="1"/>
        <w:ind w:left="1326"/>
      </w:pPr>
      <w:r>
        <w:t>где</w:t>
      </w:r>
      <w:r>
        <w:rPr>
          <w:spacing w:val="-4"/>
        </w:rPr>
        <w:t xml:space="preserve"> </w:t>
      </w:r>
      <w:r>
        <w:t>НУР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норма</w:t>
      </w:r>
      <w:r>
        <w:rPr>
          <w:spacing w:val="-3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условного</w:t>
      </w:r>
      <w:r>
        <w:rPr>
          <w:spacing w:val="-4"/>
        </w:rPr>
        <w:t xml:space="preserve"> </w:t>
      </w:r>
      <w:r>
        <w:t>топлива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отпуск</w:t>
      </w:r>
      <w:r>
        <w:rPr>
          <w:spacing w:val="-4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сеть,</w:t>
      </w:r>
    </w:p>
    <w:p w:rsidR="00A45B13" w:rsidRDefault="00A45B13">
      <w:pPr>
        <w:sectPr w:rsidR="00A45B13">
          <w:pgSz w:w="11900" w:h="16840"/>
          <w:pgMar w:top="820" w:right="40" w:bottom="900" w:left="100" w:header="74" w:footer="611" w:gutter="0"/>
          <w:cols w:space="720"/>
        </w:sectPr>
      </w:pPr>
    </w:p>
    <w:p w:rsidR="00A45B13" w:rsidRDefault="001C164E">
      <w:pPr>
        <w:pStyle w:val="a3"/>
        <w:spacing w:before="26"/>
        <w:ind w:left="620" w:right="671" w:firstLine="705"/>
        <w:jc w:val="both"/>
      </w:pPr>
      <w:r>
        <w:lastRenderedPageBreak/>
        <w:t>кг</w:t>
      </w:r>
      <w:r>
        <w:rPr>
          <w:spacing w:val="1"/>
        </w:rPr>
        <w:t xml:space="preserve"> </w:t>
      </w:r>
      <w:r>
        <w:t>у.т./Гкал.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принимать из</w:t>
      </w:r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КПД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котлоагрегатов на</w:t>
      </w:r>
      <w:r>
        <w:rPr>
          <w:spacing w:val="1"/>
        </w:rPr>
        <w:t xml:space="preserve"> </w:t>
      </w:r>
      <w:r>
        <w:t>уровне 90-92% (158,7 - 155,3 кг у.т./Гкал) - в зависимости от объема тепловой 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4"/>
        </w:rPr>
        <w:t xml:space="preserve"> </w:t>
      </w:r>
      <w:r>
        <w:t>нужды</w:t>
      </w:r>
      <w:r>
        <w:rPr>
          <w:spacing w:val="2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источника</w:t>
      </w:r>
      <w:r>
        <w:rPr>
          <w:spacing w:val="3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энергии.</w:t>
      </w:r>
    </w:p>
    <w:p w:rsidR="00A45B13" w:rsidRDefault="001C164E">
      <w:pPr>
        <w:pStyle w:val="a3"/>
        <w:ind w:left="620" w:right="667" w:firstLine="705"/>
        <w:jc w:val="both"/>
      </w:pPr>
      <w:r>
        <w:t>К – Коэффициент перевода условного топлива в натуральное, определяемый в</w:t>
      </w:r>
      <w:r>
        <w:rPr>
          <w:spacing w:val="1"/>
        </w:rPr>
        <w:t xml:space="preserve"> </w:t>
      </w:r>
      <w:r>
        <w:t>зависимости</w:t>
      </w:r>
      <w:r>
        <w:rPr>
          <w:spacing w:val="2"/>
        </w:rPr>
        <w:t xml:space="preserve"> </w:t>
      </w:r>
      <w:r>
        <w:t>от калорийности</w:t>
      </w:r>
      <w:r>
        <w:rPr>
          <w:spacing w:val="1"/>
        </w:rPr>
        <w:t xml:space="preserve"> </w:t>
      </w:r>
      <w:r>
        <w:t>топлива.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ind w:left="620" w:right="669" w:firstLine="705"/>
        <w:jc w:val="both"/>
        <w:rPr>
          <w:sz w:val="28"/>
        </w:rPr>
      </w:pPr>
      <w:r>
        <w:rPr>
          <w:b/>
          <w:sz w:val="28"/>
          <w:u w:val="thick"/>
        </w:rPr>
        <w:t>Затраты</w:t>
      </w:r>
      <w:r>
        <w:rPr>
          <w:b/>
          <w:spacing w:val="18"/>
          <w:sz w:val="28"/>
          <w:u w:val="thick"/>
        </w:rPr>
        <w:t xml:space="preserve"> </w:t>
      </w:r>
      <w:r>
        <w:rPr>
          <w:b/>
          <w:sz w:val="28"/>
          <w:u w:val="thick"/>
        </w:rPr>
        <w:t>на</w:t>
      </w:r>
      <w:r>
        <w:rPr>
          <w:b/>
          <w:spacing w:val="19"/>
          <w:sz w:val="28"/>
          <w:u w:val="thick"/>
        </w:rPr>
        <w:t xml:space="preserve"> </w:t>
      </w:r>
      <w:r>
        <w:rPr>
          <w:b/>
          <w:sz w:val="28"/>
          <w:u w:val="thick"/>
        </w:rPr>
        <w:t>строительство</w:t>
      </w:r>
      <w:r>
        <w:rPr>
          <w:b/>
          <w:spacing w:val="17"/>
          <w:sz w:val="28"/>
          <w:u w:val="thick"/>
        </w:rPr>
        <w:t xml:space="preserve"> </w:t>
      </w:r>
      <w:r>
        <w:rPr>
          <w:b/>
          <w:sz w:val="28"/>
          <w:u w:val="thick"/>
        </w:rPr>
        <w:t>нового</w:t>
      </w:r>
      <w:r>
        <w:rPr>
          <w:b/>
          <w:spacing w:val="15"/>
          <w:sz w:val="28"/>
          <w:u w:val="thick"/>
        </w:rPr>
        <w:t xml:space="preserve"> </w:t>
      </w:r>
      <w:r>
        <w:rPr>
          <w:b/>
          <w:sz w:val="28"/>
          <w:u w:val="thick"/>
        </w:rPr>
        <w:t>участка</w:t>
      </w:r>
      <w:r>
        <w:rPr>
          <w:b/>
          <w:spacing w:val="20"/>
          <w:sz w:val="28"/>
          <w:u w:val="thick"/>
        </w:rPr>
        <w:t xml:space="preserve"> </w:t>
      </w:r>
      <w:r>
        <w:rPr>
          <w:b/>
          <w:sz w:val="28"/>
          <w:u w:val="thick"/>
        </w:rPr>
        <w:t>тепловой</w:t>
      </w:r>
      <w:r>
        <w:rPr>
          <w:b/>
          <w:spacing w:val="19"/>
          <w:sz w:val="28"/>
          <w:u w:val="thick"/>
        </w:rPr>
        <w:t xml:space="preserve"> </w:t>
      </w:r>
      <w:r>
        <w:rPr>
          <w:b/>
          <w:sz w:val="28"/>
          <w:u w:val="thick"/>
        </w:rPr>
        <w:t>сетии</w:t>
      </w:r>
      <w:r>
        <w:rPr>
          <w:b/>
          <w:spacing w:val="18"/>
          <w:sz w:val="28"/>
        </w:rPr>
        <w:t xml:space="preserve"> </w:t>
      </w:r>
      <w:r>
        <w:rPr>
          <w:sz w:val="28"/>
        </w:rPr>
        <w:t>его</w:t>
      </w:r>
      <w:r>
        <w:rPr>
          <w:spacing w:val="18"/>
          <w:sz w:val="28"/>
        </w:rPr>
        <w:t xml:space="preserve"> </w:t>
      </w:r>
      <w:r>
        <w:rPr>
          <w:sz w:val="28"/>
        </w:rPr>
        <w:t>эксплуатацию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течении срока</w:t>
      </w:r>
      <w:r>
        <w:rPr>
          <w:spacing w:val="4"/>
          <w:sz w:val="28"/>
        </w:rPr>
        <w:t xml:space="preserve"> </w:t>
      </w:r>
      <w:r>
        <w:rPr>
          <w:sz w:val="28"/>
        </w:rPr>
        <w:t>амортизации</w:t>
      </w:r>
      <w:r>
        <w:rPr>
          <w:spacing w:val="3"/>
          <w:sz w:val="28"/>
        </w:rPr>
        <w:t xml:space="preserve"> </w:t>
      </w:r>
      <w:r>
        <w:rPr>
          <w:sz w:val="28"/>
        </w:rPr>
        <w:t>(З</w:t>
      </w:r>
      <w:r>
        <w:rPr>
          <w:sz w:val="28"/>
          <w:vertAlign w:val="subscript"/>
        </w:rPr>
        <w:t>сеть</w:t>
      </w:r>
      <w:r>
        <w:rPr>
          <w:sz w:val="28"/>
        </w:rPr>
        <w:t>) определяются по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формуле:</w:t>
      </w:r>
    </w:p>
    <w:p w:rsidR="00A45B13" w:rsidRDefault="00A45B13">
      <w:pPr>
        <w:pStyle w:val="a3"/>
        <w:spacing w:before="2"/>
      </w:pPr>
    </w:p>
    <w:p w:rsidR="00A45B13" w:rsidRDefault="001C164E">
      <w:pPr>
        <w:tabs>
          <w:tab w:val="left" w:pos="7746"/>
        </w:tabs>
        <w:spacing w:before="1"/>
        <w:ind w:left="4207"/>
        <w:rPr>
          <w:sz w:val="28"/>
        </w:rPr>
      </w:pPr>
      <w:r>
        <w:rPr>
          <w:position w:val="4"/>
          <w:sz w:val="28"/>
        </w:rPr>
        <w:t>З</w:t>
      </w:r>
      <w:r>
        <w:rPr>
          <w:sz w:val="18"/>
        </w:rPr>
        <w:t>сеть</w:t>
      </w:r>
      <w:r>
        <w:rPr>
          <w:spacing w:val="21"/>
          <w:sz w:val="18"/>
        </w:rPr>
        <w:t xml:space="preserve"> </w:t>
      </w:r>
      <w:r>
        <w:rPr>
          <w:position w:val="4"/>
          <w:sz w:val="28"/>
        </w:rPr>
        <w:t>=</w:t>
      </w:r>
      <w:r>
        <w:rPr>
          <w:spacing w:val="-1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сеть</w:t>
      </w:r>
      <w:r>
        <w:rPr>
          <w:sz w:val="17"/>
        </w:rPr>
        <w:t>.</w:t>
      </w:r>
      <w:r>
        <w:rPr>
          <w:sz w:val="18"/>
        </w:rPr>
        <w:t>стр</w:t>
      </w:r>
      <w:r>
        <w:rPr>
          <w:sz w:val="17"/>
        </w:rPr>
        <w:t>.</w:t>
      </w:r>
      <w:r>
        <w:rPr>
          <w:spacing w:val="22"/>
          <w:sz w:val="17"/>
        </w:rPr>
        <w:t xml:space="preserve"> </w:t>
      </w:r>
      <w:r>
        <w:rPr>
          <w:position w:val="4"/>
          <w:sz w:val="28"/>
        </w:rPr>
        <w:t>+</w:t>
      </w:r>
      <w:r>
        <w:rPr>
          <w:spacing w:val="-1"/>
          <w:position w:val="4"/>
          <w:sz w:val="28"/>
        </w:rPr>
        <w:t xml:space="preserve"> </w:t>
      </w:r>
      <w:r>
        <w:rPr>
          <w:position w:val="4"/>
          <w:sz w:val="28"/>
        </w:rPr>
        <w:t>З</w:t>
      </w:r>
      <w:r>
        <w:rPr>
          <w:sz w:val="18"/>
        </w:rPr>
        <w:t>сеть</w:t>
      </w:r>
      <w:r>
        <w:rPr>
          <w:sz w:val="17"/>
        </w:rPr>
        <w:t>.</w:t>
      </w:r>
      <w:r>
        <w:rPr>
          <w:sz w:val="18"/>
        </w:rPr>
        <w:t>эксп</w:t>
      </w:r>
      <w:r>
        <w:rPr>
          <w:sz w:val="17"/>
        </w:rPr>
        <w:t>.</w:t>
      </w:r>
      <w:r>
        <w:rPr>
          <w:position w:val="4"/>
          <w:sz w:val="28"/>
        </w:rPr>
        <w:t>*С</w:t>
      </w:r>
      <w:r>
        <w:rPr>
          <w:sz w:val="18"/>
        </w:rPr>
        <w:t>ам</w:t>
      </w:r>
      <w:r>
        <w:rPr>
          <w:sz w:val="18"/>
        </w:rPr>
        <w:tab/>
      </w:r>
      <w:r>
        <w:rPr>
          <w:position w:val="4"/>
          <w:sz w:val="28"/>
        </w:rPr>
        <w:t>(22)</w:t>
      </w:r>
    </w:p>
    <w:p w:rsidR="00A45B13" w:rsidRDefault="00A45B13">
      <w:pPr>
        <w:pStyle w:val="a3"/>
        <w:rPr>
          <w:sz w:val="26"/>
        </w:rPr>
      </w:pPr>
    </w:p>
    <w:p w:rsidR="00A45B13" w:rsidRDefault="001C164E">
      <w:pPr>
        <w:pStyle w:val="a3"/>
        <w:spacing w:line="322" w:lineRule="exact"/>
        <w:ind w:left="1326"/>
        <w:jc w:val="both"/>
      </w:pPr>
      <w:r>
        <w:t>где</w:t>
      </w:r>
      <w:r>
        <w:rPr>
          <w:spacing w:val="-2"/>
        </w:rPr>
        <w:t xml:space="preserve"> </w:t>
      </w:r>
      <w:r>
        <w:t>З</w:t>
      </w:r>
      <w:r>
        <w:rPr>
          <w:vertAlign w:val="subscript"/>
        </w:rPr>
        <w:t>итэ.стр</w:t>
      </w:r>
      <w:r>
        <w:rPr>
          <w:spacing w:val="-8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затраты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строительство</w:t>
      </w:r>
      <w:r>
        <w:rPr>
          <w:spacing w:val="-5"/>
        </w:rPr>
        <w:t xml:space="preserve"> </w:t>
      </w:r>
      <w:r>
        <w:t>нового</w:t>
      </w:r>
      <w:r>
        <w:rPr>
          <w:spacing w:val="-3"/>
        </w:rPr>
        <w:t xml:space="preserve"> </w:t>
      </w:r>
      <w:r>
        <w:t>участка</w:t>
      </w:r>
      <w:r>
        <w:rPr>
          <w:spacing w:val="-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сети,</w:t>
      </w:r>
      <w:r>
        <w:rPr>
          <w:spacing w:val="-5"/>
        </w:rPr>
        <w:t xml:space="preserve"> </w:t>
      </w:r>
      <w:r>
        <w:t>руб.;</w:t>
      </w:r>
    </w:p>
    <w:p w:rsidR="00A45B13" w:rsidRDefault="001C164E">
      <w:pPr>
        <w:pStyle w:val="a3"/>
        <w:spacing w:line="244" w:lineRule="auto"/>
        <w:ind w:left="620" w:right="667" w:firstLine="705"/>
        <w:jc w:val="both"/>
      </w:pPr>
      <w:r>
        <w:t>З</w:t>
      </w:r>
      <w:r>
        <w:rPr>
          <w:vertAlign w:val="subscript"/>
        </w:rPr>
        <w:t>итэ.эксп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ежегодные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дополнительные</w:t>
      </w:r>
      <w:r>
        <w:rPr>
          <w:spacing w:val="1"/>
        </w:rPr>
        <w:t xml:space="preserve"> </w:t>
      </w:r>
      <w:r>
        <w:t>топливно-энергетические</w:t>
      </w:r>
      <w:r>
        <w:rPr>
          <w:spacing w:val="1"/>
        </w:rPr>
        <w:t xml:space="preserve"> </w:t>
      </w:r>
      <w:r>
        <w:t>ресурсы, руб.;</w:t>
      </w:r>
    </w:p>
    <w:p w:rsidR="00A45B13" w:rsidRDefault="001C164E">
      <w:pPr>
        <w:pStyle w:val="a3"/>
        <w:ind w:left="620" w:right="667" w:firstLine="705"/>
        <w:jc w:val="both"/>
      </w:pPr>
      <w:r>
        <w:t>С</w:t>
      </w:r>
      <w:r>
        <w:rPr>
          <w:vertAlign w:val="subscript"/>
        </w:rPr>
        <w:t>ам</w:t>
      </w:r>
      <w:r>
        <w:t xml:space="preserve"> – срок амортизации вводимого в эксплуатацию имущества, определяемый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Постановлением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января</w:t>
      </w:r>
      <w:r>
        <w:rPr>
          <w:spacing w:val="1"/>
        </w:rPr>
        <w:t xml:space="preserve"> </w:t>
      </w:r>
      <w:r>
        <w:t>2002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"О</w:t>
      </w:r>
      <w:r>
        <w:rPr>
          <w:spacing w:val="1"/>
        </w:rPr>
        <w:t xml:space="preserve"> </w:t>
      </w:r>
      <w:r>
        <w:t>Классификации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средств,</w:t>
      </w:r>
      <w:r>
        <w:rPr>
          <w:spacing w:val="1"/>
        </w:rPr>
        <w:t xml:space="preserve"> </w:t>
      </w:r>
      <w:r>
        <w:t>включаемых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амортизационные</w:t>
      </w:r>
      <w:r>
        <w:rPr>
          <w:spacing w:val="1"/>
        </w:rPr>
        <w:t xml:space="preserve"> </w:t>
      </w:r>
      <w:r>
        <w:t>группы"(для</w:t>
      </w:r>
      <w:r>
        <w:rPr>
          <w:spacing w:val="1"/>
        </w:rPr>
        <w:t xml:space="preserve"> </w:t>
      </w:r>
      <w:r>
        <w:t>тепловых</w:t>
      </w:r>
      <w:r>
        <w:rPr>
          <w:spacing w:val="-6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5</w:t>
      </w:r>
      <w:r>
        <w:rPr>
          <w:spacing w:val="-1"/>
        </w:rPr>
        <w:t xml:space="preserve"> </w:t>
      </w:r>
      <w:r>
        <w:t>группа, срок</w:t>
      </w:r>
      <w:r>
        <w:rPr>
          <w:spacing w:val="-7"/>
        </w:rPr>
        <w:t xml:space="preserve"> </w:t>
      </w:r>
      <w:r>
        <w:t>полезного</w:t>
      </w:r>
      <w:r>
        <w:rPr>
          <w:spacing w:val="-2"/>
        </w:rPr>
        <w:t xml:space="preserve"> </w:t>
      </w:r>
      <w:r>
        <w:t>использования</w:t>
      </w:r>
      <w:r>
        <w:rPr>
          <w:spacing w:val="2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7-10</w:t>
      </w:r>
      <w:r>
        <w:rPr>
          <w:spacing w:val="-3"/>
        </w:rPr>
        <w:t xml:space="preserve"> </w:t>
      </w:r>
      <w:r>
        <w:t>лет</w:t>
      </w:r>
      <w:r>
        <w:rPr>
          <w:spacing w:val="-2"/>
        </w:rPr>
        <w:t xml:space="preserve"> </w:t>
      </w:r>
      <w:r>
        <w:t>включительно).</w:t>
      </w:r>
    </w:p>
    <w:p w:rsidR="00A45B13" w:rsidRDefault="00A45B13">
      <w:pPr>
        <w:pStyle w:val="a3"/>
        <w:spacing w:before="2"/>
        <w:rPr>
          <w:sz w:val="27"/>
        </w:rPr>
      </w:pPr>
    </w:p>
    <w:p w:rsidR="00A45B13" w:rsidRDefault="001C164E">
      <w:pPr>
        <w:pStyle w:val="a3"/>
        <w:ind w:left="620" w:right="666" w:firstLine="705"/>
        <w:jc w:val="both"/>
      </w:pPr>
      <w:r>
        <w:t>Затраты на строительство нового участка тепловой сети З</w:t>
      </w:r>
      <w:r>
        <w:rPr>
          <w:vertAlign w:val="subscript"/>
        </w:rPr>
        <w:t>сеть.стр</w:t>
      </w:r>
      <w:r>
        <w:t xml:space="preserve"> определяются по</w:t>
      </w:r>
      <w:r>
        <w:rPr>
          <w:spacing w:val="1"/>
        </w:rPr>
        <w:t xml:space="preserve"> </w:t>
      </w:r>
      <w:r>
        <w:t>формуле:</w:t>
      </w:r>
    </w:p>
    <w:p w:rsidR="00A45B13" w:rsidRDefault="00A45B13">
      <w:pPr>
        <w:pStyle w:val="a3"/>
        <w:spacing w:before="2"/>
      </w:pPr>
    </w:p>
    <w:p w:rsidR="00A45B13" w:rsidRDefault="001C164E">
      <w:pPr>
        <w:tabs>
          <w:tab w:val="left" w:pos="3619"/>
        </w:tabs>
        <w:ind w:left="786"/>
        <w:jc w:val="center"/>
        <w:rPr>
          <w:sz w:val="28"/>
        </w:rPr>
      </w:pPr>
      <w:r>
        <w:rPr>
          <w:position w:val="4"/>
          <w:sz w:val="28"/>
        </w:rPr>
        <w:t>З</w:t>
      </w:r>
      <w:r>
        <w:rPr>
          <w:sz w:val="18"/>
        </w:rPr>
        <w:t>сеть</w:t>
      </w:r>
      <w:r>
        <w:rPr>
          <w:sz w:val="17"/>
        </w:rPr>
        <w:t>.</w:t>
      </w:r>
      <w:r>
        <w:rPr>
          <w:sz w:val="18"/>
        </w:rPr>
        <w:t>стр</w:t>
      </w:r>
      <w:r>
        <w:rPr>
          <w:spacing w:val="23"/>
          <w:sz w:val="18"/>
        </w:rPr>
        <w:t xml:space="preserve"> </w:t>
      </w:r>
      <w:r>
        <w:rPr>
          <w:position w:val="4"/>
          <w:sz w:val="28"/>
        </w:rPr>
        <w:t>=</w:t>
      </w:r>
      <w:r>
        <w:rPr>
          <w:spacing w:val="-6"/>
          <w:position w:val="4"/>
          <w:sz w:val="28"/>
        </w:rPr>
        <w:t xml:space="preserve"> </w:t>
      </w:r>
      <w:r>
        <w:rPr>
          <w:position w:val="4"/>
          <w:sz w:val="28"/>
        </w:rPr>
        <w:t>НЦС</w:t>
      </w:r>
      <w:r>
        <w:rPr>
          <w:spacing w:val="4"/>
          <w:position w:val="4"/>
          <w:sz w:val="28"/>
        </w:rPr>
        <w:t xml:space="preserve"> </w:t>
      </w:r>
      <w:r>
        <w:rPr>
          <w:position w:val="4"/>
          <w:sz w:val="28"/>
        </w:rPr>
        <w:t>*</w:t>
      </w:r>
      <w:r>
        <w:rPr>
          <w:spacing w:val="-6"/>
          <w:position w:val="4"/>
          <w:sz w:val="28"/>
        </w:rPr>
        <w:t xml:space="preserve"> </w:t>
      </w:r>
      <w:r>
        <w:rPr>
          <w:position w:val="4"/>
          <w:sz w:val="28"/>
        </w:rPr>
        <w:t>L</w:t>
      </w:r>
      <w:r>
        <w:rPr>
          <w:sz w:val="18"/>
        </w:rPr>
        <w:t>тр</w:t>
      </w:r>
      <w:r>
        <w:rPr>
          <w:sz w:val="17"/>
        </w:rPr>
        <w:t>.</w:t>
      </w:r>
      <w:r>
        <w:rPr>
          <w:sz w:val="18"/>
        </w:rPr>
        <w:t>м</w:t>
      </w:r>
      <w:r>
        <w:rPr>
          <w:sz w:val="17"/>
        </w:rPr>
        <w:t>.</w:t>
      </w:r>
      <w:r>
        <w:rPr>
          <w:sz w:val="17"/>
        </w:rPr>
        <w:tab/>
      </w:r>
      <w:r>
        <w:rPr>
          <w:position w:val="4"/>
          <w:sz w:val="28"/>
        </w:rPr>
        <w:t>(23)</w:t>
      </w:r>
    </w:p>
    <w:p w:rsidR="00A45B13" w:rsidRDefault="00A45B13">
      <w:pPr>
        <w:pStyle w:val="a3"/>
        <w:spacing w:before="1"/>
        <w:rPr>
          <w:sz w:val="26"/>
        </w:rPr>
      </w:pPr>
    </w:p>
    <w:p w:rsidR="00A45B13" w:rsidRDefault="001C164E">
      <w:pPr>
        <w:pStyle w:val="a3"/>
        <w:ind w:left="620" w:right="664" w:firstLine="705"/>
        <w:jc w:val="both"/>
      </w:pPr>
      <w:r>
        <w:t>где НЦС – затраты на строительство 1 тр.м. тепловых сетей, определенные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НЦС</w:t>
      </w:r>
      <w:r>
        <w:rPr>
          <w:spacing w:val="1"/>
        </w:rPr>
        <w:t xml:space="preserve"> </w:t>
      </w:r>
      <w:r>
        <w:t>81-02-13-2014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13</w:t>
      </w:r>
      <w:r>
        <w:rPr>
          <w:spacing w:val="1"/>
        </w:rPr>
        <w:t xml:space="preserve"> </w:t>
      </w:r>
      <w:r>
        <w:t>"Наружные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сети"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-67"/>
        </w:rPr>
        <w:t xml:space="preserve"> </w:t>
      </w:r>
      <w:r>
        <w:t>территориальных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прочих</w:t>
      </w:r>
      <w:r>
        <w:rPr>
          <w:spacing w:val="1"/>
        </w:rPr>
        <w:t xml:space="preserve"> </w:t>
      </w:r>
      <w:r>
        <w:t>коэффициентов,</w:t>
      </w:r>
      <w:r>
        <w:rPr>
          <w:spacing w:val="1"/>
        </w:rPr>
        <w:t xml:space="preserve"> </w:t>
      </w:r>
      <w:r>
        <w:t>прогноза</w:t>
      </w:r>
      <w:r>
        <w:rPr>
          <w:spacing w:val="1"/>
        </w:rPr>
        <w:t xml:space="preserve"> </w:t>
      </w:r>
      <w:r>
        <w:t>индексов</w:t>
      </w:r>
      <w:r>
        <w:rPr>
          <w:spacing w:val="1"/>
        </w:rPr>
        <w:t xml:space="preserve"> </w:t>
      </w:r>
      <w:r>
        <w:t>дефляторов</w:t>
      </w:r>
      <w:r>
        <w:rPr>
          <w:spacing w:val="1"/>
        </w:rPr>
        <w:t xml:space="preserve"> </w:t>
      </w:r>
      <w:r>
        <w:t>Министерства экономического развития РФ. При определении затрат на строительство</w:t>
      </w:r>
      <w:r>
        <w:rPr>
          <w:spacing w:val="-67"/>
        </w:rPr>
        <w:t xml:space="preserve"> </w:t>
      </w:r>
      <w:r>
        <w:t>сетей в зависимости от материалов в настоящей схеме теплоснабжения рекомендуется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-4"/>
        </w:rPr>
        <w:t xml:space="preserve"> </w:t>
      </w:r>
      <w:r>
        <w:t>трубы в изоляции</w:t>
      </w:r>
      <w:r>
        <w:rPr>
          <w:spacing w:val="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пенополиуретана.</w:t>
      </w:r>
    </w:p>
    <w:p w:rsidR="00A45B13" w:rsidRDefault="001C164E">
      <w:pPr>
        <w:pStyle w:val="a3"/>
        <w:spacing w:before="3"/>
        <w:ind w:left="1326"/>
        <w:jc w:val="both"/>
      </w:pPr>
      <w:r>
        <w:t>L</w:t>
      </w:r>
      <w:r>
        <w:rPr>
          <w:vertAlign w:val="subscript"/>
        </w:rPr>
        <w:t>тр.м.</w:t>
      </w:r>
      <w:r>
        <w:rPr>
          <w:spacing w:val="-6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Протяженность</w:t>
      </w:r>
      <w:r>
        <w:rPr>
          <w:spacing w:val="-4"/>
        </w:rPr>
        <w:t xml:space="preserve"> </w:t>
      </w:r>
      <w:r>
        <w:t>нового</w:t>
      </w:r>
      <w:r>
        <w:rPr>
          <w:spacing w:val="-4"/>
        </w:rPr>
        <w:t xml:space="preserve"> </w:t>
      </w:r>
      <w:r>
        <w:t>участка</w:t>
      </w:r>
      <w:r>
        <w:rPr>
          <w:spacing w:val="-1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сети,</w:t>
      </w:r>
      <w:r>
        <w:rPr>
          <w:spacing w:val="-5"/>
        </w:rPr>
        <w:t xml:space="preserve"> </w:t>
      </w:r>
      <w:r>
        <w:t>тр.м.</w:t>
      </w:r>
    </w:p>
    <w:p w:rsidR="00A45B13" w:rsidRDefault="00A45B13">
      <w:pPr>
        <w:pStyle w:val="a3"/>
        <w:spacing w:before="11"/>
        <w:rPr>
          <w:sz w:val="27"/>
        </w:rPr>
      </w:pPr>
    </w:p>
    <w:p w:rsidR="00A45B13" w:rsidRDefault="001C164E">
      <w:pPr>
        <w:pStyle w:val="a3"/>
        <w:ind w:left="620" w:right="669" w:firstLine="705"/>
        <w:jc w:val="both"/>
      </w:pPr>
      <w:r>
        <w:t>Ежегодные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тепловой</w:t>
      </w:r>
      <w:r>
        <w:rPr>
          <w:spacing w:val="7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определяются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формуле: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8"/>
      </w:pPr>
    </w:p>
    <w:p w:rsidR="00A45B13" w:rsidRDefault="001C164E">
      <w:pPr>
        <w:spacing w:before="1"/>
        <w:ind w:left="1192" w:right="415"/>
        <w:jc w:val="center"/>
        <w:rPr>
          <w:sz w:val="28"/>
        </w:rPr>
      </w:pPr>
      <w:r>
        <w:rPr>
          <w:position w:val="4"/>
          <w:sz w:val="28"/>
        </w:rPr>
        <w:t>З</w:t>
      </w:r>
      <w:r>
        <w:rPr>
          <w:sz w:val="18"/>
        </w:rPr>
        <w:t>сеть</w:t>
      </w:r>
      <w:r>
        <w:rPr>
          <w:sz w:val="17"/>
        </w:rPr>
        <w:t>.</w:t>
      </w:r>
      <w:r>
        <w:rPr>
          <w:sz w:val="18"/>
        </w:rPr>
        <w:t>эксп</w:t>
      </w:r>
      <w:r>
        <w:rPr>
          <w:sz w:val="17"/>
        </w:rPr>
        <w:t>.</w:t>
      </w:r>
      <w:r>
        <w:rPr>
          <w:spacing w:val="21"/>
          <w:sz w:val="17"/>
        </w:rPr>
        <w:t xml:space="preserve"> </w:t>
      </w:r>
      <w:r>
        <w:rPr>
          <w:position w:val="4"/>
          <w:sz w:val="28"/>
        </w:rPr>
        <w:t>=</w:t>
      </w:r>
      <w:r>
        <w:rPr>
          <w:spacing w:val="-2"/>
          <w:position w:val="4"/>
          <w:sz w:val="28"/>
        </w:rPr>
        <w:t xml:space="preserve"> </w:t>
      </w:r>
      <w:r>
        <w:rPr>
          <w:position w:val="4"/>
          <w:sz w:val="28"/>
        </w:rPr>
        <w:t>ЭЭ</w:t>
      </w:r>
      <w:r>
        <w:rPr>
          <w:sz w:val="18"/>
        </w:rPr>
        <w:t>итэ</w:t>
      </w:r>
      <w:r>
        <w:rPr>
          <w:spacing w:val="25"/>
          <w:sz w:val="18"/>
        </w:rPr>
        <w:t xml:space="preserve"> </w:t>
      </w:r>
      <w:r>
        <w:rPr>
          <w:position w:val="4"/>
          <w:sz w:val="28"/>
        </w:rPr>
        <w:t>*Т</w:t>
      </w:r>
      <w:r>
        <w:rPr>
          <w:sz w:val="18"/>
        </w:rPr>
        <w:t>ээ</w:t>
      </w:r>
      <w:r>
        <w:rPr>
          <w:spacing w:val="21"/>
          <w:sz w:val="18"/>
        </w:rPr>
        <w:t xml:space="preserve"> </w:t>
      </w:r>
      <w:r>
        <w:rPr>
          <w:position w:val="4"/>
          <w:sz w:val="28"/>
        </w:rPr>
        <w:t>+</w:t>
      </w:r>
      <w:r>
        <w:rPr>
          <w:spacing w:val="-2"/>
          <w:position w:val="4"/>
          <w:sz w:val="28"/>
        </w:rPr>
        <w:t xml:space="preserve"> </w:t>
      </w:r>
      <w:r>
        <w:rPr>
          <w:position w:val="4"/>
          <w:sz w:val="28"/>
        </w:rPr>
        <w:t>Т</w:t>
      </w:r>
      <w:r>
        <w:rPr>
          <w:sz w:val="18"/>
        </w:rPr>
        <w:t>итэ</w:t>
      </w:r>
      <w:r>
        <w:rPr>
          <w:spacing w:val="20"/>
          <w:sz w:val="18"/>
        </w:rPr>
        <w:t xml:space="preserve"> </w:t>
      </w:r>
      <w:r>
        <w:rPr>
          <w:position w:val="4"/>
          <w:sz w:val="28"/>
        </w:rPr>
        <w:t>*Т</w:t>
      </w:r>
      <w:r>
        <w:rPr>
          <w:sz w:val="18"/>
        </w:rPr>
        <w:t>т</w:t>
      </w:r>
      <w:r>
        <w:rPr>
          <w:spacing w:val="38"/>
          <w:sz w:val="18"/>
        </w:rPr>
        <w:t xml:space="preserve"> </w:t>
      </w:r>
      <w:r>
        <w:rPr>
          <w:position w:val="4"/>
          <w:sz w:val="28"/>
        </w:rPr>
        <w:t>(24)</w:t>
      </w:r>
    </w:p>
    <w:p w:rsidR="00A45B13" w:rsidRDefault="00A45B13">
      <w:pPr>
        <w:pStyle w:val="a3"/>
        <w:spacing w:before="4"/>
        <w:rPr>
          <w:sz w:val="37"/>
        </w:rPr>
      </w:pPr>
    </w:p>
    <w:p w:rsidR="00A45B13" w:rsidRDefault="001C164E">
      <w:pPr>
        <w:pStyle w:val="a3"/>
        <w:ind w:left="946" w:right="678"/>
      </w:pPr>
      <w:r>
        <w:t>где:</w:t>
      </w:r>
      <w:r>
        <w:rPr>
          <w:spacing w:val="22"/>
        </w:rPr>
        <w:t xml:space="preserve"> </w:t>
      </w:r>
      <w:r>
        <w:t>где</w:t>
      </w:r>
      <w:r>
        <w:rPr>
          <w:spacing w:val="29"/>
        </w:rPr>
        <w:t xml:space="preserve"> </w:t>
      </w:r>
      <w:r>
        <w:t>ЭЭ</w:t>
      </w:r>
      <w:r>
        <w:rPr>
          <w:vertAlign w:val="subscript"/>
        </w:rPr>
        <w:t>итэ</w:t>
      </w:r>
      <w:r>
        <w:rPr>
          <w:spacing w:val="20"/>
        </w:rPr>
        <w:t xml:space="preserve"> </w:t>
      </w:r>
      <w:r>
        <w:t>–</w:t>
      </w:r>
      <w:r>
        <w:rPr>
          <w:spacing w:val="22"/>
        </w:rPr>
        <w:t xml:space="preserve"> </w:t>
      </w:r>
      <w:r>
        <w:t>Объем</w:t>
      </w:r>
      <w:r>
        <w:rPr>
          <w:spacing w:val="24"/>
        </w:rPr>
        <w:t xml:space="preserve"> </w:t>
      </w:r>
      <w:r>
        <w:t>ежегодно</w:t>
      </w:r>
      <w:r>
        <w:rPr>
          <w:spacing w:val="19"/>
        </w:rPr>
        <w:t xml:space="preserve"> </w:t>
      </w:r>
      <w:r>
        <w:t>дополнительно</w:t>
      </w:r>
      <w:r>
        <w:rPr>
          <w:spacing w:val="23"/>
        </w:rPr>
        <w:t xml:space="preserve"> </w:t>
      </w:r>
      <w:r>
        <w:t>потребляемой</w:t>
      </w:r>
      <w:r>
        <w:rPr>
          <w:spacing w:val="29"/>
        </w:rPr>
        <w:t xml:space="preserve"> </w:t>
      </w:r>
      <w:r>
        <w:t>электроэнергии,</w:t>
      </w:r>
      <w:r>
        <w:rPr>
          <w:spacing w:val="-67"/>
        </w:rPr>
        <w:t xml:space="preserve"> </w:t>
      </w:r>
      <w:r>
        <w:t>кВтч</w:t>
      </w:r>
    </w:p>
    <w:p w:rsidR="00A45B13" w:rsidRDefault="001C164E">
      <w:pPr>
        <w:pStyle w:val="a3"/>
        <w:spacing w:line="321" w:lineRule="exact"/>
        <w:ind w:left="946"/>
      </w:pPr>
      <w:r>
        <w:t>Т</w:t>
      </w:r>
      <w:r>
        <w:rPr>
          <w:vertAlign w:val="subscript"/>
        </w:rPr>
        <w:t>ээ</w:t>
      </w:r>
      <w:r>
        <w:rPr>
          <w:spacing w:val="-10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Тариф (цена)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электрическую</w:t>
      </w:r>
      <w:r>
        <w:rPr>
          <w:spacing w:val="-6"/>
        </w:rPr>
        <w:t xml:space="preserve"> </w:t>
      </w:r>
      <w:r>
        <w:t>энергию</w:t>
      </w:r>
      <w:r>
        <w:rPr>
          <w:spacing w:val="-9"/>
        </w:rPr>
        <w:t xml:space="preserve"> </w:t>
      </w:r>
      <w:r>
        <w:t>(руб./кВтч)</w:t>
      </w:r>
    </w:p>
    <w:p w:rsidR="00A45B13" w:rsidRDefault="001C164E">
      <w:pPr>
        <w:pStyle w:val="a3"/>
        <w:spacing w:before="14" w:line="235" w:lineRule="auto"/>
        <w:ind w:left="956" w:right="1095" w:hanging="10"/>
      </w:pPr>
      <w:r>
        <w:t>Т</w:t>
      </w:r>
      <w:r>
        <w:rPr>
          <w:vertAlign w:val="subscript"/>
        </w:rPr>
        <w:t>итэ</w:t>
      </w:r>
      <w:r>
        <w:rPr>
          <w:spacing w:val="-9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Объем</w:t>
      </w:r>
      <w:r>
        <w:rPr>
          <w:spacing w:val="-6"/>
        </w:rPr>
        <w:t xml:space="preserve"> </w:t>
      </w:r>
      <w:r>
        <w:t>ежегодно</w:t>
      </w:r>
      <w:r>
        <w:rPr>
          <w:spacing w:val="-7"/>
        </w:rPr>
        <w:t xml:space="preserve"> </w:t>
      </w:r>
      <w:r>
        <w:t>дополнительно</w:t>
      </w:r>
      <w:r>
        <w:rPr>
          <w:spacing w:val="-7"/>
        </w:rPr>
        <w:t xml:space="preserve"> </w:t>
      </w:r>
      <w:r>
        <w:t>потребляемого</w:t>
      </w:r>
      <w:r>
        <w:rPr>
          <w:spacing w:val="-1"/>
        </w:rPr>
        <w:t xml:space="preserve"> </w:t>
      </w:r>
      <w:r>
        <w:t>топлива,</w:t>
      </w:r>
      <w:r>
        <w:rPr>
          <w:spacing w:val="-1"/>
        </w:rPr>
        <w:t xml:space="preserve"> </w:t>
      </w:r>
      <w:r>
        <w:t>(тыс.</w:t>
      </w:r>
      <w:r>
        <w:rPr>
          <w:spacing w:val="-1"/>
        </w:rPr>
        <w:t xml:space="preserve"> </w:t>
      </w:r>
      <w:r>
        <w:t>м³для</w:t>
      </w:r>
      <w:r>
        <w:rPr>
          <w:spacing w:val="-1"/>
        </w:rPr>
        <w:t xml:space="preserve"> </w:t>
      </w:r>
      <w:r>
        <w:t>газа)</w:t>
      </w:r>
      <w:r>
        <w:rPr>
          <w:spacing w:val="-67"/>
        </w:rPr>
        <w:t xml:space="preserve"> </w:t>
      </w:r>
      <w:r>
        <w:t>Т</w:t>
      </w:r>
      <w:r>
        <w:rPr>
          <w:vertAlign w:val="subscript"/>
        </w:rPr>
        <w:t>т</w:t>
      </w:r>
      <w:r>
        <w:t>–</w:t>
      </w:r>
      <w:r>
        <w:rPr>
          <w:spacing w:val="1"/>
        </w:rPr>
        <w:t xml:space="preserve"> </w:t>
      </w:r>
      <w:r>
        <w:t>Тариф</w:t>
      </w:r>
      <w:r>
        <w:rPr>
          <w:spacing w:val="3"/>
        </w:rPr>
        <w:t xml:space="preserve"> </w:t>
      </w:r>
      <w:r>
        <w:t>(цена)</w:t>
      </w:r>
      <w:r>
        <w:rPr>
          <w:spacing w:val="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топливо (руб./тыс.</w:t>
      </w:r>
      <w:r>
        <w:rPr>
          <w:spacing w:val="1"/>
        </w:rPr>
        <w:t xml:space="preserve"> </w:t>
      </w:r>
      <w:r>
        <w:t>м³для</w:t>
      </w:r>
      <w:r>
        <w:rPr>
          <w:spacing w:val="2"/>
        </w:rPr>
        <w:t xml:space="preserve"> </w:t>
      </w:r>
      <w:r>
        <w:t>газа)</w:t>
      </w:r>
    </w:p>
    <w:p w:rsidR="00A45B13" w:rsidRDefault="00A45B13">
      <w:pPr>
        <w:spacing w:line="235" w:lineRule="auto"/>
        <w:sectPr w:rsidR="00A45B13">
          <w:headerReference w:type="default" r:id="rId328"/>
          <w:footerReference w:type="default" r:id="rId329"/>
          <w:pgSz w:w="11900" w:h="16840"/>
          <w:pgMar w:top="1580" w:right="40" w:bottom="780" w:left="100" w:header="794" w:footer="588" w:gutter="0"/>
          <w:cols w:space="720"/>
        </w:sectPr>
      </w:pPr>
    </w:p>
    <w:p w:rsidR="00A45B13" w:rsidRDefault="001C164E">
      <w:pPr>
        <w:pStyle w:val="a3"/>
        <w:tabs>
          <w:tab w:val="left" w:pos="2832"/>
        </w:tabs>
        <w:spacing w:before="26"/>
        <w:ind w:right="56"/>
        <w:jc w:val="center"/>
      </w:pPr>
      <w:r>
        <w:lastRenderedPageBreak/>
        <w:t>ЭЭ</w:t>
      </w:r>
      <w:r>
        <w:rPr>
          <w:vertAlign w:val="subscript"/>
        </w:rPr>
        <w:t>итэ</w:t>
      </w:r>
      <w:r>
        <w:t xml:space="preserve"> =</w:t>
      </w:r>
      <w:r>
        <w:rPr>
          <w:spacing w:val="-2"/>
        </w:rPr>
        <w:t xml:space="preserve"> </w:t>
      </w:r>
      <w:r>
        <w:t>V</w:t>
      </w:r>
      <w:r>
        <w:rPr>
          <w:vertAlign w:val="subscript"/>
        </w:rPr>
        <w:t>отп.</w:t>
      </w:r>
      <w:r>
        <w:rPr>
          <w:spacing w:val="-19"/>
        </w:rPr>
        <w:t xml:space="preserve"> </w:t>
      </w:r>
      <w:r>
        <w:t>*</w:t>
      </w:r>
      <w:r>
        <w:rPr>
          <w:spacing w:val="-8"/>
        </w:rPr>
        <w:t xml:space="preserve"> </w:t>
      </w:r>
      <w:r>
        <w:t>Уд</w:t>
      </w:r>
      <w:r>
        <w:rPr>
          <w:vertAlign w:val="subscript"/>
        </w:rPr>
        <w:t>ээ</w:t>
      </w:r>
      <w:r>
        <w:tab/>
        <w:t>(25)</w:t>
      </w:r>
    </w:p>
    <w:p w:rsidR="00A45B13" w:rsidRDefault="00A45B13">
      <w:pPr>
        <w:pStyle w:val="a3"/>
        <w:spacing w:before="5"/>
      </w:pPr>
    </w:p>
    <w:p w:rsidR="00A45B13" w:rsidRDefault="001C164E">
      <w:pPr>
        <w:pStyle w:val="a3"/>
        <w:spacing w:line="319" w:lineRule="exact"/>
        <w:ind w:left="1513"/>
        <w:jc w:val="both"/>
      </w:pPr>
      <w:r>
        <w:t>где</w:t>
      </w:r>
      <w:r>
        <w:rPr>
          <w:spacing w:val="-1"/>
        </w:rPr>
        <w:t xml:space="preserve"> </w:t>
      </w:r>
      <w:r>
        <w:t>V</w:t>
      </w:r>
      <w:r>
        <w:rPr>
          <w:vertAlign w:val="subscript"/>
        </w:rPr>
        <w:t>отп</w:t>
      </w:r>
      <w:r>
        <w:rPr>
          <w:spacing w:val="-9"/>
        </w:rPr>
        <w:t xml:space="preserve"> </w:t>
      </w:r>
      <w:r>
        <w:t>–</w:t>
      </w:r>
      <w:r>
        <w:rPr>
          <w:spacing w:val="-7"/>
        </w:rPr>
        <w:t xml:space="preserve"> </w:t>
      </w:r>
      <w:r>
        <w:t>Объем</w:t>
      </w:r>
      <w:r>
        <w:rPr>
          <w:spacing w:val="-5"/>
        </w:rPr>
        <w:t xml:space="preserve"> </w:t>
      </w:r>
      <w:r>
        <w:t>дополнительно</w:t>
      </w:r>
      <w:r>
        <w:rPr>
          <w:spacing w:val="-7"/>
        </w:rPr>
        <w:t xml:space="preserve"> </w:t>
      </w:r>
      <w:r>
        <w:t>отпуска 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сеть, Гкал</w:t>
      </w:r>
    </w:p>
    <w:p w:rsidR="00A45B13" w:rsidRDefault="001C164E">
      <w:pPr>
        <w:pStyle w:val="a3"/>
        <w:ind w:left="946" w:right="665" w:firstLine="384"/>
        <w:jc w:val="both"/>
      </w:pPr>
      <w:r>
        <w:t>Уд</w:t>
      </w:r>
      <w:r>
        <w:rPr>
          <w:vertAlign w:val="subscript"/>
        </w:rPr>
        <w:t>ээ</w:t>
      </w:r>
      <w:r>
        <w:t>, - удельный расход электрической энергии на 1 Гкал тепловой энергии,</w:t>
      </w:r>
      <w:r>
        <w:rPr>
          <w:spacing w:val="1"/>
        </w:rPr>
        <w:t xml:space="preserve"> </w:t>
      </w:r>
      <w:r>
        <w:t>отпускаемой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существующем</w:t>
      </w:r>
      <w:r>
        <w:rPr>
          <w:spacing w:val="1"/>
        </w:rPr>
        <w:t xml:space="preserve"> </w:t>
      </w:r>
      <w:r>
        <w:t>источнике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производительности</w:t>
      </w:r>
      <w:r>
        <w:rPr>
          <w:spacing w:val="1"/>
        </w:rPr>
        <w:t xml:space="preserve"> </w:t>
      </w:r>
      <w:r>
        <w:t>циркуляционных</w:t>
      </w:r>
      <w:r>
        <w:rPr>
          <w:spacing w:val="-67"/>
        </w:rPr>
        <w:t xml:space="preserve"> </w:t>
      </w:r>
      <w:r>
        <w:t>насосов необходимо учитывать дополнительно возникающий расход электрической</w:t>
      </w:r>
      <w:r>
        <w:rPr>
          <w:spacing w:val="-67"/>
        </w:rPr>
        <w:t xml:space="preserve"> </w:t>
      </w:r>
      <w:r>
        <w:t>энергии.</w:t>
      </w:r>
    </w:p>
    <w:p w:rsidR="00A45B13" w:rsidRDefault="00A45B13">
      <w:pPr>
        <w:pStyle w:val="a3"/>
        <w:spacing w:before="7"/>
        <w:rPr>
          <w:sz w:val="27"/>
        </w:rPr>
      </w:pPr>
    </w:p>
    <w:p w:rsidR="00A45B13" w:rsidRDefault="001C164E">
      <w:pPr>
        <w:pStyle w:val="a3"/>
        <w:spacing w:line="242" w:lineRule="auto"/>
        <w:ind w:left="946" w:right="669" w:firstLine="566"/>
        <w:jc w:val="both"/>
      </w:pPr>
      <w:r>
        <w:t>Расход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натуральном</w:t>
      </w:r>
      <w:r>
        <w:rPr>
          <w:spacing w:val="1"/>
        </w:rPr>
        <w:t xml:space="preserve"> </w:t>
      </w:r>
      <w:r>
        <w:t>выражении</w:t>
      </w:r>
      <w:r>
        <w:rPr>
          <w:spacing w:val="1"/>
        </w:rPr>
        <w:t xml:space="preserve"> </w:t>
      </w:r>
      <w:r>
        <w:t>Т</w:t>
      </w:r>
      <w:r>
        <w:rPr>
          <w:vertAlign w:val="subscript"/>
        </w:rPr>
        <w:t>итэ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дополнительно</w:t>
      </w:r>
      <w:r>
        <w:rPr>
          <w:spacing w:val="-2"/>
        </w:rPr>
        <w:t xml:space="preserve"> </w:t>
      </w:r>
      <w:r>
        <w:t>объема</w:t>
      </w:r>
      <w:r>
        <w:rPr>
          <w:spacing w:val="3"/>
        </w:rPr>
        <w:t xml:space="preserve"> </w:t>
      </w:r>
      <w:r>
        <w:t>отпуска</w:t>
      </w:r>
      <w:r>
        <w:rPr>
          <w:spacing w:val="3"/>
        </w:rPr>
        <w:t xml:space="preserve"> </w:t>
      </w:r>
      <w:r>
        <w:t>тепловой</w:t>
      </w:r>
      <w:r>
        <w:rPr>
          <w:spacing w:val="5"/>
        </w:rPr>
        <w:t xml:space="preserve"> </w:t>
      </w:r>
      <w:r>
        <w:t>энергии по формуле:</w:t>
      </w:r>
    </w:p>
    <w:p w:rsidR="00A45B13" w:rsidRDefault="00A45B13">
      <w:pPr>
        <w:pStyle w:val="a3"/>
        <w:spacing w:before="4"/>
        <w:rPr>
          <w:sz w:val="27"/>
        </w:rPr>
      </w:pPr>
    </w:p>
    <w:p w:rsidR="00A45B13" w:rsidRDefault="001C164E">
      <w:pPr>
        <w:pStyle w:val="a3"/>
        <w:ind w:left="1053" w:right="415"/>
        <w:jc w:val="center"/>
      </w:pPr>
      <w:r>
        <w:rPr>
          <w:spacing w:val="-2"/>
        </w:rPr>
        <w:t>Т</w:t>
      </w:r>
      <w:r>
        <w:rPr>
          <w:spacing w:val="-2"/>
          <w:vertAlign w:val="subscript"/>
        </w:rPr>
        <w:t>итэ</w:t>
      </w:r>
      <w:r>
        <w:t xml:space="preserve"> </w:t>
      </w:r>
      <w:r>
        <w:rPr>
          <w:spacing w:val="-1"/>
        </w:rPr>
        <w:t>=</w:t>
      </w:r>
      <w:r>
        <w:rPr>
          <w:spacing w:val="4"/>
        </w:rPr>
        <w:t xml:space="preserve"> </w:t>
      </w:r>
      <w:r>
        <w:rPr>
          <w:spacing w:val="-1"/>
        </w:rPr>
        <w:t>НУР/К*V</w:t>
      </w:r>
      <w:r>
        <w:rPr>
          <w:spacing w:val="-1"/>
          <w:vertAlign w:val="subscript"/>
        </w:rPr>
        <w:t>отп</w:t>
      </w:r>
      <w:r>
        <w:rPr>
          <w:spacing w:val="-1"/>
        </w:rPr>
        <w:t>/1000</w:t>
      </w:r>
      <w:r>
        <w:rPr>
          <w:spacing w:val="-22"/>
        </w:rPr>
        <w:t xml:space="preserve"> </w:t>
      </w:r>
      <w:r>
        <w:rPr>
          <w:spacing w:val="-1"/>
        </w:rPr>
        <w:t>(26)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a3"/>
        <w:spacing w:before="1"/>
        <w:ind w:left="946" w:right="675" w:firstLine="566"/>
        <w:jc w:val="both"/>
      </w:pPr>
      <w:r>
        <w:t>где</w:t>
      </w:r>
      <w:r>
        <w:rPr>
          <w:spacing w:val="53"/>
        </w:rPr>
        <w:t xml:space="preserve"> </w:t>
      </w:r>
      <w:r>
        <w:t>НУР</w:t>
      </w:r>
      <w:r>
        <w:rPr>
          <w:spacing w:val="52"/>
        </w:rPr>
        <w:t xml:space="preserve"> </w:t>
      </w:r>
      <w:r>
        <w:t>–</w:t>
      </w:r>
      <w:r>
        <w:rPr>
          <w:spacing w:val="54"/>
        </w:rPr>
        <w:t xml:space="preserve"> </w:t>
      </w:r>
      <w:r>
        <w:t>норма</w:t>
      </w:r>
      <w:r>
        <w:rPr>
          <w:spacing w:val="54"/>
        </w:rPr>
        <w:t xml:space="preserve"> </w:t>
      </w:r>
      <w:r>
        <w:t>расхода</w:t>
      </w:r>
      <w:r>
        <w:rPr>
          <w:spacing w:val="54"/>
        </w:rPr>
        <w:t xml:space="preserve"> </w:t>
      </w:r>
      <w:r>
        <w:t>условного</w:t>
      </w:r>
      <w:r>
        <w:rPr>
          <w:spacing w:val="52"/>
        </w:rPr>
        <w:t xml:space="preserve"> </w:t>
      </w:r>
      <w:r>
        <w:t>топлива</w:t>
      </w:r>
      <w:r>
        <w:rPr>
          <w:spacing w:val="54"/>
        </w:rPr>
        <w:t xml:space="preserve"> </w:t>
      </w:r>
      <w:r>
        <w:t>на</w:t>
      </w:r>
      <w:r>
        <w:rPr>
          <w:spacing w:val="53"/>
        </w:rPr>
        <w:t xml:space="preserve"> </w:t>
      </w:r>
      <w:r>
        <w:t>отпуск</w:t>
      </w:r>
      <w:r>
        <w:rPr>
          <w:spacing w:val="51"/>
        </w:rPr>
        <w:t xml:space="preserve"> </w:t>
      </w:r>
      <w:r>
        <w:t>тепловой</w:t>
      </w:r>
      <w:r>
        <w:rPr>
          <w:spacing w:val="53"/>
        </w:rPr>
        <w:t xml:space="preserve"> </w:t>
      </w:r>
      <w:r>
        <w:t>энергии</w:t>
      </w:r>
      <w:r>
        <w:rPr>
          <w:spacing w:val="5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сеть,</w:t>
      </w:r>
      <w:r>
        <w:rPr>
          <w:spacing w:val="3"/>
        </w:rPr>
        <w:t xml:space="preserve"> </w:t>
      </w:r>
      <w:r>
        <w:t>кг</w:t>
      </w:r>
      <w:r>
        <w:rPr>
          <w:spacing w:val="1"/>
        </w:rPr>
        <w:t xml:space="preserve"> </w:t>
      </w:r>
      <w:r>
        <w:t>у.т./Гкал</w:t>
      </w:r>
      <w:r>
        <w:rPr>
          <w:spacing w:val="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существующем</w:t>
      </w:r>
      <w:r>
        <w:rPr>
          <w:spacing w:val="4"/>
        </w:rPr>
        <w:t xml:space="preserve"> </w:t>
      </w:r>
      <w:r>
        <w:t>источнике</w:t>
      </w:r>
      <w:r>
        <w:rPr>
          <w:spacing w:val="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энергии.</w:t>
      </w:r>
    </w:p>
    <w:p w:rsidR="00A45B13" w:rsidRDefault="001C164E">
      <w:pPr>
        <w:pStyle w:val="a3"/>
        <w:ind w:left="946" w:right="678" w:firstLine="566"/>
        <w:jc w:val="both"/>
      </w:pPr>
      <w:r>
        <w:t>К – Коэффициент перевода условного топлива в натуральное, определяемый в</w:t>
      </w:r>
      <w:r>
        <w:rPr>
          <w:spacing w:val="1"/>
        </w:rPr>
        <w:t xml:space="preserve"> </w:t>
      </w:r>
      <w:r>
        <w:t>зависимости</w:t>
      </w:r>
      <w:r>
        <w:rPr>
          <w:spacing w:val="2"/>
        </w:rPr>
        <w:t xml:space="preserve"> </w:t>
      </w:r>
      <w:r>
        <w:t>от калорийности топлива.</w:t>
      </w:r>
    </w:p>
    <w:p w:rsidR="00A45B13" w:rsidRDefault="00A45B13">
      <w:pPr>
        <w:pStyle w:val="a3"/>
        <w:spacing w:before="9"/>
        <w:rPr>
          <w:sz w:val="27"/>
        </w:rPr>
      </w:pPr>
    </w:p>
    <w:p w:rsidR="00A45B13" w:rsidRDefault="001C164E">
      <w:pPr>
        <w:pStyle w:val="a3"/>
        <w:spacing w:before="1" w:line="242" w:lineRule="auto"/>
        <w:ind w:left="946" w:right="668" w:firstLine="566"/>
        <w:jc w:val="both"/>
      </w:pP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соотношения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необходим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экономической целесообразности метода подключения для каждого конкретного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-2"/>
        </w:rPr>
        <w:t xml:space="preserve"> </w:t>
      </w:r>
      <w:r>
        <w:t>потребителя.</w:t>
      </w:r>
    </w:p>
    <w:p w:rsidR="00A45B13" w:rsidRDefault="00A45B13">
      <w:pPr>
        <w:spacing w:line="242" w:lineRule="auto"/>
        <w:jc w:val="both"/>
        <w:sectPr w:rsidR="00A45B13">
          <w:pgSz w:w="11900" w:h="16840"/>
          <w:pgMar w:top="1580" w:right="40" w:bottom="900" w:left="100" w:header="794" w:footer="588" w:gutter="0"/>
          <w:cols w:space="720"/>
        </w:sectPr>
      </w:pPr>
    </w:p>
    <w:p w:rsidR="00A45B13" w:rsidRDefault="001C164E">
      <w:pPr>
        <w:pStyle w:val="Heading1"/>
        <w:spacing w:before="170" w:line="285" w:lineRule="auto"/>
        <w:ind w:left="3415" w:right="678" w:hanging="2214"/>
      </w:pPr>
      <w:bookmarkStart w:id="162" w:name="_TOC_250007"/>
      <w:r>
        <w:lastRenderedPageBreak/>
        <w:t>Глава</w:t>
      </w:r>
      <w:r>
        <w:rPr>
          <w:spacing w:val="-4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Предложения</w:t>
      </w:r>
      <w:r>
        <w:rPr>
          <w:spacing w:val="-5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строительству, реконструкции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(или)</w:t>
      </w:r>
      <w:r>
        <w:rPr>
          <w:spacing w:val="-67"/>
        </w:rPr>
        <w:t xml:space="preserve"> </w:t>
      </w:r>
      <w:bookmarkStart w:id="163" w:name="модернизации_тепловых_сетей"/>
      <w:bookmarkEnd w:id="163"/>
      <w:r>
        <w:t>модернизации</w:t>
      </w:r>
      <w:r>
        <w:rPr>
          <w:spacing w:val="3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bookmarkEnd w:id="162"/>
      <w:r>
        <w:t>сетей</w:t>
      </w:r>
    </w:p>
    <w:p w:rsidR="00A45B13" w:rsidRDefault="001C164E">
      <w:pPr>
        <w:pStyle w:val="a4"/>
        <w:numPr>
          <w:ilvl w:val="1"/>
          <w:numId w:val="8"/>
        </w:numPr>
        <w:tabs>
          <w:tab w:val="left" w:pos="2080"/>
          <w:tab w:val="left" w:pos="2081"/>
        </w:tabs>
        <w:spacing w:before="261"/>
        <w:ind w:right="907" w:firstLine="134"/>
        <w:jc w:val="left"/>
        <w:rPr>
          <w:b/>
          <w:sz w:val="28"/>
        </w:rPr>
      </w:pPr>
      <w:r>
        <w:rPr>
          <w:b/>
          <w:sz w:val="28"/>
        </w:rPr>
        <w:t>Обоснование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реконструкции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строительства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сетей,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обеспечивающих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перераспределение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нагрузки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из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зон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дефицитом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мощности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зоны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с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избытком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мощности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(использование</w:t>
      </w:r>
    </w:p>
    <w:p w:rsidR="00A45B13" w:rsidRDefault="001C164E">
      <w:pPr>
        <w:pStyle w:val="Heading1"/>
        <w:spacing w:line="321" w:lineRule="exact"/>
        <w:ind w:left="4442"/>
      </w:pPr>
      <w:r>
        <w:t>существующих</w:t>
      </w:r>
      <w:r>
        <w:rPr>
          <w:spacing w:val="-8"/>
        </w:rPr>
        <w:t xml:space="preserve"> </w:t>
      </w:r>
      <w:r>
        <w:t>резервов)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3"/>
        <w:ind w:left="946" w:right="465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обеспечивающих перераспределение тепловой нагрузки из зон с дефицитом тепловой</w:t>
      </w:r>
      <w:r>
        <w:rPr>
          <w:spacing w:val="-67"/>
        </w:rPr>
        <w:t xml:space="preserve"> </w:t>
      </w:r>
      <w:r>
        <w:t>мощности в зоны с избытком тепловой мощности настоящей схемой 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8"/>
        </w:numPr>
        <w:tabs>
          <w:tab w:val="left" w:pos="2286"/>
          <w:tab w:val="left" w:pos="2287"/>
        </w:tabs>
        <w:ind w:left="1167" w:right="857" w:firstLine="451"/>
        <w:jc w:val="left"/>
      </w:pPr>
      <w:bookmarkStart w:id="164" w:name="8.2._Обоснование_строительства_тепловых_"/>
      <w:bookmarkEnd w:id="164"/>
      <w:r>
        <w:t>Обоснование</w:t>
      </w:r>
      <w:r>
        <w:rPr>
          <w:spacing w:val="2"/>
        </w:rPr>
        <w:t xml:space="preserve"> </w:t>
      </w:r>
      <w:r>
        <w:t>строительства</w:t>
      </w:r>
      <w:r>
        <w:rPr>
          <w:spacing w:val="2"/>
        </w:rPr>
        <w:t xml:space="preserve"> </w:t>
      </w:r>
      <w:r>
        <w:t>тепловых сетей</w:t>
      </w:r>
      <w:r>
        <w:rPr>
          <w:spacing w:val="-1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-9"/>
        </w:rPr>
        <w:t xml:space="preserve"> </w:t>
      </w:r>
      <w:r>
        <w:t>приростов</w:t>
      </w:r>
      <w:r>
        <w:rPr>
          <w:spacing w:val="-6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нагрузки</w:t>
      </w:r>
      <w:r>
        <w:rPr>
          <w:spacing w:val="-7"/>
        </w:rPr>
        <w:t xml:space="preserve"> </w:t>
      </w:r>
      <w:r>
        <w:t>под</w:t>
      </w:r>
      <w:r>
        <w:rPr>
          <w:spacing w:val="-6"/>
        </w:rPr>
        <w:t xml:space="preserve"> </w:t>
      </w:r>
      <w:r>
        <w:t>жилищную,</w:t>
      </w:r>
      <w:r>
        <w:rPr>
          <w:spacing w:val="-2"/>
        </w:rPr>
        <w:t xml:space="preserve"> </w:t>
      </w:r>
      <w:r>
        <w:t>комплексную</w:t>
      </w:r>
      <w:r>
        <w:rPr>
          <w:spacing w:val="-67"/>
        </w:rPr>
        <w:t xml:space="preserve"> </w:t>
      </w:r>
      <w:r>
        <w:t>или</w:t>
      </w:r>
      <w:r>
        <w:rPr>
          <w:spacing w:val="-9"/>
        </w:rPr>
        <w:t xml:space="preserve"> </w:t>
      </w:r>
      <w:r>
        <w:t>производственную</w:t>
      </w:r>
      <w:r>
        <w:rPr>
          <w:spacing w:val="-6"/>
        </w:rPr>
        <w:t xml:space="preserve"> </w:t>
      </w:r>
      <w:r>
        <w:t>застройку</w:t>
      </w:r>
      <w:r>
        <w:rPr>
          <w:spacing w:val="-1"/>
        </w:rPr>
        <w:t xml:space="preserve"> </w:t>
      </w:r>
      <w:r>
        <w:t>во</w:t>
      </w:r>
      <w:r>
        <w:rPr>
          <w:spacing w:val="-7"/>
        </w:rPr>
        <w:t xml:space="preserve"> </w:t>
      </w:r>
      <w:r>
        <w:t>вновь</w:t>
      </w:r>
      <w:r>
        <w:rPr>
          <w:spacing w:val="-5"/>
        </w:rPr>
        <w:t xml:space="preserve"> </w:t>
      </w:r>
      <w:r>
        <w:t>осваиваемых</w:t>
      </w:r>
      <w:r>
        <w:rPr>
          <w:spacing w:val="-5"/>
        </w:rPr>
        <w:t xml:space="preserve"> </w:t>
      </w:r>
      <w:r>
        <w:t>районах</w:t>
      </w:r>
      <w:r>
        <w:rPr>
          <w:spacing w:val="-6"/>
        </w:rPr>
        <w:t xml:space="preserve"> </w:t>
      </w:r>
      <w:r>
        <w:t>поселения</w:t>
      </w:r>
    </w:p>
    <w:p w:rsidR="00A45B13" w:rsidRDefault="00A45B13">
      <w:pPr>
        <w:pStyle w:val="a3"/>
        <w:spacing w:before="6"/>
        <w:rPr>
          <w:b/>
          <w:sz w:val="27"/>
        </w:rPr>
      </w:pPr>
    </w:p>
    <w:p w:rsidR="00A45B13" w:rsidRDefault="001C164E">
      <w:pPr>
        <w:pStyle w:val="a3"/>
        <w:ind w:left="946" w:right="463" w:firstLine="566"/>
        <w:jc w:val="both"/>
      </w:pPr>
      <w:r>
        <w:t>Предложения по строительству тепловых сетей для обеспечения перспективных</w:t>
      </w:r>
      <w:r>
        <w:rPr>
          <w:spacing w:val="1"/>
        </w:rPr>
        <w:t xml:space="preserve"> </w:t>
      </w:r>
      <w:r>
        <w:t>приростов тепловой нагрузки под жилищную, комплексную или производственную</w:t>
      </w:r>
      <w:r>
        <w:rPr>
          <w:spacing w:val="1"/>
        </w:rPr>
        <w:t xml:space="preserve"> </w:t>
      </w:r>
      <w:r>
        <w:t>застройку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вновь</w:t>
      </w:r>
      <w:r>
        <w:rPr>
          <w:spacing w:val="1"/>
        </w:rPr>
        <w:t xml:space="preserve"> </w:t>
      </w:r>
      <w:r>
        <w:t>осваиваемых</w:t>
      </w:r>
      <w:r>
        <w:rPr>
          <w:spacing w:val="1"/>
        </w:rPr>
        <w:t xml:space="preserve"> </w:t>
      </w:r>
      <w:r>
        <w:t>районах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5"/>
        </w:rPr>
        <w:t xml:space="preserve"> </w:t>
      </w:r>
      <w:r>
        <w:t>не</w:t>
      </w:r>
      <w:r>
        <w:rPr>
          <w:spacing w:val="3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8"/>
        </w:numPr>
        <w:tabs>
          <w:tab w:val="left" w:pos="1907"/>
          <w:tab w:val="left" w:pos="1908"/>
        </w:tabs>
        <w:ind w:left="1244" w:right="772" w:hanging="212"/>
        <w:jc w:val="left"/>
      </w:pPr>
      <w:bookmarkStart w:id="165" w:name="8.3._Обоснование_строительства_тепловых_"/>
      <w:bookmarkEnd w:id="165"/>
      <w:r>
        <w:t>Обоснование</w:t>
      </w:r>
      <w:r>
        <w:rPr>
          <w:spacing w:val="-8"/>
        </w:rPr>
        <w:t xml:space="preserve"> </w:t>
      </w:r>
      <w:r>
        <w:t>строительства</w:t>
      </w:r>
      <w:r>
        <w:rPr>
          <w:spacing w:val="-9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сетей,</w:t>
      </w:r>
      <w:r>
        <w:rPr>
          <w:spacing w:val="-6"/>
        </w:rPr>
        <w:t xml:space="preserve"> </w:t>
      </w:r>
      <w:r>
        <w:t>обеспечивающих</w:t>
      </w:r>
      <w:r>
        <w:rPr>
          <w:spacing w:val="-12"/>
        </w:rPr>
        <w:t xml:space="preserve"> </w:t>
      </w:r>
      <w:r>
        <w:t>условия,</w:t>
      </w:r>
      <w:r>
        <w:rPr>
          <w:spacing w:val="-67"/>
        </w:rPr>
        <w:t xml:space="preserve"> </w:t>
      </w:r>
      <w:r>
        <w:t>при наличии которых существует возможность поставок тепловой энергии</w:t>
      </w:r>
      <w:r>
        <w:rPr>
          <w:spacing w:val="1"/>
        </w:rPr>
        <w:t xml:space="preserve"> </w:t>
      </w:r>
      <w:r>
        <w:t>потребителям</w:t>
      </w:r>
      <w:r>
        <w:rPr>
          <w:spacing w:val="6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различных</w:t>
      </w:r>
      <w:r>
        <w:rPr>
          <w:spacing w:val="-6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сохранении</w:t>
      </w:r>
    </w:p>
    <w:p w:rsidR="00A45B13" w:rsidRDefault="001C164E">
      <w:pPr>
        <w:spacing w:line="321" w:lineRule="exact"/>
        <w:ind w:left="4217"/>
        <w:rPr>
          <w:b/>
          <w:sz w:val="28"/>
        </w:rPr>
      </w:pPr>
      <w:r>
        <w:rPr>
          <w:b/>
          <w:sz w:val="28"/>
        </w:rPr>
        <w:t>надежности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63" w:firstLine="566"/>
        <w:jc w:val="both"/>
      </w:pPr>
      <w:r>
        <w:t>Предложения по строительству тепловых сетей, обеспечивающих условия, при</w:t>
      </w:r>
      <w:r>
        <w:rPr>
          <w:spacing w:val="1"/>
        </w:rPr>
        <w:t xml:space="preserve"> </w:t>
      </w:r>
      <w:r>
        <w:t>наличии которых существует возможность поставок тепловой</w:t>
      </w:r>
      <w:r>
        <w:rPr>
          <w:spacing w:val="1"/>
        </w:rPr>
        <w:t xml:space="preserve"> </w:t>
      </w:r>
      <w:r>
        <w:t>энергии потребителям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сохранении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2"/>
        <w:rPr>
          <w:sz w:val="29"/>
        </w:rPr>
      </w:pPr>
    </w:p>
    <w:p w:rsidR="00A45B13" w:rsidRDefault="001C164E">
      <w:pPr>
        <w:pStyle w:val="Heading1"/>
        <w:numPr>
          <w:ilvl w:val="1"/>
          <w:numId w:val="8"/>
        </w:numPr>
        <w:tabs>
          <w:tab w:val="left" w:pos="2108"/>
          <w:tab w:val="left" w:pos="2109"/>
        </w:tabs>
        <w:ind w:left="1186" w:right="849" w:firstLine="48"/>
        <w:jc w:val="left"/>
      </w:pPr>
      <w:bookmarkStart w:id="166" w:name="8.4._Обоснование_строительства_или_рекон"/>
      <w:bookmarkEnd w:id="166"/>
      <w:r>
        <w:t>Обоснование строительства или реконструкции тепловых сетей для</w:t>
      </w:r>
      <w:r>
        <w:rPr>
          <w:spacing w:val="1"/>
        </w:rPr>
        <w:t xml:space="preserve"> </w:t>
      </w:r>
      <w:r>
        <w:t>повышения</w:t>
      </w:r>
      <w:r>
        <w:rPr>
          <w:spacing w:val="-5"/>
        </w:rPr>
        <w:t xml:space="preserve"> </w:t>
      </w:r>
      <w:r>
        <w:t>эффективности</w:t>
      </w:r>
      <w:r>
        <w:rPr>
          <w:spacing w:val="-4"/>
        </w:rPr>
        <w:t xml:space="preserve"> </w:t>
      </w:r>
      <w:r>
        <w:t>функционирования</w:t>
      </w:r>
      <w:r>
        <w:rPr>
          <w:spacing w:val="-3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теплоснабжения, в</w:t>
      </w:r>
    </w:p>
    <w:p w:rsidR="00A45B13" w:rsidRDefault="001C164E">
      <w:pPr>
        <w:ind w:left="4538" w:right="1314" w:hanging="2882"/>
        <w:rPr>
          <w:b/>
          <w:sz w:val="28"/>
        </w:rPr>
      </w:pPr>
      <w:r>
        <w:rPr>
          <w:b/>
          <w:sz w:val="28"/>
        </w:rPr>
        <w:t>том числе за счет перевода котельных в пиковый режим работы или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ликвидации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котельных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63" w:firstLine="393"/>
        <w:jc w:val="both"/>
      </w:pPr>
      <w:r>
        <w:t>Мероприятия по строительству и реконструкции тепловых сетей для повышения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1"/>
        <w:rPr>
          <w:sz w:val="29"/>
        </w:rPr>
      </w:pPr>
    </w:p>
    <w:p w:rsidR="00A45B13" w:rsidRDefault="001C164E">
      <w:pPr>
        <w:pStyle w:val="Heading1"/>
        <w:numPr>
          <w:ilvl w:val="1"/>
          <w:numId w:val="8"/>
        </w:numPr>
        <w:tabs>
          <w:tab w:val="left" w:pos="2569"/>
          <w:tab w:val="left" w:pos="2570"/>
        </w:tabs>
        <w:spacing w:before="1"/>
        <w:ind w:left="3333" w:right="1424" w:hanging="1638"/>
        <w:jc w:val="left"/>
      </w:pPr>
      <w:bookmarkStart w:id="167" w:name="8.5._Обоснование_строительства_тепловых_"/>
      <w:bookmarkEnd w:id="167"/>
      <w:r>
        <w:t>Обоснование</w:t>
      </w:r>
      <w:r>
        <w:rPr>
          <w:spacing w:val="-7"/>
        </w:rPr>
        <w:t xml:space="preserve"> </w:t>
      </w:r>
      <w:r>
        <w:t>строительства</w:t>
      </w:r>
      <w:r>
        <w:rPr>
          <w:spacing w:val="-8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сетей</w:t>
      </w:r>
      <w:r>
        <w:rPr>
          <w:spacing w:val="-9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обеспечения</w:t>
      </w:r>
      <w:r>
        <w:rPr>
          <w:spacing w:val="-67"/>
        </w:rPr>
        <w:t xml:space="preserve"> </w:t>
      </w:r>
      <w:r>
        <w:t>нормативной</w:t>
      </w:r>
      <w:r>
        <w:rPr>
          <w:spacing w:val="4"/>
        </w:rPr>
        <w:t xml:space="preserve"> </w:t>
      </w:r>
      <w:r>
        <w:t>надежности теплоснабжения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ind w:left="946" w:right="471" w:firstLine="566"/>
        <w:jc w:val="both"/>
      </w:pPr>
      <w:r>
        <w:t>Мероприятия по строительству тепловых сетей для обеспечения нормативной</w:t>
      </w:r>
      <w:r>
        <w:rPr>
          <w:spacing w:val="1"/>
        </w:rPr>
        <w:t xml:space="preserve"> </w:t>
      </w:r>
      <w:r>
        <w:t>надежности</w:t>
      </w:r>
      <w:r>
        <w:rPr>
          <w:spacing w:val="-4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настоящей</w:t>
      </w:r>
      <w:r>
        <w:rPr>
          <w:spacing w:val="-3"/>
        </w:rPr>
        <w:t xml:space="preserve"> </w:t>
      </w:r>
      <w:r>
        <w:t>схемой</w:t>
      </w:r>
      <w:r>
        <w:rPr>
          <w:spacing w:val="-4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предусмотрены.</w:t>
      </w:r>
    </w:p>
    <w:p w:rsidR="00A45B13" w:rsidRDefault="00A45B13">
      <w:pPr>
        <w:jc w:val="both"/>
        <w:sectPr w:rsidR="00A45B13">
          <w:headerReference w:type="default" r:id="rId330"/>
          <w:footerReference w:type="default" r:id="rId331"/>
          <w:pgSz w:w="11900" w:h="16840"/>
          <w:pgMar w:top="860" w:right="40" w:bottom="840" w:left="100" w:header="74" w:footer="644" w:gutter="0"/>
          <w:cols w:space="720"/>
        </w:sectPr>
      </w:pPr>
    </w:p>
    <w:p w:rsidR="00A45B13" w:rsidRDefault="001C164E">
      <w:pPr>
        <w:pStyle w:val="Heading1"/>
        <w:numPr>
          <w:ilvl w:val="1"/>
          <w:numId w:val="8"/>
        </w:numPr>
        <w:tabs>
          <w:tab w:val="left" w:pos="1663"/>
          <w:tab w:val="left" w:pos="6809"/>
          <w:tab w:val="left" w:pos="7698"/>
          <w:tab w:val="left" w:pos="8034"/>
          <w:tab w:val="left" w:pos="9902"/>
        </w:tabs>
        <w:spacing w:before="170" w:line="242" w:lineRule="auto"/>
        <w:ind w:left="1062" w:right="673" w:firstLine="33"/>
        <w:jc w:val="left"/>
      </w:pPr>
      <w:bookmarkStart w:id="168" w:name="8.6._Обоснование_реконструкции_тепловых_"/>
      <w:bookmarkEnd w:id="168"/>
      <w:r>
        <w:lastRenderedPageBreak/>
        <w:t>Обоснование</w:t>
      </w:r>
      <w:r>
        <w:rPr>
          <w:spacing w:val="8"/>
        </w:rPr>
        <w:t xml:space="preserve"> </w:t>
      </w:r>
      <w:r>
        <w:t>реконструкциитепловых</w:t>
      </w:r>
      <w:r>
        <w:tab/>
        <w:t>сетей</w:t>
      </w:r>
      <w:r>
        <w:tab/>
        <w:t>с</w:t>
      </w:r>
      <w:r>
        <w:tab/>
        <w:t>увеличением</w:t>
      </w:r>
      <w:r>
        <w:tab/>
      </w:r>
      <w:r>
        <w:rPr>
          <w:spacing w:val="-2"/>
        </w:rPr>
        <w:t>диаметра</w:t>
      </w:r>
      <w:r>
        <w:rPr>
          <w:spacing w:val="-67"/>
        </w:rPr>
        <w:t xml:space="preserve"> </w:t>
      </w:r>
      <w:r>
        <w:t>трубопроводов</w:t>
      </w:r>
      <w:r>
        <w:rPr>
          <w:spacing w:val="-10"/>
        </w:rPr>
        <w:t xml:space="preserve"> </w:t>
      </w:r>
      <w:r>
        <w:t>для</w:t>
      </w:r>
      <w:r>
        <w:rPr>
          <w:spacing w:val="-6"/>
        </w:rPr>
        <w:t xml:space="preserve"> </w:t>
      </w:r>
      <w:r>
        <w:t>обеспечения</w:t>
      </w:r>
      <w:r>
        <w:rPr>
          <w:spacing w:val="-9"/>
        </w:rPr>
        <w:t xml:space="preserve"> </w:t>
      </w:r>
      <w:r>
        <w:t>перспективных</w:t>
      </w:r>
      <w:r>
        <w:rPr>
          <w:spacing w:val="-7"/>
        </w:rPr>
        <w:t xml:space="preserve"> </w:t>
      </w:r>
      <w:r>
        <w:t>приростов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нагрузки</w:t>
      </w:r>
    </w:p>
    <w:p w:rsidR="00A45B13" w:rsidRDefault="00A45B13">
      <w:pPr>
        <w:pStyle w:val="a3"/>
        <w:spacing w:before="11"/>
        <w:rPr>
          <w:b/>
          <w:sz w:val="26"/>
        </w:rPr>
      </w:pPr>
    </w:p>
    <w:p w:rsidR="00A45B13" w:rsidRDefault="001C164E">
      <w:pPr>
        <w:pStyle w:val="a3"/>
        <w:ind w:left="946" w:right="463" w:firstLine="566"/>
        <w:jc w:val="both"/>
      </w:pPr>
      <w:r>
        <w:t>Мероприятия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диаметра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приростов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настоящей</w:t>
      </w:r>
      <w:r>
        <w:rPr>
          <w:spacing w:val="2"/>
        </w:rPr>
        <w:t xml:space="preserve"> </w:t>
      </w:r>
      <w:r>
        <w:t>схемой 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8"/>
        </w:numPr>
        <w:tabs>
          <w:tab w:val="left" w:pos="2089"/>
          <w:tab w:val="left" w:pos="2090"/>
        </w:tabs>
        <w:spacing w:before="1"/>
        <w:ind w:left="2963" w:right="936" w:hanging="1749"/>
        <w:jc w:val="left"/>
      </w:pPr>
      <w:bookmarkStart w:id="169" w:name="8.7._Обоснование_реконструкции_тепловых_"/>
      <w:bookmarkEnd w:id="169"/>
      <w:r>
        <w:t>Обоснование</w:t>
      </w:r>
      <w:r>
        <w:rPr>
          <w:spacing w:val="19"/>
        </w:rPr>
        <w:t xml:space="preserve"> </w:t>
      </w:r>
      <w:r>
        <w:t>реконструкции</w:t>
      </w:r>
      <w:r>
        <w:rPr>
          <w:spacing w:val="16"/>
        </w:rPr>
        <w:t xml:space="preserve"> </w:t>
      </w:r>
      <w:r>
        <w:t>тепловых</w:t>
      </w:r>
      <w:r>
        <w:rPr>
          <w:spacing w:val="13"/>
        </w:rPr>
        <w:t xml:space="preserve"> </w:t>
      </w:r>
      <w:r>
        <w:t>сетей,</w:t>
      </w:r>
      <w:r>
        <w:rPr>
          <w:spacing w:val="19"/>
        </w:rPr>
        <w:t xml:space="preserve"> </w:t>
      </w:r>
      <w:r>
        <w:t>подлежащих</w:t>
      </w:r>
      <w:r>
        <w:rPr>
          <w:spacing w:val="14"/>
        </w:rPr>
        <w:t xml:space="preserve"> </w:t>
      </w:r>
      <w:r>
        <w:t>замене</w:t>
      </w:r>
      <w:r>
        <w:rPr>
          <w:spacing w:val="18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связи</w:t>
      </w:r>
      <w:r>
        <w:rPr>
          <w:spacing w:val="18"/>
        </w:rPr>
        <w:t xml:space="preserve"> </w:t>
      </w:r>
      <w:r>
        <w:t>сисчерпанием</w:t>
      </w:r>
      <w:r>
        <w:rPr>
          <w:spacing w:val="1"/>
        </w:rPr>
        <w:t xml:space="preserve"> </w:t>
      </w:r>
      <w:r>
        <w:t>эксплуатационного</w:t>
      </w:r>
      <w:r>
        <w:rPr>
          <w:spacing w:val="-4"/>
        </w:rPr>
        <w:t xml:space="preserve"> </w:t>
      </w:r>
      <w:r>
        <w:t>ресурса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line="242" w:lineRule="auto"/>
        <w:ind w:left="946" w:right="668" w:firstLine="566"/>
        <w:jc w:val="both"/>
      </w:pP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тепловых сетей, выработавших эксплуатационный ресурс согласно таблицам 57 и</w:t>
      </w:r>
      <w:r>
        <w:rPr>
          <w:spacing w:val="1"/>
        </w:rPr>
        <w:t xml:space="preserve"> </w:t>
      </w:r>
      <w:r>
        <w:t>58.</w:t>
      </w:r>
    </w:p>
    <w:p w:rsidR="00A45B13" w:rsidRDefault="00A45B13">
      <w:pPr>
        <w:pStyle w:val="a3"/>
        <w:spacing w:before="10"/>
        <w:rPr>
          <w:sz w:val="27"/>
        </w:rPr>
      </w:pPr>
    </w:p>
    <w:p w:rsidR="00A45B13" w:rsidRDefault="001C164E">
      <w:pPr>
        <w:pStyle w:val="Heading1"/>
        <w:ind w:left="3602" w:hanging="2185"/>
      </w:pPr>
      <w:r>
        <w:t>Реконструкция</w:t>
      </w:r>
      <w:r>
        <w:rPr>
          <w:spacing w:val="-2"/>
        </w:rPr>
        <w:t xml:space="preserve"> </w:t>
      </w:r>
      <w:r>
        <w:t>тепловых</w:t>
      </w:r>
      <w:r>
        <w:rPr>
          <w:spacing w:val="-9"/>
        </w:rPr>
        <w:t xml:space="preserve"> </w:t>
      </w:r>
      <w:r>
        <w:t>сетей,</w:t>
      </w:r>
      <w:r>
        <w:rPr>
          <w:spacing w:val="-1"/>
        </w:rPr>
        <w:t xml:space="preserve"> </w:t>
      </w:r>
      <w:r>
        <w:t>подлежащих</w:t>
      </w:r>
      <w:r>
        <w:rPr>
          <w:spacing w:val="-9"/>
        </w:rPr>
        <w:t xml:space="preserve"> </w:t>
      </w:r>
      <w:r>
        <w:t>замене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связи</w:t>
      </w:r>
      <w:r>
        <w:rPr>
          <w:spacing w:val="-6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исчерпанием</w:t>
      </w:r>
      <w:r>
        <w:rPr>
          <w:spacing w:val="-67"/>
        </w:rPr>
        <w:t xml:space="preserve"> </w:t>
      </w:r>
      <w:r>
        <w:t>эксплуатационного ресурса</w:t>
      </w:r>
      <w:r>
        <w:rPr>
          <w:spacing w:val="5"/>
        </w:rPr>
        <w:t xml:space="preserve"> </w:t>
      </w:r>
      <w:r>
        <w:t>в 2024г</w:t>
      </w:r>
    </w:p>
    <w:p w:rsidR="00A45B13" w:rsidRDefault="001C164E">
      <w:pPr>
        <w:pStyle w:val="a3"/>
        <w:spacing w:before="4" w:after="7"/>
        <w:ind w:left="9970"/>
      </w:pPr>
      <w:r>
        <w:t>Таблица</w:t>
      </w:r>
      <w:r>
        <w:rPr>
          <w:spacing w:val="-1"/>
        </w:rPr>
        <w:t xml:space="preserve"> </w:t>
      </w:r>
      <w:r>
        <w:t>57</w:t>
      </w:r>
    </w:p>
    <w:tbl>
      <w:tblPr>
        <w:tblStyle w:val="TableNormal"/>
        <w:tblW w:w="0" w:type="auto"/>
        <w:tblInd w:w="6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798"/>
        <w:gridCol w:w="610"/>
        <w:gridCol w:w="2055"/>
      </w:tblGrid>
      <w:tr w:rsidR="00A45B13">
        <w:trPr>
          <w:trHeight w:val="762"/>
        </w:trPr>
        <w:tc>
          <w:tcPr>
            <w:tcW w:w="7798" w:type="dxa"/>
          </w:tcPr>
          <w:p w:rsidR="00A45B13" w:rsidRDefault="00A45B13">
            <w:pPr>
              <w:pStyle w:val="TableParagraph"/>
              <w:spacing w:before="4"/>
              <w:rPr>
                <w:sz w:val="21"/>
              </w:rPr>
            </w:pPr>
          </w:p>
          <w:p w:rsidR="00A45B13" w:rsidRDefault="001C164E">
            <w:pPr>
              <w:pStyle w:val="TableParagraph"/>
              <w:ind w:left="3245" w:right="3228"/>
              <w:jc w:val="center"/>
            </w:pPr>
            <w:r>
              <w:t>Мероприятия</w:t>
            </w:r>
          </w:p>
        </w:tc>
        <w:tc>
          <w:tcPr>
            <w:tcW w:w="610" w:type="dxa"/>
          </w:tcPr>
          <w:p w:rsidR="00A45B13" w:rsidRDefault="001C164E">
            <w:pPr>
              <w:pStyle w:val="TableParagraph"/>
              <w:spacing w:before="121"/>
              <w:ind w:left="52" w:right="41"/>
              <w:jc w:val="center"/>
            </w:pPr>
            <w:r>
              <w:t>L,</w:t>
            </w:r>
          </w:p>
          <w:p w:rsidR="00A45B13" w:rsidRDefault="001C164E">
            <w:pPr>
              <w:pStyle w:val="TableParagraph"/>
              <w:spacing w:before="1"/>
              <w:ind w:left="62" w:right="41"/>
              <w:jc w:val="center"/>
            </w:pPr>
            <w:r>
              <w:t>тр.м.</w:t>
            </w:r>
          </w:p>
        </w:tc>
        <w:tc>
          <w:tcPr>
            <w:tcW w:w="2055" w:type="dxa"/>
            <w:tcBorders>
              <w:right w:val="single" w:sz="6" w:space="0" w:color="000000"/>
            </w:tcBorders>
          </w:tcPr>
          <w:p w:rsidR="00A45B13" w:rsidRDefault="001C164E">
            <w:pPr>
              <w:pStyle w:val="TableParagraph"/>
              <w:spacing w:before="3" w:line="237" w:lineRule="auto"/>
              <w:ind w:left="177" w:right="161"/>
              <w:jc w:val="center"/>
            </w:pPr>
            <w:r>
              <w:t>Затраты,</w:t>
            </w:r>
            <w:r>
              <w:rPr>
                <w:spacing w:val="-8"/>
              </w:rPr>
              <w:t xml:space="preserve"> </w:t>
            </w:r>
            <w:r>
              <w:t>тыс.</w:t>
            </w:r>
            <w:r>
              <w:rPr>
                <w:spacing w:val="-9"/>
              </w:rPr>
              <w:t xml:space="preserve"> </w:t>
            </w:r>
            <w:r>
              <w:t>руб.</w:t>
            </w:r>
            <w:r>
              <w:rPr>
                <w:spacing w:val="-52"/>
              </w:rPr>
              <w:t xml:space="preserve"> </w:t>
            </w:r>
            <w:r>
              <w:t>без</w:t>
            </w:r>
            <w:r>
              <w:rPr>
                <w:spacing w:val="-1"/>
              </w:rPr>
              <w:t xml:space="preserve"> </w:t>
            </w:r>
            <w:r>
              <w:t>НДС</w:t>
            </w:r>
            <w:r>
              <w:rPr>
                <w:spacing w:val="2"/>
              </w:rPr>
              <w:t xml:space="preserve"> </w:t>
            </w:r>
            <w:r>
              <w:t>в</w:t>
            </w:r>
            <w:r>
              <w:rPr>
                <w:spacing w:val="-3"/>
              </w:rPr>
              <w:t xml:space="preserve"> </w:t>
            </w:r>
            <w:r>
              <w:t>ценах</w:t>
            </w:r>
          </w:p>
          <w:p w:rsidR="00A45B13" w:rsidRDefault="001C164E">
            <w:pPr>
              <w:pStyle w:val="TableParagraph"/>
              <w:spacing w:before="1" w:line="238" w:lineRule="exact"/>
              <w:ind w:left="177" w:right="156"/>
              <w:jc w:val="center"/>
            </w:pPr>
            <w:r>
              <w:t>2024</w:t>
            </w:r>
          </w:p>
        </w:tc>
      </w:tr>
      <w:tr w:rsidR="00A45B13">
        <w:trPr>
          <w:trHeight w:val="767"/>
        </w:trPr>
        <w:tc>
          <w:tcPr>
            <w:tcW w:w="7798" w:type="dxa"/>
          </w:tcPr>
          <w:p w:rsidR="00A45B13" w:rsidRDefault="001C164E">
            <w:pPr>
              <w:pStyle w:val="TableParagraph"/>
              <w:spacing w:line="249" w:lineRule="exact"/>
              <w:ind w:left="33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  <w:p w:rsidR="00A45B13" w:rsidRDefault="001C164E">
            <w:pPr>
              <w:pStyle w:val="TableParagraph"/>
              <w:spacing w:before="2"/>
              <w:ind w:left="33"/>
            </w:pPr>
            <w:r>
              <w:t>(надземный трубопровод, Ø108</w:t>
            </w:r>
            <w:r>
              <w:rPr>
                <w:spacing w:val="-1"/>
              </w:rPr>
              <w:t xml:space="preserve"> </w:t>
            </w:r>
            <w:r>
              <w:t>мм, L=240</w:t>
            </w:r>
            <w:r>
              <w:rPr>
                <w:spacing w:val="-6"/>
              </w:rPr>
              <w:t xml:space="preserve"> </w:t>
            </w:r>
            <w:r>
              <w:t>п.м.)</w:t>
            </w:r>
          </w:p>
        </w:tc>
        <w:tc>
          <w:tcPr>
            <w:tcW w:w="610" w:type="dxa"/>
          </w:tcPr>
          <w:p w:rsidR="00A45B13" w:rsidRDefault="00A45B13">
            <w:pPr>
              <w:pStyle w:val="TableParagraph"/>
              <w:spacing w:before="4"/>
              <w:rPr>
                <w:sz w:val="21"/>
              </w:rPr>
            </w:pPr>
          </w:p>
          <w:p w:rsidR="00A45B13" w:rsidRDefault="001C164E">
            <w:pPr>
              <w:pStyle w:val="TableParagraph"/>
              <w:ind w:left="143"/>
            </w:pPr>
            <w:r>
              <w:t>240</w:t>
            </w:r>
          </w:p>
        </w:tc>
        <w:tc>
          <w:tcPr>
            <w:tcW w:w="2055" w:type="dxa"/>
            <w:tcBorders>
              <w:right w:val="single" w:sz="6" w:space="0" w:color="000000"/>
            </w:tcBorders>
          </w:tcPr>
          <w:p w:rsidR="00A45B13" w:rsidRDefault="00A45B13">
            <w:pPr>
              <w:pStyle w:val="TableParagraph"/>
              <w:spacing w:before="4"/>
              <w:rPr>
                <w:sz w:val="21"/>
              </w:rPr>
            </w:pPr>
          </w:p>
          <w:p w:rsidR="00A45B13" w:rsidRDefault="001C164E">
            <w:pPr>
              <w:pStyle w:val="TableParagraph"/>
              <w:ind w:left="671"/>
            </w:pPr>
            <w:r>
              <w:t>4783,48</w:t>
            </w:r>
          </w:p>
        </w:tc>
      </w:tr>
    </w:tbl>
    <w:p w:rsidR="00A45B13" w:rsidRDefault="00A45B13">
      <w:pPr>
        <w:pStyle w:val="a3"/>
        <w:spacing w:before="10"/>
        <w:rPr>
          <w:sz w:val="26"/>
        </w:rPr>
      </w:pPr>
    </w:p>
    <w:p w:rsidR="00A45B13" w:rsidRDefault="001C164E">
      <w:pPr>
        <w:pStyle w:val="Heading1"/>
        <w:spacing w:before="1" w:line="322" w:lineRule="exact"/>
        <w:ind w:left="2661"/>
      </w:pPr>
      <w:r>
        <w:t>Реконструируемые</w:t>
      </w:r>
      <w:r>
        <w:rPr>
          <w:spacing w:val="-4"/>
        </w:rPr>
        <w:t xml:space="preserve"> </w:t>
      </w:r>
      <w:r>
        <w:t>участки</w:t>
      </w:r>
      <w:r>
        <w:rPr>
          <w:spacing w:val="-4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сетей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2025-2038гг</w:t>
      </w:r>
    </w:p>
    <w:p w:rsidR="00A45B13" w:rsidRDefault="001C164E">
      <w:pPr>
        <w:pStyle w:val="a3"/>
        <w:spacing w:after="11"/>
        <w:ind w:left="9974"/>
      </w:pPr>
      <w:r>
        <w:t>Таблица</w:t>
      </w:r>
      <w:r>
        <w:rPr>
          <w:spacing w:val="-5"/>
        </w:rPr>
        <w:t xml:space="preserve"> </w:t>
      </w:r>
      <w:r>
        <w:t>58</w:t>
      </w:r>
    </w:p>
    <w:tbl>
      <w:tblPr>
        <w:tblStyle w:val="TableNormal"/>
        <w:tblW w:w="0" w:type="auto"/>
        <w:tblInd w:w="6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096"/>
        <w:gridCol w:w="941"/>
        <w:gridCol w:w="561"/>
        <w:gridCol w:w="1233"/>
        <w:gridCol w:w="1229"/>
        <w:gridCol w:w="1229"/>
        <w:gridCol w:w="1229"/>
      </w:tblGrid>
      <w:tr w:rsidR="00A45B13">
        <w:trPr>
          <w:trHeight w:val="1200"/>
        </w:trPr>
        <w:tc>
          <w:tcPr>
            <w:tcW w:w="4096" w:type="dxa"/>
          </w:tcPr>
          <w:p w:rsidR="00A45B13" w:rsidRDefault="001C164E">
            <w:pPr>
              <w:pStyle w:val="TableParagraph"/>
              <w:spacing w:before="116"/>
              <w:ind w:left="354"/>
            </w:pPr>
            <w:r>
              <w:t>Наименование</w:t>
            </w:r>
            <w:r>
              <w:rPr>
                <w:spacing w:val="-10"/>
              </w:rPr>
              <w:t xml:space="preserve"> </w:t>
            </w:r>
            <w:r>
              <w:t>участка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2" w:line="228" w:lineRule="auto"/>
              <w:ind w:left="268" w:right="99" w:hanging="140"/>
            </w:pPr>
            <w:r>
              <w:t>Наруж.</w:t>
            </w:r>
            <w:r>
              <w:rPr>
                <w:spacing w:val="-52"/>
              </w:rPr>
              <w:t xml:space="preserve"> </w:t>
            </w:r>
            <w:r>
              <w:t>Ø,</w:t>
            </w:r>
            <w:r>
              <w:rPr>
                <w:spacing w:val="3"/>
              </w:rPr>
              <w:t xml:space="preserve"> </w:t>
            </w:r>
            <w:r>
              <w:t>м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line="238" w:lineRule="exact"/>
              <w:ind w:left="191"/>
            </w:pPr>
            <w:r>
              <w:t>L,</w:t>
            </w:r>
          </w:p>
          <w:p w:rsidR="00A45B13" w:rsidRDefault="001C164E">
            <w:pPr>
              <w:pStyle w:val="TableParagraph"/>
              <w:spacing w:line="246" w:lineRule="exact"/>
              <w:ind w:left="86"/>
            </w:pPr>
            <w:r>
              <w:t>п.м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2" w:line="228" w:lineRule="auto"/>
              <w:ind w:left="125" w:right="98" w:firstLine="307"/>
            </w:pPr>
            <w:r>
              <w:t>Тип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прокладки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2" w:line="228" w:lineRule="auto"/>
              <w:ind w:left="328" w:right="35" w:hanging="255"/>
            </w:pPr>
            <w:r>
              <w:t>Год ввода в</w:t>
            </w:r>
            <w:r>
              <w:rPr>
                <w:spacing w:val="-52"/>
              </w:rPr>
              <w:t xml:space="preserve"> </w:t>
            </w:r>
            <w:r>
              <w:t>экспл.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line="228" w:lineRule="auto"/>
              <w:ind w:left="199" w:right="161" w:firstLine="249"/>
            </w:pPr>
            <w:r>
              <w:t>Год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реконстр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line="240" w:lineRule="exact"/>
              <w:ind w:left="137" w:right="112" w:hanging="2"/>
              <w:jc w:val="center"/>
            </w:pPr>
            <w:r>
              <w:t>Затраты,</w:t>
            </w:r>
            <w:r>
              <w:rPr>
                <w:spacing w:val="1"/>
              </w:rPr>
              <w:t xml:space="preserve"> </w:t>
            </w:r>
            <w:r>
              <w:t>тыс.</w:t>
            </w:r>
            <w:r>
              <w:rPr>
                <w:spacing w:val="1"/>
              </w:rPr>
              <w:t xml:space="preserve"> </w:t>
            </w:r>
            <w:r>
              <w:t>руб.</w:t>
            </w:r>
            <w:r>
              <w:rPr>
                <w:spacing w:val="1"/>
              </w:rPr>
              <w:t xml:space="preserve"> </w:t>
            </w:r>
            <w:r>
              <w:t>без НДС в</w:t>
            </w:r>
            <w:r>
              <w:rPr>
                <w:spacing w:val="-52"/>
              </w:rPr>
              <w:t xml:space="preserve"> </w:t>
            </w:r>
            <w:r>
              <w:t>ценах</w:t>
            </w:r>
            <w:r>
              <w:rPr>
                <w:spacing w:val="1"/>
              </w:rPr>
              <w:t xml:space="preserve"> </w:t>
            </w:r>
            <w:r>
              <w:t>года</w:t>
            </w:r>
            <w:r>
              <w:rPr>
                <w:spacing w:val="1"/>
              </w:rPr>
              <w:t xml:space="preserve"> </w:t>
            </w:r>
            <w:r>
              <w:t>рек.</w:t>
            </w:r>
          </w:p>
        </w:tc>
      </w:tr>
      <w:tr w:rsidR="00A45B13">
        <w:trPr>
          <w:trHeight w:val="503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39" w:lineRule="exact"/>
              <w:ind w:left="33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6" w:right="188"/>
              <w:jc w:val="center"/>
            </w:pPr>
            <w:r>
              <w:t>0,089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95" w:right="80"/>
              <w:jc w:val="center"/>
            </w:pPr>
            <w:r>
              <w:t>21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49"/>
            </w:pPr>
            <w:r>
              <w:t>канальная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2011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2025г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5"/>
              <w:jc w:val="center"/>
            </w:pPr>
            <w:r>
              <w:t>239,63</w:t>
            </w:r>
          </w:p>
        </w:tc>
      </w:tr>
      <w:tr w:rsidR="00A45B13">
        <w:trPr>
          <w:trHeight w:val="504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40" w:lineRule="exact"/>
              <w:ind w:left="33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6" w:right="188"/>
              <w:jc w:val="center"/>
            </w:pPr>
            <w:r>
              <w:t>0,089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95" w:right="80"/>
              <w:jc w:val="center"/>
            </w:pPr>
            <w:r>
              <w:t>21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49"/>
            </w:pPr>
            <w:r>
              <w:t>канальная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2003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2025г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5"/>
              <w:jc w:val="center"/>
            </w:pPr>
            <w:r>
              <w:t>239,63</w:t>
            </w:r>
          </w:p>
        </w:tc>
      </w:tr>
      <w:tr w:rsidR="00A45B13">
        <w:trPr>
          <w:trHeight w:val="508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39" w:lineRule="exact"/>
              <w:ind w:left="33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6" w:right="188"/>
              <w:jc w:val="center"/>
            </w:pPr>
            <w:r>
              <w:t>0,057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100" w:right="80"/>
              <w:jc w:val="center"/>
            </w:pPr>
            <w:r>
              <w:t>104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44"/>
            </w:pPr>
            <w:r>
              <w:t>канальная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2011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2026г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20"/>
              <w:jc w:val="center"/>
            </w:pPr>
            <w:r>
              <w:t>983,6</w:t>
            </w:r>
          </w:p>
        </w:tc>
      </w:tr>
      <w:tr w:rsidR="00A45B13">
        <w:trPr>
          <w:trHeight w:val="503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39" w:lineRule="exact"/>
              <w:ind w:left="33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7" w:right="188"/>
              <w:jc w:val="center"/>
            </w:pPr>
            <w:r>
              <w:t>0,057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95" w:right="80"/>
              <w:jc w:val="center"/>
            </w:pPr>
            <w:r>
              <w:t>40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49"/>
            </w:pPr>
            <w:r>
              <w:t>канальная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2003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2027г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5"/>
              <w:jc w:val="center"/>
            </w:pPr>
            <w:r>
              <w:t>393,81</w:t>
            </w:r>
          </w:p>
        </w:tc>
      </w:tr>
      <w:tr w:rsidR="00A45B13">
        <w:trPr>
          <w:trHeight w:val="503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39" w:lineRule="exact"/>
              <w:ind w:left="33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7" w:right="188"/>
              <w:jc w:val="center"/>
            </w:pPr>
            <w:r>
              <w:t>0,057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95" w:right="80"/>
              <w:jc w:val="center"/>
            </w:pPr>
            <w:r>
              <w:t>24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49"/>
            </w:pPr>
            <w:r>
              <w:t>канальная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2011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2027г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5"/>
              <w:jc w:val="center"/>
            </w:pPr>
            <w:r>
              <w:t>236,29</w:t>
            </w:r>
          </w:p>
        </w:tc>
      </w:tr>
      <w:tr w:rsidR="00A45B13">
        <w:trPr>
          <w:trHeight w:val="508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39" w:lineRule="exact"/>
              <w:ind w:left="33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7" w:right="188"/>
              <w:jc w:val="center"/>
            </w:pPr>
            <w:r>
              <w:t>0,057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20"/>
              <w:jc w:val="center"/>
            </w:pPr>
            <w:r>
              <w:t>4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49"/>
            </w:pPr>
            <w:r>
              <w:t>канальная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2003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2027г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20"/>
              <w:jc w:val="center"/>
            </w:pPr>
            <w:r>
              <w:t>39,39</w:t>
            </w:r>
          </w:p>
        </w:tc>
      </w:tr>
      <w:tr w:rsidR="00A45B13">
        <w:trPr>
          <w:trHeight w:val="503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44" w:lineRule="exact"/>
              <w:ind w:left="4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7" w:right="188"/>
              <w:jc w:val="center"/>
            </w:pPr>
            <w:r>
              <w:t>0,057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95" w:right="80"/>
              <w:jc w:val="center"/>
            </w:pPr>
            <w:r>
              <w:t>72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49"/>
            </w:pPr>
            <w:r>
              <w:t>канальная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2003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2028г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5"/>
              <w:jc w:val="center"/>
            </w:pPr>
            <w:r>
              <w:t>737,23</w:t>
            </w:r>
          </w:p>
        </w:tc>
      </w:tr>
      <w:tr w:rsidR="00A45B13">
        <w:trPr>
          <w:trHeight w:val="504"/>
        </w:trPr>
        <w:tc>
          <w:tcPr>
            <w:tcW w:w="4096" w:type="dxa"/>
          </w:tcPr>
          <w:p w:rsidR="00A45B13" w:rsidRDefault="001C164E">
            <w:pPr>
              <w:pStyle w:val="TableParagraph"/>
              <w:spacing w:line="249" w:lineRule="exact"/>
              <w:ind w:left="4"/>
            </w:pPr>
            <w:r>
              <w:t>Тепловой</w:t>
            </w:r>
            <w:r>
              <w:rPr>
                <w:spacing w:val="-1"/>
              </w:rPr>
              <w:t xml:space="preserve"> </w:t>
            </w:r>
            <w:r>
              <w:t>ввод</w:t>
            </w:r>
            <w:r>
              <w:rPr>
                <w:spacing w:val="-3"/>
              </w:rPr>
              <w:t xml:space="preserve"> </w:t>
            </w:r>
            <w:r>
              <w:t>ул.</w:t>
            </w:r>
            <w:r>
              <w:rPr>
                <w:spacing w:val="1"/>
              </w:rPr>
              <w:t xml:space="preserve"> </w:t>
            </w:r>
            <w:r>
              <w:t>Степная</w:t>
            </w:r>
          </w:p>
        </w:tc>
        <w:tc>
          <w:tcPr>
            <w:tcW w:w="941" w:type="dxa"/>
          </w:tcPr>
          <w:p w:rsidR="00A45B13" w:rsidRDefault="001C164E">
            <w:pPr>
              <w:pStyle w:val="TableParagraph"/>
              <w:spacing w:before="116"/>
              <w:ind w:left="207" w:right="188"/>
              <w:jc w:val="center"/>
            </w:pPr>
            <w:r>
              <w:t>0,057</w:t>
            </w:r>
          </w:p>
        </w:tc>
        <w:tc>
          <w:tcPr>
            <w:tcW w:w="561" w:type="dxa"/>
          </w:tcPr>
          <w:p w:rsidR="00A45B13" w:rsidRDefault="001C164E">
            <w:pPr>
              <w:pStyle w:val="TableParagraph"/>
              <w:spacing w:before="116"/>
              <w:ind w:left="100" w:right="80"/>
              <w:jc w:val="center"/>
            </w:pPr>
            <w:r>
              <w:t>168</w:t>
            </w:r>
          </w:p>
        </w:tc>
        <w:tc>
          <w:tcPr>
            <w:tcW w:w="1233" w:type="dxa"/>
          </w:tcPr>
          <w:p w:rsidR="00A45B13" w:rsidRDefault="001C164E">
            <w:pPr>
              <w:pStyle w:val="TableParagraph"/>
              <w:spacing w:before="116"/>
              <w:ind w:left="135"/>
            </w:pPr>
            <w:r>
              <w:t>надземная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3" w:right="220"/>
              <w:jc w:val="center"/>
            </w:pPr>
            <w:r>
              <w:t>2003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16"/>
              <w:jc w:val="center"/>
            </w:pPr>
            <w:r>
              <w:t>2029г</w:t>
            </w:r>
          </w:p>
        </w:tc>
        <w:tc>
          <w:tcPr>
            <w:tcW w:w="1229" w:type="dxa"/>
          </w:tcPr>
          <w:p w:rsidR="00A45B13" w:rsidRDefault="001C164E">
            <w:pPr>
              <w:pStyle w:val="TableParagraph"/>
              <w:spacing w:before="116"/>
              <w:ind w:left="244" w:right="220"/>
              <w:jc w:val="center"/>
            </w:pPr>
            <w:r>
              <w:t>3941,02</w:t>
            </w:r>
          </w:p>
        </w:tc>
      </w:tr>
    </w:tbl>
    <w:p w:rsidR="00A45B13" w:rsidRDefault="001C164E">
      <w:pPr>
        <w:pStyle w:val="a3"/>
        <w:ind w:left="946" w:right="667" w:firstLine="566"/>
        <w:jc w:val="both"/>
      </w:pP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минимизации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максимальном</w:t>
      </w:r>
      <w:r>
        <w:rPr>
          <w:spacing w:val="1"/>
        </w:rPr>
        <w:t xml:space="preserve"> </w:t>
      </w:r>
      <w:r>
        <w:t>сокращении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магистральных</w:t>
      </w:r>
      <w:r>
        <w:rPr>
          <w:spacing w:val="1"/>
        </w:rPr>
        <w:t xml:space="preserve"> </w:t>
      </w:r>
      <w:r>
        <w:t>выходах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котельных,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наибольших</w:t>
      </w:r>
      <w:r>
        <w:rPr>
          <w:spacing w:val="-3"/>
        </w:rPr>
        <w:t xml:space="preserve"> </w:t>
      </w:r>
      <w:r>
        <w:t>диаметров.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1C164E">
      <w:pPr>
        <w:pStyle w:val="a3"/>
        <w:spacing w:before="108"/>
        <w:ind w:left="946" w:right="670" w:firstLine="566"/>
        <w:jc w:val="both"/>
      </w:pPr>
      <w:r>
        <w:lastRenderedPageBreak/>
        <w:t>Информация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физического</w:t>
      </w:r>
      <w:r>
        <w:rPr>
          <w:spacing w:val="1"/>
        </w:rPr>
        <w:t xml:space="preserve"> </w:t>
      </w:r>
      <w:r>
        <w:t>износа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подлежащих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приведена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3"/>
        </w:rPr>
        <w:t xml:space="preserve"> </w:t>
      </w:r>
      <w:r>
        <w:t>58.</w:t>
      </w:r>
    </w:p>
    <w:p w:rsidR="00A45B13" w:rsidRDefault="00A45B13">
      <w:pPr>
        <w:pStyle w:val="a3"/>
        <w:spacing w:before="7"/>
        <w:rPr>
          <w:sz w:val="44"/>
        </w:rPr>
      </w:pPr>
    </w:p>
    <w:p w:rsidR="00A45B13" w:rsidRDefault="001C164E">
      <w:pPr>
        <w:pStyle w:val="Heading1"/>
        <w:numPr>
          <w:ilvl w:val="1"/>
          <w:numId w:val="8"/>
        </w:numPr>
        <w:tabs>
          <w:tab w:val="left" w:pos="1380"/>
          <w:tab w:val="left" w:pos="2316"/>
        </w:tabs>
        <w:ind w:left="2315" w:hanging="1810"/>
        <w:jc w:val="left"/>
      </w:pPr>
      <w:bookmarkStart w:id="170" w:name="8.8._Обоснование_строительства_или_рекон"/>
      <w:bookmarkEnd w:id="170"/>
      <w:r>
        <w:t>Обоснование</w:t>
      </w:r>
      <w:r>
        <w:rPr>
          <w:spacing w:val="-8"/>
        </w:rPr>
        <w:t xml:space="preserve"> </w:t>
      </w:r>
      <w:r>
        <w:t>строительства</w:t>
      </w:r>
      <w:r>
        <w:rPr>
          <w:spacing w:val="-8"/>
        </w:rPr>
        <w:t xml:space="preserve"> </w:t>
      </w:r>
      <w:r>
        <w:t>или</w:t>
      </w:r>
      <w:r>
        <w:rPr>
          <w:spacing w:val="-11"/>
        </w:rPr>
        <w:t xml:space="preserve"> </w:t>
      </w:r>
      <w:r>
        <w:t>реконструкции</w:t>
      </w:r>
      <w:r>
        <w:rPr>
          <w:spacing w:val="-6"/>
        </w:rPr>
        <w:t xml:space="preserve"> </w:t>
      </w:r>
      <w:r>
        <w:t>насосных</w:t>
      </w:r>
      <w:r>
        <w:rPr>
          <w:spacing w:val="-14"/>
        </w:rPr>
        <w:t xml:space="preserve"> </w:t>
      </w:r>
      <w:r>
        <w:t>станций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line="242" w:lineRule="auto"/>
        <w:ind w:left="946" w:right="462" w:firstLine="566"/>
        <w:jc w:val="both"/>
      </w:pPr>
      <w:r>
        <w:t>Мероприятия по строительству или реконструкции насосных станций настоящей</w:t>
      </w:r>
      <w:r>
        <w:rPr>
          <w:spacing w:val="-67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  <w:r>
        <w:rPr>
          <w:spacing w:val="1"/>
        </w:rPr>
        <w:t xml:space="preserve"> </w:t>
      </w:r>
      <w:r>
        <w:t>Насосные</w:t>
      </w:r>
      <w:r>
        <w:rPr>
          <w:spacing w:val="1"/>
        </w:rPr>
        <w:t xml:space="preserve"> </w:t>
      </w:r>
      <w:r>
        <w:t>станции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-67"/>
        </w:rPr>
        <w:t xml:space="preserve"> </w:t>
      </w:r>
      <w:r>
        <w:t>поселения</w:t>
      </w:r>
      <w:r>
        <w:rPr>
          <w:spacing w:val="-1"/>
        </w:rPr>
        <w:t xml:space="preserve"> </w:t>
      </w:r>
      <w:r>
        <w:t>отсутствуют.</w:t>
      </w:r>
    </w:p>
    <w:p w:rsidR="00A45B13" w:rsidRDefault="00A45B13">
      <w:pPr>
        <w:spacing w:line="242" w:lineRule="auto"/>
        <w:jc w:val="both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1C164E">
      <w:pPr>
        <w:pStyle w:val="Heading1"/>
        <w:spacing w:before="113"/>
        <w:ind w:left="1878" w:hanging="1163"/>
      </w:pPr>
      <w:bookmarkStart w:id="171" w:name="Глава_9_-_Предложения_по_переводу_открыт"/>
      <w:bookmarkEnd w:id="171"/>
      <w:r>
        <w:lastRenderedPageBreak/>
        <w:t>Глава</w:t>
      </w:r>
      <w:r>
        <w:rPr>
          <w:spacing w:val="-5"/>
        </w:rPr>
        <w:t xml:space="preserve"> </w:t>
      </w:r>
      <w:r>
        <w:t>9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Предложения</w:t>
      </w:r>
      <w:r>
        <w:rPr>
          <w:spacing w:val="-2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переводу открытых</w:t>
      </w:r>
      <w:r>
        <w:rPr>
          <w:spacing w:val="-8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6"/>
        </w:rPr>
        <w:t xml:space="preserve"> </w:t>
      </w:r>
      <w:r>
        <w:t>(горячего</w:t>
      </w:r>
      <w:r>
        <w:rPr>
          <w:spacing w:val="-67"/>
        </w:rPr>
        <w:t xml:space="preserve"> </w:t>
      </w:r>
      <w:r>
        <w:t>водоснабжения)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закрытые системы</w:t>
      </w:r>
      <w:r>
        <w:rPr>
          <w:spacing w:val="4"/>
        </w:rPr>
        <w:t xml:space="preserve"> </w:t>
      </w:r>
      <w:r>
        <w:t>горячего</w:t>
      </w:r>
      <w:r>
        <w:rPr>
          <w:spacing w:val="-4"/>
        </w:rPr>
        <w:t xml:space="preserve"> </w:t>
      </w:r>
      <w:r>
        <w:t>водоснабжения</w:t>
      </w:r>
    </w:p>
    <w:p w:rsidR="00A45B13" w:rsidRDefault="00A45B13">
      <w:pPr>
        <w:pStyle w:val="a3"/>
        <w:spacing w:before="5"/>
        <w:rPr>
          <w:b/>
          <w:sz w:val="27"/>
        </w:rPr>
      </w:pPr>
    </w:p>
    <w:p w:rsidR="00A45B13" w:rsidRDefault="001C164E">
      <w:pPr>
        <w:pStyle w:val="a3"/>
        <w:ind w:left="946" w:right="458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режимов,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горячей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(горячего</w:t>
      </w:r>
      <w:r>
        <w:rPr>
          <w:spacing w:val="1"/>
        </w:rPr>
        <w:t xml:space="preserve"> </w:t>
      </w:r>
      <w:r>
        <w:t>водоснабжения)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связи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отсутствием</w:t>
      </w:r>
      <w:r>
        <w:rPr>
          <w:spacing w:val="1"/>
        </w:rPr>
        <w:t xml:space="preserve"> </w:t>
      </w:r>
      <w:r>
        <w:t>открытых</w:t>
      </w:r>
      <w:r>
        <w:rPr>
          <w:spacing w:val="-6"/>
        </w:rPr>
        <w:t xml:space="preserve"> </w:t>
      </w:r>
      <w:r>
        <w:t>систем</w:t>
      </w:r>
      <w:r>
        <w:rPr>
          <w:spacing w:val="-3"/>
        </w:rPr>
        <w:t xml:space="preserve"> </w:t>
      </w:r>
      <w:r>
        <w:t>ГВС.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1C164E">
      <w:pPr>
        <w:pStyle w:val="Heading1"/>
        <w:spacing w:before="170"/>
        <w:ind w:left="358" w:right="415"/>
        <w:jc w:val="center"/>
      </w:pPr>
      <w:bookmarkStart w:id="172" w:name="Глава_10_-_Перспективные_топливные_балан"/>
      <w:bookmarkStart w:id="173" w:name="_bookmark14"/>
      <w:bookmarkEnd w:id="172"/>
      <w:bookmarkEnd w:id="173"/>
      <w:r>
        <w:lastRenderedPageBreak/>
        <w:t>Глава</w:t>
      </w:r>
      <w:r>
        <w:rPr>
          <w:spacing w:val="-6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Перспективные</w:t>
      </w:r>
      <w:r>
        <w:rPr>
          <w:spacing w:val="-3"/>
        </w:rPr>
        <w:t xml:space="preserve"> </w:t>
      </w:r>
      <w:r>
        <w:t>топливные</w:t>
      </w:r>
      <w:r>
        <w:rPr>
          <w:spacing w:val="-7"/>
        </w:rPr>
        <w:t xml:space="preserve"> </w:t>
      </w:r>
      <w:r>
        <w:t>балансы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4"/>
        <w:numPr>
          <w:ilvl w:val="1"/>
          <w:numId w:val="7"/>
        </w:numPr>
        <w:tabs>
          <w:tab w:val="left" w:pos="2186"/>
        </w:tabs>
        <w:ind w:right="705" w:hanging="284"/>
        <w:jc w:val="left"/>
        <w:rPr>
          <w:b/>
          <w:sz w:val="28"/>
        </w:rPr>
      </w:pPr>
      <w:r>
        <w:rPr>
          <w:b/>
          <w:sz w:val="28"/>
        </w:rPr>
        <w:t>Расчеты по каждому источнику тепловой энергии перспективных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максимальных часовых и годовых расходов основного вида топлива для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зимнего, летнего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переходного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периодов, необходимого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для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обеспечения</w:t>
      </w:r>
    </w:p>
    <w:p w:rsidR="00A45B13" w:rsidRDefault="001C164E">
      <w:pPr>
        <w:pStyle w:val="Heading1"/>
        <w:ind w:left="3731" w:right="1024" w:hanging="1657"/>
      </w:pPr>
      <w:r>
        <w:t>нормативного функционирования источников тепловой энергии на</w:t>
      </w:r>
      <w:r>
        <w:rPr>
          <w:spacing w:val="-67"/>
        </w:rPr>
        <w:t xml:space="preserve"> </w:t>
      </w:r>
      <w:r>
        <w:t>территории поселения,</w:t>
      </w:r>
      <w:r>
        <w:rPr>
          <w:spacing w:val="5"/>
        </w:rPr>
        <w:t xml:space="preserve"> </w:t>
      </w:r>
      <w:r>
        <w:t>городского округа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spacing w:before="1"/>
        <w:ind w:left="946" w:right="459" w:firstLine="566"/>
        <w:jc w:val="both"/>
      </w:pPr>
      <w:r>
        <w:t>Потребление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межотопительный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отсутствует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ГВС</w:t>
      </w:r>
      <w:r>
        <w:rPr>
          <w:spacing w:val="1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предусмотрено.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уголь</w:t>
      </w:r>
      <w:r>
        <w:rPr>
          <w:spacing w:val="1"/>
        </w:rPr>
        <w:t xml:space="preserve"> </w:t>
      </w:r>
      <w:r>
        <w:t>марки</w:t>
      </w:r>
      <w:r>
        <w:rPr>
          <w:spacing w:val="1"/>
        </w:rPr>
        <w:t xml:space="preserve"> </w:t>
      </w:r>
      <w:r>
        <w:t>АС</w:t>
      </w:r>
      <w:r>
        <w:rPr>
          <w:spacing w:val="1"/>
        </w:rPr>
        <w:t xml:space="preserve"> </w:t>
      </w:r>
      <w:r>
        <w:t>крупностью 6-13 мм с низшей теплотой сгорания 6800 ккал/кг (согласно сертификату</w:t>
      </w:r>
      <w:r>
        <w:rPr>
          <w:spacing w:val="1"/>
        </w:rPr>
        <w:t xml:space="preserve"> </w:t>
      </w:r>
      <w:r>
        <w:t>качества).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угольной</w:t>
      </w:r>
      <w:r>
        <w:rPr>
          <w:spacing w:val="1"/>
        </w:rPr>
        <w:t xml:space="preserve"> </w:t>
      </w:r>
      <w:r>
        <w:t>блочно-модульной</w:t>
      </w:r>
      <w:r>
        <w:rPr>
          <w:spacing w:val="2"/>
        </w:rPr>
        <w:t xml:space="preserve"> </w:t>
      </w:r>
      <w:r>
        <w:t>котельной.</w:t>
      </w:r>
    </w:p>
    <w:p w:rsidR="00A45B13" w:rsidRDefault="001C164E">
      <w:pPr>
        <w:pStyle w:val="a3"/>
        <w:ind w:left="946" w:right="460" w:firstLine="566"/>
        <w:jc w:val="both"/>
      </w:pPr>
      <w:r>
        <w:t>Мероприятиями</w:t>
      </w:r>
      <w:r>
        <w:rPr>
          <w:spacing w:val="1"/>
        </w:rPr>
        <w:t xml:space="preserve"> </w:t>
      </w:r>
      <w:r>
        <w:t>Раздела</w:t>
      </w:r>
      <w:r>
        <w:rPr>
          <w:spacing w:val="1"/>
        </w:rPr>
        <w:t xml:space="preserve"> </w:t>
      </w:r>
      <w:r>
        <w:t>«Предложения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строительству,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перевооружению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энергии»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модернизация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находящихся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установкой</w:t>
      </w:r>
      <w:r>
        <w:rPr>
          <w:spacing w:val="1"/>
        </w:rPr>
        <w:t xml:space="preserve"> </w:t>
      </w:r>
      <w:r>
        <w:t>современного</w:t>
      </w:r>
      <w:r>
        <w:rPr>
          <w:spacing w:val="2"/>
        </w:rPr>
        <w:t xml:space="preserve"> </w:t>
      </w:r>
      <w:r>
        <w:t>энергоэффективного</w:t>
      </w:r>
      <w:r>
        <w:rPr>
          <w:spacing w:val="3"/>
        </w:rPr>
        <w:t xml:space="preserve"> </w:t>
      </w:r>
      <w:r>
        <w:t>теплогенерирующего</w:t>
      </w:r>
      <w:r>
        <w:rPr>
          <w:spacing w:val="3"/>
        </w:rPr>
        <w:t xml:space="preserve"> </w:t>
      </w:r>
      <w:r>
        <w:t>оборудования.</w:t>
      </w:r>
    </w:p>
    <w:p w:rsidR="00A45B13" w:rsidRDefault="001C164E">
      <w:pPr>
        <w:pStyle w:val="a3"/>
        <w:spacing w:before="2"/>
        <w:ind w:left="946" w:right="473" w:firstLine="566"/>
        <w:jc w:val="both"/>
      </w:pPr>
      <w:r>
        <w:t>Существующие и перспективные топливные балансы МУП 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3"/>
        </w:rPr>
        <w:t xml:space="preserve"> </w:t>
      </w:r>
      <w:r>
        <w:t>теплосети»</w:t>
      </w:r>
      <w:r>
        <w:rPr>
          <w:spacing w:val="-3"/>
        </w:rPr>
        <w:t xml:space="preserve"> </w:t>
      </w:r>
      <w:r>
        <w:t>приведены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таблицах</w:t>
      </w:r>
      <w:r>
        <w:rPr>
          <w:spacing w:val="-2"/>
        </w:rPr>
        <w:t xml:space="preserve"> </w:t>
      </w:r>
      <w:r>
        <w:t>59</w:t>
      </w:r>
      <w:r>
        <w:rPr>
          <w:spacing w:val="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66.</w:t>
      </w:r>
    </w:p>
    <w:p w:rsidR="00A45B13" w:rsidRDefault="00A45B13">
      <w:pPr>
        <w:pStyle w:val="a3"/>
        <w:spacing w:before="4"/>
      </w:pPr>
    </w:p>
    <w:p w:rsidR="00A45B13" w:rsidRDefault="001C164E">
      <w:pPr>
        <w:pStyle w:val="Heading1"/>
        <w:ind w:left="2617"/>
      </w:pPr>
      <w:r>
        <w:t>Объем</w:t>
      </w:r>
      <w:r>
        <w:rPr>
          <w:spacing w:val="-3"/>
        </w:rPr>
        <w:t xml:space="preserve"> </w:t>
      </w:r>
      <w:r>
        <w:t>полезного</w:t>
      </w:r>
      <w:r>
        <w:rPr>
          <w:spacing w:val="-9"/>
        </w:rPr>
        <w:t xml:space="preserve"> </w:t>
      </w:r>
      <w:r>
        <w:t>отпуска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6"/>
        </w:rPr>
        <w:t xml:space="preserve"> </w:t>
      </w:r>
      <w:r>
        <w:t>потребителям</w:t>
      </w:r>
    </w:p>
    <w:p w:rsidR="00A45B13" w:rsidRDefault="001C164E">
      <w:pPr>
        <w:pStyle w:val="a3"/>
        <w:spacing w:before="4" w:after="7"/>
        <w:ind w:left="9979"/>
      </w:pPr>
      <w:r>
        <w:t>Таблица</w:t>
      </w:r>
      <w:r>
        <w:rPr>
          <w:spacing w:val="-5"/>
        </w:rPr>
        <w:t xml:space="preserve"> </w:t>
      </w:r>
      <w:r>
        <w:t>59</w:t>
      </w:r>
    </w:p>
    <w:tbl>
      <w:tblPr>
        <w:tblStyle w:val="TableNormal"/>
        <w:tblW w:w="0" w:type="auto"/>
        <w:tblInd w:w="6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1"/>
        <w:gridCol w:w="1162"/>
        <w:gridCol w:w="999"/>
        <w:gridCol w:w="994"/>
        <w:gridCol w:w="1133"/>
        <w:gridCol w:w="1133"/>
      </w:tblGrid>
      <w:tr w:rsidR="00A45B13">
        <w:trPr>
          <w:trHeight w:val="244"/>
        </w:trPr>
        <w:tc>
          <w:tcPr>
            <w:tcW w:w="5071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55" w:right="2247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421" w:type="dxa"/>
            <w:gridSpan w:val="5"/>
          </w:tcPr>
          <w:p w:rsidR="00A45B13" w:rsidRDefault="001C164E">
            <w:pPr>
              <w:pStyle w:val="TableParagraph"/>
              <w:spacing w:line="224" w:lineRule="exact"/>
              <w:ind w:left="743"/>
            </w:pPr>
            <w:r>
              <w:t>Полезный</w:t>
            </w:r>
            <w:r>
              <w:rPr>
                <w:spacing w:val="-5"/>
              </w:rPr>
              <w:t xml:space="preserve"> </w:t>
            </w:r>
            <w:r>
              <w:t>отпуск</w:t>
            </w:r>
            <w:r>
              <w:rPr>
                <w:spacing w:val="-2"/>
              </w:rPr>
              <w:t xml:space="preserve"> </w:t>
            </w:r>
            <w:r>
              <w:t>потребителям,</w:t>
            </w:r>
            <w:r>
              <w:rPr>
                <w:spacing w:val="-4"/>
              </w:rPr>
              <w:t xml:space="preserve"> </w:t>
            </w:r>
            <w:r>
              <w:t>Гкал/год</w:t>
            </w:r>
          </w:p>
        </w:tc>
      </w:tr>
      <w:tr w:rsidR="00A45B13">
        <w:trPr>
          <w:trHeight w:val="561"/>
        </w:trPr>
        <w:tc>
          <w:tcPr>
            <w:tcW w:w="5071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62" w:type="dxa"/>
          </w:tcPr>
          <w:p w:rsidR="00A45B13" w:rsidRDefault="001C164E">
            <w:pPr>
              <w:pStyle w:val="TableParagraph"/>
              <w:spacing w:before="116"/>
              <w:ind w:left="402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left="335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33" w:lineRule="exact"/>
              <w:ind w:left="292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34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33" w:lineRule="exact"/>
              <w:ind w:left="359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42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"/>
              <w:ind w:left="283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3" w:line="261" w:lineRule="exact"/>
              <w:ind w:left="32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30" w:lineRule="exact"/>
              <w:ind w:left="138" w:right="692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162" w:type="dxa"/>
          </w:tcPr>
          <w:p w:rsidR="00A45B13" w:rsidRDefault="001C164E">
            <w:pPr>
              <w:pStyle w:val="TableParagraph"/>
              <w:spacing w:before="116"/>
              <w:ind w:left="426"/>
            </w:pPr>
            <w:r>
              <w:t>845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left="32"/>
              <w:jc w:val="center"/>
            </w:pPr>
            <w:r>
              <w:t>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8"/>
              <w:jc w:val="center"/>
            </w:pPr>
            <w:r>
              <w:t>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13"/>
              <w:jc w:val="center"/>
            </w:pPr>
            <w:r>
              <w:t>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4"/>
              <w:jc w:val="center"/>
            </w:pPr>
            <w:r>
              <w:t>0</w:t>
            </w:r>
          </w:p>
        </w:tc>
      </w:tr>
      <w:tr w:rsidR="00A45B13">
        <w:trPr>
          <w:trHeight w:val="498"/>
        </w:trPr>
        <w:tc>
          <w:tcPr>
            <w:tcW w:w="5071" w:type="dxa"/>
          </w:tcPr>
          <w:p w:rsidR="00A45B13" w:rsidRDefault="001C164E">
            <w:pPr>
              <w:pStyle w:val="TableParagraph"/>
              <w:spacing w:before="1" w:line="204" w:lineRule="auto"/>
              <w:ind w:left="138" w:right="296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62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3"/>
              <w:jc w:val="center"/>
            </w:pPr>
            <w:r>
              <w:t>0</w:t>
            </w:r>
          </w:p>
        </w:tc>
        <w:tc>
          <w:tcPr>
            <w:tcW w:w="99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373"/>
            </w:pPr>
            <w:r>
              <w:t>845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106" w:right="88"/>
              <w:jc w:val="center"/>
            </w:pPr>
            <w:r>
              <w:t>845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97" w:right="274"/>
              <w:jc w:val="center"/>
            </w:pPr>
            <w:r>
              <w:t>845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97" w:right="273"/>
              <w:jc w:val="center"/>
            </w:pPr>
            <w:r>
              <w:t>845</w:t>
            </w:r>
          </w:p>
        </w:tc>
      </w:tr>
    </w:tbl>
    <w:p w:rsidR="00A45B13" w:rsidRDefault="00A45B13">
      <w:pPr>
        <w:pStyle w:val="a3"/>
        <w:rPr>
          <w:sz w:val="21"/>
        </w:rPr>
      </w:pPr>
    </w:p>
    <w:p w:rsidR="00A45B13" w:rsidRDefault="001C164E">
      <w:pPr>
        <w:pStyle w:val="Heading1"/>
        <w:spacing w:before="87"/>
        <w:ind w:left="3405"/>
      </w:pPr>
      <w:r>
        <w:t>Объем</w:t>
      </w:r>
      <w:r>
        <w:rPr>
          <w:spacing w:val="-1"/>
        </w:rPr>
        <w:t xml:space="preserve"> </w:t>
      </w:r>
      <w:r>
        <w:t>потерь</w:t>
      </w:r>
      <w:r>
        <w:rPr>
          <w:spacing w:val="-11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передаче</w:t>
      </w:r>
      <w:r>
        <w:rPr>
          <w:spacing w:val="-2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1C164E">
      <w:pPr>
        <w:pStyle w:val="a3"/>
        <w:spacing w:after="7"/>
        <w:ind w:left="9974"/>
      </w:pPr>
      <w:r>
        <w:t>Таблица</w:t>
      </w:r>
      <w:r>
        <w:rPr>
          <w:spacing w:val="-5"/>
        </w:rPr>
        <w:t xml:space="preserve"> </w:t>
      </w:r>
      <w:r>
        <w:t>60</w:t>
      </w:r>
    </w:p>
    <w:tbl>
      <w:tblPr>
        <w:tblStyle w:val="TableNormal"/>
        <w:tblW w:w="0" w:type="auto"/>
        <w:tblInd w:w="6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1"/>
        <w:gridCol w:w="1287"/>
        <w:gridCol w:w="836"/>
        <w:gridCol w:w="994"/>
        <w:gridCol w:w="1133"/>
        <w:gridCol w:w="1133"/>
      </w:tblGrid>
      <w:tr w:rsidR="00A45B13">
        <w:trPr>
          <w:trHeight w:val="493"/>
        </w:trPr>
        <w:tc>
          <w:tcPr>
            <w:tcW w:w="5071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55" w:right="2247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383" w:type="dxa"/>
            <w:gridSpan w:val="5"/>
            <w:tcBorders>
              <w:right w:val="single" w:sz="6" w:space="0" w:color="000000"/>
            </w:tcBorders>
          </w:tcPr>
          <w:p w:rsidR="00A45B13" w:rsidRDefault="001C164E">
            <w:pPr>
              <w:pStyle w:val="TableParagraph"/>
              <w:spacing w:line="242" w:lineRule="exact"/>
              <w:ind w:left="493" w:right="481"/>
              <w:jc w:val="center"/>
            </w:pPr>
            <w:r>
              <w:t>Объем</w:t>
            </w:r>
            <w:r>
              <w:rPr>
                <w:spacing w:val="-7"/>
              </w:rPr>
              <w:t xml:space="preserve"> </w:t>
            </w:r>
            <w:r>
              <w:t>потерь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-8"/>
              </w:rPr>
              <w:t xml:space="preserve"> </w:t>
            </w:r>
            <w:r>
              <w:t>передаче</w:t>
            </w:r>
            <w:r>
              <w:rPr>
                <w:spacing w:val="-7"/>
              </w:rPr>
              <w:t xml:space="preserve"> </w:t>
            </w:r>
            <w:r>
              <w:t>тепловой</w:t>
            </w:r>
            <w:r>
              <w:rPr>
                <w:spacing w:val="1"/>
              </w:rPr>
              <w:t xml:space="preserve"> </w:t>
            </w:r>
            <w:r>
              <w:t>энергии,</w:t>
            </w:r>
          </w:p>
          <w:p w:rsidR="00A45B13" w:rsidRDefault="001C164E">
            <w:pPr>
              <w:pStyle w:val="TableParagraph"/>
              <w:spacing w:line="232" w:lineRule="exact"/>
              <w:ind w:left="483" w:right="481"/>
              <w:jc w:val="center"/>
            </w:pPr>
            <w:r>
              <w:t>Гкал/год</w:t>
            </w:r>
          </w:p>
        </w:tc>
      </w:tr>
      <w:tr w:rsidR="00A45B13">
        <w:trPr>
          <w:trHeight w:val="556"/>
        </w:trPr>
        <w:tc>
          <w:tcPr>
            <w:tcW w:w="5071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287" w:type="dxa"/>
          </w:tcPr>
          <w:p w:rsidR="00A45B13" w:rsidRDefault="001C164E">
            <w:pPr>
              <w:pStyle w:val="TableParagraph"/>
              <w:spacing w:before="1"/>
              <w:ind w:left="339" w:right="357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"/>
              <w:ind w:left="54" w:right="7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73" w:lineRule="exact"/>
              <w:ind w:left="200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23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73" w:lineRule="exact"/>
              <w:ind w:left="267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31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  <w:tcBorders>
              <w:right w:val="single" w:sz="6" w:space="0" w:color="000000"/>
            </w:tcBorders>
          </w:tcPr>
          <w:p w:rsidR="00A45B13" w:rsidRDefault="001C164E">
            <w:pPr>
              <w:pStyle w:val="TableParagraph"/>
              <w:spacing w:line="273" w:lineRule="exact"/>
              <w:ind w:left="268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1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30" w:lineRule="exact"/>
              <w:ind w:left="138" w:right="692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287" w:type="dxa"/>
          </w:tcPr>
          <w:p w:rsidR="00A45B13" w:rsidRDefault="001C164E">
            <w:pPr>
              <w:pStyle w:val="TableParagraph"/>
              <w:spacing w:before="116"/>
              <w:ind w:left="369" w:right="342"/>
              <w:jc w:val="center"/>
            </w:pPr>
            <w:r>
              <w:t>60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89" w:right="72"/>
              <w:jc w:val="center"/>
            </w:pPr>
            <w:r>
              <w:t>0,0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7" w:right="88"/>
              <w:jc w:val="center"/>
            </w:pPr>
            <w:r>
              <w:t>0,0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193" w:right="279"/>
              <w:jc w:val="center"/>
            </w:pPr>
            <w:r>
              <w:t>0,0</w:t>
            </w:r>
          </w:p>
        </w:tc>
        <w:tc>
          <w:tcPr>
            <w:tcW w:w="1133" w:type="dxa"/>
            <w:tcBorders>
              <w:right w:val="single" w:sz="6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311"/>
            </w:pPr>
            <w:r>
              <w:t>0,0</w:t>
            </w:r>
          </w:p>
        </w:tc>
      </w:tr>
      <w:tr w:rsidR="00A45B13">
        <w:trPr>
          <w:trHeight w:val="474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36" w:lineRule="exact"/>
              <w:ind w:left="138" w:right="296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287" w:type="dxa"/>
          </w:tcPr>
          <w:p w:rsidR="00A45B13" w:rsidRDefault="001C164E">
            <w:pPr>
              <w:pStyle w:val="TableParagraph"/>
              <w:spacing w:before="116"/>
              <w:ind w:left="369" w:right="342"/>
              <w:jc w:val="center"/>
            </w:pPr>
            <w:r>
              <w:t>0,0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127" w:right="72"/>
              <w:jc w:val="center"/>
            </w:pPr>
            <w:r>
              <w:t>60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05" w:right="88"/>
              <w:jc w:val="center"/>
            </w:pPr>
            <w:r>
              <w:t>106,66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67"/>
            </w:pPr>
            <w:r>
              <w:t>106,66</w:t>
            </w:r>
          </w:p>
        </w:tc>
        <w:tc>
          <w:tcPr>
            <w:tcW w:w="1133" w:type="dxa"/>
            <w:tcBorders>
              <w:right w:val="single" w:sz="6" w:space="0" w:color="000000"/>
            </w:tcBorders>
          </w:tcPr>
          <w:p w:rsidR="00A45B13" w:rsidRDefault="001C164E">
            <w:pPr>
              <w:pStyle w:val="TableParagraph"/>
              <w:spacing w:before="116"/>
              <w:ind w:left="268"/>
            </w:pPr>
            <w:r>
              <w:t>106,66</w:t>
            </w:r>
          </w:p>
        </w:tc>
      </w:tr>
    </w:tbl>
    <w:p w:rsidR="00A45B13" w:rsidRDefault="00A45B13">
      <w:pPr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1C164E">
      <w:pPr>
        <w:pStyle w:val="Heading1"/>
        <w:spacing w:before="175" w:line="322" w:lineRule="exact"/>
        <w:ind w:left="3151"/>
      </w:pPr>
      <w:r>
        <w:lastRenderedPageBreak/>
        <w:t>Объем отпуска</w:t>
      </w:r>
      <w:r>
        <w:rPr>
          <w:spacing w:val="-3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тепловую</w:t>
      </w:r>
      <w:r>
        <w:rPr>
          <w:spacing w:val="-8"/>
        </w:rPr>
        <w:t xml:space="preserve"> </w:t>
      </w:r>
      <w:r>
        <w:t>сеть</w:t>
      </w:r>
    </w:p>
    <w:p w:rsidR="00A45B13" w:rsidRDefault="001C164E">
      <w:pPr>
        <w:pStyle w:val="a3"/>
        <w:spacing w:after="7"/>
        <w:ind w:left="9974"/>
      </w:pPr>
      <w:r>
        <w:t>Таблица</w:t>
      </w:r>
      <w:r>
        <w:rPr>
          <w:spacing w:val="-5"/>
        </w:rPr>
        <w:t xml:space="preserve"> </w:t>
      </w:r>
      <w:r>
        <w:t>61</w:t>
      </w:r>
    </w:p>
    <w:tbl>
      <w:tblPr>
        <w:tblStyle w:val="TableNormal"/>
        <w:tblW w:w="0" w:type="auto"/>
        <w:tblInd w:w="7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1"/>
        <w:gridCol w:w="999"/>
        <w:gridCol w:w="836"/>
        <w:gridCol w:w="994"/>
        <w:gridCol w:w="1134"/>
        <w:gridCol w:w="1134"/>
      </w:tblGrid>
      <w:tr w:rsidR="00A45B13">
        <w:trPr>
          <w:trHeight w:val="489"/>
        </w:trPr>
        <w:tc>
          <w:tcPr>
            <w:tcW w:w="5071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55" w:right="2247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097" w:type="dxa"/>
            <w:gridSpan w:val="5"/>
          </w:tcPr>
          <w:p w:rsidR="00A45B13" w:rsidRDefault="001C164E">
            <w:pPr>
              <w:pStyle w:val="TableParagraph"/>
              <w:spacing w:line="244" w:lineRule="exact"/>
              <w:ind w:left="1709" w:right="779" w:hanging="918"/>
            </w:pPr>
            <w:r>
              <w:t>Объем</w:t>
            </w:r>
            <w:r>
              <w:rPr>
                <w:spacing w:val="-8"/>
              </w:rPr>
              <w:t xml:space="preserve"> </w:t>
            </w:r>
            <w:r>
              <w:t>потерь</w:t>
            </w:r>
            <w:r>
              <w:rPr>
                <w:spacing w:val="-1"/>
              </w:rPr>
              <w:t xml:space="preserve"> </w:t>
            </w:r>
            <w:r>
              <w:t>при</w:t>
            </w:r>
            <w:r>
              <w:rPr>
                <w:spacing w:val="-9"/>
              </w:rPr>
              <w:t xml:space="preserve"> </w:t>
            </w:r>
            <w:r>
              <w:t>передаче</w:t>
            </w:r>
            <w:r>
              <w:rPr>
                <w:spacing w:val="-8"/>
              </w:rPr>
              <w:t xml:space="preserve"> </w:t>
            </w:r>
            <w:r>
              <w:t>тепловой</w:t>
            </w:r>
            <w:r>
              <w:rPr>
                <w:spacing w:val="-52"/>
              </w:rPr>
              <w:t xml:space="preserve"> </w:t>
            </w:r>
            <w:r>
              <w:t>энергии,</w:t>
            </w:r>
            <w:r>
              <w:rPr>
                <w:spacing w:val="-5"/>
              </w:rPr>
              <w:t xml:space="preserve"> </w:t>
            </w:r>
            <w:r>
              <w:t>Гкал/год</w:t>
            </w:r>
          </w:p>
        </w:tc>
      </w:tr>
      <w:tr w:rsidR="00A45B13">
        <w:trPr>
          <w:trHeight w:val="561"/>
        </w:trPr>
        <w:tc>
          <w:tcPr>
            <w:tcW w:w="5071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"/>
              <w:ind w:left="215" w:right="223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"/>
              <w:ind w:left="54" w:right="7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"/>
              <w:ind w:left="200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3" w:line="261" w:lineRule="exact"/>
              <w:ind w:left="23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"/>
              <w:ind w:left="267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3" w:line="261" w:lineRule="exact"/>
              <w:ind w:left="31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"/>
              <w:ind w:left="267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3" w:line="261" w:lineRule="exact"/>
              <w:ind w:left="310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0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30" w:lineRule="exact"/>
              <w:ind w:left="138" w:right="692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left="225" w:right="198"/>
              <w:jc w:val="center"/>
            </w:pPr>
            <w:r>
              <w:t>1766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89" w:right="72"/>
              <w:jc w:val="center"/>
            </w:pPr>
            <w:r>
              <w:t>0,0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00" w:right="88"/>
              <w:jc w:val="center"/>
            </w:pPr>
            <w:r>
              <w:t>0,0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40" w:right="234"/>
              <w:jc w:val="center"/>
            </w:pPr>
            <w:r>
              <w:t>0,0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39" w:right="234"/>
              <w:jc w:val="center"/>
            </w:pPr>
            <w:r>
              <w:t>0,0</w:t>
            </w:r>
          </w:p>
        </w:tc>
      </w:tr>
      <w:tr w:rsidR="00A45B13">
        <w:trPr>
          <w:trHeight w:val="498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08" w:lineRule="auto"/>
              <w:ind w:left="138" w:right="296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left="225" w:right="198"/>
              <w:jc w:val="center"/>
            </w:pPr>
            <w:r>
              <w:t>0,0</w:t>
            </w:r>
          </w:p>
        </w:tc>
        <w:tc>
          <w:tcPr>
            <w:tcW w:w="836" w:type="dxa"/>
          </w:tcPr>
          <w:p w:rsidR="00A45B13" w:rsidRDefault="00A45B13">
            <w:pPr>
              <w:pStyle w:val="TableParagraph"/>
              <w:spacing w:before="5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79" w:right="72"/>
              <w:jc w:val="center"/>
              <w:rPr>
                <w:sz w:val="21"/>
              </w:rPr>
            </w:pPr>
            <w:r>
              <w:rPr>
                <w:sz w:val="21"/>
              </w:rPr>
              <w:t>905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95" w:right="88"/>
              <w:jc w:val="center"/>
            </w:pPr>
            <w:r>
              <w:t>951,66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44" w:right="233"/>
              <w:jc w:val="center"/>
            </w:pPr>
            <w:r>
              <w:t>951,66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44" w:right="234"/>
              <w:jc w:val="center"/>
            </w:pPr>
            <w:r>
              <w:t>951,66</w:t>
            </w:r>
          </w:p>
        </w:tc>
      </w:tr>
    </w:tbl>
    <w:p w:rsidR="00A45B13" w:rsidRDefault="00A45B13">
      <w:pPr>
        <w:pStyle w:val="a3"/>
        <w:spacing w:before="7"/>
        <w:rPr>
          <w:sz w:val="20"/>
        </w:rPr>
      </w:pPr>
    </w:p>
    <w:p w:rsidR="00A45B13" w:rsidRDefault="001C164E">
      <w:pPr>
        <w:pStyle w:val="Heading1"/>
        <w:spacing w:before="87"/>
        <w:ind w:left="1312" w:right="415"/>
        <w:jc w:val="center"/>
      </w:pPr>
      <w:r>
        <w:t>Удельный</w:t>
      </w:r>
      <w:r>
        <w:rPr>
          <w:spacing w:val="-8"/>
        </w:rPr>
        <w:t xml:space="preserve"> </w:t>
      </w:r>
      <w:r>
        <w:t>расход</w:t>
      </w:r>
      <w:r>
        <w:rPr>
          <w:spacing w:val="-3"/>
        </w:rPr>
        <w:t xml:space="preserve"> </w:t>
      </w:r>
      <w:r>
        <w:t>условного</w:t>
      </w:r>
      <w:r>
        <w:rPr>
          <w:spacing w:val="-7"/>
        </w:rPr>
        <w:t xml:space="preserve"> </w:t>
      </w:r>
      <w:r>
        <w:t>топлива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отпуск</w:t>
      </w:r>
      <w:r>
        <w:rPr>
          <w:spacing w:val="-5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</w:p>
    <w:p w:rsidR="00A45B13" w:rsidRDefault="00A45B13">
      <w:pPr>
        <w:pStyle w:val="a3"/>
        <w:spacing w:before="11"/>
        <w:rPr>
          <w:b/>
          <w:sz w:val="27"/>
        </w:rPr>
      </w:pPr>
    </w:p>
    <w:p w:rsidR="00A45B13" w:rsidRDefault="001C164E">
      <w:pPr>
        <w:pStyle w:val="a3"/>
        <w:spacing w:after="12"/>
        <w:ind w:right="438"/>
        <w:jc w:val="right"/>
      </w:pPr>
      <w:r>
        <w:t>Таблица</w:t>
      </w:r>
      <w:r>
        <w:rPr>
          <w:spacing w:val="-5"/>
        </w:rPr>
        <w:t xml:space="preserve"> </w:t>
      </w:r>
      <w:r>
        <w:t>62</w:t>
      </w:r>
    </w:p>
    <w:tbl>
      <w:tblPr>
        <w:tblStyle w:val="TableNormal"/>
        <w:tblW w:w="0" w:type="auto"/>
        <w:tblInd w:w="7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1"/>
        <w:gridCol w:w="999"/>
        <w:gridCol w:w="836"/>
        <w:gridCol w:w="994"/>
        <w:gridCol w:w="1134"/>
        <w:gridCol w:w="1139"/>
      </w:tblGrid>
      <w:tr w:rsidR="00A45B13">
        <w:trPr>
          <w:trHeight w:val="489"/>
        </w:trPr>
        <w:tc>
          <w:tcPr>
            <w:tcW w:w="5071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55" w:right="2255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102" w:type="dxa"/>
            <w:gridSpan w:val="5"/>
          </w:tcPr>
          <w:p w:rsidR="00A45B13" w:rsidRDefault="001C164E">
            <w:pPr>
              <w:pStyle w:val="TableParagraph"/>
              <w:spacing w:line="244" w:lineRule="exact"/>
              <w:ind w:left="801" w:right="657" w:hanging="130"/>
            </w:pPr>
            <w:r>
              <w:t>Удельный расход условного топлива на</w:t>
            </w:r>
            <w:r>
              <w:rPr>
                <w:spacing w:val="-53"/>
              </w:rPr>
              <w:t xml:space="preserve"> </w:t>
            </w:r>
            <w:r>
              <w:t>отпуск</w:t>
            </w:r>
            <w:r>
              <w:rPr>
                <w:spacing w:val="-1"/>
              </w:rPr>
              <w:t xml:space="preserve"> </w:t>
            </w:r>
            <w:r>
              <w:t>тепловойэнергии, кг</w:t>
            </w:r>
            <w:r>
              <w:rPr>
                <w:spacing w:val="-2"/>
              </w:rPr>
              <w:t xml:space="preserve"> </w:t>
            </w:r>
            <w:r>
              <w:t>у.т./Гкал</w:t>
            </w:r>
          </w:p>
        </w:tc>
      </w:tr>
      <w:tr w:rsidR="00A45B13">
        <w:trPr>
          <w:trHeight w:val="556"/>
        </w:trPr>
        <w:tc>
          <w:tcPr>
            <w:tcW w:w="5071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"/>
              <w:ind w:left="205" w:right="223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"/>
              <w:ind w:left="63" w:right="7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" w:line="275" w:lineRule="exact"/>
              <w:ind w:left="205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1" w:lineRule="exact"/>
              <w:ind w:left="243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" w:line="275" w:lineRule="exact"/>
              <w:ind w:left="272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1" w:lineRule="exact"/>
              <w:ind w:left="315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9" w:type="dxa"/>
          </w:tcPr>
          <w:p w:rsidR="00A45B13" w:rsidRDefault="001C164E">
            <w:pPr>
              <w:pStyle w:val="TableParagraph"/>
              <w:spacing w:before="1" w:line="275" w:lineRule="exact"/>
              <w:ind w:left="272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1" w:lineRule="exact"/>
              <w:ind w:left="315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30" w:lineRule="exact"/>
              <w:ind w:left="134" w:right="696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999" w:type="dxa"/>
          </w:tcPr>
          <w:p w:rsidR="00A45B13" w:rsidRDefault="001C164E">
            <w:pPr>
              <w:pStyle w:val="TableParagraph"/>
              <w:spacing w:before="116"/>
              <w:ind w:left="225" w:right="217"/>
              <w:jc w:val="center"/>
            </w:pPr>
            <w:r>
              <w:t>180,3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44" w:right="72"/>
              <w:jc w:val="center"/>
            </w:pPr>
            <w:r>
              <w:t>180,3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00" w:right="88"/>
              <w:jc w:val="center"/>
            </w:pPr>
            <w:r>
              <w:t>0,0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244" w:right="228"/>
              <w:jc w:val="center"/>
            </w:pPr>
            <w:r>
              <w:t>0,0</w:t>
            </w:r>
          </w:p>
        </w:tc>
        <w:tc>
          <w:tcPr>
            <w:tcW w:w="1139" w:type="dxa"/>
          </w:tcPr>
          <w:p w:rsidR="00A45B13" w:rsidRDefault="001C164E">
            <w:pPr>
              <w:pStyle w:val="TableParagraph"/>
              <w:spacing w:before="116"/>
              <w:ind w:left="302" w:right="292"/>
              <w:jc w:val="center"/>
            </w:pPr>
            <w:r>
              <w:t>0,0</w:t>
            </w:r>
          </w:p>
        </w:tc>
      </w:tr>
      <w:tr w:rsidR="00A45B13">
        <w:trPr>
          <w:trHeight w:val="498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08" w:lineRule="auto"/>
              <w:ind w:left="134" w:right="300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99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25" w:right="217"/>
              <w:jc w:val="center"/>
            </w:pPr>
            <w:r>
              <w:t>0,0</w:t>
            </w:r>
          </w:p>
        </w:tc>
        <w:tc>
          <w:tcPr>
            <w:tcW w:w="836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44" w:right="72"/>
              <w:jc w:val="center"/>
            </w:pPr>
            <w:r>
              <w:t>168,1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100" w:right="88"/>
              <w:jc w:val="center"/>
            </w:pPr>
            <w:r>
              <w:t>168,1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44" w:right="228"/>
              <w:jc w:val="center"/>
            </w:pPr>
            <w:r>
              <w:t>168,1</w:t>
            </w:r>
          </w:p>
        </w:tc>
        <w:tc>
          <w:tcPr>
            <w:tcW w:w="113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302" w:right="292"/>
              <w:jc w:val="center"/>
            </w:pPr>
            <w:r>
              <w:t>168,1</w:t>
            </w:r>
          </w:p>
        </w:tc>
      </w:tr>
    </w:tbl>
    <w:p w:rsidR="00A45B13" w:rsidRDefault="00A45B13">
      <w:pPr>
        <w:pStyle w:val="a3"/>
        <w:rPr>
          <w:sz w:val="29"/>
        </w:rPr>
      </w:pPr>
    </w:p>
    <w:p w:rsidR="00A45B13" w:rsidRDefault="001C164E">
      <w:pPr>
        <w:pStyle w:val="Heading1"/>
        <w:ind w:left="359" w:right="415"/>
        <w:jc w:val="center"/>
      </w:pPr>
      <w:r>
        <w:t>Объем</w:t>
      </w:r>
      <w:r>
        <w:rPr>
          <w:spacing w:val="-2"/>
        </w:rPr>
        <w:t xml:space="preserve"> </w:t>
      </w:r>
      <w:r>
        <w:t>расхода</w:t>
      </w:r>
      <w:r>
        <w:rPr>
          <w:spacing w:val="-7"/>
        </w:rPr>
        <w:t xml:space="preserve"> </w:t>
      </w:r>
      <w:r>
        <w:t>условного</w:t>
      </w:r>
      <w:r>
        <w:rPr>
          <w:spacing w:val="-6"/>
        </w:rPr>
        <w:t xml:space="preserve"> </w:t>
      </w:r>
      <w:r>
        <w:t>топлива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отпуск</w:t>
      </w:r>
      <w:r>
        <w:rPr>
          <w:spacing w:val="-4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A45B13" w:rsidRDefault="00A45B13">
      <w:pPr>
        <w:pStyle w:val="a3"/>
        <w:spacing w:before="8"/>
        <w:rPr>
          <w:b/>
          <w:sz w:val="26"/>
        </w:rPr>
      </w:pPr>
    </w:p>
    <w:p w:rsidR="00A45B13" w:rsidRDefault="001C164E">
      <w:pPr>
        <w:pStyle w:val="a3"/>
        <w:spacing w:after="7"/>
        <w:ind w:right="433"/>
        <w:jc w:val="right"/>
      </w:pPr>
      <w:r>
        <w:t>Таблица</w:t>
      </w:r>
      <w:r>
        <w:rPr>
          <w:spacing w:val="-5"/>
        </w:rPr>
        <w:t xml:space="preserve"> </w:t>
      </w:r>
      <w:r>
        <w:t>63</w:t>
      </w:r>
    </w:p>
    <w:tbl>
      <w:tblPr>
        <w:tblStyle w:val="TableNormal"/>
        <w:tblW w:w="0" w:type="auto"/>
        <w:tblInd w:w="7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6"/>
        <w:gridCol w:w="1138"/>
        <w:gridCol w:w="831"/>
        <w:gridCol w:w="994"/>
        <w:gridCol w:w="1133"/>
        <w:gridCol w:w="1138"/>
      </w:tblGrid>
      <w:tr w:rsidR="00A45B13">
        <w:trPr>
          <w:trHeight w:val="493"/>
        </w:trPr>
        <w:tc>
          <w:tcPr>
            <w:tcW w:w="5076" w:type="dxa"/>
            <w:vMerge w:val="restart"/>
          </w:tcPr>
          <w:p w:rsidR="00A45B13" w:rsidRDefault="00A45B13">
            <w:pPr>
              <w:pStyle w:val="TableParagraph"/>
              <w:spacing w:before="1"/>
              <w:rPr>
                <w:sz w:val="25"/>
              </w:rPr>
            </w:pPr>
          </w:p>
          <w:p w:rsidR="00A45B13" w:rsidRDefault="001C164E">
            <w:pPr>
              <w:pStyle w:val="TableParagraph"/>
              <w:spacing w:before="1"/>
              <w:ind w:left="2275" w:right="2272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234" w:type="dxa"/>
            <w:gridSpan w:val="5"/>
          </w:tcPr>
          <w:p w:rsidR="00A45B13" w:rsidRDefault="001C164E">
            <w:pPr>
              <w:pStyle w:val="TableParagraph"/>
              <w:spacing w:line="244" w:lineRule="exact"/>
              <w:ind w:left="1314" w:right="882" w:hanging="418"/>
            </w:pPr>
            <w:r>
              <w:t>Расход</w:t>
            </w:r>
            <w:r>
              <w:rPr>
                <w:spacing w:val="-4"/>
              </w:rPr>
              <w:t xml:space="preserve"> </w:t>
            </w:r>
            <w:r>
              <w:t>условного</w:t>
            </w:r>
            <w:r>
              <w:rPr>
                <w:spacing w:val="-4"/>
              </w:rPr>
              <w:t xml:space="preserve"> </w:t>
            </w:r>
            <w:r>
              <w:t>топлива</w:t>
            </w:r>
            <w:r>
              <w:rPr>
                <w:spacing w:val="-3"/>
              </w:rPr>
              <w:t xml:space="preserve"> </w:t>
            </w:r>
            <w:r>
              <w:t>на</w:t>
            </w:r>
            <w:r>
              <w:rPr>
                <w:spacing w:val="1"/>
              </w:rPr>
              <w:t xml:space="preserve"> </w:t>
            </w:r>
            <w:r>
              <w:t>отпуск</w:t>
            </w:r>
            <w:r>
              <w:rPr>
                <w:spacing w:val="-52"/>
              </w:rPr>
              <w:t xml:space="preserve"> </w:t>
            </w:r>
            <w:r>
              <w:t>тепловой</w:t>
            </w:r>
            <w:r>
              <w:rPr>
                <w:spacing w:val="2"/>
              </w:rPr>
              <w:t xml:space="preserve"> </w:t>
            </w:r>
            <w:r>
              <w:t>энергии,</w:t>
            </w:r>
            <w:r>
              <w:rPr>
                <w:spacing w:val="-2"/>
              </w:rPr>
              <w:t xml:space="preserve"> </w:t>
            </w:r>
            <w:r>
              <w:t>ту.т./Год</w:t>
            </w:r>
          </w:p>
        </w:tc>
      </w:tr>
      <w:tr w:rsidR="00A45B13">
        <w:trPr>
          <w:trHeight w:val="556"/>
        </w:trPr>
        <w:tc>
          <w:tcPr>
            <w:tcW w:w="5076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"/>
              <w:ind w:left="228" w:right="251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1" w:type="dxa"/>
          </w:tcPr>
          <w:p w:rsidR="00A45B13" w:rsidRDefault="001C164E">
            <w:pPr>
              <w:pStyle w:val="TableParagraph"/>
              <w:spacing w:before="1"/>
              <w:ind w:left="119" w:right="132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" w:line="275" w:lineRule="exact"/>
              <w:ind w:left="205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244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" w:line="275" w:lineRule="exact"/>
              <w:ind w:left="272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316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" w:line="275" w:lineRule="exact"/>
              <w:ind w:left="273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316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076" w:type="dxa"/>
          </w:tcPr>
          <w:p w:rsidR="00A45B13" w:rsidRDefault="001C164E">
            <w:pPr>
              <w:pStyle w:val="TableParagraph"/>
              <w:spacing w:line="219" w:lineRule="exact"/>
              <w:ind w:left="13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27" w:lineRule="exact"/>
              <w:ind w:left="138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228" w:right="216"/>
              <w:jc w:val="center"/>
            </w:pPr>
            <w:r>
              <w:t>318,6</w:t>
            </w:r>
          </w:p>
        </w:tc>
        <w:tc>
          <w:tcPr>
            <w:tcW w:w="831" w:type="dxa"/>
          </w:tcPr>
          <w:p w:rsidR="00A45B13" w:rsidRDefault="001C164E">
            <w:pPr>
              <w:pStyle w:val="TableParagraph"/>
              <w:spacing w:before="116"/>
              <w:ind w:left="144" w:right="122"/>
              <w:jc w:val="center"/>
            </w:pPr>
            <w:r>
              <w:t>191,2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100" w:right="88"/>
              <w:jc w:val="center"/>
            </w:pPr>
            <w:r>
              <w:t>0,0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6" w:right="279"/>
              <w:jc w:val="center"/>
            </w:pPr>
            <w:r>
              <w:t>0,0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228" w:right="215"/>
              <w:jc w:val="center"/>
            </w:pPr>
            <w:r>
              <w:t>0,0</w:t>
            </w:r>
          </w:p>
        </w:tc>
      </w:tr>
      <w:tr w:rsidR="00A45B13">
        <w:trPr>
          <w:trHeight w:val="498"/>
        </w:trPr>
        <w:tc>
          <w:tcPr>
            <w:tcW w:w="5076" w:type="dxa"/>
          </w:tcPr>
          <w:p w:rsidR="00A45B13" w:rsidRDefault="001C164E">
            <w:pPr>
              <w:pStyle w:val="TableParagraph"/>
              <w:spacing w:line="208" w:lineRule="auto"/>
              <w:ind w:left="138" w:right="301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3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28" w:right="216"/>
              <w:jc w:val="center"/>
            </w:pPr>
            <w:r>
              <w:t>0,0</w:t>
            </w:r>
          </w:p>
        </w:tc>
        <w:tc>
          <w:tcPr>
            <w:tcW w:w="831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144" w:right="122"/>
              <w:jc w:val="center"/>
            </w:pPr>
            <w:r>
              <w:t>118,8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110" w:right="88"/>
              <w:jc w:val="center"/>
            </w:pPr>
            <w:r>
              <w:t>297,0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97" w:right="270"/>
              <w:jc w:val="center"/>
            </w:pPr>
            <w:r>
              <w:t>297,0</w:t>
            </w:r>
          </w:p>
        </w:tc>
        <w:tc>
          <w:tcPr>
            <w:tcW w:w="1138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238" w:lineRule="exact"/>
              <w:ind w:left="228" w:right="215"/>
              <w:jc w:val="center"/>
            </w:pPr>
            <w:r>
              <w:t>297,0</w:t>
            </w:r>
          </w:p>
        </w:tc>
      </w:tr>
    </w:tbl>
    <w:p w:rsidR="00A45B13" w:rsidRDefault="00A45B13">
      <w:pPr>
        <w:pStyle w:val="a3"/>
        <w:spacing w:before="9"/>
        <w:rPr>
          <w:sz w:val="27"/>
        </w:rPr>
      </w:pPr>
    </w:p>
    <w:p w:rsidR="00A45B13" w:rsidRDefault="001C164E">
      <w:pPr>
        <w:pStyle w:val="Heading1"/>
        <w:ind w:left="1323" w:right="415"/>
        <w:jc w:val="center"/>
      </w:pPr>
      <w:r>
        <w:t>Объем расхода основного вида топлива для выработки тепловойэнергии в</w:t>
      </w:r>
      <w:r>
        <w:rPr>
          <w:spacing w:val="-67"/>
        </w:rPr>
        <w:t xml:space="preserve"> </w:t>
      </w:r>
      <w:r>
        <w:t>натуральном</w:t>
      </w:r>
      <w:r>
        <w:rPr>
          <w:spacing w:val="4"/>
        </w:rPr>
        <w:t xml:space="preserve"> </w:t>
      </w:r>
      <w:r>
        <w:t>выражении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after="7"/>
        <w:ind w:right="433"/>
        <w:jc w:val="right"/>
      </w:pPr>
      <w:r>
        <w:t>Таблица</w:t>
      </w:r>
      <w:r>
        <w:rPr>
          <w:spacing w:val="-1"/>
        </w:rPr>
        <w:t xml:space="preserve"> </w:t>
      </w:r>
      <w:r>
        <w:t>64</w:t>
      </w:r>
    </w:p>
    <w:tbl>
      <w:tblPr>
        <w:tblStyle w:val="TableNormal"/>
        <w:tblW w:w="0" w:type="auto"/>
        <w:tblInd w:w="5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9"/>
        <w:gridCol w:w="1143"/>
        <w:gridCol w:w="836"/>
        <w:gridCol w:w="989"/>
        <w:gridCol w:w="1138"/>
        <w:gridCol w:w="1133"/>
      </w:tblGrid>
      <w:tr w:rsidR="00A45B13">
        <w:trPr>
          <w:trHeight w:val="983"/>
        </w:trPr>
        <w:tc>
          <w:tcPr>
            <w:tcW w:w="5359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spacing w:before="1"/>
              <w:ind w:left="2419" w:right="2411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239" w:type="dxa"/>
            <w:gridSpan w:val="5"/>
          </w:tcPr>
          <w:p w:rsidR="00A45B13" w:rsidRDefault="001C164E">
            <w:pPr>
              <w:pStyle w:val="TableParagraph"/>
              <w:spacing w:line="232" w:lineRule="auto"/>
              <w:ind w:left="503" w:right="482"/>
              <w:jc w:val="center"/>
            </w:pPr>
            <w:r>
              <w:t>Годовой</w:t>
            </w:r>
            <w:r>
              <w:rPr>
                <w:spacing w:val="-3"/>
              </w:rPr>
              <w:t xml:space="preserve"> </w:t>
            </w:r>
            <w:r>
              <w:t>расход</w:t>
            </w:r>
            <w:r>
              <w:rPr>
                <w:spacing w:val="-3"/>
              </w:rPr>
              <w:t xml:space="preserve"> </w:t>
            </w:r>
            <w:r>
              <w:t>основного</w:t>
            </w:r>
            <w:r>
              <w:rPr>
                <w:spacing w:val="-3"/>
              </w:rPr>
              <w:t xml:space="preserve"> </w:t>
            </w:r>
            <w:r>
              <w:t>вида</w:t>
            </w:r>
            <w:r>
              <w:rPr>
                <w:spacing w:val="-3"/>
              </w:rPr>
              <w:t xml:space="preserve"> </w:t>
            </w:r>
            <w:r>
              <w:t>топлива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выработки</w:t>
            </w:r>
            <w:r>
              <w:rPr>
                <w:spacing w:val="4"/>
              </w:rPr>
              <w:t xml:space="preserve"> </w:t>
            </w:r>
            <w:r>
              <w:t>тепловой</w:t>
            </w:r>
          </w:p>
          <w:p w:rsidR="00A45B13" w:rsidRDefault="001C164E">
            <w:pPr>
              <w:pStyle w:val="TableParagraph"/>
              <w:spacing w:line="244" w:lineRule="exact"/>
              <w:ind w:left="503" w:right="501"/>
              <w:jc w:val="center"/>
            </w:pPr>
            <w:r>
              <w:t>энергии</w:t>
            </w:r>
            <w:r>
              <w:rPr>
                <w:spacing w:val="-4"/>
              </w:rPr>
              <w:t xml:space="preserve"> </w:t>
            </w:r>
            <w:r>
              <w:t>в</w:t>
            </w:r>
            <w:r>
              <w:rPr>
                <w:spacing w:val="-5"/>
              </w:rPr>
              <w:t xml:space="preserve"> </w:t>
            </w:r>
            <w:r>
              <w:t>натуральном</w:t>
            </w:r>
            <w:r>
              <w:rPr>
                <w:spacing w:val="-1"/>
              </w:rPr>
              <w:t xml:space="preserve"> </w:t>
            </w:r>
            <w:r>
              <w:t>выражении</w:t>
            </w:r>
            <w:r>
              <w:rPr>
                <w:spacing w:val="-3"/>
              </w:rPr>
              <w:t xml:space="preserve"> </w:t>
            </w:r>
            <w:r>
              <w:t>(тонн</w:t>
            </w:r>
            <w:r>
              <w:rPr>
                <w:spacing w:val="-8"/>
              </w:rPr>
              <w:t xml:space="preserve"> </w:t>
            </w:r>
            <w:r>
              <w:t>для</w:t>
            </w:r>
            <w:r>
              <w:rPr>
                <w:spacing w:val="-52"/>
              </w:rPr>
              <w:t xml:space="preserve"> </w:t>
            </w:r>
            <w:r>
              <w:t>угля)</w:t>
            </w:r>
          </w:p>
        </w:tc>
      </w:tr>
      <w:tr w:rsidR="00A45B13">
        <w:trPr>
          <w:trHeight w:val="556"/>
        </w:trPr>
        <w:tc>
          <w:tcPr>
            <w:tcW w:w="535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43" w:type="dxa"/>
          </w:tcPr>
          <w:p w:rsidR="00A45B13" w:rsidRDefault="001C164E">
            <w:pPr>
              <w:pStyle w:val="TableParagraph"/>
              <w:spacing w:before="1"/>
              <w:ind w:left="272" w:right="290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"/>
              <w:ind w:left="162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" w:line="275" w:lineRule="exact"/>
              <w:ind w:left="200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23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" w:line="275" w:lineRule="exact"/>
              <w:ind w:left="272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316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" w:line="275" w:lineRule="exact"/>
              <w:ind w:left="268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31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359" w:type="dxa"/>
          </w:tcPr>
          <w:p w:rsidR="00A45B13" w:rsidRDefault="001C164E">
            <w:pPr>
              <w:pStyle w:val="TableParagraph"/>
              <w:spacing w:line="219" w:lineRule="exact"/>
              <w:ind w:left="138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27" w:lineRule="exact"/>
              <w:ind w:left="138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143" w:type="dxa"/>
          </w:tcPr>
          <w:p w:rsidR="00A45B13" w:rsidRDefault="001C164E">
            <w:pPr>
              <w:pStyle w:val="TableParagraph"/>
              <w:spacing w:before="116"/>
              <w:ind w:left="297" w:right="280"/>
              <w:jc w:val="center"/>
            </w:pPr>
            <w:r>
              <w:t>323,3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left="181"/>
            </w:pPr>
            <w:r>
              <w:t>194,0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16"/>
              <w:ind w:left="73" w:right="56"/>
              <w:jc w:val="center"/>
            </w:pPr>
            <w:r>
              <w:t>0,0</w:t>
            </w:r>
          </w:p>
        </w:tc>
        <w:tc>
          <w:tcPr>
            <w:tcW w:w="1138" w:type="dxa"/>
          </w:tcPr>
          <w:p w:rsidR="00A45B13" w:rsidRDefault="001C164E">
            <w:pPr>
              <w:pStyle w:val="TableParagraph"/>
              <w:spacing w:before="116"/>
              <w:ind w:left="228" w:right="196"/>
              <w:jc w:val="center"/>
            </w:pPr>
            <w:r>
              <w:t>0,0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97" w:right="270"/>
              <w:jc w:val="center"/>
            </w:pPr>
            <w:r>
              <w:t>0,0</w:t>
            </w:r>
          </w:p>
        </w:tc>
      </w:tr>
      <w:tr w:rsidR="00A45B13">
        <w:trPr>
          <w:trHeight w:val="628"/>
        </w:trPr>
        <w:tc>
          <w:tcPr>
            <w:tcW w:w="5359" w:type="dxa"/>
          </w:tcPr>
          <w:p w:rsidR="00A45B13" w:rsidRDefault="001C164E">
            <w:pPr>
              <w:pStyle w:val="TableParagraph"/>
              <w:spacing w:line="208" w:lineRule="auto"/>
              <w:ind w:left="138" w:right="584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43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297" w:right="280"/>
              <w:jc w:val="center"/>
            </w:pPr>
            <w:r>
              <w:t>0,0</w:t>
            </w:r>
          </w:p>
        </w:tc>
        <w:tc>
          <w:tcPr>
            <w:tcW w:w="836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181"/>
            </w:pPr>
            <w:r>
              <w:t>120,5</w:t>
            </w:r>
          </w:p>
        </w:tc>
        <w:tc>
          <w:tcPr>
            <w:tcW w:w="989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73" w:right="56"/>
              <w:jc w:val="center"/>
            </w:pPr>
            <w:r>
              <w:t>301,3</w:t>
            </w:r>
          </w:p>
        </w:tc>
        <w:tc>
          <w:tcPr>
            <w:tcW w:w="1138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228" w:right="196"/>
              <w:jc w:val="center"/>
            </w:pPr>
            <w:r>
              <w:t>301,3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3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297" w:right="270"/>
              <w:jc w:val="center"/>
            </w:pPr>
            <w:r>
              <w:t>301,3</w:t>
            </w:r>
          </w:p>
        </w:tc>
      </w:tr>
    </w:tbl>
    <w:p w:rsidR="00A45B13" w:rsidRDefault="00A45B13">
      <w:pPr>
        <w:spacing w:line="238" w:lineRule="exact"/>
        <w:jc w:val="center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C13A20">
      <w:pPr>
        <w:pStyle w:val="Heading1"/>
        <w:spacing w:before="98" w:line="242" w:lineRule="auto"/>
        <w:ind w:left="4270" w:right="936" w:hanging="2647"/>
      </w:pPr>
      <w:r>
        <w:lastRenderedPageBreak/>
        <w:pict>
          <v:shape id="_x0000_s1044" style="position:absolute;left:0;text-align:left;margin-left:243pt;margin-top:794.4pt;width:46.85pt;height:19pt;z-index:15776768;mso-position-horizontal-relative:page;mso-position-vertical-relative:page" coordorigin="4860,15888" coordsize="937,380" o:spt="100" adj="0,,0" path="m5796,16258r-10,l5786,16258r-917,l4860,16258r,9l4869,16267r917,l5786,16267r10,l5796,16258xm5796,15888r-10,l5786,15888r-917,l4860,15888r,9l4860,16258r9,l4869,15897r917,l5786,16258r10,l5796,15897r,-9xe" fillcolor="black" stroked="f">
            <v:stroke joinstyle="round"/>
            <v:formulas/>
            <v:path arrowok="t" o:connecttype="segments"/>
            <w10:wrap anchorx="page" anchory="page"/>
          </v:shape>
        </w:pict>
      </w:r>
      <w:r w:rsidR="001C164E">
        <w:t>Максимальный часовой расход топлива для обеспечения нормативного</w:t>
      </w:r>
      <w:r w:rsidR="001C164E">
        <w:rPr>
          <w:spacing w:val="-67"/>
        </w:rPr>
        <w:t xml:space="preserve"> </w:t>
      </w:r>
      <w:r w:rsidR="001C164E">
        <w:t>функционирования</w:t>
      </w:r>
      <w:r w:rsidR="001C164E">
        <w:rPr>
          <w:spacing w:val="-2"/>
        </w:rPr>
        <w:t xml:space="preserve"> </w:t>
      </w:r>
      <w:r w:rsidR="001C164E">
        <w:t>ИТЭ</w:t>
      </w:r>
    </w:p>
    <w:p w:rsidR="00A45B13" w:rsidRDefault="001C164E">
      <w:pPr>
        <w:pStyle w:val="a3"/>
        <w:spacing w:after="7" w:line="320" w:lineRule="exact"/>
        <w:ind w:right="438"/>
        <w:jc w:val="right"/>
      </w:pPr>
      <w:r>
        <w:t>Таблица</w:t>
      </w:r>
      <w:r>
        <w:rPr>
          <w:spacing w:val="-1"/>
        </w:rPr>
        <w:t xml:space="preserve"> </w:t>
      </w:r>
      <w:r>
        <w:t>65</w:t>
      </w:r>
    </w:p>
    <w:tbl>
      <w:tblPr>
        <w:tblStyle w:val="TableNormal"/>
        <w:tblW w:w="0" w:type="auto"/>
        <w:tblInd w:w="5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15"/>
        <w:gridCol w:w="1287"/>
        <w:gridCol w:w="836"/>
        <w:gridCol w:w="994"/>
        <w:gridCol w:w="1133"/>
        <w:gridCol w:w="1133"/>
      </w:tblGrid>
      <w:tr w:rsidR="00A45B13">
        <w:trPr>
          <w:trHeight w:val="988"/>
        </w:trPr>
        <w:tc>
          <w:tcPr>
            <w:tcW w:w="5215" w:type="dxa"/>
            <w:vMerge w:val="restart"/>
          </w:tcPr>
          <w:p w:rsidR="00A45B13" w:rsidRDefault="00A45B13">
            <w:pPr>
              <w:pStyle w:val="TableParagraph"/>
              <w:spacing w:before="8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347" w:right="2339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383" w:type="dxa"/>
            <w:gridSpan w:val="5"/>
          </w:tcPr>
          <w:p w:rsidR="00A45B13" w:rsidRDefault="001C164E">
            <w:pPr>
              <w:pStyle w:val="TableParagraph"/>
              <w:spacing w:line="237" w:lineRule="auto"/>
              <w:ind w:left="743" w:right="664"/>
              <w:jc w:val="center"/>
            </w:pPr>
            <w:r>
              <w:t>Максимальный</w:t>
            </w:r>
            <w:r>
              <w:rPr>
                <w:spacing w:val="-4"/>
              </w:rPr>
              <w:t xml:space="preserve"> </w:t>
            </w:r>
            <w:r>
              <w:t>часовой</w:t>
            </w:r>
            <w:r>
              <w:rPr>
                <w:spacing w:val="-4"/>
              </w:rPr>
              <w:t xml:space="preserve"> </w:t>
            </w:r>
            <w:r>
              <w:t>расход</w:t>
            </w:r>
            <w:r>
              <w:rPr>
                <w:spacing w:val="-8"/>
              </w:rPr>
              <w:t xml:space="preserve"> </w:t>
            </w:r>
            <w:r>
              <w:t>топлива</w:t>
            </w:r>
            <w:r>
              <w:rPr>
                <w:spacing w:val="-52"/>
              </w:rPr>
              <w:t xml:space="preserve"> </w:t>
            </w:r>
            <w:r>
              <w:t>для</w:t>
            </w:r>
            <w:r>
              <w:rPr>
                <w:spacing w:val="1"/>
              </w:rPr>
              <w:t xml:space="preserve"> </w:t>
            </w:r>
            <w:r>
              <w:t>обеспечения</w:t>
            </w:r>
          </w:p>
          <w:p w:rsidR="00A45B13" w:rsidRDefault="001C164E">
            <w:pPr>
              <w:pStyle w:val="TableParagraph"/>
              <w:spacing w:line="244" w:lineRule="exact"/>
              <w:ind w:left="743" w:right="736"/>
              <w:jc w:val="center"/>
            </w:pPr>
            <w:r>
              <w:t>нормативного функционирования ИТЭ, т</w:t>
            </w:r>
            <w:r>
              <w:rPr>
                <w:spacing w:val="-53"/>
              </w:rPr>
              <w:t xml:space="preserve"> </w:t>
            </w:r>
            <w:r>
              <w:t>у.т./час</w:t>
            </w:r>
          </w:p>
        </w:tc>
      </w:tr>
      <w:tr w:rsidR="00A45B13">
        <w:trPr>
          <w:trHeight w:val="556"/>
        </w:trPr>
        <w:tc>
          <w:tcPr>
            <w:tcW w:w="5215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287" w:type="dxa"/>
          </w:tcPr>
          <w:p w:rsidR="00A45B13" w:rsidRDefault="001C164E">
            <w:pPr>
              <w:pStyle w:val="TableParagraph"/>
              <w:spacing w:line="273" w:lineRule="exact"/>
              <w:ind w:left="339" w:right="357"/>
              <w:jc w:val="center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line="273" w:lineRule="exact"/>
              <w:ind w:right="176"/>
              <w:jc w:val="right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line="273" w:lineRule="exact"/>
              <w:ind w:left="200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before="2" w:line="261" w:lineRule="exact"/>
              <w:ind w:left="239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73" w:lineRule="exact"/>
              <w:ind w:left="267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before="2" w:line="261" w:lineRule="exact"/>
              <w:ind w:left="311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line="273" w:lineRule="exact"/>
              <w:ind w:left="268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before="2" w:line="261" w:lineRule="exact"/>
              <w:ind w:left="311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215" w:type="dxa"/>
          </w:tcPr>
          <w:p w:rsidR="00A45B13" w:rsidRDefault="001C164E">
            <w:pPr>
              <w:pStyle w:val="TableParagraph"/>
              <w:spacing w:line="230" w:lineRule="exact"/>
              <w:ind w:left="138" w:right="836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</w:p>
        </w:tc>
        <w:tc>
          <w:tcPr>
            <w:tcW w:w="1287" w:type="dxa"/>
          </w:tcPr>
          <w:p w:rsidR="00A45B13" w:rsidRDefault="001C164E">
            <w:pPr>
              <w:pStyle w:val="TableParagraph"/>
              <w:spacing w:before="116"/>
              <w:ind w:left="369" w:right="342"/>
              <w:jc w:val="center"/>
            </w:pPr>
            <w:r>
              <w:t>0,152</w:t>
            </w:r>
          </w:p>
        </w:tc>
        <w:tc>
          <w:tcPr>
            <w:tcW w:w="836" w:type="dxa"/>
          </w:tcPr>
          <w:p w:rsidR="00A45B13" w:rsidRDefault="001C164E">
            <w:pPr>
              <w:pStyle w:val="TableParagraph"/>
              <w:spacing w:before="116"/>
              <w:ind w:right="148"/>
              <w:jc w:val="right"/>
            </w:pPr>
            <w:r>
              <w:t>0,000</w:t>
            </w:r>
          </w:p>
        </w:tc>
        <w:tc>
          <w:tcPr>
            <w:tcW w:w="994" w:type="dxa"/>
          </w:tcPr>
          <w:p w:rsidR="00A45B13" w:rsidRDefault="001C164E">
            <w:pPr>
              <w:pStyle w:val="TableParagraph"/>
              <w:spacing w:before="116"/>
              <w:ind w:left="90" w:right="88"/>
              <w:jc w:val="center"/>
            </w:pPr>
            <w:r>
              <w:t>0,000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right="306"/>
              <w:jc w:val="right"/>
            </w:pPr>
            <w:r>
              <w:t>0,000</w:t>
            </w:r>
          </w:p>
        </w:tc>
        <w:tc>
          <w:tcPr>
            <w:tcW w:w="1133" w:type="dxa"/>
          </w:tcPr>
          <w:p w:rsidR="00A45B13" w:rsidRDefault="001C164E">
            <w:pPr>
              <w:pStyle w:val="TableParagraph"/>
              <w:spacing w:before="116"/>
              <w:ind w:left="277"/>
            </w:pPr>
            <w:r>
              <w:t>0,000</w:t>
            </w:r>
          </w:p>
        </w:tc>
      </w:tr>
      <w:tr w:rsidR="00A45B13">
        <w:trPr>
          <w:trHeight w:val="499"/>
        </w:trPr>
        <w:tc>
          <w:tcPr>
            <w:tcW w:w="5215" w:type="dxa"/>
          </w:tcPr>
          <w:p w:rsidR="00A45B13" w:rsidRDefault="001C164E">
            <w:pPr>
              <w:pStyle w:val="TableParagraph"/>
              <w:spacing w:before="1" w:line="204" w:lineRule="auto"/>
              <w:ind w:left="138" w:right="440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287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369" w:right="342"/>
              <w:jc w:val="center"/>
            </w:pPr>
            <w:r>
              <w:t>0,000</w:t>
            </w:r>
          </w:p>
        </w:tc>
        <w:tc>
          <w:tcPr>
            <w:tcW w:w="836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right="148"/>
              <w:jc w:val="right"/>
            </w:pPr>
            <w:r>
              <w:t>0,142</w:t>
            </w:r>
          </w:p>
        </w:tc>
        <w:tc>
          <w:tcPr>
            <w:tcW w:w="994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90" w:right="88"/>
              <w:jc w:val="center"/>
            </w:pPr>
            <w:r>
              <w:t>0,142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right="306"/>
              <w:jc w:val="right"/>
            </w:pPr>
            <w:r>
              <w:t>0,142</w:t>
            </w:r>
          </w:p>
        </w:tc>
        <w:tc>
          <w:tcPr>
            <w:tcW w:w="1133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277"/>
            </w:pPr>
            <w:r>
              <w:t>0,142</w:t>
            </w:r>
          </w:p>
        </w:tc>
      </w:tr>
    </w:tbl>
    <w:p w:rsidR="00A45B13" w:rsidRDefault="00A45B13">
      <w:pPr>
        <w:pStyle w:val="a3"/>
        <w:spacing w:before="2"/>
      </w:pPr>
    </w:p>
    <w:p w:rsidR="00A45B13" w:rsidRDefault="001C164E">
      <w:pPr>
        <w:pStyle w:val="Heading1"/>
        <w:ind w:left="3333" w:hanging="1945"/>
      </w:pPr>
      <w:r>
        <w:t>Максимальный</w:t>
      </w:r>
      <w:r>
        <w:rPr>
          <w:spacing w:val="62"/>
        </w:rPr>
        <w:t xml:space="preserve"> </w:t>
      </w:r>
      <w:r>
        <w:t>часовой</w:t>
      </w:r>
      <w:r>
        <w:rPr>
          <w:spacing w:val="61"/>
        </w:rPr>
        <w:t xml:space="preserve"> </w:t>
      </w:r>
      <w:r>
        <w:t>расход</w:t>
      </w:r>
      <w:r>
        <w:rPr>
          <w:spacing w:val="66"/>
        </w:rPr>
        <w:t xml:space="preserve"> </w:t>
      </w:r>
      <w:r>
        <w:t>основного</w:t>
      </w:r>
      <w:r>
        <w:rPr>
          <w:spacing w:val="60"/>
        </w:rPr>
        <w:t xml:space="preserve"> </w:t>
      </w:r>
      <w:r>
        <w:t>вида</w:t>
      </w:r>
      <w:r>
        <w:rPr>
          <w:spacing w:val="67"/>
        </w:rPr>
        <w:t xml:space="preserve"> </w:t>
      </w:r>
      <w:r>
        <w:t>топлива</w:t>
      </w:r>
      <w:r>
        <w:rPr>
          <w:spacing w:val="63"/>
        </w:rPr>
        <w:t xml:space="preserve"> </w:t>
      </w:r>
      <w:r>
        <w:t>дляобеспечения</w:t>
      </w:r>
      <w:r>
        <w:rPr>
          <w:spacing w:val="-67"/>
        </w:rPr>
        <w:t xml:space="preserve"> </w:t>
      </w:r>
      <w:r>
        <w:t>нормативного</w:t>
      </w:r>
      <w:r>
        <w:rPr>
          <w:spacing w:val="-2"/>
        </w:rPr>
        <w:t xml:space="preserve"> </w:t>
      </w:r>
      <w:r>
        <w:t>функционирования</w:t>
      </w:r>
      <w:r>
        <w:rPr>
          <w:spacing w:val="3"/>
        </w:rPr>
        <w:t xml:space="preserve"> </w:t>
      </w:r>
      <w:r>
        <w:t>ИТЭ</w:t>
      </w:r>
    </w:p>
    <w:p w:rsidR="00A45B13" w:rsidRDefault="001C164E">
      <w:pPr>
        <w:pStyle w:val="a3"/>
        <w:spacing w:before="4" w:after="7"/>
        <w:ind w:right="433"/>
        <w:jc w:val="right"/>
      </w:pPr>
      <w:r>
        <w:t>Таблица</w:t>
      </w:r>
      <w:r>
        <w:rPr>
          <w:spacing w:val="66"/>
        </w:rPr>
        <w:t xml:space="preserve"> </w:t>
      </w:r>
      <w:r>
        <w:t>66</w:t>
      </w:r>
    </w:p>
    <w:tbl>
      <w:tblPr>
        <w:tblStyle w:val="TableNormal"/>
        <w:tblW w:w="0" w:type="auto"/>
        <w:tblInd w:w="6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071"/>
        <w:gridCol w:w="1153"/>
        <w:gridCol w:w="846"/>
        <w:gridCol w:w="995"/>
        <w:gridCol w:w="1134"/>
        <w:gridCol w:w="1130"/>
      </w:tblGrid>
      <w:tr w:rsidR="00A45B13">
        <w:trPr>
          <w:trHeight w:val="984"/>
        </w:trPr>
        <w:tc>
          <w:tcPr>
            <w:tcW w:w="5071" w:type="dxa"/>
            <w:vMerge w:val="restart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ind w:left="2255" w:right="2255"/>
              <w:jc w:val="center"/>
              <w:rPr>
                <w:sz w:val="24"/>
              </w:rPr>
            </w:pPr>
            <w:r>
              <w:rPr>
                <w:sz w:val="24"/>
              </w:rPr>
              <w:t>ИТЭ</w:t>
            </w:r>
          </w:p>
        </w:tc>
        <w:tc>
          <w:tcPr>
            <w:tcW w:w="5258" w:type="dxa"/>
            <w:gridSpan w:val="5"/>
          </w:tcPr>
          <w:p w:rsidR="00A45B13" w:rsidRDefault="001C164E">
            <w:pPr>
              <w:pStyle w:val="TableParagraph"/>
              <w:spacing w:line="232" w:lineRule="auto"/>
              <w:ind w:left="407" w:right="395"/>
              <w:jc w:val="center"/>
            </w:pPr>
            <w:r>
              <w:t>Максимальный</w:t>
            </w:r>
            <w:r>
              <w:rPr>
                <w:spacing w:val="-3"/>
              </w:rPr>
              <w:t xml:space="preserve"> </w:t>
            </w:r>
            <w:r>
              <w:t>часовой</w:t>
            </w:r>
            <w:r>
              <w:rPr>
                <w:spacing w:val="-1"/>
              </w:rPr>
              <w:t xml:space="preserve"> </w:t>
            </w:r>
            <w:r>
              <w:t>расход</w:t>
            </w:r>
            <w:r>
              <w:rPr>
                <w:spacing w:val="-7"/>
              </w:rPr>
              <w:t xml:space="preserve"> </w:t>
            </w:r>
            <w:r>
              <w:t>основного</w:t>
            </w:r>
            <w:r>
              <w:rPr>
                <w:spacing w:val="-5"/>
              </w:rPr>
              <w:t xml:space="preserve"> </w:t>
            </w:r>
            <w:r>
              <w:t>вида</w:t>
            </w:r>
            <w:r>
              <w:rPr>
                <w:spacing w:val="-52"/>
              </w:rPr>
              <w:t xml:space="preserve"> </w:t>
            </w:r>
            <w:r>
              <w:t>топлива</w:t>
            </w:r>
            <w:r>
              <w:rPr>
                <w:spacing w:val="1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обеспечения</w:t>
            </w:r>
          </w:p>
          <w:p w:rsidR="00A45B13" w:rsidRDefault="001C164E">
            <w:pPr>
              <w:pStyle w:val="TableParagraph"/>
              <w:spacing w:line="244" w:lineRule="exact"/>
              <w:ind w:left="753" w:right="754"/>
              <w:jc w:val="center"/>
            </w:pPr>
            <w:r>
              <w:t>нормативного</w:t>
            </w:r>
            <w:r>
              <w:rPr>
                <w:spacing w:val="-9"/>
              </w:rPr>
              <w:t xml:space="preserve"> </w:t>
            </w:r>
            <w:r>
              <w:t>функционирования</w:t>
            </w:r>
            <w:r>
              <w:rPr>
                <w:spacing w:val="-3"/>
              </w:rPr>
              <w:t xml:space="preserve"> </w:t>
            </w:r>
            <w:r>
              <w:t>ИТЭ,</w:t>
            </w:r>
            <w:r>
              <w:rPr>
                <w:spacing w:val="-52"/>
              </w:rPr>
              <w:t xml:space="preserve"> </w:t>
            </w:r>
            <w:r>
              <w:t>тыс.м³</w:t>
            </w:r>
            <w:r>
              <w:rPr>
                <w:spacing w:val="-2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газа,</w:t>
            </w:r>
            <w:r>
              <w:rPr>
                <w:spacing w:val="-1"/>
              </w:rPr>
              <w:t xml:space="preserve"> </w:t>
            </w:r>
            <w:r>
              <w:t>тонн для</w:t>
            </w:r>
            <w:r>
              <w:rPr>
                <w:spacing w:val="-3"/>
              </w:rPr>
              <w:t xml:space="preserve"> </w:t>
            </w:r>
            <w:r>
              <w:t>угля</w:t>
            </w:r>
          </w:p>
        </w:tc>
      </w:tr>
      <w:tr w:rsidR="00A45B13">
        <w:trPr>
          <w:trHeight w:val="556"/>
        </w:trPr>
        <w:tc>
          <w:tcPr>
            <w:tcW w:w="5071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1153" w:type="dxa"/>
          </w:tcPr>
          <w:p w:rsidR="00A45B13" w:rsidRDefault="001C164E">
            <w:pPr>
              <w:pStyle w:val="TableParagraph"/>
              <w:spacing w:before="1"/>
              <w:ind w:left="321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846" w:type="dxa"/>
          </w:tcPr>
          <w:p w:rsidR="00A45B13" w:rsidRDefault="001C164E">
            <w:pPr>
              <w:pStyle w:val="TableParagraph"/>
              <w:spacing w:before="1"/>
              <w:ind w:left="118" w:right="138"/>
              <w:jc w:val="center"/>
              <w:rPr>
                <w:sz w:val="24"/>
              </w:rPr>
            </w:pPr>
            <w:r>
              <w:rPr>
                <w:sz w:val="24"/>
              </w:rPr>
              <w:t>2024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before="1" w:line="275" w:lineRule="exact"/>
              <w:ind w:left="190"/>
              <w:rPr>
                <w:sz w:val="24"/>
              </w:rPr>
            </w:pPr>
            <w:r>
              <w:rPr>
                <w:sz w:val="24"/>
              </w:rPr>
              <w:t>2025-</w:t>
            </w:r>
          </w:p>
          <w:p w:rsidR="00A45B13" w:rsidRDefault="001C164E">
            <w:pPr>
              <w:pStyle w:val="TableParagraph"/>
              <w:spacing w:line="260" w:lineRule="exact"/>
              <w:ind w:left="228"/>
              <w:rPr>
                <w:sz w:val="24"/>
              </w:rPr>
            </w:pPr>
            <w:r>
              <w:rPr>
                <w:sz w:val="24"/>
              </w:rPr>
              <w:t>2028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" w:line="275" w:lineRule="exact"/>
              <w:ind w:left="256"/>
              <w:rPr>
                <w:sz w:val="24"/>
              </w:rPr>
            </w:pPr>
            <w:r>
              <w:rPr>
                <w:sz w:val="24"/>
              </w:rPr>
              <w:t>2029-</w:t>
            </w:r>
          </w:p>
          <w:p w:rsidR="00A45B13" w:rsidRDefault="001C164E">
            <w:pPr>
              <w:pStyle w:val="TableParagraph"/>
              <w:spacing w:line="260" w:lineRule="exact"/>
              <w:ind w:left="299"/>
              <w:rPr>
                <w:sz w:val="24"/>
              </w:rPr>
            </w:pPr>
            <w:r>
              <w:rPr>
                <w:sz w:val="24"/>
              </w:rPr>
              <w:t>2033</w:t>
            </w:r>
          </w:p>
        </w:tc>
        <w:tc>
          <w:tcPr>
            <w:tcW w:w="1130" w:type="dxa"/>
          </w:tcPr>
          <w:p w:rsidR="00A45B13" w:rsidRDefault="001C164E">
            <w:pPr>
              <w:pStyle w:val="TableParagraph"/>
              <w:spacing w:before="1" w:line="275" w:lineRule="exact"/>
              <w:ind w:left="260"/>
              <w:rPr>
                <w:sz w:val="24"/>
              </w:rPr>
            </w:pPr>
            <w:r>
              <w:rPr>
                <w:sz w:val="24"/>
              </w:rPr>
              <w:t>2034-</w:t>
            </w:r>
          </w:p>
          <w:p w:rsidR="00A45B13" w:rsidRDefault="001C164E">
            <w:pPr>
              <w:pStyle w:val="TableParagraph"/>
              <w:spacing w:line="260" w:lineRule="exact"/>
              <w:ind w:left="303"/>
              <w:rPr>
                <w:sz w:val="24"/>
              </w:rPr>
            </w:pPr>
            <w:r>
              <w:rPr>
                <w:sz w:val="24"/>
              </w:rPr>
              <w:t>2038</w:t>
            </w:r>
          </w:p>
        </w:tc>
      </w:tr>
      <w:tr w:rsidR="00A45B13">
        <w:trPr>
          <w:trHeight w:val="465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19" w:lineRule="exact"/>
              <w:ind w:left="134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Молодежный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ул.</w:t>
            </w:r>
          </w:p>
          <w:p w:rsidR="00A45B13" w:rsidRDefault="001C164E">
            <w:pPr>
              <w:pStyle w:val="TableParagraph"/>
              <w:spacing w:line="227" w:lineRule="exact"/>
              <w:ind w:left="134"/>
              <w:rPr>
                <w:sz w:val="24"/>
              </w:rPr>
            </w:pPr>
            <w:r>
              <w:rPr>
                <w:sz w:val="24"/>
              </w:rPr>
              <w:t>Степная,4а</w:t>
            </w:r>
          </w:p>
        </w:tc>
        <w:tc>
          <w:tcPr>
            <w:tcW w:w="1153" w:type="dxa"/>
          </w:tcPr>
          <w:p w:rsidR="00A45B13" w:rsidRDefault="001C164E">
            <w:pPr>
              <w:pStyle w:val="TableParagraph"/>
              <w:spacing w:before="116"/>
              <w:ind w:left="330"/>
            </w:pPr>
            <w:r>
              <w:t>0,154</w:t>
            </w:r>
          </w:p>
        </w:tc>
        <w:tc>
          <w:tcPr>
            <w:tcW w:w="846" w:type="dxa"/>
          </w:tcPr>
          <w:p w:rsidR="00A45B13" w:rsidRDefault="001C164E">
            <w:pPr>
              <w:pStyle w:val="TableParagraph"/>
              <w:spacing w:before="116"/>
              <w:ind w:left="148" w:right="123"/>
              <w:jc w:val="center"/>
            </w:pPr>
            <w:r>
              <w:t>0,000</w:t>
            </w:r>
          </w:p>
        </w:tc>
        <w:tc>
          <w:tcPr>
            <w:tcW w:w="995" w:type="dxa"/>
          </w:tcPr>
          <w:p w:rsidR="00A45B13" w:rsidRDefault="001C164E">
            <w:pPr>
              <w:pStyle w:val="TableParagraph"/>
              <w:spacing w:before="116"/>
              <w:ind w:left="147" w:right="128"/>
              <w:jc w:val="center"/>
            </w:pPr>
            <w:r>
              <w:t>0,000</w:t>
            </w:r>
          </w:p>
        </w:tc>
        <w:tc>
          <w:tcPr>
            <w:tcW w:w="1134" w:type="dxa"/>
          </w:tcPr>
          <w:p w:rsidR="00A45B13" w:rsidRDefault="001C164E">
            <w:pPr>
              <w:pStyle w:val="TableParagraph"/>
              <w:spacing w:before="116"/>
              <w:ind w:left="194"/>
            </w:pPr>
            <w:r>
              <w:t>0,000</w:t>
            </w:r>
          </w:p>
        </w:tc>
        <w:tc>
          <w:tcPr>
            <w:tcW w:w="1130" w:type="dxa"/>
          </w:tcPr>
          <w:p w:rsidR="00A45B13" w:rsidRDefault="001C164E">
            <w:pPr>
              <w:pStyle w:val="TableParagraph"/>
              <w:spacing w:before="116"/>
              <w:ind w:left="287" w:right="298"/>
              <w:jc w:val="center"/>
            </w:pPr>
            <w:r>
              <w:t>0,000</w:t>
            </w:r>
          </w:p>
        </w:tc>
      </w:tr>
      <w:tr w:rsidR="00A45B13">
        <w:trPr>
          <w:trHeight w:val="628"/>
        </w:trPr>
        <w:tc>
          <w:tcPr>
            <w:tcW w:w="5071" w:type="dxa"/>
          </w:tcPr>
          <w:p w:rsidR="00A45B13" w:rsidRDefault="001C164E">
            <w:pPr>
              <w:pStyle w:val="TableParagraph"/>
              <w:spacing w:line="208" w:lineRule="auto"/>
              <w:ind w:left="134" w:right="300"/>
              <w:rPr>
                <w:sz w:val="24"/>
              </w:rPr>
            </w:pPr>
            <w:r>
              <w:rPr>
                <w:sz w:val="24"/>
              </w:rPr>
              <w:t>Котельная по адресу: п. Молодежный ул.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Степная,4а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проведения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реконструкции</w:t>
            </w:r>
          </w:p>
        </w:tc>
        <w:tc>
          <w:tcPr>
            <w:tcW w:w="1153" w:type="dxa"/>
          </w:tcPr>
          <w:p w:rsidR="00A45B13" w:rsidRDefault="00A45B13">
            <w:pPr>
              <w:pStyle w:val="TableParagraph"/>
              <w:spacing w:before="2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330"/>
            </w:pPr>
            <w:r>
              <w:t>0,000</w:t>
            </w:r>
          </w:p>
        </w:tc>
        <w:tc>
          <w:tcPr>
            <w:tcW w:w="846" w:type="dxa"/>
          </w:tcPr>
          <w:p w:rsidR="00A45B13" w:rsidRDefault="00A45B13">
            <w:pPr>
              <w:pStyle w:val="TableParagraph"/>
              <w:spacing w:before="2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148" w:right="123"/>
              <w:jc w:val="center"/>
            </w:pPr>
            <w:r>
              <w:t>0,144</w:t>
            </w:r>
          </w:p>
        </w:tc>
        <w:tc>
          <w:tcPr>
            <w:tcW w:w="995" w:type="dxa"/>
          </w:tcPr>
          <w:p w:rsidR="00A45B13" w:rsidRDefault="00A45B13">
            <w:pPr>
              <w:pStyle w:val="TableParagraph"/>
              <w:spacing w:before="2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147" w:right="128"/>
              <w:jc w:val="center"/>
            </w:pPr>
            <w:r>
              <w:t>0,144</w:t>
            </w:r>
          </w:p>
        </w:tc>
        <w:tc>
          <w:tcPr>
            <w:tcW w:w="1134" w:type="dxa"/>
          </w:tcPr>
          <w:p w:rsidR="00A45B13" w:rsidRDefault="00A45B13">
            <w:pPr>
              <w:pStyle w:val="TableParagraph"/>
              <w:spacing w:before="2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194"/>
            </w:pPr>
            <w:r>
              <w:t>0,144</w:t>
            </w:r>
          </w:p>
        </w:tc>
        <w:tc>
          <w:tcPr>
            <w:tcW w:w="1130" w:type="dxa"/>
          </w:tcPr>
          <w:p w:rsidR="00A45B13" w:rsidRDefault="00A45B13">
            <w:pPr>
              <w:pStyle w:val="TableParagraph"/>
              <w:spacing w:before="2"/>
              <w:rPr>
                <w:sz w:val="32"/>
              </w:rPr>
            </w:pPr>
          </w:p>
          <w:p w:rsidR="00A45B13" w:rsidRDefault="001C164E">
            <w:pPr>
              <w:pStyle w:val="TableParagraph"/>
              <w:spacing w:line="238" w:lineRule="exact"/>
              <w:ind w:left="287" w:right="298"/>
              <w:jc w:val="center"/>
            </w:pPr>
            <w:r>
              <w:t>0,144</w:t>
            </w:r>
          </w:p>
        </w:tc>
      </w:tr>
    </w:tbl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27"/>
        </w:rPr>
      </w:pPr>
    </w:p>
    <w:p w:rsidR="00A45B13" w:rsidRDefault="001C164E">
      <w:pPr>
        <w:pStyle w:val="Heading1"/>
        <w:numPr>
          <w:ilvl w:val="1"/>
          <w:numId w:val="7"/>
        </w:numPr>
        <w:tabs>
          <w:tab w:val="left" w:pos="1773"/>
        </w:tabs>
        <w:spacing w:line="322" w:lineRule="exact"/>
        <w:ind w:left="1772"/>
        <w:jc w:val="left"/>
      </w:pPr>
      <w:bookmarkStart w:id="174" w:name="10.2._Расчеты_по_каждому_источнику_тепло"/>
      <w:bookmarkEnd w:id="174"/>
      <w:r>
        <w:t>Расчеты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каждому</w:t>
      </w:r>
      <w:r>
        <w:rPr>
          <w:spacing w:val="4"/>
        </w:rPr>
        <w:t xml:space="preserve"> </w:t>
      </w:r>
      <w:r>
        <w:t>источнику</w:t>
      </w:r>
      <w:r>
        <w:rPr>
          <w:spacing w:val="3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нормативных запасов</w:t>
      </w:r>
    </w:p>
    <w:p w:rsidR="00A45B13" w:rsidRDefault="001C164E">
      <w:pPr>
        <w:ind w:left="4716"/>
        <w:rPr>
          <w:b/>
          <w:sz w:val="28"/>
        </w:rPr>
      </w:pPr>
      <w:r>
        <w:rPr>
          <w:b/>
          <w:sz w:val="28"/>
        </w:rPr>
        <w:t>аварийных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видов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топлива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8" w:firstLine="566"/>
        <w:jc w:val="both"/>
      </w:pPr>
      <w:r>
        <w:t>На существующих</w:t>
      </w:r>
      <w:r>
        <w:rPr>
          <w:spacing w:val="70"/>
        </w:rPr>
        <w:t xml:space="preserve"> </w:t>
      </w:r>
      <w:r>
        <w:t>котельных</w:t>
      </w:r>
      <w:r>
        <w:rPr>
          <w:spacing w:val="70"/>
        </w:rPr>
        <w:t xml:space="preserve"> </w:t>
      </w:r>
      <w:r>
        <w:t>аварийное</w:t>
      </w:r>
      <w:r>
        <w:rPr>
          <w:spacing w:val="70"/>
        </w:rPr>
        <w:t xml:space="preserve"> </w:t>
      </w:r>
      <w:r>
        <w:t>топливо</w:t>
      </w:r>
      <w:r>
        <w:rPr>
          <w:spacing w:val="70"/>
        </w:rPr>
        <w:t xml:space="preserve"> </w:t>
      </w:r>
      <w:r>
        <w:t>не</w:t>
      </w:r>
      <w:r>
        <w:rPr>
          <w:spacing w:val="70"/>
        </w:rPr>
        <w:t xml:space="preserve"> </w:t>
      </w:r>
      <w:r>
        <w:t>используется.</w:t>
      </w:r>
      <w:r>
        <w:rPr>
          <w:spacing w:val="70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4.5 СП 89.13330.2012</w:t>
      </w:r>
      <w:r>
        <w:rPr>
          <w:spacing w:val="1"/>
        </w:rPr>
        <w:t xml:space="preserve"> </w:t>
      </w:r>
      <w:r>
        <w:t>Котельные</w:t>
      </w:r>
      <w:r>
        <w:rPr>
          <w:spacing w:val="1"/>
        </w:rPr>
        <w:t xml:space="preserve"> </w:t>
      </w:r>
      <w:r>
        <w:t>установки,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и его классификация</w:t>
      </w:r>
      <w:r>
        <w:rPr>
          <w:spacing w:val="1"/>
        </w:rPr>
        <w:t xml:space="preserve"> </w:t>
      </w:r>
      <w:r>
        <w:t>(основное,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аварийное)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согласованию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региональными уполномоченными органами власти. Количество и способ доставки</w:t>
      </w:r>
      <w:r>
        <w:rPr>
          <w:spacing w:val="1"/>
        </w:rPr>
        <w:t xml:space="preserve"> </w:t>
      </w:r>
      <w:r>
        <w:t>необходимо</w:t>
      </w:r>
      <w:r>
        <w:rPr>
          <w:spacing w:val="2"/>
        </w:rPr>
        <w:t xml:space="preserve"> </w:t>
      </w:r>
      <w:r>
        <w:t>согласовать с</w:t>
      </w:r>
      <w:r>
        <w:rPr>
          <w:spacing w:val="1"/>
        </w:rPr>
        <w:t xml:space="preserve"> </w:t>
      </w:r>
      <w:r>
        <w:t>топливоснабжающими организациями.</w:t>
      </w:r>
    </w:p>
    <w:p w:rsidR="00A45B13" w:rsidRDefault="001C164E">
      <w:pPr>
        <w:pStyle w:val="a3"/>
        <w:spacing w:before="8" w:line="319" w:lineRule="exact"/>
        <w:ind w:left="1513"/>
        <w:jc w:val="both"/>
      </w:pPr>
      <w:r>
        <w:t>Согласно</w:t>
      </w:r>
      <w:r>
        <w:rPr>
          <w:spacing w:val="56"/>
        </w:rPr>
        <w:t xml:space="preserve"> </w:t>
      </w:r>
      <w:r>
        <w:t>пт.</w:t>
      </w:r>
      <w:r>
        <w:rPr>
          <w:spacing w:val="57"/>
        </w:rPr>
        <w:t xml:space="preserve"> </w:t>
      </w:r>
      <w:r>
        <w:t>19</w:t>
      </w:r>
      <w:r>
        <w:rPr>
          <w:spacing w:val="54"/>
        </w:rPr>
        <w:t xml:space="preserve"> </w:t>
      </w:r>
      <w:r>
        <w:t>Приказу</w:t>
      </w:r>
      <w:r>
        <w:rPr>
          <w:spacing w:val="51"/>
        </w:rPr>
        <w:t xml:space="preserve"> </w:t>
      </w:r>
      <w:r>
        <w:t>Министерства</w:t>
      </w:r>
      <w:r>
        <w:rPr>
          <w:spacing w:val="58"/>
        </w:rPr>
        <w:t xml:space="preserve"> </w:t>
      </w:r>
      <w:r>
        <w:t>энергетики</w:t>
      </w:r>
      <w:r>
        <w:rPr>
          <w:spacing w:val="56"/>
        </w:rPr>
        <w:t xml:space="preserve"> </w:t>
      </w:r>
      <w:r>
        <w:t>РФ</w:t>
      </w:r>
      <w:r>
        <w:rPr>
          <w:spacing w:val="56"/>
        </w:rPr>
        <w:t xml:space="preserve"> </w:t>
      </w:r>
      <w:r>
        <w:t>от</w:t>
      </w:r>
      <w:r>
        <w:rPr>
          <w:spacing w:val="53"/>
        </w:rPr>
        <w:t xml:space="preserve"> </w:t>
      </w:r>
      <w:r>
        <w:t>10</w:t>
      </w:r>
      <w:r>
        <w:rPr>
          <w:spacing w:val="54"/>
        </w:rPr>
        <w:t xml:space="preserve"> </w:t>
      </w:r>
      <w:r>
        <w:t>августа</w:t>
      </w:r>
      <w:r>
        <w:rPr>
          <w:spacing w:val="57"/>
        </w:rPr>
        <w:t xml:space="preserve"> </w:t>
      </w:r>
      <w:r>
        <w:t>2012</w:t>
      </w:r>
      <w:r>
        <w:rPr>
          <w:spacing w:val="54"/>
        </w:rPr>
        <w:t xml:space="preserve"> </w:t>
      </w:r>
      <w:r>
        <w:t>г.</w:t>
      </w:r>
    </w:p>
    <w:p w:rsidR="00A45B13" w:rsidRDefault="001C164E">
      <w:pPr>
        <w:pStyle w:val="a3"/>
        <w:ind w:left="946" w:right="459" w:firstLine="566"/>
        <w:jc w:val="both"/>
      </w:pPr>
      <w:r>
        <w:t>№</w:t>
      </w:r>
      <w:r>
        <w:rPr>
          <w:spacing w:val="1"/>
        </w:rPr>
        <w:t xml:space="preserve"> </w:t>
      </w:r>
      <w:r>
        <w:t>377</w:t>
      </w:r>
      <w:r>
        <w:rPr>
          <w:spacing w:val="1"/>
        </w:rPr>
        <w:t xml:space="preserve"> </w:t>
      </w:r>
      <w:r>
        <w:t>"О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передаче тепловой энергии, теплоносителя, нормативов удельного расхода топлива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производстве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запасов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источниках</w:t>
      </w:r>
      <w:r>
        <w:rPr>
          <w:spacing w:val="1"/>
        </w:rPr>
        <w:t xml:space="preserve"> </w:t>
      </w:r>
      <w:r>
        <w:t>тепловой энергии (за исключением источников тепловой энергии, функционирующих</w:t>
      </w:r>
      <w:r>
        <w:rPr>
          <w:spacing w:val="-67"/>
        </w:rPr>
        <w:t xml:space="preserve"> </w:t>
      </w:r>
      <w:r>
        <w:t>в режиме комбинированной выработки электрической и тепловой энергии), в 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цен</w:t>
      </w:r>
      <w:r>
        <w:rPr>
          <w:spacing w:val="1"/>
        </w:rPr>
        <w:t xml:space="preserve"> </w:t>
      </w:r>
      <w:r>
        <w:t>(тарифов)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теплоснабжения":</w:t>
      </w:r>
    </w:p>
    <w:p w:rsidR="00A45B13" w:rsidRDefault="001C164E">
      <w:pPr>
        <w:pStyle w:val="a3"/>
        <w:ind w:left="946" w:right="458" w:firstLine="566"/>
        <w:jc w:val="both"/>
      </w:pPr>
      <w:r>
        <w:t>Расчетный размер объемов неснижаемого нормативного запаса топлива (далее -</w:t>
      </w:r>
      <w:r>
        <w:rPr>
          <w:spacing w:val="1"/>
        </w:rPr>
        <w:t xml:space="preserve"> </w:t>
      </w:r>
      <w:r>
        <w:t>ННЗТ)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среднесуточному</w:t>
      </w:r>
      <w:r>
        <w:rPr>
          <w:spacing w:val="1"/>
        </w:rPr>
        <w:t xml:space="preserve"> </w:t>
      </w:r>
      <w:r>
        <w:t>плановому</w:t>
      </w:r>
      <w:r>
        <w:rPr>
          <w:spacing w:val="1"/>
        </w:rPr>
        <w:t xml:space="preserve"> </w:t>
      </w:r>
      <w:r>
        <w:t>расходу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холодного</w:t>
      </w:r>
      <w:r>
        <w:rPr>
          <w:spacing w:val="1"/>
        </w:rPr>
        <w:t xml:space="preserve"> </w:t>
      </w:r>
      <w:r>
        <w:t>месяца</w:t>
      </w:r>
      <w:r>
        <w:rPr>
          <w:spacing w:val="1"/>
        </w:rPr>
        <w:t xml:space="preserve"> </w:t>
      </w:r>
      <w:r>
        <w:t>отопительного</w:t>
      </w:r>
      <w:r>
        <w:rPr>
          <w:spacing w:val="1"/>
        </w:rPr>
        <w:t xml:space="preserve"> </w:t>
      </w:r>
      <w:r>
        <w:t>периода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количеству</w:t>
      </w:r>
      <w:r>
        <w:rPr>
          <w:spacing w:val="1"/>
        </w:rPr>
        <w:t xml:space="preserve"> </w:t>
      </w:r>
      <w:r>
        <w:t>суток,</w:t>
      </w:r>
      <w:r>
        <w:rPr>
          <w:spacing w:val="1"/>
        </w:rPr>
        <w:t xml:space="preserve"> </w:t>
      </w:r>
      <w:r>
        <w:t>определяемых</w:t>
      </w:r>
      <w:r>
        <w:rPr>
          <w:spacing w:val="70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3"/>
        </w:rPr>
        <w:t xml:space="preserve"> </w:t>
      </w:r>
      <w:r>
        <w:t>вида</w:t>
      </w:r>
      <w:r>
        <w:rPr>
          <w:spacing w:val="3"/>
        </w:rPr>
        <w:t xml:space="preserve"> </w:t>
      </w:r>
      <w:r>
        <w:t>топлива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способа</w:t>
      </w:r>
      <w:r>
        <w:rPr>
          <w:spacing w:val="4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доставки: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A45B13">
      <w:pPr>
        <w:pStyle w:val="a3"/>
        <w:spacing w:before="10"/>
        <w:rPr>
          <w:sz w:val="8"/>
        </w:rPr>
      </w:pPr>
    </w:p>
    <w:p w:rsidR="00A45B13" w:rsidRDefault="001C164E">
      <w:pPr>
        <w:pStyle w:val="a3"/>
        <w:spacing w:before="102"/>
        <w:ind w:left="3016"/>
      </w:pPr>
      <w:r>
        <w:rPr>
          <w:spacing w:val="-1"/>
        </w:rPr>
        <w:t>ННЗТ =</w:t>
      </w:r>
      <w:r>
        <w:rPr>
          <w:spacing w:val="2"/>
        </w:rPr>
        <w:t xml:space="preserve"> </w:t>
      </w:r>
      <w:r>
        <w:rPr>
          <w:spacing w:val="-1"/>
        </w:rPr>
        <w:t>Q</w:t>
      </w:r>
      <w:r>
        <w:rPr>
          <w:spacing w:val="-1"/>
          <w:vertAlign w:val="subscript"/>
        </w:rPr>
        <w:t>max</w:t>
      </w:r>
      <w:r>
        <w:rPr>
          <w:spacing w:val="2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H</w:t>
      </w:r>
      <w:r>
        <w:rPr>
          <w:vertAlign w:val="subscript"/>
        </w:rPr>
        <w:t>cp.m</w:t>
      </w:r>
      <w:r>
        <w:rPr>
          <w:spacing w:val="-25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</w:t>
      </w:r>
      <w:r>
        <w:rPr>
          <w:vertAlign w:val="superscript"/>
        </w:rPr>
        <w:t>-3</w:t>
      </w:r>
      <w:r>
        <w:rPr>
          <w:spacing w:val="-22"/>
        </w:rPr>
        <w:t xml:space="preserve"> </w:t>
      </w:r>
      <w:r>
        <w:t>/K</w:t>
      </w:r>
      <w:r>
        <w:rPr>
          <w:spacing w:val="2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T</w:t>
      </w:r>
      <w:r>
        <w:rPr>
          <w:spacing w:val="4"/>
        </w:rPr>
        <w:t xml:space="preserve"> </w:t>
      </w:r>
      <w:r>
        <w:t>x</w:t>
      </w:r>
      <w:r>
        <w:rPr>
          <w:spacing w:val="-3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(тыс.т)</w:t>
      </w:r>
      <w:r>
        <w:rPr>
          <w:spacing w:val="1"/>
        </w:rPr>
        <w:t xml:space="preserve"> </w:t>
      </w:r>
      <w:r>
        <w:t>(27)</w:t>
      </w:r>
    </w:p>
    <w:p w:rsidR="00A45B13" w:rsidRDefault="001C164E">
      <w:pPr>
        <w:pStyle w:val="a3"/>
        <w:tabs>
          <w:tab w:val="left" w:pos="1921"/>
          <w:tab w:val="left" w:pos="2627"/>
          <w:tab w:val="left" w:pos="6449"/>
          <w:tab w:val="left" w:pos="8903"/>
        </w:tabs>
        <w:spacing w:before="37"/>
        <w:ind w:left="620" w:right="769" w:firstLine="705"/>
      </w:pPr>
      <w:r>
        <w:t>где</w:t>
      </w:r>
      <w:r>
        <w:tab/>
      </w:r>
      <w:r>
        <w:rPr>
          <w:i/>
          <w:position w:val="13"/>
          <w:sz w:val="25"/>
        </w:rPr>
        <w:t>Q</w:t>
      </w:r>
      <w:r>
        <w:rPr>
          <w:i/>
          <w:position w:val="8"/>
          <w:sz w:val="17"/>
        </w:rPr>
        <w:t>max</w:t>
      </w:r>
      <w:r>
        <w:rPr>
          <w:i/>
          <w:position w:val="8"/>
          <w:sz w:val="17"/>
        </w:rPr>
        <w:tab/>
      </w:r>
      <w:r>
        <w:t>-</w:t>
      </w:r>
      <w:r>
        <w:rPr>
          <w:spacing w:val="120"/>
        </w:rPr>
        <w:t xml:space="preserve"> </w:t>
      </w:r>
      <w:r>
        <w:t>среднее</w:t>
      </w:r>
      <w:r>
        <w:rPr>
          <w:spacing w:val="126"/>
        </w:rPr>
        <w:t xml:space="preserve"> </w:t>
      </w:r>
      <w:r>
        <w:t>значение</w:t>
      </w:r>
      <w:r>
        <w:rPr>
          <w:spacing w:val="124"/>
        </w:rPr>
        <w:t xml:space="preserve"> </w:t>
      </w:r>
      <w:r>
        <w:t>отпуска</w:t>
      </w:r>
      <w:r>
        <w:tab/>
        <w:t>тепловой</w:t>
      </w:r>
      <w:r>
        <w:rPr>
          <w:spacing w:val="122"/>
        </w:rPr>
        <w:t xml:space="preserve"> </w:t>
      </w:r>
      <w:r>
        <w:t>энергии</w:t>
      </w:r>
      <w:r>
        <w:tab/>
        <w:t>в</w:t>
      </w:r>
      <w:r>
        <w:rPr>
          <w:spacing w:val="52"/>
        </w:rPr>
        <w:t xml:space="preserve"> </w:t>
      </w:r>
      <w:r>
        <w:t>тепловую</w:t>
      </w:r>
      <w:r>
        <w:rPr>
          <w:spacing w:val="51"/>
        </w:rPr>
        <w:t xml:space="preserve"> </w:t>
      </w:r>
      <w:r>
        <w:t>сеть</w:t>
      </w:r>
      <w:r>
        <w:rPr>
          <w:spacing w:val="-67"/>
        </w:rPr>
        <w:t xml:space="preserve"> </w:t>
      </w:r>
      <w:r>
        <w:t>(выработка</w:t>
      </w:r>
      <w:r>
        <w:rPr>
          <w:spacing w:val="-2"/>
        </w:rPr>
        <w:t xml:space="preserve"> </w:t>
      </w:r>
      <w:r>
        <w:t>котельной) в</w:t>
      </w:r>
      <w:r>
        <w:rPr>
          <w:spacing w:val="-1"/>
        </w:rPr>
        <w:t xml:space="preserve"> </w:t>
      </w:r>
      <w:r>
        <w:t>самом</w:t>
      </w:r>
      <w:r>
        <w:rPr>
          <w:spacing w:val="-1"/>
        </w:rPr>
        <w:t xml:space="preserve"> </w:t>
      </w:r>
      <w:r>
        <w:t>холодном</w:t>
      </w:r>
      <w:r>
        <w:rPr>
          <w:spacing w:val="3"/>
        </w:rPr>
        <w:t xml:space="preserve"> </w:t>
      </w:r>
      <w:r>
        <w:t>месяце, Гкал/сут.;</w:t>
      </w:r>
    </w:p>
    <w:p w:rsidR="00A45B13" w:rsidRDefault="001C164E">
      <w:pPr>
        <w:pStyle w:val="a3"/>
        <w:tabs>
          <w:tab w:val="left" w:pos="2161"/>
          <w:tab w:val="left" w:pos="2468"/>
          <w:tab w:val="left" w:pos="3947"/>
          <w:tab w:val="left" w:pos="5302"/>
          <w:tab w:val="left" w:pos="6733"/>
          <w:tab w:val="left" w:pos="7885"/>
          <w:tab w:val="left" w:pos="9057"/>
          <w:tab w:val="left" w:pos="9546"/>
        </w:tabs>
        <w:spacing w:before="3"/>
        <w:ind w:left="620" w:right="683" w:firstLine="720"/>
      </w:pPr>
      <w:r>
        <w:rPr>
          <w:i/>
          <w:position w:val="13"/>
          <w:sz w:val="25"/>
        </w:rPr>
        <w:t>H</w:t>
      </w:r>
      <w:r>
        <w:rPr>
          <w:position w:val="8"/>
          <w:sz w:val="17"/>
        </w:rPr>
        <w:t>cp.m</w:t>
      </w:r>
      <w:r>
        <w:rPr>
          <w:position w:val="8"/>
          <w:sz w:val="17"/>
        </w:rPr>
        <w:tab/>
      </w:r>
      <w:r>
        <w:t>-</w:t>
      </w:r>
      <w:r>
        <w:tab/>
        <w:t>расчетный</w:t>
      </w:r>
      <w:r>
        <w:tab/>
        <w:t>норматив</w:t>
      </w:r>
      <w:r>
        <w:tab/>
        <w:t>удельного</w:t>
      </w:r>
      <w:r>
        <w:tab/>
        <w:t>расхода</w:t>
      </w:r>
      <w:r>
        <w:tab/>
        <w:t>топлива</w:t>
      </w:r>
      <w:r>
        <w:tab/>
        <w:t>на</w:t>
      </w:r>
      <w:r>
        <w:tab/>
      </w:r>
      <w:r>
        <w:rPr>
          <w:spacing w:val="-2"/>
        </w:rPr>
        <w:t>отпущенную</w:t>
      </w:r>
      <w:r>
        <w:rPr>
          <w:spacing w:val="-67"/>
        </w:rPr>
        <w:t xml:space="preserve"> </w:t>
      </w:r>
      <w:r>
        <w:t>тепловую</w:t>
      </w:r>
      <w:r>
        <w:rPr>
          <w:spacing w:val="-5"/>
        </w:rPr>
        <w:t xml:space="preserve"> </w:t>
      </w:r>
      <w:r>
        <w:t>энергию для</w:t>
      </w:r>
      <w:r>
        <w:rPr>
          <w:spacing w:val="2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холодного</w:t>
      </w:r>
      <w:r>
        <w:rPr>
          <w:spacing w:val="4"/>
        </w:rPr>
        <w:t xml:space="preserve"> </w:t>
      </w:r>
      <w:r>
        <w:t>месяца, т</w:t>
      </w:r>
      <w:r>
        <w:rPr>
          <w:spacing w:val="-1"/>
        </w:rPr>
        <w:t xml:space="preserve"> </w:t>
      </w:r>
      <w:r>
        <w:t>у.т./Гкал;</w:t>
      </w:r>
    </w:p>
    <w:p w:rsidR="00A45B13" w:rsidRDefault="001C164E">
      <w:pPr>
        <w:pStyle w:val="a3"/>
        <w:spacing w:before="4" w:line="322" w:lineRule="exact"/>
        <w:ind w:left="1326"/>
      </w:pPr>
      <w:r>
        <w:t>K</w:t>
      </w:r>
      <w:r>
        <w:rPr>
          <w:spacing w:val="-1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коэффициент</w:t>
      </w:r>
      <w:r>
        <w:rPr>
          <w:spacing w:val="-6"/>
        </w:rPr>
        <w:t xml:space="preserve"> </w:t>
      </w:r>
      <w:r>
        <w:t>перевода</w:t>
      </w:r>
      <w:r>
        <w:rPr>
          <w:spacing w:val="-6"/>
        </w:rPr>
        <w:t xml:space="preserve"> </w:t>
      </w:r>
      <w:r>
        <w:t>натурального</w:t>
      </w:r>
      <w:r>
        <w:rPr>
          <w:spacing w:val="2"/>
        </w:rPr>
        <w:t xml:space="preserve"> </w:t>
      </w:r>
      <w:r>
        <w:t>топлива</w:t>
      </w:r>
      <w:r>
        <w:rPr>
          <w:spacing w:val="-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условное;</w:t>
      </w:r>
    </w:p>
    <w:p w:rsidR="00A45B13" w:rsidRDefault="001C164E">
      <w:pPr>
        <w:pStyle w:val="a3"/>
        <w:ind w:left="1326"/>
      </w:pPr>
      <w:r>
        <w:t>T</w:t>
      </w:r>
      <w:r>
        <w:rPr>
          <w:spacing w:val="22"/>
        </w:rPr>
        <w:t xml:space="preserve"> </w:t>
      </w:r>
      <w:r>
        <w:t>-</w:t>
      </w:r>
      <w:r>
        <w:rPr>
          <w:spacing w:val="23"/>
        </w:rPr>
        <w:t xml:space="preserve"> </w:t>
      </w:r>
      <w:r>
        <w:t>длительность</w:t>
      </w:r>
      <w:r>
        <w:rPr>
          <w:spacing w:val="24"/>
        </w:rPr>
        <w:t xml:space="preserve"> </w:t>
      </w:r>
      <w:r>
        <w:t>периода</w:t>
      </w:r>
      <w:r>
        <w:rPr>
          <w:spacing w:val="27"/>
        </w:rPr>
        <w:t xml:space="preserve"> </w:t>
      </w:r>
      <w:r>
        <w:t>формирования</w:t>
      </w:r>
      <w:r>
        <w:rPr>
          <w:spacing w:val="28"/>
        </w:rPr>
        <w:t xml:space="preserve"> </w:t>
      </w:r>
      <w:r>
        <w:t>объема</w:t>
      </w:r>
      <w:r>
        <w:rPr>
          <w:spacing w:val="26"/>
        </w:rPr>
        <w:t xml:space="preserve"> </w:t>
      </w:r>
      <w:r>
        <w:t>неснижаемого</w:t>
      </w:r>
      <w:r>
        <w:rPr>
          <w:spacing w:val="27"/>
        </w:rPr>
        <w:t xml:space="preserve"> </w:t>
      </w:r>
      <w:r>
        <w:t>запаса</w:t>
      </w:r>
      <w:r>
        <w:rPr>
          <w:spacing w:val="27"/>
        </w:rPr>
        <w:t xml:space="preserve"> </w:t>
      </w:r>
      <w:r>
        <w:t>топлива,</w:t>
      </w:r>
    </w:p>
    <w:p w:rsidR="00A45B13" w:rsidRDefault="001C164E">
      <w:pPr>
        <w:pStyle w:val="a3"/>
        <w:spacing w:before="4" w:line="319" w:lineRule="exact"/>
        <w:ind w:left="620"/>
      </w:pPr>
      <w:r>
        <w:t>сут.</w:t>
      </w:r>
    </w:p>
    <w:p w:rsidR="00A45B13" w:rsidRDefault="001C164E">
      <w:pPr>
        <w:pStyle w:val="a3"/>
        <w:tabs>
          <w:tab w:val="left" w:pos="3011"/>
          <w:tab w:val="left" w:pos="4029"/>
          <w:tab w:val="left" w:pos="4586"/>
          <w:tab w:val="left" w:pos="5859"/>
          <w:tab w:val="left" w:pos="8015"/>
          <w:tab w:val="left" w:pos="9081"/>
          <w:tab w:val="left" w:pos="10958"/>
        </w:tabs>
        <w:spacing w:line="319" w:lineRule="exact"/>
        <w:ind w:left="1326"/>
      </w:pPr>
      <w:r>
        <w:t>Количество</w:t>
      </w:r>
      <w:r>
        <w:tab/>
        <w:t>суток,</w:t>
      </w:r>
      <w:r>
        <w:tab/>
        <w:t>на</w:t>
      </w:r>
      <w:r>
        <w:tab/>
        <w:t>которые</w:t>
      </w:r>
      <w:r>
        <w:tab/>
        <w:t>рассчитывается</w:t>
      </w:r>
      <w:r>
        <w:tab/>
        <w:t>ННЗТ,</w:t>
      </w:r>
      <w:r>
        <w:tab/>
        <w:t>определяется</w:t>
      </w:r>
      <w:r>
        <w:tab/>
        <w:t>в</w:t>
      </w:r>
    </w:p>
    <w:p w:rsidR="00A45B13" w:rsidRDefault="001C164E">
      <w:pPr>
        <w:pStyle w:val="a3"/>
        <w:spacing w:before="5"/>
        <w:ind w:left="620"/>
      </w:pPr>
      <w:r>
        <w:t>зависимости</w:t>
      </w:r>
      <w:r>
        <w:rPr>
          <w:spacing w:val="-3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вида</w:t>
      </w:r>
      <w:r>
        <w:rPr>
          <w:spacing w:val="-6"/>
        </w:rPr>
        <w:t xml:space="preserve"> </w:t>
      </w:r>
      <w:r>
        <w:t>топлива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способа</w:t>
      </w:r>
      <w:r>
        <w:rPr>
          <w:spacing w:val="-6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доставки:</w:t>
      </w:r>
    </w:p>
    <w:p w:rsidR="00A45B13" w:rsidRDefault="00A45B13">
      <w:pPr>
        <w:pStyle w:val="a3"/>
        <w:spacing w:before="6" w:after="1"/>
      </w:pPr>
    </w:p>
    <w:tbl>
      <w:tblPr>
        <w:tblStyle w:val="TableNormal"/>
        <w:tblW w:w="0" w:type="auto"/>
        <w:tblInd w:w="7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699"/>
        <w:gridCol w:w="3823"/>
        <w:gridCol w:w="3698"/>
      </w:tblGrid>
      <w:tr w:rsidR="00A45B13">
        <w:trPr>
          <w:trHeight w:val="253"/>
        </w:trPr>
        <w:tc>
          <w:tcPr>
            <w:tcW w:w="2699" w:type="dxa"/>
          </w:tcPr>
          <w:p w:rsidR="00A45B13" w:rsidRDefault="001C164E">
            <w:pPr>
              <w:pStyle w:val="TableParagraph"/>
              <w:spacing w:line="234" w:lineRule="exact"/>
              <w:ind w:left="758"/>
            </w:pPr>
            <w:r>
              <w:t>Вид</w:t>
            </w:r>
            <w:r>
              <w:rPr>
                <w:spacing w:val="-2"/>
              </w:rPr>
              <w:t xml:space="preserve"> </w:t>
            </w:r>
            <w:r>
              <w:t>топлива</w:t>
            </w: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34" w:lineRule="exact"/>
              <w:ind w:left="521" w:right="498"/>
              <w:jc w:val="center"/>
            </w:pPr>
            <w:r>
              <w:t>Способ</w:t>
            </w:r>
            <w:r>
              <w:rPr>
                <w:spacing w:val="-4"/>
              </w:rPr>
              <w:t xml:space="preserve"> </w:t>
            </w:r>
            <w:r>
              <w:t>доставки</w:t>
            </w:r>
            <w:r>
              <w:rPr>
                <w:spacing w:val="1"/>
              </w:rPr>
              <w:t xml:space="preserve"> </w:t>
            </w:r>
            <w:r>
              <w:t>топлива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34" w:lineRule="exact"/>
              <w:ind w:left="562" w:right="548"/>
              <w:jc w:val="center"/>
            </w:pPr>
            <w:r>
              <w:t>Объем</w:t>
            </w:r>
            <w:r>
              <w:rPr>
                <w:spacing w:val="-6"/>
              </w:rPr>
              <w:t xml:space="preserve"> </w:t>
            </w:r>
            <w:r>
              <w:t>запаса</w:t>
            </w:r>
            <w:r>
              <w:rPr>
                <w:spacing w:val="-3"/>
              </w:rPr>
              <w:t xml:space="preserve"> </w:t>
            </w:r>
            <w:r>
              <w:t>топлива,</w:t>
            </w:r>
            <w:r>
              <w:rPr>
                <w:spacing w:val="-2"/>
              </w:rPr>
              <w:t xml:space="preserve"> </w:t>
            </w:r>
            <w:r>
              <w:t>сут.</w:t>
            </w:r>
          </w:p>
        </w:tc>
      </w:tr>
      <w:tr w:rsidR="00A45B13">
        <w:trPr>
          <w:trHeight w:val="253"/>
        </w:trPr>
        <w:tc>
          <w:tcPr>
            <w:tcW w:w="2699" w:type="dxa"/>
            <w:vMerge w:val="restart"/>
          </w:tcPr>
          <w:p w:rsidR="00A45B13" w:rsidRDefault="001C164E">
            <w:pPr>
              <w:pStyle w:val="TableParagraph"/>
              <w:spacing w:line="244" w:lineRule="exact"/>
              <w:ind w:left="110"/>
            </w:pPr>
            <w:r>
              <w:t>твердое</w:t>
            </w: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34" w:lineRule="exact"/>
              <w:ind w:left="521" w:right="500"/>
              <w:jc w:val="center"/>
            </w:pPr>
            <w:r>
              <w:t>железнодорожный</w:t>
            </w:r>
            <w:r>
              <w:rPr>
                <w:spacing w:val="-6"/>
              </w:rPr>
              <w:t xml:space="preserve"> </w:t>
            </w:r>
            <w:r>
              <w:t>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34" w:lineRule="exact"/>
              <w:ind w:left="562" w:right="546"/>
              <w:jc w:val="center"/>
            </w:pPr>
            <w:r>
              <w:t>14</w:t>
            </w:r>
          </w:p>
        </w:tc>
      </w:tr>
      <w:tr w:rsidR="00A45B13">
        <w:trPr>
          <w:trHeight w:val="249"/>
        </w:trPr>
        <w:tc>
          <w:tcPr>
            <w:tcW w:w="269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29" w:lineRule="exact"/>
              <w:ind w:left="521" w:right="496"/>
              <w:jc w:val="center"/>
            </w:pPr>
            <w:r>
              <w:t>автотранспорт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29" w:lineRule="exact"/>
              <w:ind w:left="21"/>
              <w:jc w:val="center"/>
            </w:pPr>
            <w:r>
              <w:t>7</w:t>
            </w:r>
          </w:p>
        </w:tc>
      </w:tr>
      <w:tr w:rsidR="00A45B13">
        <w:trPr>
          <w:trHeight w:val="254"/>
        </w:trPr>
        <w:tc>
          <w:tcPr>
            <w:tcW w:w="2699" w:type="dxa"/>
            <w:vMerge w:val="restart"/>
          </w:tcPr>
          <w:p w:rsidR="00A45B13" w:rsidRDefault="001C164E">
            <w:pPr>
              <w:pStyle w:val="TableParagraph"/>
              <w:spacing w:line="245" w:lineRule="exact"/>
              <w:ind w:left="110"/>
            </w:pPr>
            <w:r>
              <w:t>жидкое</w:t>
            </w: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35" w:lineRule="exact"/>
              <w:ind w:left="521" w:right="500"/>
              <w:jc w:val="center"/>
            </w:pPr>
            <w:r>
              <w:t>железнодорожный</w:t>
            </w:r>
            <w:r>
              <w:rPr>
                <w:spacing w:val="-6"/>
              </w:rPr>
              <w:t xml:space="preserve"> </w:t>
            </w:r>
            <w:r>
              <w:t>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35" w:lineRule="exact"/>
              <w:ind w:left="562" w:right="546"/>
              <w:jc w:val="center"/>
            </w:pPr>
            <w:r>
              <w:t>10</w:t>
            </w:r>
          </w:p>
        </w:tc>
      </w:tr>
      <w:tr w:rsidR="00A45B13">
        <w:trPr>
          <w:trHeight w:val="253"/>
        </w:trPr>
        <w:tc>
          <w:tcPr>
            <w:tcW w:w="269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3823" w:type="dxa"/>
          </w:tcPr>
          <w:p w:rsidR="00A45B13" w:rsidRDefault="001C164E">
            <w:pPr>
              <w:pStyle w:val="TableParagraph"/>
              <w:spacing w:line="234" w:lineRule="exact"/>
              <w:ind w:left="521" w:right="496"/>
              <w:jc w:val="center"/>
            </w:pPr>
            <w:r>
              <w:t>автотранспорт</w:t>
            </w:r>
          </w:p>
        </w:tc>
        <w:tc>
          <w:tcPr>
            <w:tcW w:w="3698" w:type="dxa"/>
          </w:tcPr>
          <w:p w:rsidR="00A45B13" w:rsidRDefault="001C164E">
            <w:pPr>
              <w:pStyle w:val="TableParagraph"/>
              <w:spacing w:line="234" w:lineRule="exact"/>
              <w:ind w:left="21"/>
              <w:jc w:val="center"/>
            </w:pPr>
            <w:r>
              <w:t>5</w:t>
            </w:r>
          </w:p>
        </w:tc>
      </w:tr>
    </w:tbl>
    <w:p w:rsidR="00A45B13" w:rsidRDefault="00A45B13">
      <w:pPr>
        <w:pStyle w:val="a3"/>
        <w:spacing w:before="11"/>
        <w:rPr>
          <w:sz w:val="27"/>
        </w:rPr>
      </w:pPr>
    </w:p>
    <w:tbl>
      <w:tblPr>
        <w:tblStyle w:val="TableNormal"/>
        <w:tblW w:w="0" w:type="auto"/>
        <w:tblInd w:w="11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966"/>
        <w:gridCol w:w="1104"/>
        <w:gridCol w:w="1321"/>
        <w:gridCol w:w="1099"/>
        <w:gridCol w:w="883"/>
        <w:gridCol w:w="989"/>
      </w:tblGrid>
      <w:tr w:rsidR="00A45B13">
        <w:trPr>
          <w:trHeight w:val="2630"/>
        </w:trPr>
        <w:tc>
          <w:tcPr>
            <w:tcW w:w="3966" w:type="dxa"/>
          </w:tcPr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rPr>
                <w:sz w:val="24"/>
              </w:rPr>
            </w:pPr>
          </w:p>
          <w:p w:rsidR="00A45B13" w:rsidRDefault="00A45B13">
            <w:pPr>
              <w:pStyle w:val="TableParagraph"/>
              <w:spacing w:before="4"/>
              <w:rPr>
                <w:sz w:val="30"/>
              </w:rPr>
            </w:pPr>
          </w:p>
          <w:p w:rsidR="00A45B13" w:rsidRDefault="001C164E">
            <w:pPr>
              <w:pStyle w:val="TableParagraph"/>
              <w:ind w:left="1749" w:right="1728"/>
              <w:jc w:val="center"/>
            </w:pPr>
            <w:r>
              <w:t>ИТЭ</w:t>
            </w:r>
          </w:p>
        </w:tc>
        <w:tc>
          <w:tcPr>
            <w:tcW w:w="1104" w:type="dxa"/>
            <w:textDirection w:val="btLr"/>
          </w:tcPr>
          <w:p w:rsidR="00A45B13" w:rsidRDefault="001C164E">
            <w:pPr>
              <w:pStyle w:val="TableParagraph"/>
              <w:spacing w:before="169" w:line="249" w:lineRule="auto"/>
              <w:ind w:left="129" w:right="131" w:firstLine="8"/>
              <w:jc w:val="center"/>
            </w:pPr>
            <w:r>
              <w:t>Среднесуточная</w:t>
            </w:r>
            <w:r>
              <w:rPr>
                <w:spacing w:val="1"/>
              </w:rPr>
              <w:t xml:space="preserve"> </w:t>
            </w:r>
            <w:r>
              <w:t>выработка</w:t>
            </w:r>
            <w:r>
              <w:rPr>
                <w:spacing w:val="-14"/>
              </w:rPr>
              <w:t xml:space="preserve"> </w:t>
            </w:r>
            <w:r>
              <w:t>теплоэнергии,</w:t>
            </w:r>
            <w:r>
              <w:rPr>
                <w:spacing w:val="-52"/>
              </w:rPr>
              <w:t xml:space="preserve"> </w:t>
            </w:r>
            <w:r>
              <w:t>Гкал/сутки</w:t>
            </w:r>
          </w:p>
        </w:tc>
        <w:tc>
          <w:tcPr>
            <w:tcW w:w="1321" w:type="dxa"/>
            <w:textDirection w:val="btLr"/>
          </w:tcPr>
          <w:p w:rsidR="00A45B13" w:rsidRDefault="00A45B13">
            <w:pPr>
              <w:pStyle w:val="TableParagraph"/>
              <w:spacing w:before="9"/>
              <w:rPr>
                <w:sz w:val="24"/>
              </w:rPr>
            </w:pPr>
          </w:p>
          <w:p w:rsidR="00A45B13" w:rsidRDefault="001C164E">
            <w:pPr>
              <w:pStyle w:val="TableParagraph"/>
              <w:spacing w:line="249" w:lineRule="auto"/>
              <w:ind w:left="340" w:right="340"/>
              <w:jc w:val="center"/>
            </w:pPr>
            <w:r>
              <w:t>Норматив удельного</w:t>
            </w:r>
            <w:r>
              <w:rPr>
                <w:spacing w:val="-52"/>
              </w:rPr>
              <w:t xml:space="preserve"> </w:t>
            </w:r>
            <w:r>
              <w:t>расхода топлива,</w:t>
            </w:r>
          </w:p>
          <w:p w:rsidR="00A45B13" w:rsidRDefault="001C164E">
            <w:pPr>
              <w:pStyle w:val="TableParagraph"/>
              <w:spacing w:before="6"/>
              <w:ind w:left="336" w:right="340"/>
              <w:jc w:val="center"/>
            </w:pPr>
            <w:r>
              <w:t>кг</w:t>
            </w:r>
            <w:r>
              <w:rPr>
                <w:spacing w:val="-1"/>
              </w:rPr>
              <w:t xml:space="preserve"> </w:t>
            </w:r>
            <w:r>
              <w:t>у.т./Гкал</w:t>
            </w:r>
          </w:p>
        </w:tc>
        <w:tc>
          <w:tcPr>
            <w:tcW w:w="1099" w:type="dxa"/>
            <w:textDirection w:val="btLr"/>
          </w:tcPr>
          <w:p w:rsidR="00A45B13" w:rsidRDefault="001C164E">
            <w:pPr>
              <w:pStyle w:val="TableParagraph"/>
              <w:spacing w:before="169" w:line="249" w:lineRule="auto"/>
              <w:ind w:left="196" w:right="198" w:hanging="3"/>
              <w:jc w:val="center"/>
            </w:pPr>
            <w:r>
              <w:t>Коэффициент перевода</w:t>
            </w:r>
            <w:r>
              <w:rPr>
                <w:spacing w:val="-52"/>
              </w:rPr>
              <w:t xml:space="preserve"> </w:t>
            </w:r>
            <w:r>
              <w:t>натурального</w:t>
            </w:r>
            <w:r>
              <w:rPr>
                <w:spacing w:val="-8"/>
              </w:rPr>
              <w:t xml:space="preserve"> </w:t>
            </w:r>
            <w:r>
              <w:t>топлива</w:t>
            </w:r>
            <w:r>
              <w:rPr>
                <w:spacing w:val="-9"/>
              </w:rPr>
              <w:t xml:space="preserve"> </w:t>
            </w:r>
            <w:r>
              <w:t>в</w:t>
            </w:r>
            <w:r>
              <w:rPr>
                <w:spacing w:val="-52"/>
              </w:rPr>
              <w:t xml:space="preserve"> </w:t>
            </w:r>
            <w:r>
              <w:t>условное топливо</w:t>
            </w:r>
          </w:p>
        </w:tc>
        <w:tc>
          <w:tcPr>
            <w:tcW w:w="883" w:type="dxa"/>
            <w:textDirection w:val="btLr"/>
          </w:tcPr>
          <w:p w:rsidR="00A45B13" w:rsidRDefault="001C164E">
            <w:pPr>
              <w:pStyle w:val="TableParagraph"/>
              <w:spacing w:before="189" w:line="249" w:lineRule="auto"/>
              <w:ind w:left="609" w:right="269" w:hanging="322"/>
            </w:pPr>
            <w:r>
              <w:t>Количество суток для</w:t>
            </w:r>
            <w:r>
              <w:rPr>
                <w:spacing w:val="-52"/>
              </w:rPr>
              <w:t xml:space="preserve"> </w:t>
            </w:r>
            <w:r>
              <w:t>расчета</w:t>
            </w:r>
            <w:r>
              <w:rPr>
                <w:spacing w:val="-1"/>
              </w:rPr>
              <w:t xml:space="preserve"> </w:t>
            </w:r>
            <w:r>
              <w:t>запаса,</w:t>
            </w:r>
          </w:p>
        </w:tc>
        <w:tc>
          <w:tcPr>
            <w:tcW w:w="989" w:type="dxa"/>
            <w:textDirection w:val="btLr"/>
          </w:tcPr>
          <w:p w:rsidR="00A45B13" w:rsidRDefault="00A45B13">
            <w:pPr>
              <w:pStyle w:val="TableParagraph"/>
              <w:spacing w:before="2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340" w:right="336"/>
              <w:jc w:val="center"/>
            </w:pPr>
            <w:r>
              <w:t>ННЗТ</w:t>
            </w:r>
          </w:p>
        </w:tc>
      </w:tr>
      <w:tr w:rsidR="00A45B13">
        <w:trPr>
          <w:trHeight w:val="249"/>
        </w:trPr>
        <w:tc>
          <w:tcPr>
            <w:tcW w:w="396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line="230" w:lineRule="exact"/>
              <w:ind w:left="127" w:right="117"/>
              <w:jc w:val="center"/>
            </w:pPr>
            <w:r>
              <w:t>Гкал/сут</w:t>
            </w:r>
          </w:p>
        </w:tc>
        <w:tc>
          <w:tcPr>
            <w:tcW w:w="1321" w:type="dxa"/>
          </w:tcPr>
          <w:p w:rsidR="00A45B13" w:rsidRDefault="001C164E">
            <w:pPr>
              <w:pStyle w:val="TableParagraph"/>
              <w:spacing w:line="230" w:lineRule="exact"/>
              <w:ind w:left="159" w:right="140"/>
              <w:jc w:val="center"/>
            </w:pPr>
            <w:r>
              <w:t>т</w:t>
            </w:r>
            <w:r>
              <w:rPr>
                <w:spacing w:val="1"/>
              </w:rPr>
              <w:t xml:space="preserve"> </w:t>
            </w:r>
            <w:r>
              <w:t>у.т./Гкал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line="230" w:lineRule="exact"/>
              <w:ind w:left="9"/>
              <w:jc w:val="center"/>
            </w:pPr>
            <w:r>
              <w:t>К</w:t>
            </w:r>
          </w:p>
        </w:tc>
        <w:tc>
          <w:tcPr>
            <w:tcW w:w="883" w:type="dxa"/>
          </w:tcPr>
          <w:p w:rsidR="00A45B13" w:rsidRDefault="001C164E">
            <w:pPr>
              <w:pStyle w:val="TableParagraph"/>
              <w:spacing w:line="230" w:lineRule="exact"/>
              <w:ind w:left="266" w:right="263"/>
              <w:jc w:val="center"/>
            </w:pPr>
            <w:r>
              <w:t>сут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line="230" w:lineRule="exact"/>
              <w:ind w:left="23"/>
              <w:jc w:val="center"/>
            </w:pPr>
            <w:r>
              <w:t>т</w:t>
            </w:r>
          </w:p>
        </w:tc>
      </w:tr>
      <w:tr w:rsidR="00A45B13">
        <w:trPr>
          <w:trHeight w:val="609"/>
        </w:trPr>
        <w:tc>
          <w:tcPr>
            <w:tcW w:w="3966" w:type="dxa"/>
          </w:tcPr>
          <w:p w:rsidR="00A45B13" w:rsidRDefault="001C164E">
            <w:pPr>
              <w:pStyle w:val="TableParagraph"/>
              <w:spacing w:before="39"/>
              <w:ind w:left="110" w:right="292"/>
            </w:pPr>
            <w:r>
              <w:t>Котельная</w:t>
            </w:r>
            <w:r>
              <w:rPr>
                <w:spacing w:val="-2"/>
              </w:rPr>
              <w:t xml:space="preserve"> </w:t>
            </w:r>
            <w:r>
              <w:t>по</w:t>
            </w:r>
            <w:r>
              <w:rPr>
                <w:spacing w:val="-10"/>
              </w:rPr>
              <w:t xml:space="preserve"> </w:t>
            </w:r>
            <w:r>
              <w:t>адресу:</w:t>
            </w:r>
            <w:r>
              <w:rPr>
                <w:spacing w:val="-4"/>
              </w:rPr>
              <w:t xml:space="preserve"> </w:t>
            </w:r>
            <w:r>
              <w:t>п.</w:t>
            </w:r>
            <w:r>
              <w:rPr>
                <w:spacing w:val="-4"/>
              </w:rPr>
              <w:t xml:space="preserve"> </w:t>
            </w:r>
            <w:r>
              <w:t>Молодежный</w:t>
            </w:r>
            <w:r>
              <w:rPr>
                <w:spacing w:val="-52"/>
              </w:rPr>
              <w:t xml:space="preserve"> </w:t>
            </w:r>
            <w:r>
              <w:t>ул.</w:t>
            </w:r>
            <w:r>
              <w:rPr>
                <w:spacing w:val="4"/>
              </w:rPr>
              <w:t xml:space="preserve"> </w:t>
            </w:r>
            <w:r>
              <w:t>Степная,4а</w:t>
            </w:r>
          </w:p>
        </w:tc>
        <w:tc>
          <w:tcPr>
            <w:tcW w:w="1104" w:type="dxa"/>
          </w:tcPr>
          <w:p w:rsidR="00A45B13" w:rsidRDefault="001C164E">
            <w:pPr>
              <w:pStyle w:val="TableParagraph"/>
              <w:spacing w:before="164"/>
              <w:ind w:left="127" w:right="117"/>
              <w:jc w:val="center"/>
            </w:pPr>
            <w:r>
              <w:t>12,57</w:t>
            </w:r>
          </w:p>
        </w:tc>
        <w:tc>
          <w:tcPr>
            <w:tcW w:w="1321" w:type="dxa"/>
          </w:tcPr>
          <w:p w:rsidR="00A45B13" w:rsidRDefault="001C164E">
            <w:pPr>
              <w:pStyle w:val="TableParagraph"/>
              <w:spacing w:before="164"/>
              <w:ind w:left="155" w:right="140"/>
              <w:jc w:val="center"/>
            </w:pPr>
            <w:r>
              <w:t>179,4</w:t>
            </w:r>
          </w:p>
        </w:tc>
        <w:tc>
          <w:tcPr>
            <w:tcW w:w="1099" w:type="dxa"/>
          </w:tcPr>
          <w:p w:rsidR="00A45B13" w:rsidRDefault="001C164E">
            <w:pPr>
              <w:pStyle w:val="TableParagraph"/>
              <w:spacing w:before="164"/>
              <w:ind w:left="276" w:right="261"/>
              <w:jc w:val="center"/>
            </w:pPr>
            <w:r>
              <w:t>0,971</w:t>
            </w:r>
          </w:p>
        </w:tc>
        <w:tc>
          <w:tcPr>
            <w:tcW w:w="883" w:type="dxa"/>
          </w:tcPr>
          <w:p w:rsidR="00A45B13" w:rsidRDefault="001C164E">
            <w:pPr>
              <w:pStyle w:val="TableParagraph"/>
              <w:spacing w:before="164"/>
              <w:ind w:left="7"/>
              <w:jc w:val="center"/>
            </w:pPr>
            <w:r>
              <w:t>7</w:t>
            </w:r>
          </w:p>
        </w:tc>
        <w:tc>
          <w:tcPr>
            <w:tcW w:w="989" w:type="dxa"/>
          </w:tcPr>
          <w:p w:rsidR="00A45B13" w:rsidRDefault="001C164E">
            <w:pPr>
              <w:pStyle w:val="TableParagraph"/>
              <w:spacing w:before="164"/>
              <w:ind w:left="73" w:right="56"/>
              <w:jc w:val="center"/>
            </w:pPr>
            <w:r>
              <w:t>16,2</w:t>
            </w:r>
          </w:p>
        </w:tc>
      </w:tr>
      <w:tr w:rsidR="00A45B13">
        <w:trPr>
          <w:trHeight w:val="1036"/>
        </w:trPr>
        <w:tc>
          <w:tcPr>
            <w:tcW w:w="3966" w:type="dxa"/>
          </w:tcPr>
          <w:p w:rsidR="00A45B13" w:rsidRDefault="001C164E">
            <w:pPr>
              <w:pStyle w:val="TableParagraph"/>
              <w:spacing w:before="125"/>
              <w:ind w:left="110" w:right="292"/>
            </w:pPr>
            <w:r>
              <w:t>Котельная</w:t>
            </w:r>
            <w:r>
              <w:rPr>
                <w:spacing w:val="-5"/>
              </w:rPr>
              <w:t xml:space="preserve"> </w:t>
            </w:r>
            <w:r>
              <w:t>по</w:t>
            </w:r>
            <w:r>
              <w:rPr>
                <w:spacing w:val="-9"/>
              </w:rPr>
              <w:t xml:space="preserve"> </w:t>
            </w:r>
            <w:r>
              <w:t>адресу:</w:t>
            </w:r>
            <w:r>
              <w:rPr>
                <w:spacing w:val="-3"/>
              </w:rPr>
              <w:t xml:space="preserve"> </w:t>
            </w:r>
            <w:r>
              <w:t>п.</w:t>
            </w:r>
            <w:r>
              <w:rPr>
                <w:spacing w:val="-3"/>
              </w:rPr>
              <w:t xml:space="preserve"> </w:t>
            </w:r>
            <w:r>
              <w:t>Молодежный</w:t>
            </w:r>
            <w:r>
              <w:rPr>
                <w:spacing w:val="-52"/>
              </w:rPr>
              <w:t xml:space="preserve"> </w:t>
            </w:r>
            <w:r>
              <w:t>ул. Степная,4а после проведения</w:t>
            </w:r>
            <w:r>
              <w:rPr>
                <w:spacing w:val="1"/>
              </w:rPr>
              <w:t xml:space="preserve"> </w:t>
            </w:r>
            <w:r>
              <w:t>реконструкции</w:t>
            </w:r>
          </w:p>
        </w:tc>
        <w:tc>
          <w:tcPr>
            <w:tcW w:w="1104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127" w:right="117"/>
              <w:jc w:val="center"/>
            </w:pPr>
            <w:r>
              <w:t>12,57</w:t>
            </w:r>
          </w:p>
        </w:tc>
        <w:tc>
          <w:tcPr>
            <w:tcW w:w="1321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155" w:right="140"/>
              <w:jc w:val="center"/>
            </w:pPr>
            <w:r>
              <w:t>168,1</w:t>
            </w:r>
          </w:p>
        </w:tc>
        <w:tc>
          <w:tcPr>
            <w:tcW w:w="1099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276" w:right="261"/>
              <w:jc w:val="center"/>
            </w:pPr>
            <w:r>
              <w:t>0,971</w:t>
            </w:r>
          </w:p>
        </w:tc>
        <w:tc>
          <w:tcPr>
            <w:tcW w:w="883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7"/>
              <w:jc w:val="center"/>
            </w:pPr>
            <w:r>
              <w:t>7</w:t>
            </w:r>
          </w:p>
        </w:tc>
        <w:tc>
          <w:tcPr>
            <w:tcW w:w="989" w:type="dxa"/>
          </w:tcPr>
          <w:p w:rsidR="00A45B13" w:rsidRDefault="00A45B13">
            <w:pPr>
              <w:pStyle w:val="TableParagraph"/>
              <w:rPr>
                <w:sz w:val="33"/>
              </w:rPr>
            </w:pPr>
          </w:p>
          <w:p w:rsidR="00A45B13" w:rsidRDefault="001C164E">
            <w:pPr>
              <w:pStyle w:val="TableParagraph"/>
              <w:ind w:left="73" w:right="56"/>
              <w:jc w:val="center"/>
            </w:pPr>
            <w:r>
              <w:t>15,2</w:t>
            </w:r>
          </w:p>
        </w:tc>
      </w:tr>
    </w:tbl>
    <w:p w:rsidR="00A45B13" w:rsidRDefault="00A45B13">
      <w:pPr>
        <w:jc w:val="center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1C164E">
      <w:pPr>
        <w:pStyle w:val="Heading1"/>
        <w:spacing w:before="170"/>
        <w:ind w:left="362" w:right="415"/>
        <w:jc w:val="center"/>
      </w:pPr>
      <w:bookmarkStart w:id="175" w:name="_bookmark15"/>
      <w:bookmarkStart w:id="176" w:name="_TOC_250006"/>
      <w:bookmarkEnd w:id="175"/>
      <w:r>
        <w:lastRenderedPageBreak/>
        <w:t>Глава</w:t>
      </w:r>
      <w:r>
        <w:rPr>
          <w:spacing w:val="-6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Оценка</w:t>
      </w:r>
      <w:r>
        <w:rPr>
          <w:spacing w:val="-4"/>
        </w:rPr>
        <w:t xml:space="preserve"> </w:t>
      </w:r>
      <w:r>
        <w:t>надежности</w:t>
      </w:r>
      <w:r>
        <w:rPr>
          <w:spacing w:val="-6"/>
        </w:rPr>
        <w:t xml:space="preserve"> </w:t>
      </w:r>
      <w:bookmarkEnd w:id="176"/>
      <w:r>
        <w:t>теплоснабжения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4"/>
        <w:numPr>
          <w:ilvl w:val="1"/>
          <w:numId w:val="6"/>
        </w:numPr>
        <w:tabs>
          <w:tab w:val="left" w:pos="1101"/>
        </w:tabs>
        <w:spacing w:line="322" w:lineRule="exact"/>
        <w:jc w:val="left"/>
        <w:rPr>
          <w:b/>
          <w:sz w:val="28"/>
        </w:rPr>
      </w:pPr>
      <w:r>
        <w:rPr>
          <w:b/>
          <w:sz w:val="28"/>
        </w:rPr>
        <w:t>Перспективные</w:t>
      </w:r>
      <w:r>
        <w:rPr>
          <w:b/>
          <w:spacing w:val="29"/>
          <w:sz w:val="28"/>
        </w:rPr>
        <w:t xml:space="preserve"> </w:t>
      </w:r>
      <w:r>
        <w:rPr>
          <w:b/>
          <w:sz w:val="28"/>
        </w:rPr>
        <w:t>показатели</w:t>
      </w:r>
      <w:r>
        <w:rPr>
          <w:b/>
          <w:spacing w:val="31"/>
          <w:sz w:val="28"/>
        </w:rPr>
        <w:t xml:space="preserve"> </w:t>
      </w:r>
      <w:r>
        <w:rPr>
          <w:b/>
          <w:sz w:val="28"/>
        </w:rPr>
        <w:t>надежности,</w:t>
      </w:r>
      <w:r>
        <w:rPr>
          <w:b/>
          <w:spacing w:val="35"/>
          <w:sz w:val="28"/>
        </w:rPr>
        <w:t xml:space="preserve"> </w:t>
      </w:r>
      <w:r>
        <w:rPr>
          <w:b/>
          <w:sz w:val="28"/>
        </w:rPr>
        <w:t>определяемые</w:t>
      </w:r>
      <w:r>
        <w:rPr>
          <w:b/>
          <w:spacing w:val="30"/>
          <w:sz w:val="28"/>
        </w:rPr>
        <w:t xml:space="preserve"> </w:t>
      </w:r>
      <w:r>
        <w:rPr>
          <w:b/>
          <w:sz w:val="28"/>
        </w:rPr>
        <w:t>числом</w:t>
      </w:r>
      <w:r>
        <w:rPr>
          <w:b/>
          <w:spacing w:val="35"/>
          <w:sz w:val="28"/>
        </w:rPr>
        <w:t xml:space="preserve"> </w:t>
      </w:r>
      <w:r>
        <w:rPr>
          <w:b/>
          <w:sz w:val="28"/>
        </w:rPr>
        <w:t>нарушенийв</w:t>
      </w:r>
    </w:p>
    <w:p w:rsidR="00A45B13" w:rsidRDefault="001C164E">
      <w:pPr>
        <w:pStyle w:val="Heading1"/>
        <w:ind w:left="4452"/>
      </w:pPr>
      <w:r>
        <w:t>подаче</w:t>
      </w:r>
      <w:r>
        <w:rPr>
          <w:spacing w:val="-3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</w:p>
    <w:p w:rsidR="00A45B13" w:rsidRDefault="00A45B13">
      <w:pPr>
        <w:pStyle w:val="a3"/>
        <w:spacing w:before="7"/>
        <w:rPr>
          <w:b/>
          <w:sz w:val="27"/>
        </w:rPr>
      </w:pPr>
    </w:p>
    <w:p w:rsidR="00A45B13" w:rsidRDefault="001C164E">
      <w:pPr>
        <w:pStyle w:val="a3"/>
        <w:tabs>
          <w:tab w:val="left" w:pos="1752"/>
          <w:tab w:val="left" w:pos="2785"/>
          <w:tab w:val="left" w:pos="4091"/>
          <w:tab w:val="left" w:pos="5248"/>
          <w:tab w:val="left" w:pos="5723"/>
          <w:tab w:val="left" w:pos="6756"/>
          <w:tab w:val="left" w:pos="8927"/>
        </w:tabs>
        <w:spacing w:line="319" w:lineRule="exact"/>
        <w:ind w:right="669"/>
        <w:jc w:val="right"/>
      </w:pPr>
      <w:r>
        <w:rPr>
          <w:w w:val="95"/>
        </w:rPr>
        <w:t>Нарушения</w:t>
      </w:r>
      <w:r>
        <w:rPr>
          <w:spacing w:val="-12"/>
          <w:w w:val="95"/>
        </w:rPr>
        <w:t xml:space="preserve"> </w:t>
      </w:r>
      <w:r>
        <w:rPr>
          <w:w w:val="95"/>
        </w:rPr>
        <w:t>в</w:t>
      </w:r>
      <w:r>
        <w:rPr>
          <w:w w:val="95"/>
        </w:rPr>
        <w:tab/>
      </w:r>
      <w:r>
        <w:t>подаче</w:t>
      </w:r>
      <w:r>
        <w:tab/>
        <w:t>тепловой</w:t>
      </w:r>
      <w:r>
        <w:tab/>
        <w:t>энергии</w:t>
      </w:r>
      <w:r>
        <w:tab/>
        <w:t>от</w:t>
      </w:r>
      <w:r>
        <w:tab/>
        <w:t>систем</w:t>
      </w:r>
      <w:r>
        <w:tab/>
        <w:t>теплоснабжения</w:t>
      </w:r>
      <w:r>
        <w:tab/>
        <w:t>МУП</w:t>
      </w:r>
    </w:p>
    <w:p w:rsidR="00A45B13" w:rsidRDefault="001C164E">
      <w:pPr>
        <w:pStyle w:val="a3"/>
        <w:spacing w:line="319" w:lineRule="exact"/>
        <w:ind w:right="649"/>
        <w:jc w:val="right"/>
      </w:pPr>
      <w:r>
        <w:t>«Красносулинские</w:t>
      </w:r>
      <w:r>
        <w:rPr>
          <w:spacing w:val="-2"/>
        </w:rPr>
        <w:t xml:space="preserve"> </w:t>
      </w:r>
      <w:r>
        <w:t>городские</w:t>
      </w:r>
      <w:r>
        <w:rPr>
          <w:spacing w:val="-2"/>
        </w:rPr>
        <w:t xml:space="preserve"> </w:t>
      </w:r>
      <w:r>
        <w:t>сети»</w:t>
      </w:r>
      <w:r>
        <w:rPr>
          <w:spacing w:val="-12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течении</w:t>
      </w:r>
      <w:r>
        <w:rPr>
          <w:spacing w:val="-8"/>
        </w:rPr>
        <w:t xml:space="preserve"> </w:t>
      </w:r>
      <w:r>
        <w:t>последних</w:t>
      </w:r>
      <w:r>
        <w:rPr>
          <w:spacing w:val="-6"/>
        </w:rPr>
        <w:t xml:space="preserve"> </w:t>
      </w:r>
      <w:r>
        <w:t>5</w:t>
      </w:r>
      <w:r>
        <w:rPr>
          <w:spacing w:val="-9"/>
        </w:rPr>
        <w:t xml:space="preserve"> </w:t>
      </w:r>
      <w:r>
        <w:t>лет</w:t>
      </w:r>
      <w:r>
        <w:rPr>
          <w:spacing w:val="-6"/>
        </w:rPr>
        <w:t xml:space="preserve"> </w:t>
      </w:r>
      <w:r>
        <w:t>не</w:t>
      </w:r>
      <w:r>
        <w:rPr>
          <w:spacing w:val="63"/>
        </w:rPr>
        <w:t xml:space="preserve"> </w:t>
      </w:r>
      <w:r>
        <w:t>регистрировались.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1"/>
          <w:numId w:val="6"/>
        </w:numPr>
        <w:tabs>
          <w:tab w:val="left" w:pos="1178"/>
        </w:tabs>
        <w:spacing w:before="1"/>
        <w:ind w:left="3626" w:right="643" w:hanging="3169"/>
        <w:jc w:val="left"/>
      </w:pPr>
      <w:bookmarkStart w:id="177" w:name="11.2._Перспективные_показатели,_определя"/>
      <w:bookmarkEnd w:id="177"/>
      <w:r>
        <w:t>Перспективные</w:t>
      </w:r>
      <w:r>
        <w:rPr>
          <w:spacing w:val="-12"/>
        </w:rPr>
        <w:t xml:space="preserve"> </w:t>
      </w:r>
      <w:r>
        <w:t>показатели,</w:t>
      </w:r>
      <w:r>
        <w:rPr>
          <w:spacing w:val="-10"/>
        </w:rPr>
        <w:t xml:space="preserve"> </w:t>
      </w:r>
      <w:r>
        <w:t>определяемые</w:t>
      </w:r>
      <w:r>
        <w:rPr>
          <w:spacing w:val="-11"/>
        </w:rPr>
        <w:t xml:space="preserve"> </w:t>
      </w:r>
      <w:r>
        <w:t>приведеннойпродолжительностью</w:t>
      </w:r>
      <w:r>
        <w:rPr>
          <w:spacing w:val="-67"/>
        </w:rPr>
        <w:t xml:space="preserve"> </w:t>
      </w:r>
      <w:r>
        <w:t>прекращений подачи тепловой</w:t>
      </w:r>
      <w:r>
        <w:rPr>
          <w:spacing w:val="1"/>
        </w:rPr>
        <w:t xml:space="preserve"> </w:t>
      </w:r>
      <w:r>
        <w:t>энергии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spacing w:line="322" w:lineRule="exact"/>
        <w:ind w:left="1513"/>
        <w:jc w:val="both"/>
      </w:pPr>
      <w:r>
        <w:t xml:space="preserve">Вследствие   </w:t>
      </w:r>
      <w:r>
        <w:rPr>
          <w:spacing w:val="57"/>
        </w:rPr>
        <w:t xml:space="preserve"> </w:t>
      </w:r>
      <w:r>
        <w:t xml:space="preserve">реализации    </w:t>
      </w:r>
      <w:r>
        <w:rPr>
          <w:spacing w:val="54"/>
        </w:rPr>
        <w:t xml:space="preserve"> </w:t>
      </w:r>
      <w:r>
        <w:t xml:space="preserve">мероприятий,    </w:t>
      </w:r>
      <w:r>
        <w:rPr>
          <w:spacing w:val="57"/>
        </w:rPr>
        <w:t xml:space="preserve"> </w:t>
      </w:r>
      <w:r>
        <w:t xml:space="preserve">предусмотренных    </w:t>
      </w:r>
      <w:r>
        <w:rPr>
          <w:spacing w:val="50"/>
        </w:rPr>
        <w:t xml:space="preserve"> </w:t>
      </w:r>
      <w:r>
        <w:t xml:space="preserve">Главой    </w:t>
      </w:r>
      <w:r>
        <w:rPr>
          <w:spacing w:val="60"/>
        </w:rPr>
        <w:t xml:space="preserve"> </w:t>
      </w:r>
      <w:r>
        <w:t>6</w:t>
      </w:r>
    </w:p>
    <w:p w:rsidR="00A45B13" w:rsidRDefault="001C164E">
      <w:pPr>
        <w:pStyle w:val="a3"/>
        <w:ind w:left="946" w:right="663"/>
        <w:jc w:val="both"/>
      </w:pPr>
      <w:r>
        <w:rPr>
          <w:w w:val="95"/>
        </w:rPr>
        <w:t>«Предложения по</w:t>
      </w:r>
      <w:r>
        <w:rPr>
          <w:spacing w:val="1"/>
          <w:w w:val="95"/>
        </w:rPr>
        <w:t xml:space="preserve"> </w:t>
      </w:r>
      <w:r>
        <w:rPr>
          <w:w w:val="95"/>
        </w:rPr>
        <w:t>строительству,</w:t>
      </w:r>
      <w:r>
        <w:rPr>
          <w:spacing w:val="1"/>
          <w:w w:val="95"/>
        </w:rPr>
        <w:t xml:space="preserve"> </w:t>
      </w:r>
      <w:r>
        <w:rPr>
          <w:w w:val="95"/>
        </w:rPr>
        <w:t>реконструкции</w:t>
      </w:r>
      <w:r>
        <w:rPr>
          <w:spacing w:val="1"/>
          <w:w w:val="95"/>
        </w:rPr>
        <w:t xml:space="preserve"> </w:t>
      </w:r>
      <w:r>
        <w:rPr>
          <w:w w:val="95"/>
        </w:rPr>
        <w:t>и</w:t>
      </w:r>
      <w:r>
        <w:rPr>
          <w:spacing w:val="1"/>
          <w:w w:val="95"/>
        </w:rPr>
        <w:t xml:space="preserve"> </w:t>
      </w:r>
      <w:r>
        <w:rPr>
          <w:w w:val="95"/>
        </w:rPr>
        <w:t>техническому</w:t>
      </w:r>
      <w:r>
        <w:rPr>
          <w:spacing w:val="1"/>
          <w:w w:val="95"/>
        </w:rPr>
        <w:t xml:space="preserve"> </w:t>
      </w:r>
      <w:r>
        <w:rPr>
          <w:w w:val="95"/>
        </w:rPr>
        <w:t>перевооружению</w:t>
      </w:r>
      <w:r>
        <w:rPr>
          <w:spacing w:val="1"/>
          <w:w w:val="95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Главой</w:t>
      </w:r>
      <w:r>
        <w:rPr>
          <w:spacing w:val="1"/>
        </w:rPr>
        <w:t xml:space="preserve"> </w:t>
      </w:r>
      <w:r>
        <w:t>7</w:t>
      </w:r>
      <w:r>
        <w:rPr>
          <w:spacing w:val="1"/>
        </w:rPr>
        <w:t xml:space="preserve"> </w:t>
      </w:r>
      <w:r>
        <w:t>«Предложения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 тепловых сетей и сооружений на них» предусмотрена реализация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модернизации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-67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целевые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надежности будут установлены наследующих</w:t>
      </w:r>
      <w:r>
        <w:rPr>
          <w:spacing w:val="-1"/>
        </w:rPr>
        <w:t xml:space="preserve"> </w:t>
      </w:r>
      <w:r>
        <w:t>уровнях:</w:t>
      </w:r>
    </w:p>
    <w:p w:rsidR="00A45B13" w:rsidRDefault="001C164E">
      <w:pPr>
        <w:pStyle w:val="a3"/>
        <w:spacing w:before="8" w:line="322" w:lineRule="exact"/>
        <w:ind w:left="1513"/>
        <w:jc w:val="both"/>
        <w:rPr>
          <w:b/>
        </w:rPr>
      </w:pPr>
      <w:r>
        <w:t>Оценка</w:t>
      </w:r>
      <w:r>
        <w:rPr>
          <w:spacing w:val="-7"/>
        </w:rPr>
        <w:t xml:space="preserve"> </w:t>
      </w:r>
      <w:r>
        <w:t>надежности</w:t>
      </w:r>
      <w:r>
        <w:rPr>
          <w:spacing w:val="-8"/>
        </w:rPr>
        <w:t xml:space="preserve"> </w:t>
      </w:r>
      <w:r>
        <w:t>источников</w:t>
      </w:r>
      <w:r>
        <w:rPr>
          <w:spacing w:val="-9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4"/>
        </w:rPr>
        <w:t xml:space="preserve"> </w:t>
      </w:r>
      <w:r>
        <w:t>-</w:t>
      </w:r>
      <w:r>
        <w:rPr>
          <w:spacing w:val="-11"/>
        </w:rPr>
        <w:t xml:space="preserve"> </w:t>
      </w:r>
      <w:r>
        <w:rPr>
          <w:b/>
        </w:rPr>
        <w:t>надежные</w:t>
      </w:r>
    </w:p>
    <w:p w:rsidR="00A45B13" w:rsidRDefault="001C164E">
      <w:pPr>
        <w:pStyle w:val="a3"/>
        <w:ind w:left="1513"/>
        <w:jc w:val="both"/>
        <w:rPr>
          <w:b/>
        </w:rPr>
      </w:pPr>
      <w:r>
        <w:t>Оценка</w:t>
      </w:r>
      <w:r>
        <w:rPr>
          <w:spacing w:val="-7"/>
        </w:rPr>
        <w:t xml:space="preserve"> </w:t>
      </w:r>
      <w:r>
        <w:t>надежности</w:t>
      </w:r>
      <w:r>
        <w:rPr>
          <w:spacing w:val="-7"/>
        </w:rPr>
        <w:t xml:space="preserve"> </w:t>
      </w:r>
      <w:r>
        <w:t>тепловых</w:t>
      </w:r>
      <w:r>
        <w:rPr>
          <w:spacing w:val="-7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-</w:t>
      </w:r>
      <w:r>
        <w:rPr>
          <w:spacing w:val="-10"/>
        </w:rPr>
        <w:t xml:space="preserve"> </w:t>
      </w:r>
      <w:r>
        <w:rPr>
          <w:b/>
        </w:rPr>
        <w:t>надежные</w:t>
      </w:r>
    </w:p>
    <w:p w:rsidR="00A45B13" w:rsidRDefault="001C164E">
      <w:pPr>
        <w:spacing w:line="319" w:lineRule="exact"/>
        <w:ind w:left="1513"/>
        <w:jc w:val="both"/>
        <w:rPr>
          <w:b/>
          <w:sz w:val="28"/>
        </w:rPr>
      </w:pPr>
      <w:r>
        <w:rPr>
          <w:sz w:val="28"/>
        </w:rPr>
        <w:t>Общая</w:t>
      </w:r>
      <w:r>
        <w:rPr>
          <w:spacing w:val="-6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-6"/>
          <w:sz w:val="28"/>
        </w:rPr>
        <w:t xml:space="preserve"> </w:t>
      </w:r>
      <w:r>
        <w:rPr>
          <w:sz w:val="28"/>
        </w:rPr>
        <w:t>готовности</w:t>
      </w:r>
      <w:r>
        <w:rPr>
          <w:spacing w:val="-4"/>
          <w:sz w:val="28"/>
        </w:rPr>
        <w:t xml:space="preserve"> </w:t>
      </w:r>
      <w:r>
        <w:rPr>
          <w:sz w:val="28"/>
        </w:rPr>
        <w:t>-</w:t>
      </w:r>
      <w:r>
        <w:rPr>
          <w:spacing w:val="-10"/>
          <w:sz w:val="28"/>
        </w:rPr>
        <w:t xml:space="preserve"> </w:t>
      </w:r>
      <w:r>
        <w:rPr>
          <w:b/>
          <w:sz w:val="28"/>
        </w:rPr>
        <w:t>удовлетворительная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готовность</w:t>
      </w:r>
    </w:p>
    <w:p w:rsidR="00A45B13" w:rsidRDefault="001C164E">
      <w:pPr>
        <w:pStyle w:val="a3"/>
        <w:spacing w:line="319" w:lineRule="exact"/>
        <w:ind w:left="1513"/>
        <w:jc w:val="both"/>
        <w:rPr>
          <w:b/>
        </w:rPr>
      </w:pPr>
      <w:r>
        <w:t>Оценка</w:t>
      </w:r>
      <w:r>
        <w:rPr>
          <w:spacing w:val="-4"/>
        </w:rPr>
        <w:t xml:space="preserve"> </w:t>
      </w:r>
      <w:r>
        <w:t>надежности</w:t>
      </w:r>
      <w:r>
        <w:rPr>
          <w:spacing w:val="-9"/>
        </w:rPr>
        <w:t xml:space="preserve"> </w:t>
      </w:r>
      <w:r>
        <w:t>систем</w:t>
      </w:r>
      <w:r>
        <w:rPr>
          <w:spacing w:val="-3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целом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rPr>
          <w:b/>
        </w:rPr>
        <w:t>надежные</w:t>
      </w:r>
    </w:p>
    <w:p w:rsidR="00A45B13" w:rsidRDefault="00A45B13">
      <w:pPr>
        <w:pStyle w:val="a3"/>
        <w:spacing w:before="8"/>
        <w:rPr>
          <w:b/>
        </w:rPr>
      </w:pPr>
    </w:p>
    <w:p w:rsidR="00A45B13" w:rsidRDefault="001C164E">
      <w:pPr>
        <w:pStyle w:val="Heading1"/>
        <w:numPr>
          <w:ilvl w:val="1"/>
          <w:numId w:val="6"/>
        </w:numPr>
        <w:tabs>
          <w:tab w:val="left" w:pos="1989"/>
        </w:tabs>
        <w:ind w:left="1989"/>
        <w:jc w:val="left"/>
      </w:pPr>
      <w:bookmarkStart w:id="178" w:name="11.3._Предложения,_обеспечивающие_надежн"/>
      <w:bookmarkEnd w:id="178"/>
      <w:r>
        <w:t>Предложения,</w:t>
      </w:r>
      <w:r>
        <w:rPr>
          <w:spacing w:val="-9"/>
        </w:rPr>
        <w:t xml:space="preserve"> </w:t>
      </w:r>
      <w:r>
        <w:t>обеспечивающие</w:t>
      </w:r>
      <w:r>
        <w:rPr>
          <w:spacing w:val="-11"/>
        </w:rPr>
        <w:t xml:space="preserve"> </w:t>
      </w:r>
      <w:r>
        <w:t>надежность</w:t>
      </w:r>
      <w:r>
        <w:rPr>
          <w:spacing w:val="-11"/>
        </w:rPr>
        <w:t xml:space="preserve"> </w:t>
      </w:r>
      <w:r>
        <w:t>систем</w:t>
      </w:r>
      <w:r>
        <w:rPr>
          <w:spacing w:val="-12"/>
        </w:rPr>
        <w:t xml:space="preserve"> </w:t>
      </w:r>
      <w:r>
        <w:t>теплоснабжения</w:t>
      </w:r>
    </w:p>
    <w:p w:rsidR="00A45B13" w:rsidRDefault="00A45B13">
      <w:pPr>
        <w:pStyle w:val="a3"/>
        <w:rPr>
          <w:b/>
        </w:rPr>
      </w:pPr>
    </w:p>
    <w:p w:rsidR="00A45B13" w:rsidRDefault="001C164E">
      <w:pPr>
        <w:pStyle w:val="a4"/>
        <w:numPr>
          <w:ilvl w:val="2"/>
          <w:numId w:val="6"/>
        </w:numPr>
        <w:tabs>
          <w:tab w:val="left" w:pos="1913"/>
        </w:tabs>
        <w:ind w:right="764" w:hanging="649"/>
        <w:jc w:val="left"/>
        <w:rPr>
          <w:b/>
          <w:sz w:val="28"/>
        </w:rPr>
      </w:pPr>
      <w:r>
        <w:rPr>
          <w:b/>
          <w:sz w:val="28"/>
        </w:rPr>
        <w:t>Применение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источниках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тепловой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энергии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рациональных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тепловых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схемс дублированными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связями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новых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технологий,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обеспечивающих</w:t>
      </w:r>
    </w:p>
    <w:p w:rsidR="00A45B13" w:rsidRDefault="001C164E">
      <w:pPr>
        <w:pStyle w:val="Heading1"/>
        <w:spacing w:before="4"/>
        <w:ind w:left="3515"/>
      </w:pPr>
      <w:r>
        <w:t>готовность</w:t>
      </w:r>
      <w:r>
        <w:rPr>
          <w:spacing w:val="-7"/>
        </w:rPr>
        <w:t xml:space="preserve"> </w:t>
      </w:r>
      <w:r>
        <w:t>энергетического</w:t>
      </w:r>
      <w:r>
        <w:rPr>
          <w:spacing w:val="-6"/>
        </w:rPr>
        <w:t xml:space="preserve"> </w:t>
      </w:r>
      <w:r>
        <w:t>оборудования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9" w:firstLine="566"/>
        <w:jc w:val="both"/>
      </w:pPr>
      <w:r>
        <w:t>Предложения по применению на источниках тепловой энергии рациональных</w:t>
      </w:r>
      <w:r>
        <w:rPr>
          <w:spacing w:val="1"/>
        </w:rPr>
        <w:t xml:space="preserve"> </w:t>
      </w:r>
      <w:r>
        <w:t>тепловых схем с дублированными связями и новых технологий,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энергетического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6"/>
        </w:numPr>
        <w:tabs>
          <w:tab w:val="left" w:pos="4246"/>
        </w:tabs>
        <w:ind w:left="4246"/>
        <w:jc w:val="left"/>
      </w:pPr>
      <w:bookmarkStart w:id="179" w:name="11.3.2._Установка_резервного_оборудовани"/>
      <w:bookmarkEnd w:id="179"/>
      <w:r>
        <w:t>Установка</w:t>
      </w:r>
      <w:r>
        <w:rPr>
          <w:spacing w:val="-13"/>
        </w:rPr>
        <w:t xml:space="preserve"> </w:t>
      </w:r>
      <w:r>
        <w:t>резервного</w:t>
      </w:r>
      <w:r>
        <w:rPr>
          <w:spacing w:val="-14"/>
        </w:rPr>
        <w:t xml:space="preserve"> </w:t>
      </w:r>
      <w:r>
        <w:t>оборудования</w:t>
      </w:r>
    </w:p>
    <w:p w:rsidR="00A45B13" w:rsidRDefault="00A45B13">
      <w:pPr>
        <w:pStyle w:val="a3"/>
        <w:spacing w:before="2"/>
        <w:rPr>
          <w:b/>
          <w:sz w:val="27"/>
        </w:rPr>
      </w:pPr>
    </w:p>
    <w:p w:rsidR="00A45B13" w:rsidRDefault="001C164E">
      <w:pPr>
        <w:pStyle w:val="a3"/>
        <w:ind w:left="946" w:right="463" w:firstLine="720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установке</w:t>
      </w:r>
      <w:r>
        <w:rPr>
          <w:spacing w:val="1"/>
        </w:rPr>
        <w:t xml:space="preserve"> </w:t>
      </w:r>
      <w:r>
        <w:t>резервного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5"/>
        </w:rPr>
        <w:t xml:space="preserve"> </w:t>
      </w:r>
      <w:r>
        <w:t>не</w:t>
      </w:r>
      <w:r>
        <w:rPr>
          <w:spacing w:val="3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numPr>
          <w:ilvl w:val="2"/>
          <w:numId w:val="6"/>
        </w:numPr>
        <w:tabs>
          <w:tab w:val="left" w:pos="2296"/>
          <w:tab w:val="left" w:pos="2297"/>
        </w:tabs>
        <w:spacing w:line="322" w:lineRule="exact"/>
        <w:ind w:left="2296" w:hanging="1202"/>
        <w:jc w:val="left"/>
      </w:pPr>
      <w:bookmarkStart w:id="180" w:name="11.3.3._Организация_совместной_работы_не"/>
      <w:bookmarkEnd w:id="180"/>
      <w:r>
        <w:t>Организация</w:t>
      </w:r>
      <w:r>
        <w:rPr>
          <w:spacing w:val="-9"/>
        </w:rPr>
        <w:t xml:space="preserve"> </w:t>
      </w:r>
      <w:r>
        <w:t>совместной</w:t>
      </w:r>
      <w:r>
        <w:rPr>
          <w:spacing w:val="-9"/>
        </w:rPr>
        <w:t xml:space="preserve"> </w:t>
      </w:r>
      <w:r>
        <w:t>работы</w:t>
      </w:r>
      <w:r>
        <w:rPr>
          <w:spacing w:val="-10"/>
        </w:rPr>
        <w:t xml:space="preserve"> </w:t>
      </w:r>
      <w:r>
        <w:t>нескольких</w:t>
      </w:r>
      <w:r>
        <w:rPr>
          <w:spacing w:val="-7"/>
        </w:rPr>
        <w:t xml:space="preserve"> </w:t>
      </w:r>
      <w:r>
        <w:t>источников</w:t>
      </w:r>
      <w:r>
        <w:rPr>
          <w:spacing w:val="-9"/>
        </w:rPr>
        <w:t xml:space="preserve"> </w:t>
      </w:r>
      <w:r>
        <w:t>тепловой</w:t>
      </w:r>
    </w:p>
    <w:p w:rsidR="00A45B13" w:rsidRDefault="001C164E">
      <w:pPr>
        <w:ind w:left="5816"/>
        <w:rPr>
          <w:b/>
          <w:sz w:val="28"/>
        </w:rPr>
      </w:pPr>
      <w:r>
        <w:rPr>
          <w:b/>
          <w:sz w:val="28"/>
        </w:rPr>
        <w:t>энергии</w:t>
      </w:r>
    </w:p>
    <w:p w:rsidR="00A45B13" w:rsidRDefault="00A45B13">
      <w:pPr>
        <w:pStyle w:val="a3"/>
        <w:spacing w:before="7"/>
        <w:rPr>
          <w:b/>
          <w:sz w:val="27"/>
        </w:rPr>
      </w:pPr>
    </w:p>
    <w:p w:rsidR="00A45B13" w:rsidRDefault="001C164E">
      <w:pPr>
        <w:pStyle w:val="a3"/>
        <w:ind w:left="946" w:right="461" w:firstLine="566"/>
        <w:jc w:val="both"/>
      </w:pPr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 энергии настоящей</w:t>
      </w:r>
      <w:r>
        <w:rPr>
          <w:spacing w:val="-1"/>
        </w:rPr>
        <w:t xml:space="preserve"> </w:t>
      </w:r>
      <w:r>
        <w:t>схемой</w:t>
      </w:r>
      <w:r>
        <w:rPr>
          <w:spacing w:val="3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предусмотрены.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1C164E">
      <w:pPr>
        <w:pStyle w:val="Heading1"/>
        <w:numPr>
          <w:ilvl w:val="2"/>
          <w:numId w:val="6"/>
        </w:numPr>
        <w:tabs>
          <w:tab w:val="left" w:pos="2536"/>
          <w:tab w:val="left" w:pos="2537"/>
        </w:tabs>
        <w:spacing w:before="36"/>
        <w:ind w:left="4130" w:right="1379" w:hanging="2608"/>
        <w:jc w:val="left"/>
      </w:pPr>
      <w:bookmarkStart w:id="181" w:name="11.3.4._Взаимное_резервирование_тепловых"/>
      <w:bookmarkEnd w:id="181"/>
      <w:r>
        <w:lastRenderedPageBreak/>
        <w:t>Взаимное</w:t>
      </w:r>
      <w:r>
        <w:rPr>
          <w:spacing w:val="1"/>
        </w:rPr>
        <w:t xml:space="preserve"> </w:t>
      </w:r>
      <w:r>
        <w:t>резервирование</w:t>
      </w:r>
      <w:r>
        <w:rPr>
          <w:spacing w:val="1"/>
        </w:rPr>
        <w:t xml:space="preserve"> </w:t>
      </w:r>
      <w:r>
        <w:t>тепловых сетей смежных районов</w:t>
      </w:r>
      <w:r>
        <w:rPr>
          <w:spacing w:val="-67"/>
        </w:rPr>
        <w:t xml:space="preserve"> </w:t>
      </w:r>
      <w:r>
        <w:t>поселения,городского</w:t>
      </w:r>
      <w:r>
        <w:rPr>
          <w:spacing w:val="2"/>
        </w:rPr>
        <w:t xml:space="preserve"> </w:t>
      </w:r>
      <w:r>
        <w:t>округа</w:t>
      </w:r>
    </w:p>
    <w:p w:rsidR="00A45B13" w:rsidRDefault="00A45B13">
      <w:pPr>
        <w:pStyle w:val="a3"/>
        <w:rPr>
          <w:b/>
          <w:sz w:val="27"/>
        </w:rPr>
      </w:pPr>
    </w:p>
    <w:p w:rsidR="00A45B13" w:rsidRDefault="001C164E">
      <w:pPr>
        <w:pStyle w:val="a3"/>
        <w:spacing w:before="1" w:line="242" w:lineRule="auto"/>
        <w:ind w:left="946" w:firstLine="566"/>
      </w:pPr>
      <w:r>
        <w:t>Предложения</w:t>
      </w:r>
      <w:r>
        <w:rPr>
          <w:spacing w:val="23"/>
        </w:rPr>
        <w:t xml:space="preserve"> </w:t>
      </w:r>
      <w:r>
        <w:t>по</w:t>
      </w:r>
      <w:r>
        <w:rPr>
          <w:spacing w:val="24"/>
        </w:rPr>
        <w:t xml:space="preserve"> </w:t>
      </w:r>
      <w:r>
        <w:t>взаимному</w:t>
      </w:r>
      <w:r>
        <w:rPr>
          <w:spacing w:val="17"/>
        </w:rPr>
        <w:t xml:space="preserve"> </w:t>
      </w:r>
      <w:r>
        <w:t>резервированию</w:t>
      </w:r>
      <w:r>
        <w:rPr>
          <w:spacing w:val="21"/>
        </w:rPr>
        <w:t xml:space="preserve"> </w:t>
      </w:r>
      <w:r>
        <w:t>тепловых</w:t>
      </w:r>
      <w:r>
        <w:rPr>
          <w:spacing w:val="16"/>
        </w:rPr>
        <w:t xml:space="preserve"> </w:t>
      </w:r>
      <w:r>
        <w:t>сетей</w:t>
      </w:r>
      <w:r>
        <w:rPr>
          <w:spacing w:val="26"/>
        </w:rPr>
        <w:t xml:space="preserve"> </w:t>
      </w:r>
      <w:r>
        <w:t>смежных</w:t>
      </w:r>
      <w:r>
        <w:rPr>
          <w:spacing w:val="21"/>
        </w:rPr>
        <w:t xml:space="preserve"> </w:t>
      </w:r>
      <w:r>
        <w:t>районов</w:t>
      </w:r>
      <w:r>
        <w:rPr>
          <w:spacing w:val="-67"/>
        </w:rPr>
        <w:t xml:space="preserve"> </w:t>
      </w:r>
      <w:r>
        <w:t>поселения</w:t>
      </w:r>
      <w:r>
        <w:rPr>
          <w:spacing w:val="2"/>
        </w:rPr>
        <w:t xml:space="preserve"> </w:t>
      </w:r>
      <w:r>
        <w:t>настоящей</w:t>
      </w:r>
      <w:r>
        <w:rPr>
          <w:spacing w:val="-1"/>
        </w:rPr>
        <w:t xml:space="preserve"> </w:t>
      </w:r>
      <w:r>
        <w:t>схемой</w:t>
      </w:r>
      <w:r>
        <w:rPr>
          <w:spacing w:val="4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4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7"/>
      </w:pPr>
    </w:p>
    <w:p w:rsidR="00A45B13" w:rsidRDefault="001C164E">
      <w:pPr>
        <w:pStyle w:val="Heading1"/>
        <w:numPr>
          <w:ilvl w:val="2"/>
          <w:numId w:val="6"/>
        </w:numPr>
        <w:tabs>
          <w:tab w:val="left" w:pos="1376"/>
          <w:tab w:val="left" w:pos="3929"/>
        </w:tabs>
        <w:ind w:left="3928" w:hanging="3768"/>
        <w:jc w:val="left"/>
      </w:pPr>
      <w:bookmarkStart w:id="182" w:name="11.3.5._Устройство_резервных_насосных_ст"/>
      <w:bookmarkEnd w:id="182"/>
      <w:r>
        <w:t>Устройство</w:t>
      </w:r>
      <w:r>
        <w:rPr>
          <w:spacing w:val="-9"/>
        </w:rPr>
        <w:t xml:space="preserve"> </w:t>
      </w:r>
      <w:r>
        <w:t>резервных</w:t>
      </w:r>
      <w:r>
        <w:rPr>
          <w:spacing w:val="-5"/>
        </w:rPr>
        <w:t xml:space="preserve"> </w:t>
      </w:r>
      <w:r>
        <w:t>насосных</w:t>
      </w:r>
      <w:r>
        <w:rPr>
          <w:spacing w:val="-10"/>
        </w:rPr>
        <w:t xml:space="preserve"> </w:t>
      </w:r>
      <w:r>
        <w:t>станций</w:t>
      </w:r>
    </w:p>
    <w:p w:rsidR="00A45B13" w:rsidRDefault="00A45B13">
      <w:pPr>
        <w:pStyle w:val="a3"/>
        <w:spacing w:before="8"/>
        <w:rPr>
          <w:b/>
          <w:sz w:val="26"/>
        </w:rPr>
      </w:pPr>
    </w:p>
    <w:p w:rsidR="00A45B13" w:rsidRDefault="001C164E">
      <w:pPr>
        <w:pStyle w:val="a3"/>
        <w:spacing w:line="242" w:lineRule="auto"/>
        <w:ind w:left="946" w:right="982" w:firstLine="566"/>
      </w:pPr>
      <w:r>
        <w:t>Предложения по устройству резервных насосных станций настоящей схемой</w:t>
      </w:r>
      <w:r>
        <w:rPr>
          <w:spacing w:val="-67"/>
        </w:rPr>
        <w:t xml:space="preserve"> </w:t>
      </w:r>
      <w:r>
        <w:t>теплоснабжения</w:t>
      </w:r>
      <w:r>
        <w:rPr>
          <w:spacing w:val="5"/>
        </w:rPr>
        <w:t xml:space="preserve"> </w:t>
      </w:r>
      <w:r>
        <w:t>не</w:t>
      </w:r>
      <w:r>
        <w:rPr>
          <w:spacing w:val="3"/>
        </w:rPr>
        <w:t xml:space="preserve"> </w:t>
      </w:r>
      <w:r>
        <w:t>предусмотрены.</w:t>
      </w:r>
    </w:p>
    <w:p w:rsidR="00A45B13" w:rsidRDefault="00A45B13">
      <w:pPr>
        <w:pStyle w:val="a3"/>
        <w:spacing w:before="7"/>
      </w:pPr>
    </w:p>
    <w:p w:rsidR="00A45B13" w:rsidRDefault="001C164E">
      <w:pPr>
        <w:pStyle w:val="Heading1"/>
        <w:numPr>
          <w:ilvl w:val="2"/>
          <w:numId w:val="6"/>
        </w:numPr>
        <w:tabs>
          <w:tab w:val="left" w:pos="4461"/>
          <w:tab w:val="left" w:pos="4462"/>
        </w:tabs>
        <w:ind w:left="4462" w:hanging="1201"/>
        <w:jc w:val="left"/>
      </w:pPr>
      <w:bookmarkStart w:id="183" w:name="11.3.6._Установка_баков-аккумуляторов"/>
      <w:bookmarkEnd w:id="183"/>
      <w:r>
        <w:t>Установка</w:t>
      </w:r>
      <w:r>
        <w:rPr>
          <w:spacing w:val="-16"/>
        </w:rPr>
        <w:t xml:space="preserve"> </w:t>
      </w:r>
      <w:r>
        <w:t>баков-аккумуляторов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firstLine="566"/>
      </w:pPr>
      <w:r>
        <w:t>Предложения</w:t>
      </w:r>
      <w:r>
        <w:rPr>
          <w:spacing w:val="33"/>
        </w:rPr>
        <w:t xml:space="preserve"> </w:t>
      </w:r>
      <w:r>
        <w:t>по</w:t>
      </w:r>
      <w:r>
        <w:rPr>
          <w:spacing w:val="36"/>
        </w:rPr>
        <w:t xml:space="preserve"> </w:t>
      </w:r>
      <w:r>
        <w:t>установке</w:t>
      </w:r>
      <w:r>
        <w:rPr>
          <w:spacing w:val="33"/>
        </w:rPr>
        <w:t xml:space="preserve"> </w:t>
      </w:r>
      <w:r>
        <w:t>баков-аккумуляторов</w:t>
      </w:r>
      <w:r>
        <w:rPr>
          <w:spacing w:val="32"/>
        </w:rPr>
        <w:t xml:space="preserve"> </w:t>
      </w:r>
      <w:r>
        <w:t>насосных</w:t>
      </w:r>
      <w:r>
        <w:rPr>
          <w:spacing w:val="33"/>
        </w:rPr>
        <w:t xml:space="preserve"> </w:t>
      </w:r>
      <w:r>
        <w:t>станций</w:t>
      </w:r>
      <w:r>
        <w:rPr>
          <w:spacing w:val="32"/>
        </w:rPr>
        <w:t xml:space="preserve"> </w:t>
      </w:r>
      <w:r>
        <w:t>настоящей</w:t>
      </w:r>
      <w:r>
        <w:rPr>
          <w:spacing w:val="-67"/>
        </w:rPr>
        <w:t xml:space="preserve"> </w:t>
      </w:r>
      <w:r>
        <w:t>схемой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не предусмотрены.</w:t>
      </w:r>
    </w:p>
    <w:p w:rsidR="00A45B13" w:rsidRDefault="00A45B13">
      <w:pPr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1C164E">
      <w:pPr>
        <w:pStyle w:val="Heading1"/>
        <w:spacing w:before="170" w:line="242" w:lineRule="auto"/>
        <w:ind w:left="2646" w:right="665" w:hanging="1839"/>
      </w:pPr>
      <w:bookmarkStart w:id="184" w:name="Глава_12_-_Обоснование_инвестиций_в_стро"/>
      <w:bookmarkStart w:id="185" w:name="_bookmark16"/>
      <w:bookmarkEnd w:id="184"/>
      <w:bookmarkEnd w:id="185"/>
      <w:r>
        <w:lastRenderedPageBreak/>
        <w:t>Глава</w:t>
      </w:r>
      <w:r>
        <w:rPr>
          <w:spacing w:val="-7"/>
        </w:rPr>
        <w:t xml:space="preserve"> </w:t>
      </w:r>
      <w:r>
        <w:t>12</w:t>
      </w:r>
      <w:r>
        <w:rPr>
          <w:spacing w:val="-4"/>
        </w:rPr>
        <w:t xml:space="preserve"> </w:t>
      </w:r>
      <w:r>
        <w:t>-</w:t>
      </w:r>
      <w:r>
        <w:rPr>
          <w:spacing w:val="-7"/>
        </w:rPr>
        <w:t xml:space="preserve"> </w:t>
      </w:r>
      <w:r>
        <w:t>Обоснование</w:t>
      </w:r>
      <w:r>
        <w:rPr>
          <w:spacing w:val="-6"/>
        </w:rPr>
        <w:t xml:space="preserve"> </w:t>
      </w:r>
      <w:r>
        <w:t>инвестиций</w:t>
      </w:r>
      <w:r>
        <w:rPr>
          <w:spacing w:val="-8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строительство,</w:t>
      </w:r>
      <w:r>
        <w:rPr>
          <w:spacing w:val="-4"/>
        </w:rPr>
        <w:t xml:space="preserve"> </w:t>
      </w:r>
      <w:r>
        <w:t>реконструкцию,</w:t>
      </w:r>
      <w:r>
        <w:rPr>
          <w:spacing w:val="-67"/>
        </w:rPr>
        <w:t xml:space="preserve"> </w:t>
      </w:r>
      <w:r>
        <w:t>техническое</w:t>
      </w:r>
      <w:r>
        <w:rPr>
          <w:spacing w:val="-2"/>
        </w:rPr>
        <w:t xml:space="preserve"> </w:t>
      </w:r>
      <w:r>
        <w:t>перевооружение</w:t>
      </w:r>
      <w:r>
        <w:rPr>
          <w:spacing w:val="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(или)</w:t>
      </w:r>
      <w:r>
        <w:rPr>
          <w:spacing w:val="-3"/>
        </w:rPr>
        <w:t xml:space="preserve"> </w:t>
      </w:r>
      <w:r>
        <w:t>модернизацию</w:t>
      </w:r>
    </w:p>
    <w:p w:rsidR="00A45B13" w:rsidRDefault="00A45B13">
      <w:pPr>
        <w:pStyle w:val="a3"/>
        <w:spacing w:before="9"/>
        <w:rPr>
          <w:b/>
          <w:sz w:val="27"/>
        </w:rPr>
      </w:pPr>
    </w:p>
    <w:p w:rsidR="00A45B13" w:rsidRDefault="001C164E">
      <w:pPr>
        <w:pStyle w:val="a4"/>
        <w:numPr>
          <w:ilvl w:val="1"/>
          <w:numId w:val="5"/>
        </w:numPr>
        <w:tabs>
          <w:tab w:val="left" w:pos="1649"/>
        </w:tabs>
        <w:ind w:right="1152" w:hanging="682"/>
        <w:jc w:val="left"/>
        <w:rPr>
          <w:b/>
          <w:sz w:val="28"/>
        </w:rPr>
      </w:pPr>
      <w:r>
        <w:rPr>
          <w:b/>
          <w:sz w:val="28"/>
        </w:rPr>
        <w:t>Оценка финансовых потребностей для осуществления строительства,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реконструкции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технического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перевооружения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источников</w:t>
      </w:r>
      <w:r>
        <w:rPr>
          <w:b/>
          <w:spacing w:val="64"/>
          <w:sz w:val="28"/>
        </w:rPr>
        <w:t xml:space="preserve"> </w:t>
      </w:r>
      <w:r>
        <w:rPr>
          <w:b/>
          <w:sz w:val="28"/>
        </w:rPr>
        <w:t>тепловой</w:t>
      </w:r>
    </w:p>
    <w:p w:rsidR="00A45B13" w:rsidRDefault="001C164E">
      <w:pPr>
        <w:pStyle w:val="Heading1"/>
        <w:ind w:left="4466"/>
      </w:pPr>
      <w:r>
        <w:t>энергии</w:t>
      </w:r>
      <w:r>
        <w:rPr>
          <w:spacing w:val="-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тепловых</w:t>
      </w:r>
      <w:r>
        <w:rPr>
          <w:spacing w:val="-6"/>
        </w:rPr>
        <w:t xml:space="preserve"> </w:t>
      </w:r>
      <w:r>
        <w:t>сетей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457" w:firstLine="566"/>
        <w:jc w:val="both"/>
      </w:pPr>
      <w:r>
        <w:t>Стоимость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строительству,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перевооружению</w:t>
      </w:r>
      <w:r>
        <w:rPr>
          <w:spacing w:val="1"/>
        </w:rPr>
        <w:t xml:space="preserve"> </w:t>
      </w:r>
      <w:r>
        <w:t>определена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коммерческих</w:t>
      </w:r>
      <w:r>
        <w:rPr>
          <w:spacing w:val="1"/>
        </w:rPr>
        <w:t xml:space="preserve"> </w:t>
      </w:r>
      <w:r>
        <w:t>предложений,сметных</w:t>
      </w:r>
      <w:r>
        <w:rPr>
          <w:spacing w:val="-7"/>
        </w:rPr>
        <w:t xml:space="preserve"> </w:t>
      </w:r>
      <w:r>
        <w:t>расчетов.</w:t>
      </w:r>
    </w:p>
    <w:p w:rsidR="00A45B13" w:rsidRDefault="001C164E">
      <w:pPr>
        <w:pStyle w:val="a3"/>
        <w:ind w:left="946" w:right="463" w:firstLine="566"/>
        <w:jc w:val="both"/>
      </w:pPr>
      <w:r>
        <w:t>В соответствии с Приказом Минэнерго России N 565, Минрегиона России N 667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29.12.2012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методических</w:t>
      </w:r>
      <w:r>
        <w:rPr>
          <w:spacing w:val="1"/>
        </w:rPr>
        <w:t xml:space="preserve"> </w:t>
      </w:r>
      <w:r>
        <w:t>рекомендаций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схем</w:t>
      </w:r>
      <w:r>
        <w:rPr>
          <w:spacing w:val="1"/>
        </w:rPr>
        <w:t xml:space="preserve"> </w:t>
      </w:r>
      <w:r>
        <w:t>теплоснабжения», при определении затрат на реализацию мероприятий по годам 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тарифно-балансовой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применены</w:t>
      </w:r>
      <w:r>
        <w:rPr>
          <w:spacing w:val="1"/>
        </w:rPr>
        <w:t xml:space="preserve"> </w:t>
      </w:r>
      <w:r>
        <w:t>индексы,</w:t>
      </w:r>
      <w:r>
        <w:rPr>
          <w:spacing w:val="1"/>
        </w:rPr>
        <w:t xml:space="preserve"> </w:t>
      </w:r>
      <w:r>
        <w:t>дефляторы</w:t>
      </w:r>
      <w:r>
        <w:rPr>
          <w:spacing w:val="1"/>
        </w:rPr>
        <w:t xml:space="preserve"> </w:t>
      </w:r>
      <w:r>
        <w:t>Министерства</w:t>
      </w:r>
      <w:r>
        <w:rPr>
          <w:spacing w:val="3"/>
        </w:rPr>
        <w:t xml:space="preserve"> </w:t>
      </w:r>
      <w:r>
        <w:t>экономического</w:t>
      </w:r>
      <w:r>
        <w:rPr>
          <w:spacing w:val="3"/>
        </w:rPr>
        <w:t xml:space="preserve"> </w:t>
      </w:r>
      <w:r>
        <w:t>развития</w:t>
      </w:r>
      <w:r>
        <w:rPr>
          <w:spacing w:val="4"/>
        </w:rPr>
        <w:t xml:space="preserve"> </w:t>
      </w:r>
      <w:r>
        <w:t>РФ.</w:t>
      </w:r>
    </w:p>
    <w:p w:rsidR="00A45B13" w:rsidRDefault="00A45B13">
      <w:pPr>
        <w:pStyle w:val="a3"/>
        <w:spacing w:before="7"/>
      </w:pPr>
    </w:p>
    <w:p w:rsidR="00A45B13" w:rsidRDefault="001C164E">
      <w:pPr>
        <w:pStyle w:val="Heading1"/>
        <w:ind w:left="2190" w:right="1074" w:hanging="433"/>
      </w:pPr>
      <w:r>
        <w:t>Оценка финансовых потребностей для осуществления строительства,</w:t>
      </w:r>
      <w:r>
        <w:rPr>
          <w:spacing w:val="-67"/>
        </w:rPr>
        <w:t xml:space="preserve"> </w:t>
      </w:r>
      <w:r>
        <w:t>реконструкции и</w:t>
      </w:r>
      <w:r>
        <w:rPr>
          <w:spacing w:val="-2"/>
        </w:rPr>
        <w:t xml:space="preserve"> </w:t>
      </w:r>
      <w:r>
        <w:t>технического</w:t>
      </w:r>
      <w:r>
        <w:rPr>
          <w:spacing w:val="-3"/>
        </w:rPr>
        <w:t xml:space="preserve"> </w:t>
      </w:r>
      <w:r>
        <w:t>объектов теплоснабжения</w:t>
      </w:r>
    </w:p>
    <w:p w:rsidR="00A45B13" w:rsidRDefault="001C164E">
      <w:pPr>
        <w:pStyle w:val="a3"/>
        <w:spacing w:after="6"/>
        <w:ind w:right="438"/>
        <w:jc w:val="right"/>
      </w:pPr>
      <w:r>
        <w:t>Таблица</w:t>
      </w:r>
      <w:r>
        <w:rPr>
          <w:spacing w:val="-1"/>
        </w:rPr>
        <w:t xml:space="preserve"> </w:t>
      </w:r>
      <w:r>
        <w:t>67</w:t>
      </w:r>
    </w:p>
    <w:tbl>
      <w:tblPr>
        <w:tblStyle w:val="TableNormal"/>
        <w:tblW w:w="0" w:type="auto"/>
        <w:tblInd w:w="16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871"/>
        <w:gridCol w:w="2449"/>
        <w:gridCol w:w="2147"/>
      </w:tblGrid>
      <w:tr w:rsidR="00A45B13">
        <w:trPr>
          <w:trHeight w:val="763"/>
        </w:trPr>
        <w:tc>
          <w:tcPr>
            <w:tcW w:w="3871" w:type="dxa"/>
          </w:tcPr>
          <w:p w:rsidR="00A45B13" w:rsidRDefault="00A45B13">
            <w:pPr>
              <w:pStyle w:val="TableParagraph"/>
              <w:spacing w:before="11"/>
              <w:rPr>
                <w:sz w:val="20"/>
              </w:rPr>
            </w:pPr>
          </w:p>
          <w:p w:rsidR="00A45B13" w:rsidRDefault="001C164E">
            <w:pPr>
              <w:pStyle w:val="TableParagraph"/>
              <w:ind w:left="1301"/>
            </w:pPr>
            <w:r>
              <w:t>Мероприятия</w:t>
            </w:r>
          </w:p>
        </w:tc>
        <w:tc>
          <w:tcPr>
            <w:tcW w:w="2449" w:type="dxa"/>
          </w:tcPr>
          <w:p w:rsidR="00A45B13" w:rsidRDefault="001C164E">
            <w:pPr>
              <w:pStyle w:val="TableParagraph"/>
              <w:spacing w:line="244" w:lineRule="exact"/>
              <w:ind w:left="460" w:firstLine="52"/>
            </w:pPr>
            <w:r>
              <w:t>Установленная</w:t>
            </w:r>
          </w:p>
          <w:p w:rsidR="00A45B13" w:rsidRDefault="001C164E">
            <w:pPr>
              <w:pStyle w:val="TableParagraph"/>
              <w:spacing w:line="250" w:lineRule="atLeast"/>
              <w:ind w:left="95" w:right="82" w:firstLine="364"/>
            </w:pPr>
            <w:r>
              <w:t>мощность после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модернизации,</w:t>
            </w:r>
            <w:r>
              <w:rPr>
                <w:spacing w:val="-6"/>
              </w:rPr>
              <w:t xml:space="preserve"> </w:t>
            </w:r>
            <w:r>
              <w:t>Гкал/час</w:t>
            </w:r>
          </w:p>
        </w:tc>
        <w:tc>
          <w:tcPr>
            <w:tcW w:w="2147" w:type="dxa"/>
          </w:tcPr>
          <w:p w:rsidR="00A45B13" w:rsidRDefault="001C164E">
            <w:pPr>
              <w:pStyle w:val="TableParagraph"/>
              <w:spacing w:line="242" w:lineRule="auto"/>
              <w:ind w:left="109" w:right="69" w:firstLine="417"/>
            </w:pPr>
            <w:r>
              <w:t>Затраты, тыс.</w:t>
            </w:r>
            <w:r>
              <w:rPr>
                <w:spacing w:val="1"/>
              </w:rPr>
              <w:t xml:space="preserve"> </w:t>
            </w:r>
            <w:r>
              <w:t>руб.</w:t>
            </w:r>
            <w:r>
              <w:rPr>
                <w:spacing w:val="-3"/>
              </w:rPr>
              <w:t xml:space="preserve"> </w:t>
            </w:r>
            <w:r>
              <w:t>без</w:t>
            </w:r>
            <w:r>
              <w:rPr>
                <w:spacing w:val="-4"/>
              </w:rPr>
              <w:t xml:space="preserve"> </w:t>
            </w:r>
            <w:r>
              <w:t>НДС</w:t>
            </w:r>
            <w:r>
              <w:rPr>
                <w:spacing w:val="-3"/>
              </w:rPr>
              <w:t xml:space="preserve"> </w:t>
            </w:r>
            <w:r>
              <w:t>вценах</w:t>
            </w:r>
          </w:p>
          <w:p w:rsidR="00A45B13" w:rsidRDefault="001C164E">
            <w:pPr>
              <w:pStyle w:val="TableParagraph"/>
              <w:spacing w:line="241" w:lineRule="exact"/>
              <w:ind w:left="887"/>
            </w:pPr>
            <w:r>
              <w:t>2024</w:t>
            </w:r>
            <w:r>
              <w:rPr>
                <w:spacing w:val="2"/>
              </w:rPr>
              <w:t xml:space="preserve"> </w:t>
            </w:r>
            <w:r>
              <w:t>г</w:t>
            </w:r>
          </w:p>
        </w:tc>
      </w:tr>
      <w:tr w:rsidR="00A45B13">
        <w:trPr>
          <w:trHeight w:val="757"/>
        </w:trPr>
        <w:tc>
          <w:tcPr>
            <w:tcW w:w="3871" w:type="dxa"/>
          </w:tcPr>
          <w:p w:rsidR="00A45B13" w:rsidRDefault="001C164E">
            <w:pPr>
              <w:pStyle w:val="TableParagraph"/>
              <w:spacing w:line="208" w:lineRule="auto"/>
              <w:ind w:left="33" w:right="229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адресу: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Молодежный ул. Степная,4а после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проведения реконструкции</w:t>
            </w:r>
          </w:p>
        </w:tc>
        <w:tc>
          <w:tcPr>
            <w:tcW w:w="2449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1013" w:right="1000"/>
              <w:jc w:val="center"/>
            </w:pPr>
            <w:r>
              <w:t>0,93</w:t>
            </w:r>
          </w:p>
        </w:tc>
        <w:tc>
          <w:tcPr>
            <w:tcW w:w="2147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/>
              <w:ind w:left="671"/>
            </w:pPr>
            <w:r>
              <w:t>12</w:t>
            </w:r>
            <w:r>
              <w:rPr>
                <w:spacing w:val="3"/>
              </w:rPr>
              <w:t xml:space="preserve"> </w:t>
            </w:r>
            <w:r>
              <w:t>069,25</w:t>
            </w:r>
          </w:p>
        </w:tc>
      </w:tr>
      <w:tr w:rsidR="00A45B13">
        <w:trPr>
          <w:trHeight w:val="753"/>
        </w:trPr>
        <w:tc>
          <w:tcPr>
            <w:tcW w:w="3871" w:type="dxa"/>
          </w:tcPr>
          <w:p w:rsidR="00A45B13" w:rsidRDefault="001C164E">
            <w:pPr>
              <w:pStyle w:val="TableParagraph"/>
              <w:spacing w:line="243" w:lineRule="exact"/>
              <w:ind w:left="33"/>
              <w:rPr>
                <w:sz w:val="24"/>
              </w:rPr>
            </w:pPr>
            <w:r>
              <w:rPr>
                <w:sz w:val="24"/>
              </w:rPr>
              <w:t>Тепловой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ввод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ул. Степная</w:t>
            </w:r>
          </w:p>
          <w:p w:rsidR="00A45B13" w:rsidRDefault="001C164E">
            <w:pPr>
              <w:pStyle w:val="TableParagraph"/>
              <w:spacing w:line="250" w:lineRule="exact"/>
              <w:ind w:left="33" w:right="227"/>
              <w:rPr>
                <w:sz w:val="24"/>
              </w:rPr>
            </w:pPr>
            <w:r>
              <w:rPr>
                <w:sz w:val="24"/>
              </w:rPr>
              <w:t>(надземный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трубопровод,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Ø108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240м)</w:t>
            </w:r>
          </w:p>
        </w:tc>
        <w:tc>
          <w:tcPr>
            <w:tcW w:w="2449" w:type="dxa"/>
          </w:tcPr>
          <w:p w:rsidR="00A45B13" w:rsidRDefault="00A45B13">
            <w:pPr>
              <w:pStyle w:val="TableParagraph"/>
              <w:rPr>
                <w:sz w:val="26"/>
              </w:rPr>
            </w:pPr>
          </w:p>
        </w:tc>
        <w:tc>
          <w:tcPr>
            <w:tcW w:w="2147" w:type="dxa"/>
          </w:tcPr>
          <w:p w:rsidR="00A45B13" w:rsidRDefault="001C164E">
            <w:pPr>
              <w:pStyle w:val="TableParagraph"/>
              <w:spacing w:line="244" w:lineRule="exact"/>
              <w:ind w:left="719"/>
            </w:pPr>
            <w:r>
              <w:t>4783,48</w:t>
            </w:r>
          </w:p>
        </w:tc>
      </w:tr>
    </w:tbl>
    <w:p w:rsidR="00A45B13" w:rsidRDefault="00A45B13">
      <w:pPr>
        <w:pStyle w:val="a3"/>
        <w:spacing w:before="8"/>
        <w:rPr>
          <w:sz w:val="27"/>
        </w:rPr>
      </w:pPr>
    </w:p>
    <w:p w:rsidR="00A45B13" w:rsidRDefault="001C164E">
      <w:pPr>
        <w:pStyle w:val="Heading1"/>
        <w:numPr>
          <w:ilvl w:val="1"/>
          <w:numId w:val="5"/>
        </w:numPr>
        <w:tabs>
          <w:tab w:val="left" w:pos="1471"/>
        </w:tabs>
        <w:spacing w:before="1" w:line="322" w:lineRule="exact"/>
        <w:ind w:left="1470"/>
        <w:jc w:val="left"/>
      </w:pPr>
      <w:bookmarkStart w:id="186" w:name="12.2._Предложения_по_источникам_инвестиц"/>
      <w:bookmarkEnd w:id="186"/>
      <w:r>
        <w:t>Предложения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источникам</w:t>
      </w:r>
      <w:r>
        <w:rPr>
          <w:spacing w:val="-2"/>
        </w:rPr>
        <w:t xml:space="preserve"> </w:t>
      </w:r>
      <w:r>
        <w:t>инвестиций,</w:t>
      </w:r>
      <w:r>
        <w:rPr>
          <w:spacing w:val="-2"/>
        </w:rPr>
        <w:t xml:space="preserve"> </w:t>
      </w:r>
      <w:r>
        <w:t>обеспечивающих</w:t>
      </w:r>
      <w:r>
        <w:rPr>
          <w:spacing w:val="-3"/>
        </w:rPr>
        <w:t xml:space="preserve"> </w:t>
      </w:r>
      <w:r>
        <w:t>финансовые</w:t>
      </w:r>
    </w:p>
    <w:p w:rsidR="00A45B13" w:rsidRDefault="001C164E">
      <w:pPr>
        <w:ind w:left="5307"/>
        <w:rPr>
          <w:b/>
          <w:sz w:val="28"/>
        </w:rPr>
      </w:pPr>
      <w:r>
        <w:rPr>
          <w:b/>
          <w:sz w:val="28"/>
        </w:rPr>
        <w:t>потребности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946" w:right="659" w:firstLine="566"/>
        <w:jc w:val="both"/>
      </w:pPr>
      <w:r>
        <w:t>Реализация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главой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«Предложения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строительству,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техническому</w:t>
      </w:r>
      <w:r>
        <w:rPr>
          <w:spacing w:val="1"/>
        </w:rPr>
        <w:t xml:space="preserve"> </w:t>
      </w:r>
      <w:r>
        <w:t>перевооружению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 энергии» и главой 7 «Предложения по строительству и реконструкции</w:t>
      </w:r>
      <w:r>
        <w:rPr>
          <w:spacing w:val="1"/>
        </w:rPr>
        <w:t xml:space="preserve"> </w:t>
      </w:r>
      <w:r>
        <w:t>тепловых сетей и сооружений на них» предусматривает объявление конкурса на</w:t>
      </w:r>
      <w:r>
        <w:rPr>
          <w:spacing w:val="1"/>
        </w:rPr>
        <w:t xml:space="preserve"> </w:t>
      </w:r>
      <w:r>
        <w:t>право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концессионного</w:t>
      </w:r>
      <w:r>
        <w:rPr>
          <w:spacing w:val="1"/>
        </w:rPr>
        <w:t xml:space="preserve"> </w:t>
      </w:r>
      <w:r>
        <w:t>соглашения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1"/>
        </w:rPr>
        <w:t xml:space="preserve"> </w:t>
      </w:r>
      <w:r>
        <w:t>Федерального</w:t>
      </w:r>
      <w:r>
        <w:rPr>
          <w:spacing w:val="-2"/>
        </w:rPr>
        <w:t xml:space="preserve"> </w:t>
      </w:r>
      <w:r>
        <w:t>закона</w:t>
      </w:r>
      <w:r>
        <w:rPr>
          <w:spacing w:val="-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21.07.2005 №</w:t>
      </w:r>
      <w:r>
        <w:rPr>
          <w:spacing w:val="-2"/>
        </w:rPr>
        <w:t xml:space="preserve"> </w:t>
      </w:r>
      <w:r>
        <w:t>115-ФЗ</w:t>
      </w:r>
      <w:r>
        <w:rPr>
          <w:spacing w:val="-2"/>
        </w:rPr>
        <w:t xml:space="preserve"> </w:t>
      </w:r>
      <w:r>
        <w:t>"О концессионных</w:t>
      </w:r>
      <w:r>
        <w:rPr>
          <w:spacing w:val="-5"/>
        </w:rPr>
        <w:t xml:space="preserve"> </w:t>
      </w:r>
      <w:r>
        <w:t>соглашениях".</w:t>
      </w:r>
    </w:p>
    <w:p w:rsidR="00A45B13" w:rsidRDefault="00A45B13">
      <w:pPr>
        <w:jc w:val="both"/>
        <w:sectPr w:rsidR="00A45B13">
          <w:pgSz w:w="11900" w:h="16840"/>
          <w:pgMar w:top="860" w:right="40" w:bottom="900" w:left="100" w:header="74" w:footer="644" w:gutter="0"/>
          <w:cols w:space="720"/>
        </w:sectPr>
      </w:pPr>
    </w:p>
    <w:p w:rsidR="00A45B13" w:rsidRDefault="00C13A20">
      <w:pPr>
        <w:pStyle w:val="a3"/>
        <w:ind w:left="-15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38" style="width:575.2pt;height:48.1pt;mso-position-horizontal-relative:char;mso-position-vertical-relative:line" coordsize="11504,962">
            <v:shape id="_x0000_s1043" style="position:absolute;left:20;top:39;width:11484;height:750" coordorigin="20,39" coordsize="11484,750" o:spt="100" adj="0,,0" path="m11504,70r-30,l11474,100r-30,l11444,720,80,720r-30,l50,69r-20,l30,39r-10,l20,69r,651l20,759r,30l11504,789r,-29l11504,759r,-689xm11504,39r-50,l11454,69r50,l11504,39xe" fillcolor="#233e5f" stroked="f">
              <v:fill opacity="32896f"/>
              <v:stroke joinstyle="round"/>
              <v:formulas/>
              <v:path arrowok="t" o:connecttype="segments"/>
            </v:shape>
            <v:rect id="_x0000_s1042" style="position:absolute;left:30;top:30;width:11424;height:690" fillcolor="#bebebe" stroked="f"/>
            <v:rect id="_x0000_s1041" style="position:absolute;left:30;top:30;width:11424;height:690" filled="f" strokecolor="#f1f1f1" strokeweight="3pt"/>
            <v:shape id="_x0000_s1040" type="#_x0000_t202" style="position:absolute;width:11504;height:962" filled="f" stroked="f">
              <v:textbox inset="0,0,0,0">
                <w:txbxContent>
                  <w:p w:rsidR="00A45B13" w:rsidRDefault="00A45B13">
                    <w:pPr>
                      <w:rPr>
                        <w:sz w:val="30"/>
                      </w:rPr>
                    </w:pPr>
                  </w:p>
                  <w:p w:rsidR="00A45B13" w:rsidRDefault="00A45B13">
                    <w:pPr>
                      <w:spacing w:before="6"/>
                      <w:rPr>
                        <w:sz w:val="25"/>
                      </w:rPr>
                    </w:pPr>
                  </w:p>
                  <w:p w:rsidR="00A45B13" w:rsidRDefault="001C164E">
                    <w:pPr>
                      <w:spacing w:before="1" w:line="322" w:lineRule="exact"/>
                      <w:ind w:left="5412"/>
                      <w:rPr>
                        <w:b/>
                        <w:sz w:val="28"/>
                      </w:rPr>
                    </w:pPr>
                    <w:bookmarkStart w:id="187" w:name="12.3._Расчеты_эффективности_инвестиций"/>
                    <w:bookmarkEnd w:id="187"/>
                    <w:r>
                      <w:rPr>
                        <w:b/>
                        <w:sz w:val="28"/>
                      </w:rPr>
                      <w:t>12.3.</w:t>
                    </w:r>
                    <w:r>
                      <w:rPr>
                        <w:b/>
                        <w:spacing w:val="78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Расчеты</w:t>
                    </w:r>
                    <w:r>
                      <w:rPr>
                        <w:b/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эффективности</w:t>
                    </w:r>
                    <w:r>
                      <w:rPr>
                        <w:b/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инвестиций</w:t>
                    </w:r>
                  </w:p>
                </w:txbxContent>
              </v:textbox>
            </v:shape>
            <v:shape id="_x0000_s1039" type="#_x0000_t202" style="position:absolute;left:60;top:60;width:11364;height:630" filled="f" stroked="f">
              <v:textbox inset="0,0,0,0">
                <w:txbxContent>
                  <w:p w:rsidR="00A45B13" w:rsidRDefault="001C164E">
                    <w:pPr>
                      <w:spacing w:before="69"/>
                      <w:ind w:left="3860" w:right="3859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spacing w:before="2"/>
                      <w:ind w:left="3860" w:right="3867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45B13" w:rsidRDefault="00A45B13">
      <w:pPr>
        <w:pStyle w:val="a3"/>
        <w:spacing w:before="7"/>
        <w:rPr>
          <w:sz w:val="16"/>
        </w:rPr>
      </w:pPr>
    </w:p>
    <w:p w:rsidR="00A45B13" w:rsidRDefault="001C164E">
      <w:pPr>
        <w:pStyle w:val="a3"/>
        <w:spacing w:before="87"/>
        <w:ind w:left="240" w:right="675" w:firstLine="706"/>
        <w:jc w:val="both"/>
      </w:pPr>
      <w:r>
        <w:t>Расчет эффективности инвестиций выполнен в соответствии с требованиями к определению показателей экономической</w:t>
      </w:r>
      <w:r>
        <w:rPr>
          <w:spacing w:val="1"/>
        </w:rPr>
        <w:t xml:space="preserve"> </w:t>
      </w:r>
      <w:r>
        <w:t>эффективности Приказа Минэнерго России от 30.06.2014 № 398 "Об утверждении требований к форме программ в области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участием</w:t>
      </w:r>
      <w:r>
        <w:rPr>
          <w:spacing w:val="1"/>
        </w:rPr>
        <w:t xml:space="preserve"> </w:t>
      </w:r>
      <w:r>
        <w:t>государства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-2"/>
        </w:rPr>
        <w:t xml:space="preserve"> </w:t>
      </w:r>
      <w:r>
        <w:t>организаций,</w:t>
      </w:r>
      <w:r>
        <w:rPr>
          <w:spacing w:val="2"/>
        </w:rPr>
        <w:t xml:space="preserve"> </w:t>
      </w:r>
      <w:r>
        <w:t>осуществляющих</w:t>
      </w:r>
      <w:r>
        <w:rPr>
          <w:spacing w:val="-8"/>
        </w:rPr>
        <w:t xml:space="preserve"> </w:t>
      </w:r>
      <w:r>
        <w:t>регулируемые</w:t>
      </w:r>
      <w:r>
        <w:rPr>
          <w:spacing w:val="-3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деятельности,</w:t>
      </w:r>
      <w:r>
        <w:rPr>
          <w:spacing w:val="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отчетности</w:t>
      </w:r>
      <w:r>
        <w:rPr>
          <w:spacing w:val="-2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ходе</w:t>
      </w:r>
      <w:r>
        <w:rPr>
          <w:spacing w:val="-4"/>
        </w:rPr>
        <w:t xml:space="preserve"> </w:t>
      </w:r>
      <w:r>
        <w:t>их</w:t>
      </w:r>
      <w:r>
        <w:rPr>
          <w:spacing w:val="-10"/>
        </w:rPr>
        <w:t xml:space="preserve"> </w:t>
      </w:r>
      <w:r>
        <w:t>реализации".</w:t>
      </w:r>
    </w:p>
    <w:p w:rsidR="00A45B13" w:rsidRDefault="00A45B13">
      <w:pPr>
        <w:pStyle w:val="a3"/>
        <w:spacing w:before="8"/>
      </w:pPr>
    </w:p>
    <w:p w:rsidR="00A45B13" w:rsidRDefault="001C164E">
      <w:pPr>
        <w:pStyle w:val="Heading1"/>
        <w:ind w:left="3058" w:right="728" w:hanging="2055"/>
      </w:pPr>
      <w:r>
        <w:t>Показатели экономической эффективности реализации мероприятий по модернизации объектов теплоснабжения,</w:t>
      </w:r>
      <w:r>
        <w:rPr>
          <w:spacing w:val="-67"/>
        </w:rPr>
        <w:t xml:space="preserve"> </w:t>
      </w:r>
      <w:r>
        <w:t>находящихся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эксплуатации</w:t>
      </w:r>
      <w:r>
        <w:rPr>
          <w:spacing w:val="-2"/>
        </w:rPr>
        <w:t xml:space="preserve"> </w:t>
      </w:r>
      <w:r>
        <w:t>МУП</w:t>
      </w:r>
      <w:r>
        <w:rPr>
          <w:spacing w:val="2"/>
        </w:rPr>
        <w:t xml:space="preserve"> </w:t>
      </w:r>
      <w:r>
        <w:t>«Красносулинские</w:t>
      </w:r>
      <w:r>
        <w:rPr>
          <w:spacing w:val="3"/>
        </w:rPr>
        <w:t xml:space="preserve"> </w:t>
      </w:r>
      <w:r>
        <w:t>городские</w:t>
      </w:r>
      <w:r>
        <w:rPr>
          <w:spacing w:val="3"/>
        </w:rPr>
        <w:t xml:space="preserve"> </w:t>
      </w:r>
      <w:r>
        <w:t>теплосети»</w:t>
      </w:r>
    </w:p>
    <w:p w:rsidR="00A45B13" w:rsidRDefault="00C13A20">
      <w:pPr>
        <w:tabs>
          <w:tab w:val="left" w:pos="14111"/>
        </w:tabs>
        <w:spacing w:before="36"/>
        <w:ind w:left="225"/>
        <w:rPr>
          <w:sz w:val="24"/>
        </w:rPr>
      </w:pPr>
      <w:r w:rsidRPr="00C13A20">
        <w:pict>
          <v:shape id="_x0000_s1037" type="#_x0000_t202" style="position:absolute;left:0;text-align:left;margin-left:29.75pt;margin-top:15.9pt;width:237.45pt;height:88.15pt;z-index:15777792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3443"/>
                    <w:gridCol w:w="1292"/>
                  </w:tblGrid>
                  <w:tr w:rsidR="00A45B13">
                    <w:trPr>
                      <w:trHeight w:val="508"/>
                    </w:trPr>
                    <w:tc>
                      <w:tcPr>
                        <w:tcW w:w="3443" w:type="dxa"/>
                      </w:tcPr>
                      <w:p w:rsidR="00A45B13" w:rsidRDefault="00A45B13"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14" w:line="168" w:lineRule="exact"/>
                          <w:ind w:left="10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Изначальные</w:t>
                        </w:r>
                        <w:r>
                          <w:rPr>
                            <w:spacing w:val="-7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инвестиции,</w:t>
                        </w:r>
                        <w:r>
                          <w:rPr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тыс.</w:t>
                        </w:r>
                        <w:r>
                          <w:rPr>
                            <w:spacing w:val="-6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руб.</w:t>
                        </w:r>
                      </w:p>
                    </w:tc>
                    <w:tc>
                      <w:tcPr>
                        <w:tcW w:w="1292" w:type="dxa"/>
                        <w:shd w:val="clear" w:color="auto" w:fill="CCFFCC"/>
                      </w:tcPr>
                      <w:p w:rsidR="00A45B13" w:rsidRDefault="00A45B13"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14" w:line="168" w:lineRule="exact"/>
                          <w:ind w:right="17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20 223,27</w:t>
                        </w:r>
                      </w:p>
                    </w:tc>
                  </w:tr>
                  <w:tr w:rsidR="00A45B13">
                    <w:trPr>
                      <w:trHeight w:val="743"/>
                    </w:trPr>
                    <w:tc>
                      <w:tcPr>
                        <w:tcW w:w="3443" w:type="dxa"/>
                      </w:tcPr>
                      <w:p w:rsidR="00A45B13" w:rsidRDefault="00A45B13"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48" w:line="180" w:lineRule="atLeast"/>
                          <w:ind w:left="105" w:right="1049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Ежегодный</w:t>
                        </w:r>
                        <w:r>
                          <w:rPr>
                            <w:spacing w:val="3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общий</w:t>
                        </w:r>
                        <w:r>
                          <w:rPr>
                            <w:spacing w:val="1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экономический</w:t>
                        </w:r>
                        <w:r>
                          <w:rPr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эффект,</w:t>
                        </w:r>
                        <w:r>
                          <w:rPr>
                            <w:spacing w:val="-8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тыс.</w:t>
                        </w:r>
                        <w:r>
                          <w:rPr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руб.</w:t>
                        </w:r>
                      </w:p>
                    </w:tc>
                    <w:tc>
                      <w:tcPr>
                        <w:tcW w:w="1292" w:type="dxa"/>
                        <w:shd w:val="clear" w:color="auto" w:fill="CCFFCC"/>
                      </w:tcPr>
                      <w:p w:rsidR="00A45B13" w:rsidRDefault="00A45B13"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 w:rsidR="00A45B13" w:rsidRDefault="00A45B13"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before="142" w:line="168" w:lineRule="exact"/>
                          <w:ind w:right="17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1 800,00</w:t>
                        </w:r>
                      </w:p>
                    </w:tc>
                  </w:tr>
                  <w:tr w:rsidR="00A45B13">
                    <w:trPr>
                      <w:trHeight w:val="470"/>
                    </w:trPr>
                    <w:tc>
                      <w:tcPr>
                        <w:tcW w:w="3443" w:type="dxa"/>
                      </w:tcPr>
                      <w:p w:rsidR="00A45B13" w:rsidRDefault="00A45B13">
                        <w:pPr>
                          <w:pStyle w:val="TableParagraph"/>
                          <w:spacing w:before="2"/>
                          <w:rPr>
                            <w:sz w:val="24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line="172" w:lineRule="exact"/>
                          <w:ind w:left="10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Жизненный</w:t>
                        </w:r>
                        <w:r>
                          <w:rPr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цикл</w:t>
                        </w:r>
                        <w:r>
                          <w:rPr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проекта,</w:t>
                        </w:r>
                        <w:r>
                          <w:rPr>
                            <w:spacing w:val="-2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лет</w:t>
                        </w:r>
                      </w:p>
                    </w:tc>
                    <w:tc>
                      <w:tcPr>
                        <w:tcW w:w="1292" w:type="dxa"/>
                        <w:shd w:val="clear" w:color="auto" w:fill="CCFFCC"/>
                      </w:tcPr>
                      <w:p w:rsidR="00A45B13" w:rsidRDefault="00A45B13">
                        <w:pPr>
                          <w:pStyle w:val="TableParagraph"/>
                          <w:spacing w:before="2"/>
                          <w:rPr>
                            <w:sz w:val="24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line="172" w:lineRule="exact"/>
                          <w:ind w:right="17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18,00</w:t>
                        </w:r>
                      </w:p>
                    </w:tc>
                  </w:tr>
                </w:tbl>
                <w:p w:rsidR="00A45B13" w:rsidRDefault="00A45B13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1C164E">
        <w:rPr>
          <w:b/>
          <w:sz w:val="16"/>
        </w:rPr>
        <w:t>Исходные</w:t>
      </w:r>
      <w:r w:rsidR="001C164E">
        <w:rPr>
          <w:b/>
          <w:spacing w:val="-5"/>
          <w:sz w:val="16"/>
        </w:rPr>
        <w:t xml:space="preserve"> </w:t>
      </w:r>
      <w:r w:rsidR="001C164E">
        <w:rPr>
          <w:b/>
          <w:sz w:val="16"/>
        </w:rPr>
        <w:t>данные</w:t>
      </w:r>
      <w:r w:rsidR="001C164E">
        <w:rPr>
          <w:b/>
          <w:sz w:val="16"/>
        </w:rPr>
        <w:tab/>
      </w:r>
      <w:r w:rsidR="001C164E">
        <w:rPr>
          <w:position w:val="2"/>
          <w:sz w:val="24"/>
        </w:rPr>
        <w:t>Табл.</w:t>
      </w:r>
      <w:r w:rsidR="001C164E">
        <w:rPr>
          <w:spacing w:val="2"/>
          <w:position w:val="2"/>
          <w:sz w:val="24"/>
        </w:rPr>
        <w:t xml:space="preserve"> </w:t>
      </w:r>
      <w:r w:rsidR="001C164E">
        <w:rPr>
          <w:position w:val="2"/>
          <w:sz w:val="24"/>
        </w:rPr>
        <w:t>68</w:t>
      </w:r>
    </w:p>
    <w:p w:rsidR="00A45B13" w:rsidRDefault="00A45B13">
      <w:pPr>
        <w:pStyle w:val="a3"/>
        <w:rPr>
          <w:sz w:val="17"/>
        </w:rPr>
      </w:pPr>
    </w:p>
    <w:p w:rsidR="00A45B13" w:rsidRDefault="00A45B13">
      <w:pPr>
        <w:rPr>
          <w:sz w:val="17"/>
        </w:rPr>
        <w:sectPr w:rsidR="00A45B13">
          <w:headerReference w:type="default" r:id="rId332"/>
          <w:footerReference w:type="default" r:id="rId333"/>
          <w:pgSz w:w="16840" w:h="11900" w:orient="landscape"/>
          <w:pgMar w:top="60" w:right="40" w:bottom="280" w:left="480" w:header="0" w:footer="0" w:gutter="0"/>
          <w:cols w:space="720"/>
        </w:sectPr>
      </w:pP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spacing w:before="9"/>
        <w:rPr>
          <w:sz w:val="21"/>
        </w:rPr>
      </w:pPr>
    </w:p>
    <w:p w:rsidR="00A45B13" w:rsidRDefault="001C164E">
      <w:pPr>
        <w:spacing w:before="1"/>
        <w:ind w:left="225"/>
        <w:rPr>
          <w:b/>
          <w:sz w:val="16"/>
        </w:rPr>
      </w:pPr>
      <w:r>
        <w:rPr>
          <w:b/>
          <w:sz w:val="16"/>
        </w:rPr>
        <w:t>Расчеты</w:t>
      </w:r>
    </w:p>
    <w:p w:rsidR="00A45B13" w:rsidRDefault="001C164E">
      <w:pPr>
        <w:spacing w:before="93"/>
        <w:ind w:left="225"/>
        <w:rPr>
          <w:b/>
          <w:i/>
          <w:sz w:val="20"/>
        </w:rPr>
      </w:pPr>
      <w:r>
        <w:br w:type="column"/>
      </w:r>
      <w:r>
        <w:rPr>
          <w:b/>
          <w:i/>
          <w:sz w:val="20"/>
        </w:rPr>
        <w:lastRenderedPageBreak/>
        <w:t>Сокращения:</w:t>
      </w:r>
    </w:p>
    <w:p w:rsidR="00A45B13" w:rsidRDefault="001C164E">
      <w:pPr>
        <w:spacing w:before="29"/>
        <w:ind w:left="225"/>
        <w:rPr>
          <w:sz w:val="20"/>
        </w:rPr>
      </w:pPr>
      <w:r>
        <w:rPr>
          <w:sz w:val="20"/>
        </w:rPr>
        <w:t>ЭЭ</w:t>
      </w:r>
      <w:r>
        <w:rPr>
          <w:spacing w:val="-4"/>
          <w:sz w:val="20"/>
        </w:rPr>
        <w:t xml:space="preserve"> </w:t>
      </w:r>
      <w:r>
        <w:rPr>
          <w:sz w:val="20"/>
        </w:rPr>
        <w:t>–</w:t>
      </w:r>
      <w:r>
        <w:rPr>
          <w:spacing w:val="-1"/>
          <w:sz w:val="20"/>
        </w:rPr>
        <w:t xml:space="preserve"> </w:t>
      </w:r>
      <w:r>
        <w:rPr>
          <w:sz w:val="20"/>
        </w:rPr>
        <w:t>электрическая</w:t>
      </w:r>
      <w:r>
        <w:rPr>
          <w:spacing w:val="-1"/>
          <w:sz w:val="20"/>
        </w:rPr>
        <w:t xml:space="preserve"> </w:t>
      </w:r>
      <w:r>
        <w:rPr>
          <w:sz w:val="20"/>
        </w:rPr>
        <w:t>энергия</w:t>
      </w:r>
    </w:p>
    <w:p w:rsidR="00A45B13" w:rsidRDefault="001C164E">
      <w:pPr>
        <w:spacing w:before="15"/>
        <w:ind w:left="225"/>
        <w:rPr>
          <w:sz w:val="20"/>
        </w:rPr>
      </w:pPr>
      <w:r>
        <w:rPr>
          <w:sz w:val="20"/>
        </w:rPr>
        <w:t>ВНД</w:t>
      </w:r>
      <w:r>
        <w:rPr>
          <w:spacing w:val="-1"/>
          <w:sz w:val="20"/>
        </w:rPr>
        <w:t xml:space="preserve"> </w:t>
      </w:r>
      <w:r>
        <w:rPr>
          <w:sz w:val="20"/>
        </w:rPr>
        <w:t>–</w:t>
      </w:r>
      <w:r>
        <w:rPr>
          <w:spacing w:val="-3"/>
          <w:sz w:val="20"/>
        </w:rPr>
        <w:t xml:space="preserve"> </w:t>
      </w:r>
      <w:r>
        <w:rPr>
          <w:sz w:val="20"/>
        </w:rPr>
        <w:t>внутренняя</w:t>
      </w:r>
      <w:r>
        <w:rPr>
          <w:spacing w:val="-4"/>
          <w:sz w:val="20"/>
        </w:rPr>
        <w:t xml:space="preserve"> </w:t>
      </w:r>
      <w:r>
        <w:rPr>
          <w:sz w:val="20"/>
        </w:rPr>
        <w:t>норма доходности</w:t>
      </w:r>
    </w:p>
    <w:p w:rsidR="00A45B13" w:rsidRDefault="001C164E">
      <w:pPr>
        <w:spacing w:before="19" w:line="252" w:lineRule="auto"/>
        <w:ind w:left="225" w:right="7102"/>
        <w:rPr>
          <w:sz w:val="20"/>
        </w:rPr>
      </w:pPr>
      <w:r>
        <w:rPr>
          <w:sz w:val="20"/>
        </w:rPr>
        <w:t>DPP</w:t>
      </w:r>
      <w:r>
        <w:rPr>
          <w:spacing w:val="-10"/>
          <w:sz w:val="20"/>
        </w:rPr>
        <w:t xml:space="preserve"> </w:t>
      </w:r>
      <w:r>
        <w:rPr>
          <w:sz w:val="20"/>
        </w:rPr>
        <w:t>–</w:t>
      </w:r>
      <w:r>
        <w:rPr>
          <w:spacing w:val="-5"/>
          <w:sz w:val="20"/>
        </w:rPr>
        <w:t xml:space="preserve"> </w:t>
      </w:r>
      <w:r>
        <w:rPr>
          <w:sz w:val="20"/>
        </w:rPr>
        <w:t>дисконтированный</w:t>
      </w:r>
      <w:r>
        <w:rPr>
          <w:spacing w:val="-10"/>
          <w:sz w:val="20"/>
        </w:rPr>
        <w:t xml:space="preserve"> </w:t>
      </w:r>
      <w:r>
        <w:rPr>
          <w:sz w:val="20"/>
        </w:rPr>
        <w:t>срок</w:t>
      </w:r>
      <w:r>
        <w:rPr>
          <w:spacing w:val="-6"/>
          <w:sz w:val="20"/>
        </w:rPr>
        <w:t xml:space="preserve"> </w:t>
      </w:r>
      <w:r>
        <w:rPr>
          <w:sz w:val="20"/>
        </w:rPr>
        <w:t>окупаемости</w:t>
      </w:r>
      <w:r>
        <w:rPr>
          <w:spacing w:val="-47"/>
          <w:sz w:val="20"/>
        </w:rPr>
        <w:t xml:space="preserve"> </w:t>
      </w:r>
      <w:r>
        <w:rPr>
          <w:sz w:val="20"/>
        </w:rPr>
        <w:t>ОР</w:t>
      </w:r>
      <w:r>
        <w:rPr>
          <w:spacing w:val="-5"/>
          <w:sz w:val="20"/>
        </w:rPr>
        <w:t xml:space="preserve"> </w:t>
      </w:r>
      <w:r>
        <w:rPr>
          <w:sz w:val="20"/>
        </w:rPr>
        <w:t>–</w:t>
      </w:r>
      <w:r>
        <w:rPr>
          <w:spacing w:val="-2"/>
          <w:sz w:val="20"/>
        </w:rPr>
        <w:t xml:space="preserve"> </w:t>
      </w:r>
      <w:r>
        <w:rPr>
          <w:sz w:val="20"/>
        </w:rPr>
        <w:t>операционные</w:t>
      </w:r>
      <w:r>
        <w:rPr>
          <w:spacing w:val="-1"/>
          <w:sz w:val="20"/>
        </w:rPr>
        <w:t xml:space="preserve"> </w:t>
      </w:r>
      <w:r>
        <w:rPr>
          <w:sz w:val="20"/>
        </w:rPr>
        <w:t>расходы</w:t>
      </w:r>
    </w:p>
    <w:p w:rsidR="00A45B13" w:rsidRDefault="001C164E">
      <w:pPr>
        <w:spacing w:line="223" w:lineRule="exact"/>
        <w:ind w:left="225"/>
        <w:rPr>
          <w:sz w:val="20"/>
        </w:rPr>
      </w:pPr>
      <w:r>
        <w:rPr>
          <w:sz w:val="20"/>
        </w:rPr>
        <w:t>ЧДД</w:t>
      </w:r>
      <w:r>
        <w:rPr>
          <w:spacing w:val="-7"/>
          <w:sz w:val="20"/>
        </w:rPr>
        <w:t xml:space="preserve"> </w:t>
      </w:r>
      <w:r>
        <w:rPr>
          <w:sz w:val="20"/>
        </w:rPr>
        <w:t>–</w:t>
      </w:r>
      <w:r>
        <w:rPr>
          <w:spacing w:val="-4"/>
          <w:sz w:val="20"/>
        </w:rPr>
        <w:t xml:space="preserve"> </w:t>
      </w:r>
      <w:r>
        <w:rPr>
          <w:sz w:val="20"/>
        </w:rPr>
        <w:t>чистый</w:t>
      </w:r>
      <w:r>
        <w:rPr>
          <w:spacing w:val="-1"/>
          <w:sz w:val="20"/>
        </w:rPr>
        <w:t xml:space="preserve"> </w:t>
      </w:r>
      <w:r>
        <w:rPr>
          <w:sz w:val="20"/>
        </w:rPr>
        <w:t>дисконтированный</w:t>
      </w:r>
      <w:r>
        <w:rPr>
          <w:spacing w:val="-1"/>
          <w:sz w:val="20"/>
        </w:rPr>
        <w:t xml:space="preserve"> </w:t>
      </w:r>
      <w:r>
        <w:rPr>
          <w:sz w:val="20"/>
        </w:rPr>
        <w:t>доход</w:t>
      </w:r>
      <w:r>
        <w:rPr>
          <w:spacing w:val="-2"/>
          <w:sz w:val="20"/>
        </w:rPr>
        <w:t xml:space="preserve"> </w:t>
      </w:r>
      <w:r>
        <w:rPr>
          <w:sz w:val="20"/>
        </w:rPr>
        <w:t>Ставка</w:t>
      </w:r>
      <w:r>
        <w:rPr>
          <w:spacing w:val="-2"/>
          <w:sz w:val="20"/>
        </w:rPr>
        <w:t xml:space="preserve"> </w:t>
      </w:r>
      <w:r>
        <w:rPr>
          <w:sz w:val="20"/>
        </w:rPr>
        <w:t>дисконтирования</w:t>
      </w:r>
      <w:r>
        <w:rPr>
          <w:spacing w:val="-1"/>
          <w:sz w:val="20"/>
        </w:rPr>
        <w:t xml:space="preserve"> </w:t>
      </w:r>
      <w:r>
        <w:rPr>
          <w:sz w:val="20"/>
        </w:rPr>
        <w:t>по</w:t>
      </w:r>
      <w:r>
        <w:rPr>
          <w:spacing w:val="-5"/>
          <w:sz w:val="20"/>
        </w:rPr>
        <w:t xml:space="preserve"> </w:t>
      </w:r>
      <w:r>
        <w:rPr>
          <w:sz w:val="20"/>
        </w:rPr>
        <w:t>базовому</w:t>
      </w:r>
      <w:r>
        <w:rPr>
          <w:spacing w:val="-9"/>
          <w:sz w:val="20"/>
        </w:rPr>
        <w:t xml:space="preserve"> </w:t>
      </w:r>
      <w:r>
        <w:rPr>
          <w:sz w:val="20"/>
        </w:rPr>
        <w:t>сценарию</w:t>
      </w:r>
      <w:r>
        <w:rPr>
          <w:spacing w:val="-2"/>
          <w:sz w:val="20"/>
        </w:rPr>
        <w:t xml:space="preserve"> </w:t>
      </w:r>
      <w:r>
        <w:rPr>
          <w:sz w:val="20"/>
        </w:rPr>
        <w:t>на</w:t>
      </w:r>
      <w:r>
        <w:rPr>
          <w:spacing w:val="2"/>
          <w:sz w:val="20"/>
        </w:rPr>
        <w:t xml:space="preserve"> </w:t>
      </w:r>
      <w:r>
        <w:rPr>
          <w:sz w:val="20"/>
        </w:rPr>
        <w:t>23-24</w:t>
      </w:r>
      <w:r>
        <w:rPr>
          <w:spacing w:val="-3"/>
          <w:sz w:val="20"/>
        </w:rPr>
        <w:t xml:space="preserve"> </w:t>
      </w:r>
      <w:r>
        <w:rPr>
          <w:sz w:val="20"/>
        </w:rPr>
        <w:t>год</w:t>
      </w:r>
      <w:r>
        <w:rPr>
          <w:spacing w:val="-2"/>
          <w:sz w:val="20"/>
        </w:rPr>
        <w:t xml:space="preserve"> </w:t>
      </w:r>
      <w:r>
        <w:rPr>
          <w:sz w:val="20"/>
        </w:rPr>
        <w:t>составит</w:t>
      </w:r>
      <w:r>
        <w:rPr>
          <w:spacing w:val="-1"/>
          <w:sz w:val="20"/>
        </w:rPr>
        <w:t xml:space="preserve"> </w:t>
      </w:r>
      <w:r>
        <w:rPr>
          <w:sz w:val="20"/>
        </w:rPr>
        <w:t>9%.</w:t>
      </w:r>
    </w:p>
    <w:p w:rsidR="00A45B13" w:rsidRDefault="00A45B13">
      <w:pPr>
        <w:spacing w:line="223" w:lineRule="exact"/>
        <w:rPr>
          <w:sz w:val="20"/>
        </w:rPr>
        <w:sectPr w:rsidR="00A45B13">
          <w:type w:val="continuous"/>
          <w:pgSz w:w="16840" w:h="11900" w:orient="landscape"/>
          <w:pgMar w:top="200" w:right="40" w:bottom="900" w:left="480" w:header="720" w:footer="720" w:gutter="0"/>
          <w:cols w:num="2" w:space="720" w:equalWidth="0">
            <w:col w:w="879" w:space="4345"/>
            <w:col w:w="11096"/>
          </w:cols>
        </w:sect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127"/>
        <w:gridCol w:w="1315"/>
        <w:gridCol w:w="835"/>
        <w:gridCol w:w="734"/>
        <w:gridCol w:w="696"/>
        <w:gridCol w:w="691"/>
        <w:gridCol w:w="691"/>
        <w:gridCol w:w="686"/>
        <w:gridCol w:w="691"/>
        <w:gridCol w:w="696"/>
        <w:gridCol w:w="700"/>
        <w:gridCol w:w="696"/>
        <w:gridCol w:w="695"/>
        <w:gridCol w:w="671"/>
        <w:gridCol w:w="671"/>
        <w:gridCol w:w="666"/>
        <w:gridCol w:w="710"/>
        <w:gridCol w:w="695"/>
        <w:gridCol w:w="695"/>
        <w:gridCol w:w="695"/>
      </w:tblGrid>
      <w:tr w:rsidR="00A45B13">
        <w:trPr>
          <w:trHeight w:val="316"/>
        </w:trPr>
        <w:tc>
          <w:tcPr>
            <w:tcW w:w="2127" w:type="dxa"/>
          </w:tcPr>
          <w:p w:rsidR="00A45B13" w:rsidRDefault="001C164E">
            <w:pPr>
              <w:pStyle w:val="TableParagraph"/>
              <w:spacing w:before="129" w:line="168" w:lineRule="exact"/>
              <w:ind w:left="105"/>
              <w:rPr>
                <w:sz w:val="16"/>
              </w:rPr>
            </w:pPr>
            <w:r>
              <w:rPr>
                <w:sz w:val="16"/>
              </w:rPr>
              <w:lastRenderedPageBreak/>
              <w:t>Периоды</w:t>
            </w:r>
          </w:p>
        </w:tc>
        <w:tc>
          <w:tcPr>
            <w:tcW w:w="1315" w:type="dxa"/>
          </w:tcPr>
          <w:p w:rsidR="00A45B13" w:rsidRDefault="001C164E">
            <w:pPr>
              <w:pStyle w:val="TableParagraph"/>
              <w:spacing w:before="129" w:line="168" w:lineRule="exact"/>
              <w:ind w:right="95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835" w:type="dxa"/>
          </w:tcPr>
          <w:p w:rsidR="00A45B13" w:rsidRDefault="001C164E">
            <w:pPr>
              <w:pStyle w:val="TableParagraph"/>
              <w:spacing w:before="129" w:line="168" w:lineRule="exact"/>
              <w:ind w:right="9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1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before="129" w:line="168" w:lineRule="exact"/>
              <w:ind w:right="94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2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3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3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4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5</w:t>
            </w:r>
          </w:p>
        </w:tc>
        <w:tc>
          <w:tcPr>
            <w:tcW w:w="686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6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7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8</w:t>
            </w:r>
          </w:p>
        </w:tc>
        <w:tc>
          <w:tcPr>
            <w:tcW w:w="700" w:type="dxa"/>
          </w:tcPr>
          <w:p w:rsidR="00A45B13" w:rsidRDefault="001C164E">
            <w:pPr>
              <w:pStyle w:val="TableParagraph"/>
              <w:spacing w:before="129" w:line="168" w:lineRule="exact"/>
              <w:ind w:right="9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9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88"/>
              <w:jc w:val="right"/>
              <w:rPr>
                <w:sz w:val="16"/>
              </w:rPr>
            </w:pPr>
            <w:r>
              <w:rPr>
                <w:sz w:val="16"/>
              </w:rPr>
              <w:t>10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11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9" w:line="168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12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9" w:line="168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13</w:t>
            </w:r>
          </w:p>
        </w:tc>
        <w:tc>
          <w:tcPr>
            <w:tcW w:w="666" w:type="dxa"/>
          </w:tcPr>
          <w:p w:rsidR="00A45B13" w:rsidRDefault="001C164E">
            <w:pPr>
              <w:pStyle w:val="TableParagraph"/>
              <w:spacing w:before="129" w:line="168" w:lineRule="exact"/>
              <w:ind w:right="80"/>
              <w:jc w:val="right"/>
              <w:rPr>
                <w:sz w:val="16"/>
              </w:rPr>
            </w:pPr>
            <w:r>
              <w:rPr>
                <w:sz w:val="16"/>
              </w:rPr>
              <w:t>14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129" w:line="168" w:lineRule="exact"/>
              <w:ind w:right="79"/>
              <w:jc w:val="right"/>
              <w:rPr>
                <w:sz w:val="16"/>
              </w:rPr>
            </w:pPr>
            <w:r>
              <w:rPr>
                <w:sz w:val="16"/>
              </w:rPr>
              <w:t>15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16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80"/>
              <w:jc w:val="right"/>
              <w:rPr>
                <w:sz w:val="16"/>
              </w:rPr>
            </w:pPr>
            <w:r>
              <w:rPr>
                <w:sz w:val="16"/>
              </w:rPr>
              <w:t>17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79"/>
              <w:jc w:val="right"/>
              <w:rPr>
                <w:sz w:val="16"/>
              </w:rPr>
            </w:pPr>
            <w:r>
              <w:rPr>
                <w:sz w:val="16"/>
              </w:rPr>
              <w:t>18</w:t>
            </w:r>
          </w:p>
        </w:tc>
      </w:tr>
      <w:tr w:rsidR="00A45B13">
        <w:trPr>
          <w:trHeight w:val="316"/>
        </w:trPr>
        <w:tc>
          <w:tcPr>
            <w:tcW w:w="2127" w:type="dxa"/>
          </w:tcPr>
          <w:p w:rsidR="00A45B13" w:rsidRDefault="001C164E">
            <w:pPr>
              <w:pStyle w:val="TableParagraph"/>
              <w:spacing w:before="124" w:line="172" w:lineRule="exact"/>
              <w:ind w:left="105"/>
              <w:rPr>
                <w:sz w:val="16"/>
              </w:rPr>
            </w:pPr>
            <w:r>
              <w:rPr>
                <w:sz w:val="16"/>
              </w:rPr>
              <w:t>Денежные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потоки</w:t>
            </w:r>
          </w:p>
        </w:tc>
        <w:tc>
          <w:tcPr>
            <w:tcW w:w="1315" w:type="dxa"/>
          </w:tcPr>
          <w:p w:rsidR="00A45B13" w:rsidRDefault="001C164E">
            <w:pPr>
              <w:pStyle w:val="TableParagraph"/>
              <w:spacing w:before="124" w:line="172" w:lineRule="exact"/>
              <w:ind w:right="88"/>
              <w:jc w:val="right"/>
              <w:rPr>
                <w:sz w:val="16"/>
              </w:rPr>
            </w:pPr>
            <w:r>
              <w:rPr>
                <w:sz w:val="16"/>
              </w:rPr>
              <w:t>-20223</w:t>
            </w:r>
          </w:p>
        </w:tc>
        <w:tc>
          <w:tcPr>
            <w:tcW w:w="835" w:type="dxa"/>
          </w:tcPr>
          <w:p w:rsidR="00A45B13" w:rsidRDefault="001C164E">
            <w:pPr>
              <w:pStyle w:val="TableParagraph"/>
              <w:spacing w:before="124" w:line="172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before="124" w:line="172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4" w:line="172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4" w:line="172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4" w:line="172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86" w:type="dxa"/>
          </w:tcPr>
          <w:p w:rsidR="00A45B13" w:rsidRDefault="001C164E">
            <w:pPr>
              <w:pStyle w:val="TableParagraph"/>
              <w:spacing w:before="124" w:line="172" w:lineRule="exact"/>
              <w:ind w:right="85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4" w:line="172" w:lineRule="exact"/>
              <w:ind w:right="85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4" w:line="172" w:lineRule="exact"/>
              <w:ind w:right="89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700" w:type="dxa"/>
          </w:tcPr>
          <w:p w:rsidR="00A45B13" w:rsidRDefault="001C164E">
            <w:pPr>
              <w:pStyle w:val="TableParagraph"/>
              <w:spacing w:before="124" w:line="172" w:lineRule="exact"/>
              <w:ind w:right="90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4" w:line="172" w:lineRule="exact"/>
              <w:ind w:right="90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4" w:line="172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4" w:line="172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4" w:line="172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66" w:type="dxa"/>
          </w:tcPr>
          <w:p w:rsidR="00A45B13" w:rsidRDefault="001C164E">
            <w:pPr>
              <w:pStyle w:val="TableParagraph"/>
              <w:spacing w:before="124" w:line="172" w:lineRule="exact"/>
              <w:ind w:right="80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124" w:line="172" w:lineRule="exact"/>
              <w:ind w:right="78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4" w:line="172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4" w:line="172" w:lineRule="exact"/>
              <w:ind w:right="80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4" w:line="172" w:lineRule="exact"/>
              <w:ind w:right="79"/>
              <w:jc w:val="right"/>
              <w:rPr>
                <w:sz w:val="16"/>
              </w:rPr>
            </w:pPr>
            <w:r>
              <w:rPr>
                <w:sz w:val="16"/>
              </w:rPr>
              <w:t>1800</w:t>
            </w:r>
          </w:p>
        </w:tc>
      </w:tr>
      <w:tr w:rsidR="00A45B13">
        <w:trPr>
          <w:trHeight w:val="628"/>
        </w:trPr>
        <w:tc>
          <w:tcPr>
            <w:tcW w:w="2127" w:type="dxa"/>
          </w:tcPr>
          <w:p w:rsidR="00A45B13" w:rsidRDefault="00A45B13">
            <w:pPr>
              <w:pStyle w:val="TableParagraph"/>
              <w:spacing w:before="10"/>
              <w:rPr>
                <w:sz w:val="20"/>
              </w:rPr>
            </w:pPr>
          </w:p>
          <w:p w:rsidR="00A45B13" w:rsidRDefault="001C164E">
            <w:pPr>
              <w:pStyle w:val="TableParagraph"/>
              <w:spacing w:line="180" w:lineRule="atLeast"/>
              <w:ind w:left="105" w:right="534"/>
              <w:rPr>
                <w:sz w:val="16"/>
              </w:rPr>
            </w:pPr>
            <w:r>
              <w:rPr>
                <w:w w:val="95"/>
                <w:sz w:val="16"/>
              </w:rPr>
              <w:t>Дисконтированные</w:t>
            </w:r>
            <w:r>
              <w:rPr>
                <w:spacing w:val="1"/>
                <w:w w:val="95"/>
                <w:sz w:val="16"/>
              </w:rPr>
              <w:t xml:space="preserve"> </w:t>
            </w:r>
            <w:r>
              <w:rPr>
                <w:sz w:val="16"/>
              </w:rPr>
              <w:t>денежные</w:t>
            </w:r>
            <w:r>
              <w:rPr>
                <w:spacing w:val="-4"/>
                <w:sz w:val="16"/>
              </w:rPr>
              <w:t xml:space="preserve"> </w:t>
            </w:r>
            <w:r>
              <w:rPr>
                <w:sz w:val="16"/>
              </w:rPr>
              <w:t>потоки</w:t>
            </w:r>
          </w:p>
        </w:tc>
        <w:tc>
          <w:tcPr>
            <w:tcW w:w="131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-20223,27</w:t>
            </w:r>
          </w:p>
        </w:tc>
        <w:tc>
          <w:tcPr>
            <w:tcW w:w="83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1651</w:t>
            </w:r>
          </w:p>
        </w:tc>
        <w:tc>
          <w:tcPr>
            <w:tcW w:w="734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1515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1390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1275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1170</w:t>
            </w:r>
          </w:p>
        </w:tc>
        <w:tc>
          <w:tcPr>
            <w:tcW w:w="68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5"/>
              <w:jc w:val="right"/>
              <w:rPr>
                <w:sz w:val="16"/>
              </w:rPr>
            </w:pPr>
            <w:r>
              <w:rPr>
                <w:sz w:val="16"/>
              </w:rPr>
              <w:t>1073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5"/>
              <w:jc w:val="right"/>
              <w:rPr>
                <w:sz w:val="16"/>
              </w:rPr>
            </w:pPr>
            <w:r>
              <w:rPr>
                <w:sz w:val="16"/>
              </w:rPr>
              <w:t>985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9"/>
              <w:jc w:val="right"/>
              <w:rPr>
                <w:sz w:val="16"/>
              </w:rPr>
            </w:pPr>
            <w:r>
              <w:rPr>
                <w:sz w:val="16"/>
              </w:rPr>
              <w:t>903</w:t>
            </w:r>
          </w:p>
        </w:tc>
        <w:tc>
          <w:tcPr>
            <w:tcW w:w="700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90"/>
              <w:jc w:val="right"/>
              <w:rPr>
                <w:sz w:val="16"/>
              </w:rPr>
            </w:pPr>
            <w:r>
              <w:rPr>
                <w:sz w:val="16"/>
              </w:rPr>
              <w:t>829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90"/>
              <w:jc w:val="right"/>
              <w:rPr>
                <w:sz w:val="16"/>
              </w:rPr>
            </w:pPr>
            <w:r>
              <w:rPr>
                <w:sz w:val="16"/>
              </w:rPr>
              <w:t>760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698</w:t>
            </w:r>
          </w:p>
        </w:tc>
        <w:tc>
          <w:tcPr>
            <w:tcW w:w="67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640</w:t>
            </w:r>
          </w:p>
        </w:tc>
        <w:tc>
          <w:tcPr>
            <w:tcW w:w="67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587</w:t>
            </w:r>
          </w:p>
        </w:tc>
        <w:tc>
          <w:tcPr>
            <w:tcW w:w="66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0"/>
              <w:jc w:val="right"/>
              <w:rPr>
                <w:sz w:val="16"/>
              </w:rPr>
            </w:pPr>
            <w:r>
              <w:rPr>
                <w:sz w:val="16"/>
              </w:rPr>
              <w:t>539</w:t>
            </w:r>
          </w:p>
        </w:tc>
        <w:tc>
          <w:tcPr>
            <w:tcW w:w="710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78"/>
              <w:jc w:val="right"/>
              <w:rPr>
                <w:sz w:val="16"/>
              </w:rPr>
            </w:pPr>
            <w:r>
              <w:rPr>
                <w:sz w:val="16"/>
              </w:rPr>
              <w:t>494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453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80"/>
              <w:jc w:val="right"/>
              <w:rPr>
                <w:sz w:val="16"/>
              </w:rPr>
            </w:pPr>
            <w:r>
              <w:rPr>
                <w:sz w:val="16"/>
              </w:rPr>
              <w:t>416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3"/>
              <w:rPr>
                <w:sz w:val="20"/>
              </w:rPr>
            </w:pPr>
          </w:p>
          <w:p w:rsidR="00A45B13" w:rsidRDefault="001C164E">
            <w:pPr>
              <w:pStyle w:val="TableParagraph"/>
              <w:spacing w:before="1" w:line="168" w:lineRule="exact"/>
              <w:ind w:right="79"/>
              <w:jc w:val="right"/>
              <w:rPr>
                <w:sz w:val="16"/>
              </w:rPr>
            </w:pPr>
            <w:r>
              <w:rPr>
                <w:sz w:val="16"/>
              </w:rPr>
              <w:t>382</w:t>
            </w:r>
          </w:p>
        </w:tc>
      </w:tr>
      <w:tr w:rsidR="00A45B13">
        <w:trPr>
          <w:trHeight w:val="556"/>
        </w:trPr>
        <w:tc>
          <w:tcPr>
            <w:tcW w:w="2127" w:type="dxa"/>
          </w:tcPr>
          <w:p w:rsidR="00A45B13" w:rsidRDefault="00A45B13">
            <w:pPr>
              <w:pStyle w:val="TableParagraph"/>
              <w:rPr>
                <w:sz w:val="15"/>
              </w:rPr>
            </w:pPr>
          </w:p>
          <w:p w:rsidR="00A45B13" w:rsidRDefault="001C164E">
            <w:pPr>
              <w:pStyle w:val="TableParagraph"/>
              <w:spacing w:line="182" w:lineRule="exact"/>
              <w:ind w:left="105" w:right="534"/>
              <w:rPr>
                <w:sz w:val="16"/>
              </w:rPr>
            </w:pPr>
            <w:r>
              <w:rPr>
                <w:sz w:val="16"/>
              </w:rPr>
              <w:t>Денежный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z w:val="16"/>
              </w:rPr>
              <w:t>поток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1"/>
                <w:sz w:val="16"/>
              </w:rPr>
              <w:t>нарастающим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итогом</w:t>
            </w:r>
          </w:p>
        </w:tc>
        <w:tc>
          <w:tcPr>
            <w:tcW w:w="131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-20223,27</w:t>
            </w:r>
          </w:p>
        </w:tc>
        <w:tc>
          <w:tcPr>
            <w:tcW w:w="83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-18423</w:t>
            </w:r>
          </w:p>
        </w:tc>
        <w:tc>
          <w:tcPr>
            <w:tcW w:w="734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-16623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2"/>
              <w:jc w:val="right"/>
              <w:rPr>
                <w:sz w:val="16"/>
              </w:rPr>
            </w:pPr>
            <w:r>
              <w:rPr>
                <w:sz w:val="16"/>
              </w:rPr>
              <w:t>-14823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-13023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-11223</w:t>
            </w:r>
          </w:p>
        </w:tc>
        <w:tc>
          <w:tcPr>
            <w:tcW w:w="68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0"/>
              <w:jc w:val="right"/>
              <w:rPr>
                <w:sz w:val="16"/>
              </w:rPr>
            </w:pPr>
            <w:r>
              <w:rPr>
                <w:sz w:val="16"/>
              </w:rPr>
              <w:t>-9423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0"/>
              <w:jc w:val="right"/>
              <w:rPr>
                <w:sz w:val="16"/>
              </w:rPr>
            </w:pPr>
            <w:r>
              <w:rPr>
                <w:sz w:val="16"/>
              </w:rPr>
              <w:t>-7623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4"/>
              <w:jc w:val="right"/>
              <w:rPr>
                <w:sz w:val="16"/>
              </w:rPr>
            </w:pPr>
            <w:r>
              <w:rPr>
                <w:sz w:val="16"/>
              </w:rPr>
              <w:t>-5823</w:t>
            </w:r>
          </w:p>
        </w:tc>
        <w:tc>
          <w:tcPr>
            <w:tcW w:w="700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3"/>
              <w:jc w:val="right"/>
              <w:rPr>
                <w:sz w:val="16"/>
              </w:rPr>
            </w:pPr>
            <w:r>
              <w:rPr>
                <w:sz w:val="16"/>
              </w:rPr>
              <w:t>-4023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3"/>
              <w:jc w:val="right"/>
              <w:rPr>
                <w:sz w:val="16"/>
              </w:rPr>
            </w:pPr>
            <w:r>
              <w:rPr>
                <w:sz w:val="16"/>
              </w:rPr>
              <w:t>-2223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92"/>
              <w:jc w:val="right"/>
              <w:rPr>
                <w:sz w:val="16"/>
              </w:rPr>
            </w:pPr>
            <w:r>
              <w:rPr>
                <w:sz w:val="16"/>
              </w:rPr>
              <w:t>-423</w:t>
            </w:r>
          </w:p>
        </w:tc>
        <w:tc>
          <w:tcPr>
            <w:tcW w:w="67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1377</w:t>
            </w:r>
          </w:p>
        </w:tc>
        <w:tc>
          <w:tcPr>
            <w:tcW w:w="67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3177</w:t>
            </w:r>
          </w:p>
        </w:tc>
        <w:tc>
          <w:tcPr>
            <w:tcW w:w="66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0"/>
              <w:jc w:val="right"/>
              <w:rPr>
                <w:sz w:val="16"/>
              </w:rPr>
            </w:pPr>
            <w:r>
              <w:rPr>
                <w:sz w:val="16"/>
              </w:rPr>
              <w:t>4977</w:t>
            </w:r>
          </w:p>
        </w:tc>
        <w:tc>
          <w:tcPr>
            <w:tcW w:w="710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78"/>
              <w:jc w:val="right"/>
              <w:rPr>
                <w:sz w:val="16"/>
              </w:rPr>
            </w:pPr>
            <w:r>
              <w:rPr>
                <w:sz w:val="16"/>
              </w:rPr>
              <w:t>6777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8577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3"/>
              <w:jc w:val="right"/>
              <w:rPr>
                <w:sz w:val="16"/>
              </w:rPr>
            </w:pPr>
            <w:r>
              <w:rPr>
                <w:sz w:val="16"/>
              </w:rPr>
              <w:t>10377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1C164E">
            <w:pPr>
              <w:pStyle w:val="TableParagraph"/>
              <w:spacing w:before="157" w:line="172" w:lineRule="exact"/>
              <w:ind w:right="82"/>
              <w:jc w:val="right"/>
              <w:rPr>
                <w:sz w:val="16"/>
              </w:rPr>
            </w:pPr>
            <w:r>
              <w:rPr>
                <w:sz w:val="16"/>
              </w:rPr>
              <w:t>12177</w:t>
            </w:r>
          </w:p>
        </w:tc>
      </w:tr>
      <w:tr w:rsidR="00A45B13">
        <w:trPr>
          <w:trHeight w:val="652"/>
        </w:trPr>
        <w:tc>
          <w:tcPr>
            <w:tcW w:w="2127" w:type="dxa"/>
          </w:tcPr>
          <w:p w:rsidR="00A45B13" w:rsidRDefault="001C164E">
            <w:pPr>
              <w:pStyle w:val="TableParagraph"/>
              <w:spacing w:before="95"/>
              <w:ind w:left="105"/>
              <w:rPr>
                <w:sz w:val="16"/>
              </w:rPr>
            </w:pPr>
            <w:r>
              <w:rPr>
                <w:sz w:val="16"/>
              </w:rPr>
              <w:t>Дисконтированный</w:t>
            </w:r>
          </w:p>
          <w:p w:rsidR="00A45B13" w:rsidRDefault="001C164E">
            <w:pPr>
              <w:pStyle w:val="TableParagraph"/>
              <w:spacing w:line="182" w:lineRule="exact"/>
              <w:ind w:left="105" w:right="534"/>
              <w:rPr>
                <w:sz w:val="16"/>
              </w:rPr>
            </w:pPr>
            <w:r>
              <w:rPr>
                <w:sz w:val="16"/>
              </w:rPr>
              <w:t>денежный поток</w:t>
            </w:r>
            <w:r>
              <w:rPr>
                <w:spacing w:val="1"/>
                <w:sz w:val="16"/>
              </w:rPr>
              <w:t xml:space="preserve"> </w:t>
            </w:r>
            <w:r>
              <w:rPr>
                <w:spacing w:val="-1"/>
                <w:sz w:val="16"/>
              </w:rPr>
              <w:t>нарастающим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итогом</w:t>
            </w:r>
          </w:p>
        </w:tc>
        <w:tc>
          <w:tcPr>
            <w:tcW w:w="131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-20223,27</w:t>
            </w:r>
          </w:p>
        </w:tc>
        <w:tc>
          <w:tcPr>
            <w:tcW w:w="83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-18572</w:t>
            </w:r>
          </w:p>
        </w:tc>
        <w:tc>
          <w:tcPr>
            <w:tcW w:w="734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7"/>
              <w:jc w:val="right"/>
              <w:rPr>
                <w:sz w:val="16"/>
              </w:rPr>
            </w:pPr>
            <w:r>
              <w:rPr>
                <w:sz w:val="16"/>
              </w:rPr>
              <w:t>-17057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92"/>
              <w:jc w:val="right"/>
              <w:rPr>
                <w:sz w:val="16"/>
              </w:rPr>
            </w:pPr>
            <w:r>
              <w:rPr>
                <w:sz w:val="16"/>
              </w:rPr>
              <w:t>-15667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-14392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91"/>
              <w:jc w:val="right"/>
              <w:rPr>
                <w:sz w:val="16"/>
              </w:rPr>
            </w:pPr>
            <w:r>
              <w:rPr>
                <w:sz w:val="16"/>
              </w:rPr>
              <w:t>-13222</w:t>
            </w:r>
          </w:p>
        </w:tc>
        <w:tc>
          <w:tcPr>
            <w:tcW w:w="68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5"/>
              <w:jc w:val="right"/>
              <w:rPr>
                <w:sz w:val="16"/>
              </w:rPr>
            </w:pPr>
            <w:r>
              <w:rPr>
                <w:sz w:val="16"/>
              </w:rPr>
              <w:t>-12149</w:t>
            </w:r>
          </w:p>
        </w:tc>
        <w:tc>
          <w:tcPr>
            <w:tcW w:w="69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5"/>
              <w:jc w:val="right"/>
              <w:rPr>
                <w:sz w:val="16"/>
              </w:rPr>
            </w:pPr>
            <w:r>
              <w:rPr>
                <w:sz w:val="16"/>
              </w:rPr>
              <w:t>-11164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9"/>
              <w:jc w:val="right"/>
              <w:rPr>
                <w:sz w:val="16"/>
              </w:rPr>
            </w:pPr>
            <w:r>
              <w:rPr>
                <w:sz w:val="16"/>
              </w:rPr>
              <w:t>-10261</w:t>
            </w:r>
          </w:p>
        </w:tc>
        <w:tc>
          <w:tcPr>
            <w:tcW w:w="700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93"/>
              <w:jc w:val="right"/>
              <w:rPr>
                <w:sz w:val="16"/>
              </w:rPr>
            </w:pPr>
            <w:r>
              <w:rPr>
                <w:sz w:val="16"/>
              </w:rPr>
              <w:t>-9432</w:t>
            </w:r>
          </w:p>
        </w:tc>
        <w:tc>
          <w:tcPr>
            <w:tcW w:w="69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93"/>
              <w:jc w:val="right"/>
              <w:rPr>
                <w:sz w:val="16"/>
              </w:rPr>
            </w:pPr>
            <w:r>
              <w:rPr>
                <w:sz w:val="16"/>
              </w:rPr>
              <w:t>-8671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92"/>
              <w:jc w:val="right"/>
              <w:rPr>
                <w:sz w:val="16"/>
              </w:rPr>
            </w:pPr>
            <w:r>
              <w:rPr>
                <w:sz w:val="16"/>
              </w:rPr>
              <w:t>-7974</w:t>
            </w:r>
          </w:p>
        </w:tc>
        <w:tc>
          <w:tcPr>
            <w:tcW w:w="67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-7334</w:t>
            </w:r>
          </w:p>
        </w:tc>
        <w:tc>
          <w:tcPr>
            <w:tcW w:w="671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9"/>
              <w:jc w:val="right"/>
              <w:rPr>
                <w:sz w:val="16"/>
              </w:rPr>
            </w:pPr>
            <w:r>
              <w:rPr>
                <w:sz w:val="16"/>
              </w:rPr>
              <w:t>-6747</w:t>
            </w:r>
          </w:p>
        </w:tc>
        <w:tc>
          <w:tcPr>
            <w:tcW w:w="666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3"/>
              <w:jc w:val="right"/>
              <w:rPr>
                <w:sz w:val="16"/>
              </w:rPr>
            </w:pPr>
            <w:r>
              <w:rPr>
                <w:sz w:val="16"/>
              </w:rPr>
              <w:t>-6208</w:t>
            </w:r>
          </w:p>
        </w:tc>
        <w:tc>
          <w:tcPr>
            <w:tcW w:w="710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3"/>
              <w:jc w:val="right"/>
              <w:rPr>
                <w:sz w:val="16"/>
              </w:rPr>
            </w:pPr>
            <w:r>
              <w:rPr>
                <w:sz w:val="16"/>
              </w:rPr>
              <w:t>-5714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6"/>
              <w:jc w:val="right"/>
              <w:rPr>
                <w:sz w:val="16"/>
              </w:rPr>
            </w:pPr>
            <w:r>
              <w:rPr>
                <w:sz w:val="16"/>
              </w:rPr>
              <w:t>-5261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5"/>
              <w:jc w:val="right"/>
              <w:rPr>
                <w:sz w:val="16"/>
              </w:rPr>
            </w:pPr>
            <w:r>
              <w:rPr>
                <w:sz w:val="16"/>
              </w:rPr>
              <w:t>-4845</w:t>
            </w:r>
          </w:p>
        </w:tc>
        <w:tc>
          <w:tcPr>
            <w:tcW w:w="695" w:type="dxa"/>
          </w:tcPr>
          <w:p w:rsidR="00A45B13" w:rsidRDefault="00A45B13">
            <w:pPr>
              <w:pStyle w:val="TableParagraph"/>
              <w:rPr>
                <w:sz w:val="18"/>
              </w:rPr>
            </w:pPr>
          </w:p>
          <w:p w:rsidR="00A45B13" w:rsidRDefault="00A45B13">
            <w:pPr>
              <w:pStyle w:val="TableParagraph"/>
              <w:spacing w:before="4"/>
            </w:pPr>
          </w:p>
          <w:p w:rsidR="00A45B13" w:rsidRDefault="001C164E">
            <w:pPr>
              <w:pStyle w:val="TableParagraph"/>
              <w:spacing w:before="1" w:line="168" w:lineRule="exact"/>
              <w:ind w:right="84"/>
              <w:jc w:val="right"/>
              <w:rPr>
                <w:sz w:val="16"/>
              </w:rPr>
            </w:pPr>
            <w:r>
              <w:rPr>
                <w:sz w:val="16"/>
              </w:rPr>
              <w:t>-4463</w:t>
            </w:r>
          </w:p>
        </w:tc>
      </w:tr>
      <w:tr w:rsidR="00A45B13">
        <w:trPr>
          <w:trHeight w:val="316"/>
        </w:trPr>
        <w:tc>
          <w:tcPr>
            <w:tcW w:w="2127" w:type="dxa"/>
          </w:tcPr>
          <w:p w:rsidR="00A45B13" w:rsidRDefault="001C164E">
            <w:pPr>
              <w:pStyle w:val="TableParagraph"/>
              <w:spacing w:before="129" w:line="168" w:lineRule="exact"/>
              <w:ind w:left="105"/>
              <w:rPr>
                <w:sz w:val="16"/>
              </w:rPr>
            </w:pPr>
            <w:r>
              <w:rPr>
                <w:sz w:val="16"/>
              </w:rPr>
              <w:t>Расчет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PP</w:t>
            </w:r>
          </w:p>
        </w:tc>
        <w:tc>
          <w:tcPr>
            <w:tcW w:w="1315" w:type="dxa"/>
          </w:tcPr>
          <w:p w:rsidR="00A45B13" w:rsidRDefault="001C164E">
            <w:pPr>
              <w:pStyle w:val="TableParagraph"/>
              <w:spacing w:before="129" w:line="168" w:lineRule="exact"/>
              <w:ind w:right="95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835" w:type="dxa"/>
          </w:tcPr>
          <w:p w:rsidR="00A45B13" w:rsidRDefault="001C164E">
            <w:pPr>
              <w:pStyle w:val="TableParagraph"/>
              <w:spacing w:before="129" w:line="168" w:lineRule="exact"/>
              <w:ind w:right="9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before="129" w:line="168" w:lineRule="exact"/>
              <w:ind w:right="94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3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86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700" w:type="dxa"/>
          </w:tcPr>
          <w:p w:rsidR="00A45B13" w:rsidRDefault="001C164E">
            <w:pPr>
              <w:pStyle w:val="TableParagraph"/>
              <w:spacing w:before="129" w:line="168" w:lineRule="exact"/>
              <w:ind w:right="9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5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94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9" w:line="168" w:lineRule="exact"/>
              <w:ind w:right="81"/>
              <w:jc w:val="right"/>
              <w:rPr>
                <w:sz w:val="16"/>
              </w:rPr>
            </w:pPr>
            <w:r>
              <w:rPr>
                <w:sz w:val="16"/>
              </w:rPr>
              <w:t>12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66" w:type="dxa"/>
          </w:tcPr>
          <w:p w:rsidR="00A45B13" w:rsidRDefault="001C164E">
            <w:pPr>
              <w:pStyle w:val="TableParagraph"/>
              <w:spacing w:before="129" w:line="168" w:lineRule="exact"/>
              <w:ind w:right="8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129" w:line="168" w:lineRule="exact"/>
              <w:ind w:right="85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90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89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8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</w:tr>
      <w:tr w:rsidR="00A45B13">
        <w:trPr>
          <w:trHeight w:val="316"/>
        </w:trPr>
        <w:tc>
          <w:tcPr>
            <w:tcW w:w="2127" w:type="dxa"/>
          </w:tcPr>
          <w:p w:rsidR="00A45B13" w:rsidRDefault="001C164E">
            <w:pPr>
              <w:pStyle w:val="TableParagraph"/>
              <w:spacing w:before="129" w:line="168" w:lineRule="exact"/>
              <w:ind w:left="105"/>
              <w:rPr>
                <w:sz w:val="16"/>
              </w:rPr>
            </w:pPr>
            <w:r>
              <w:rPr>
                <w:sz w:val="16"/>
              </w:rPr>
              <w:t>Расчет</w:t>
            </w:r>
            <w:r>
              <w:rPr>
                <w:spacing w:val="-3"/>
                <w:sz w:val="16"/>
              </w:rPr>
              <w:t xml:space="preserve"> </w:t>
            </w:r>
            <w:r>
              <w:rPr>
                <w:sz w:val="16"/>
              </w:rPr>
              <w:t>DPP</w:t>
            </w:r>
          </w:p>
        </w:tc>
        <w:tc>
          <w:tcPr>
            <w:tcW w:w="1315" w:type="dxa"/>
          </w:tcPr>
          <w:p w:rsidR="00A45B13" w:rsidRDefault="001C164E">
            <w:pPr>
              <w:pStyle w:val="TableParagraph"/>
              <w:spacing w:before="129" w:line="168" w:lineRule="exact"/>
              <w:ind w:right="95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835" w:type="dxa"/>
          </w:tcPr>
          <w:p w:rsidR="00A45B13" w:rsidRDefault="001C164E">
            <w:pPr>
              <w:pStyle w:val="TableParagraph"/>
              <w:spacing w:before="129" w:line="168" w:lineRule="exact"/>
              <w:ind w:right="9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before="129" w:line="168" w:lineRule="exact"/>
              <w:ind w:right="94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3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86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1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700" w:type="dxa"/>
          </w:tcPr>
          <w:p w:rsidR="00A45B13" w:rsidRDefault="001C164E">
            <w:pPr>
              <w:pStyle w:val="TableParagraph"/>
              <w:spacing w:before="129" w:line="168" w:lineRule="exact"/>
              <w:ind w:right="9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6" w:type="dxa"/>
          </w:tcPr>
          <w:p w:rsidR="00A45B13" w:rsidRDefault="001C164E">
            <w:pPr>
              <w:pStyle w:val="TableParagraph"/>
              <w:spacing w:before="129" w:line="168" w:lineRule="exact"/>
              <w:ind w:right="95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94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9" w:line="168" w:lineRule="exact"/>
              <w:ind w:right="88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71" w:type="dxa"/>
          </w:tcPr>
          <w:p w:rsidR="00A45B13" w:rsidRDefault="001C164E">
            <w:pPr>
              <w:pStyle w:val="TableParagraph"/>
              <w:spacing w:before="129" w:line="168" w:lineRule="exact"/>
              <w:ind w:right="92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66" w:type="dxa"/>
          </w:tcPr>
          <w:p w:rsidR="00A45B13" w:rsidRDefault="001C164E">
            <w:pPr>
              <w:pStyle w:val="TableParagraph"/>
              <w:spacing w:before="129" w:line="168" w:lineRule="exact"/>
              <w:ind w:right="8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129" w:line="168" w:lineRule="exact"/>
              <w:ind w:right="85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90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89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  <w:tc>
          <w:tcPr>
            <w:tcW w:w="695" w:type="dxa"/>
          </w:tcPr>
          <w:p w:rsidR="00A45B13" w:rsidRDefault="001C164E">
            <w:pPr>
              <w:pStyle w:val="TableParagraph"/>
              <w:spacing w:before="129" w:line="168" w:lineRule="exact"/>
              <w:ind w:right="86"/>
              <w:jc w:val="right"/>
              <w:rPr>
                <w:sz w:val="16"/>
              </w:rPr>
            </w:pPr>
            <w:r>
              <w:rPr>
                <w:w w:val="99"/>
                <w:sz w:val="16"/>
              </w:rPr>
              <w:t>0</w:t>
            </w:r>
          </w:p>
        </w:tc>
      </w:tr>
    </w:tbl>
    <w:p w:rsidR="00A45B13" w:rsidRDefault="00C13A20">
      <w:pPr>
        <w:spacing w:before="128"/>
        <w:ind w:left="225"/>
        <w:rPr>
          <w:b/>
          <w:sz w:val="16"/>
        </w:rPr>
      </w:pPr>
      <w:r w:rsidRPr="00C13A20">
        <w:pict>
          <v:shape id="_x0000_s1036" type="#_x0000_t202" style="position:absolute;left:0;text-align:left;margin-left:29.75pt;margin-top:15.8pt;width:222.55pt;height:65.55pt;z-index:15778304;mso-position-horizontal-relative:page;mso-position-vertical-relative:text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3789"/>
                    <w:gridCol w:w="648"/>
                  </w:tblGrid>
                  <w:tr w:rsidR="00A45B13">
                    <w:trPr>
                      <w:trHeight w:val="311"/>
                    </w:trPr>
                    <w:tc>
                      <w:tcPr>
                        <w:tcW w:w="3789" w:type="dxa"/>
                      </w:tcPr>
                      <w:p w:rsidR="00A45B13" w:rsidRDefault="001C164E">
                        <w:pPr>
                          <w:pStyle w:val="TableParagraph"/>
                          <w:spacing w:before="124" w:line="168" w:lineRule="exact"/>
                          <w:ind w:left="10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ЧДД,</w:t>
                        </w:r>
                        <w:r>
                          <w:rPr>
                            <w:spacing w:val="-6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тыс.</w:t>
                        </w:r>
                        <w:r>
                          <w:rPr>
                            <w:spacing w:val="-1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руб.</w:t>
                        </w:r>
                      </w:p>
                    </w:tc>
                    <w:tc>
                      <w:tcPr>
                        <w:tcW w:w="648" w:type="dxa"/>
                        <w:shd w:val="clear" w:color="auto" w:fill="99CCFF"/>
                      </w:tcPr>
                      <w:p w:rsidR="00A45B13" w:rsidRDefault="001C164E">
                        <w:pPr>
                          <w:pStyle w:val="TableParagraph"/>
                          <w:spacing w:before="124" w:line="168" w:lineRule="exact"/>
                          <w:ind w:right="9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-4463</w:t>
                        </w:r>
                      </w:p>
                    </w:tc>
                  </w:tr>
                  <w:tr w:rsidR="00A45B13">
                    <w:trPr>
                      <w:trHeight w:val="316"/>
                    </w:trPr>
                    <w:tc>
                      <w:tcPr>
                        <w:tcW w:w="3789" w:type="dxa"/>
                      </w:tcPr>
                      <w:p w:rsidR="00A45B13" w:rsidRDefault="001C164E">
                        <w:pPr>
                          <w:pStyle w:val="TableParagraph"/>
                          <w:spacing w:before="129" w:line="168" w:lineRule="exact"/>
                          <w:ind w:left="10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ВНД,</w:t>
                        </w:r>
                        <w:r>
                          <w:rPr>
                            <w:spacing w:val="-5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%</w:t>
                        </w:r>
                      </w:p>
                    </w:tc>
                    <w:tc>
                      <w:tcPr>
                        <w:tcW w:w="648" w:type="dxa"/>
                        <w:shd w:val="clear" w:color="auto" w:fill="99CCFF"/>
                      </w:tcPr>
                      <w:p w:rsidR="00A45B13" w:rsidRDefault="001C164E">
                        <w:pPr>
                          <w:pStyle w:val="TableParagraph"/>
                          <w:spacing w:before="129" w:line="168" w:lineRule="exact"/>
                          <w:ind w:right="8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6%</w:t>
                        </w:r>
                      </w:p>
                    </w:tc>
                  </w:tr>
                  <w:tr w:rsidR="00A45B13">
                    <w:trPr>
                      <w:trHeight w:val="316"/>
                    </w:trPr>
                    <w:tc>
                      <w:tcPr>
                        <w:tcW w:w="3789" w:type="dxa"/>
                      </w:tcPr>
                      <w:p w:rsidR="00A45B13" w:rsidRDefault="001C164E">
                        <w:pPr>
                          <w:pStyle w:val="TableParagraph"/>
                          <w:spacing w:before="124" w:line="172" w:lineRule="exact"/>
                          <w:ind w:left="105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Индекс</w:t>
                        </w:r>
                        <w:r>
                          <w:rPr>
                            <w:spacing w:val="21"/>
                            <w:w w:val="95"/>
                            <w:sz w:val="16"/>
                          </w:rPr>
                          <w:t xml:space="preserve"> </w:t>
                        </w:r>
                        <w:r>
                          <w:rPr>
                            <w:w w:val="95"/>
                            <w:sz w:val="16"/>
                          </w:rPr>
                          <w:t>прибыльности</w:t>
                        </w:r>
                      </w:p>
                    </w:tc>
                    <w:tc>
                      <w:tcPr>
                        <w:tcW w:w="648" w:type="dxa"/>
                        <w:shd w:val="clear" w:color="auto" w:fill="99CCFF"/>
                      </w:tcPr>
                      <w:p w:rsidR="00A45B13" w:rsidRDefault="001C164E">
                        <w:pPr>
                          <w:pStyle w:val="TableParagraph"/>
                          <w:spacing w:before="124" w:line="172" w:lineRule="exact"/>
                          <w:ind w:right="9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0,78</w:t>
                        </w:r>
                      </w:p>
                    </w:tc>
                  </w:tr>
                  <w:tr w:rsidR="00A45B13">
                    <w:trPr>
                      <w:trHeight w:val="316"/>
                    </w:trPr>
                    <w:tc>
                      <w:tcPr>
                        <w:tcW w:w="3789" w:type="dxa"/>
                      </w:tcPr>
                      <w:p w:rsidR="00A45B13" w:rsidRDefault="001C164E">
                        <w:pPr>
                          <w:pStyle w:val="TableParagraph"/>
                          <w:spacing w:before="124" w:line="172" w:lineRule="exact"/>
                          <w:ind w:left="10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Срок</w:t>
                        </w:r>
                        <w:r>
                          <w:rPr>
                            <w:spacing w:val="-3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окупаемости,</w:t>
                        </w:r>
                        <w:r>
                          <w:rPr>
                            <w:spacing w:val="-4"/>
                            <w:sz w:val="16"/>
                          </w:rPr>
                          <w:t xml:space="preserve"> </w:t>
                        </w:r>
                        <w:r>
                          <w:rPr>
                            <w:sz w:val="16"/>
                          </w:rPr>
                          <w:t>лет</w:t>
                        </w:r>
                      </w:p>
                    </w:tc>
                    <w:tc>
                      <w:tcPr>
                        <w:tcW w:w="648" w:type="dxa"/>
                        <w:shd w:val="clear" w:color="auto" w:fill="99CCFF"/>
                      </w:tcPr>
                      <w:p w:rsidR="00A45B13" w:rsidRDefault="001C164E">
                        <w:pPr>
                          <w:pStyle w:val="TableParagraph"/>
                          <w:spacing w:before="124" w:line="172" w:lineRule="exact"/>
                          <w:ind w:right="8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12</w:t>
                        </w:r>
                      </w:p>
                    </w:tc>
                  </w:tr>
                </w:tbl>
                <w:p w:rsidR="00A45B13" w:rsidRDefault="00A45B13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1C164E">
        <w:rPr>
          <w:b/>
          <w:sz w:val="16"/>
        </w:rPr>
        <w:t>Результаты</w:t>
      </w:r>
    </w:p>
    <w:p w:rsidR="00A45B13" w:rsidRDefault="00A45B13">
      <w:pPr>
        <w:pStyle w:val="a3"/>
        <w:rPr>
          <w:b/>
          <w:sz w:val="18"/>
        </w:rPr>
      </w:pPr>
    </w:p>
    <w:p w:rsidR="00A45B13" w:rsidRDefault="00A45B13">
      <w:pPr>
        <w:pStyle w:val="a3"/>
        <w:rPr>
          <w:b/>
          <w:sz w:val="18"/>
        </w:rPr>
      </w:pPr>
    </w:p>
    <w:p w:rsidR="00A45B13" w:rsidRDefault="00A45B13">
      <w:pPr>
        <w:pStyle w:val="a3"/>
        <w:rPr>
          <w:b/>
          <w:sz w:val="18"/>
        </w:rPr>
      </w:pPr>
    </w:p>
    <w:p w:rsidR="00A45B13" w:rsidRDefault="00A45B13">
      <w:pPr>
        <w:pStyle w:val="a3"/>
        <w:rPr>
          <w:b/>
          <w:sz w:val="18"/>
        </w:rPr>
      </w:pPr>
    </w:p>
    <w:p w:rsidR="00A45B13" w:rsidRDefault="001C164E">
      <w:pPr>
        <w:spacing w:before="155"/>
        <w:ind w:right="1169"/>
        <w:jc w:val="right"/>
        <w:rPr>
          <w:sz w:val="16"/>
        </w:rPr>
      </w:pPr>
      <w:r>
        <w:rPr>
          <w:sz w:val="16"/>
        </w:rPr>
        <w:t>113</w:t>
      </w:r>
    </w:p>
    <w:p w:rsidR="00A45B13" w:rsidRDefault="00A45B13">
      <w:pPr>
        <w:jc w:val="right"/>
        <w:rPr>
          <w:sz w:val="16"/>
        </w:rPr>
        <w:sectPr w:rsidR="00A45B13">
          <w:type w:val="continuous"/>
          <w:pgSz w:w="16840" w:h="11900" w:orient="landscape"/>
          <w:pgMar w:top="200" w:right="40" w:bottom="900" w:left="480" w:header="720" w:footer="720" w:gutter="0"/>
          <w:cols w:space="720"/>
        </w:sectPr>
      </w:pPr>
    </w:p>
    <w:p w:rsidR="00A45B13" w:rsidRDefault="00A45B13">
      <w:pPr>
        <w:pStyle w:val="a3"/>
        <w:spacing w:before="4"/>
        <w:rPr>
          <w:sz w:val="14"/>
        </w:rPr>
      </w:pPr>
    </w:p>
    <w:p w:rsidR="00A45B13" w:rsidRDefault="001C164E">
      <w:pPr>
        <w:pStyle w:val="Heading1"/>
        <w:spacing w:before="87"/>
        <w:ind w:left="1252" w:hanging="1028"/>
      </w:pPr>
      <w:bookmarkStart w:id="188" w:name="12.4._Расчеты_ценовых_последствий_для_по"/>
      <w:bookmarkEnd w:id="188"/>
      <w:r>
        <w:t>12.4.</w:t>
      </w:r>
      <w:r>
        <w:rPr>
          <w:spacing w:val="1"/>
        </w:rPr>
        <w:t xml:space="preserve"> </w:t>
      </w:r>
      <w:r>
        <w:t>Расчеты ценовых последствий для потребителей при реализации программ</w:t>
      </w:r>
      <w:r>
        <w:rPr>
          <w:spacing w:val="-67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технического</w:t>
      </w:r>
      <w:r>
        <w:rPr>
          <w:spacing w:val="-5"/>
        </w:rPr>
        <w:t xml:space="preserve"> </w:t>
      </w:r>
      <w:r>
        <w:t>перевооружения</w:t>
      </w:r>
      <w:r>
        <w:rPr>
          <w:spacing w:val="-2"/>
        </w:rPr>
        <w:t xml:space="preserve"> </w:t>
      </w:r>
      <w:r>
        <w:t>систем</w:t>
      </w:r>
    </w:p>
    <w:p w:rsidR="00A45B13" w:rsidRDefault="001C164E">
      <w:pPr>
        <w:spacing w:line="321" w:lineRule="exact"/>
        <w:ind w:left="4719"/>
        <w:rPr>
          <w:b/>
          <w:sz w:val="28"/>
        </w:rPr>
      </w:pPr>
      <w:r>
        <w:rPr>
          <w:b/>
          <w:sz w:val="28"/>
        </w:rPr>
        <w:t>теплоснабжения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tabs>
          <w:tab w:val="left" w:pos="5843"/>
          <w:tab w:val="left" w:pos="6501"/>
          <w:tab w:val="left" w:pos="7960"/>
          <w:tab w:val="left" w:pos="8868"/>
        </w:tabs>
        <w:spacing w:before="1"/>
        <w:ind w:left="666" w:right="360" w:firstLine="706"/>
      </w:pPr>
      <w:r>
        <w:t>Для</w:t>
      </w:r>
      <w:r>
        <w:rPr>
          <w:spacing w:val="-7"/>
        </w:rPr>
        <w:t xml:space="preserve"> </w:t>
      </w:r>
      <w:r>
        <w:t>предотвращения</w:t>
      </w:r>
      <w:r>
        <w:rPr>
          <w:spacing w:val="-2"/>
        </w:rPr>
        <w:t xml:space="preserve"> </w:t>
      </w:r>
      <w:r>
        <w:t>роста</w:t>
      </w:r>
      <w:r>
        <w:rPr>
          <w:spacing w:val="82"/>
        </w:rPr>
        <w:t xml:space="preserve"> </w:t>
      </w:r>
      <w:r>
        <w:t>тарифа</w:t>
      </w:r>
      <w:r>
        <w:tab/>
        <w:t>для</w:t>
      </w:r>
      <w:r>
        <w:tab/>
        <w:t>населения</w:t>
      </w:r>
      <w:r>
        <w:tab/>
        <w:t>сверх</w:t>
      </w:r>
      <w:r>
        <w:tab/>
      </w:r>
      <w:r>
        <w:rPr>
          <w:spacing w:val="-2"/>
        </w:rPr>
        <w:t>установленных</w:t>
      </w:r>
      <w:r>
        <w:rPr>
          <w:spacing w:val="-67"/>
        </w:rPr>
        <w:t xml:space="preserve"> </w:t>
      </w:r>
      <w:r>
        <w:t>индексов,</w:t>
      </w:r>
      <w:r>
        <w:rPr>
          <w:spacing w:val="2"/>
        </w:rPr>
        <w:t xml:space="preserve"> </w:t>
      </w:r>
      <w:r>
        <w:t>предполагается привлечение</w:t>
      </w:r>
      <w:r>
        <w:rPr>
          <w:spacing w:val="2"/>
        </w:rPr>
        <w:t xml:space="preserve"> </w:t>
      </w:r>
      <w:r>
        <w:t>бюджетного</w:t>
      </w:r>
      <w:r>
        <w:rPr>
          <w:spacing w:val="-1"/>
        </w:rPr>
        <w:t xml:space="preserve"> </w:t>
      </w:r>
      <w:r>
        <w:t>субсидирования.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6"/>
        <w:rPr>
          <w:sz w:val="36"/>
        </w:rPr>
      </w:pPr>
    </w:p>
    <w:p w:rsidR="00A45B13" w:rsidRDefault="001C164E">
      <w:pPr>
        <w:ind w:right="233"/>
        <w:jc w:val="right"/>
      </w:pPr>
      <w:r>
        <w:t>114</w:t>
      </w:r>
    </w:p>
    <w:p w:rsidR="00A45B13" w:rsidRDefault="00A45B13">
      <w:pPr>
        <w:jc w:val="right"/>
        <w:sectPr w:rsidR="00A45B13">
          <w:headerReference w:type="default" r:id="rId334"/>
          <w:footerReference w:type="default" r:id="rId335"/>
          <w:pgSz w:w="11900" w:h="16840"/>
          <w:pgMar w:top="860" w:right="360" w:bottom="520" w:left="500" w:header="74" w:footer="331" w:gutter="0"/>
          <w:cols w:space="720"/>
        </w:sectPr>
      </w:pPr>
    </w:p>
    <w:p w:rsidR="00A45B13" w:rsidRDefault="001C164E">
      <w:pPr>
        <w:pStyle w:val="Heading1"/>
        <w:spacing w:before="84"/>
        <w:ind w:left="2265" w:hanging="941"/>
      </w:pPr>
      <w:bookmarkStart w:id="189" w:name="_TOC_250005"/>
      <w:r>
        <w:lastRenderedPageBreak/>
        <w:t>Глава</w:t>
      </w:r>
      <w:r>
        <w:rPr>
          <w:spacing w:val="-5"/>
        </w:rPr>
        <w:t xml:space="preserve"> </w:t>
      </w:r>
      <w:r>
        <w:t>13</w:t>
      </w:r>
      <w:r>
        <w:rPr>
          <w:spacing w:val="-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Индикаторы</w:t>
      </w:r>
      <w:r>
        <w:rPr>
          <w:spacing w:val="-6"/>
        </w:rPr>
        <w:t xml:space="preserve"> </w:t>
      </w:r>
      <w:r>
        <w:t>развития</w:t>
      </w:r>
      <w:r>
        <w:rPr>
          <w:spacing w:val="-7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7"/>
        </w:rPr>
        <w:t xml:space="preserve"> </w:t>
      </w:r>
      <w:r>
        <w:t>поселения,</w:t>
      </w:r>
      <w:r>
        <w:rPr>
          <w:spacing w:val="-67"/>
        </w:rPr>
        <w:t xml:space="preserve"> </w:t>
      </w:r>
      <w:r>
        <w:t>городского округа,</w:t>
      </w:r>
      <w:r>
        <w:rPr>
          <w:spacing w:val="3"/>
        </w:rPr>
        <w:t xml:space="preserve"> </w:t>
      </w:r>
      <w:r>
        <w:t>города федерального</w:t>
      </w:r>
      <w:r>
        <w:rPr>
          <w:spacing w:val="-4"/>
        </w:rPr>
        <w:t xml:space="preserve"> </w:t>
      </w:r>
      <w:bookmarkEnd w:id="189"/>
      <w:r>
        <w:t>значения</w:t>
      </w:r>
    </w:p>
    <w:p w:rsidR="00A45B13" w:rsidRDefault="00A45B13">
      <w:pPr>
        <w:pStyle w:val="a3"/>
        <w:spacing w:before="9"/>
        <w:rPr>
          <w:b/>
          <w:sz w:val="43"/>
        </w:rPr>
      </w:pPr>
    </w:p>
    <w:p w:rsidR="00A45B13" w:rsidRDefault="001C164E">
      <w:pPr>
        <w:pStyle w:val="a3"/>
        <w:ind w:left="666" w:right="237" w:firstLine="1205"/>
        <w:jc w:val="both"/>
      </w:pPr>
      <w:r>
        <w:t>Глава</w:t>
      </w:r>
      <w:r>
        <w:rPr>
          <w:spacing w:val="1"/>
        </w:rPr>
        <w:t xml:space="preserve"> </w:t>
      </w:r>
      <w:r>
        <w:t>13</w:t>
      </w:r>
      <w:r>
        <w:rPr>
          <w:spacing w:val="1"/>
        </w:rPr>
        <w:t xml:space="preserve"> </w:t>
      </w:r>
      <w:r>
        <w:t>«Индикаторы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поселения,</w:t>
      </w:r>
      <w:r>
        <w:rPr>
          <w:spacing w:val="1"/>
        </w:rPr>
        <w:t xml:space="preserve"> </w:t>
      </w:r>
      <w:r>
        <w:t>городского округа, города федерального значения» обосновывающих материалов к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Ковалевского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-67"/>
        </w:rPr>
        <w:t xml:space="preserve"> </w:t>
      </w:r>
      <w:r>
        <w:t>рекомендаций,</w:t>
      </w:r>
      <w:r>
        <w:rPr>
          <w:spacing w:val="1"/>
        </w:rPr>
        <w:t xml:space="preserve"> </w:t>
      </w:r>
      <w:r>
        <w:t>приведенных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«Методических</w:t>
      </w:r>
      <w:r>
        <w:rPr>
          <w:spacing w:val="1"/>
        </w:rPr>
        <w:t xml:space="preserve"> </w:t>
      </w:r>
      <w:r>
        <w:t>указаниях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схем</w:t>
      </w:r>
      <w:r>
        <w:rPr>
          <w:spacing w:val="1"/>
        </w:rPr>
        <w:t xml:space="preserve"> </w:t>
      </w:r>
      <w:r>
        <w:t>теплоснабжения»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включает в</w:t>
      </w:r>
      <w:r>
        <w:rPr>
          <w:spacing w:val="-1"/>
        </w:rPr>
        <w:t xml:space="preserve"> </w:t>
      </w:r>
      <w:r>
        <w:t>себя</w:t>
      </w:r>
      <w:r>
        <w:rPr>
          <w:spacing w:val="3"/>
        </w:rPr>
        <w:t xml:space="preserve"> </w:t>
      </w:r>
      <w:r>
        <w:t>сведения</w:t>
      </w:r>
      <w:r>
        <w:rPr>
          <w:spacing w:val="2"/>
        </w:rPr>
        <w:t xml:space="preserve"> </w:t>
      </w:r>
      <w:r>
        <w:t>о: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spacing w:line="242" w:lineRule="auto"/>
        <w:ind w:right="231"/>
        <w:jc w:val="both"/>
        <w:rPr>
          <w:sz w:val="28"/>
        </w:rPr>
      </w:pPr>
      <w:r>
        <w:rPr>
          <w:sz w:val="28"/>
        </w:rPr>
        <w:t>количестве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прекращений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подачи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ре-</w:t>
      </w:r>
      <w:r>
        <w:rPr>
          <w:spacing w:val="1"/>
          <w:sz w:val="28"/>
        </w:rPr>
        <w:t xml:space="preserve"> </w:t>
      </w:r>
      <w:r>
        <w:rPr>
          <w:sz w:val="28"/>
        </w:rPr>
        <w:t>зультате технологических нарушений на тепловых сетях на период 2024 –</w:t>
      </w:r>
      <w:r>
        <w:rPr>
          <w:spacing w:val="1"/>
          <w:sz w:val="28"/>
        </w:rPr>
        <w:t xml:space="preserve"> </w:t>
      </w:r>
      <w:r>
        <w:rPr>
          <w:sz w:val="28"/>
        </w:rPr>
        <w:t>2038</w:t>
      </w:r>
      <w:r>
        <w:rPr>
          <w:spacing w:val="1"/>
          <w:sz w:val="28"/>
        </w:rPr>
        <w:t xml:space="preserve"> </w:t>
      </w:r>
      <w:r>
        <w:rPr>
          <w:sz w:val="28"/>
        </w:rPr>
        <w:t>гг.;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ind w:right="231"/>
        <w:jc w:val="both"/>
        <w:rPr>
          <w:sz w:val="28"/>
        </w:rPr>
      </w:pPr>
      <w:r>
        <w:rPr>
          <w:sz w:val="28"/>
        </w:rPr>
        <w:t>количестве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прекращений</w:t>
      </w:r>
      <w:r>
        <w:rPr>
          <w:spacing w:val="1"/>
          <w:sz w:val="28"/>
        </w:rPr>
        <w:t xml:space="preserve"> </w:t>
      </w:r>
      <w:r>
        <w:rPr>
          <w:sz w:val="28"/>
        </w:rPr>
        <w:t>подачи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теплоносителя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ре-</w:t>
      </w:r>
      <w:r>
        <w:rPr>
          <w:spacing w:val="1"/>
          <w:sz w:val="28"/>
        </w:rPr>
        <w:t xml:space="preserve"> </w:t>
      </w:r>
      <w:r>
        <w:rPr>
          <w:sz w:val="28"/>
        </w:rPr>
        <w:t>зультате технологических нарушений на источниках тепловой энергии 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2"/>
          <w:sz w:val="28"/>
        </w:rPr>
        <w:t xml:space="preserve"> </w:t>
      </w:r>
      <w:r>
        <w:rPr>
          <w:sz w:val="28"/>
        </w:rPr>
        <w:t>2024</w:t>
      </w:r>
      <w:r>
        <w:rPr>
          <w:spacing w:val="3"/>
          <w:sz w:val="28"/>
        </w:rPr>
        <w:t xml:space="preserve"> </w:t>
      </w:r>
      <w:r>
        <w:rPr>
          <w:sz w:val="28"/>
        </w:rPr>
        <w:t>–</w:t>
      </w:r>
      <w:r>
        <w:rPr>
          <w:spacing w:val="2"/>
          <w:sz w:val="28"/>
        </w:rPr>
        <w:t xml:space="preserve"> </w:t>
      </w:r>
      <w:r>
        <w:rPr>
          <w:sz w:val="28"/>
        </w:rPr>
        <w:t>2038</w:t>
      </w:r>
      <w:r>
        <w:rPr>
          <w:spacing w:val="2"/>
          <w:sz w:val="28"/>
        </w:rPr>
        <w:t xml:space="preserve"> </w:t>
      </w:r>
      <w:r>
        <w:rPr>
          <w:sz w:val="28"/>
        </w:rPr>
        <w:t>гг.;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ind w:right="236"/>
        <w:jc w:val="both"/>
        <w:rPr>
          <w:sz w:val="28"/>
        </w:rPr>
      </w:pPr>
      <w:r>
        <w:rPr>
          <w:sz w:val="28"/>
        </w:rPr>
        <w:t>удельном</w:t>
      </w:r>
      <w:r>
        <w:rPr>
          <w:spacing w:val="1"/>
          <w:sz w:val="28"/>
        </w:rPr>
        <w:t xml:space="preserve"> </w:t>
      </w:r>
      <w:r>
        <w:rPr>
          <w:sz w:val="28"/>
        </w:rPr>
        <w:t>расходе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топлива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единицу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от-</w:t>
      </w:r>
      <w:r>
        <w:rPr>
          <w:spacing w:val="-67"/>
          <w:sz w:val="28"/>
        </w:rPr>
        <w:t xml:space="preserve"> </w:t>
      </w:r>
      <w:r>
        <w:rPr>
          <w:sz w:val="28"/>
        </w:rPr>
        <w:t>пускаемой с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коллекторов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тепловой энергии;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ind w:right="233"/>
        <w:jc w:val="both"/>
        <w:rPr>
          <w:sz w:val="28"/>
        </w:rPr>
      </w:pPr>
      <w:r>
        <w:rPr>
          <w:sz w:val="28"/>
        </w:rPr>
        <w:t>отношении величины технологических потерь тепловой энергии, теплоно-</w:t>
      </w:r>
      <w:r>
        <w:rPr>
          <w:spacing w:val="1"/>
          <w:sz w:val="28"/>
        </w:rPr>
        <w:t xml:space="preserve"> </w:t>
      </w:r>
      <w:r>
        <w:rPr>
          <w:sz w:val="28"/>
        </w:rPr>
        <w:t>сителя к материальной характеристике тепловой сети на период 2024 – 2038</w:t>
      </w:r>
      <w:r>
        <w:rPr>
          <w:spacing w:val="-67"/>
          <w:sz w:val="28"/>
        </w:rPr>
        <w:t xml:space="preserve"> </w:t>
      </w:r>
      <w:r>
        <w:rPr>
          <w:sz w:val="28"/>
        </w:rPr>
        <w:t>гг.;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spacing w:line="342" w:lineRule="exact"/>
        <w:jc w:val="both"/>
        <w:rPr>
          <w:sz w:val="28"/>
        </w:rPr>
      </w:pPr>
      <w:r>
        <w:rPr>
          <w:sz w:val="28"/>
        </w:rPr>
        <w:t>коэффициенте</w:t>
      </w:r>
      <w:r>
        <w:rPr>
          <w:spacing w:val="-9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4"/>
          <w:sz w:val="28"/>
        </w:rPr>
        <w:t xml:space="preserve"> </w:t>
      </w:r>
      <w:r>
        <w:rPr>
          <w:sz w:val="28"/>
        </w:rPr>
        <w:t>установленной</w:t>
      </w:r>
      <w:r>
        <w:rPr>
          <w:spacing w:val="-9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9"/>
          <w:sz w:val="28"/>
        </w:rPr>
        <w:t xml:space="preserve"> </w:t>
      </w:r>
      <w:r>
        <w:rPr>
          <w:sz w:val="28"/>
        </w:rPr>
        <w:t>мощности;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8"/>
          <w:tab w:val="left" w:pos="1609"/>
        </w:tabs>
        <w:ind w:right="233"/>
        <w:rPr>
          <w:sz w:val="28"/>
        </w:rPr>
      </w:pPr>
      <w:r>
        <w:rPr>
          <w:sz w:val="28"/>
        </w:rPr>
        <w:t>удельной</w:t>
      </w:r>
      <w:r>
        <w:rPr>
          <w:spacing w:val="25"/>
          <w:sz w:val="28"/>
        </w:rPr>
        <w:t xml:space="preserve"> </w:t>
      </w:r>
      <w:r>
        <w:rPr>
          <w:sz w:val="28"/>
        </w:rPr>
        <w:t>материальной</w:t>
      </w:r>
      <w:r>
        <w:rPr>
          <w:spacing w:val="25"/>
          <w:sz w:val="28"/>
        </w:rPr>
        <w:t xml:space="preserve"> </w:t>
      </w:r>
      <w:r>
        <w:rPr>
          <w:sz w:val="28"/>
        </w:rPr>
        <w:t>характеристике</w:t>
      </w:r>
      <w:r>
        <w:rPr>
          <w:spacing w:val="26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20"/>
          <w:sz w:val="28"/>
        </w:rPr>
        <w:t xml:space="preserve"> </w:t>
      </w:r>
      <w:r>
        <w:rPr>
          <w:sz w:val="28"/>
        </w:rPr>
        <w:t>сетей,</w:t>
      </w:r>
      <w:r>
        <w:rPr>
          <w:spacing w:val="27"/>
          <w:sz w:val="28"/>
        </w:rPr>
        <w:t xml:space="preserve"> </w:t>
      </w:r>
      <w:r>
        <w:rPr>
          <w:sz w:val="28"/>
        </w:rPr>
        <w:t>приведенной</w:t>
      </w:r>
      <w:r>
        <w:rPr>
          <w:spacing w:val="24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расчетной</w:t>
      </w:r>
      <w:r>
        <w:rPr>
          <w:spacing w:val="2"/>
          <w:sz w:val="28"/>
        </w:rPr>
        <w:t xml:space="preserve"> </w:t>
      </w:r>
      <w:r>
        <w:rPr>
          <w:sz w:val="28"/>
        </w:rPr>
        <w:t>тепловой нагрузке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2"/>
          <w:sz w:val="28"/>
        </w:rPr>
        <w:t xml:space="preserve"> </w:t>
      </w:r>
      <w:r>
        <w:rPr>
          <w:sz w:val="28"/>
        </w:rPr>
        <w:t>2024</w:t>
      </w:r>
      <w:r>
        <w:rPr>
          <w:spacing w:val="5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2038</w:t>
      </w:r>
      <w:r>
        <w:rPr>
          <w:spacing w:val="1"/>
          <w:sz w:val="28"/>
        </w:rPr>
        <w:t xml:space="preserve"> </w:t>
      </w:r>
      <w:r>
        <w:rPr>
          <w:sz w:val="28"/>
        </w:rPr>
        <w:t>гг.;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8"/>
          <w:tab w:val="left" w:pos="1609"/>
        </w:tabs>
        <w:spacing w:line="340" w:lineRule="exact"/>
        <w:rPr>
          <w:sz w:val="28"/>
        </w:rPr>
      </w:pPr>
      <w:r>
        <w:rPr>
          <w:sz w:val="28"/>
        </w:rPr>
        <w:t>доле</w:t>
      </w:r>
      <w:r>
        <w:rPr>
          <w:spacing w:val="-8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8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-6"/>
          <w:sz w:val="28"/>
        </w:rPr>
        <w:t xml:space="preserve"> </w:t>
      </w:r>
      <w:r>
        <w:rPr>
          <w:sz w:val="28"/>
        </w:rPr>
        <w:t>выработанной</w:t>
      </w:r>
      <w:r>
        <w:rPr>
          <w:spacing w:val="-8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комбинированном</w:t>
      </w:r>
      <w:r>
        <w:rPr>
          <w:spacing w:val="-7"/>
          <w:sz w:val="28"/>
        </w:rPr>
        <w:t xml:space="preserve"> </w:t>
      </w:r>
      <w:r>
        <w:rPr>
          <w:sz w:val="28"/>
        </w:rPr>
        <w:t>режиме;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8"/>
          <w:tab w:val="left" w:pos="1609"/>
        </w:tabs>
        <w:spacing w:line="342" w:lineRule="exact"/>
        <w:rPr>
          <w:sz w:val="28"/>
        </w:rPr>
      </w:pPr>
      <w:r>
        <w:rPr>
          <w:sz w:val="28"/>
        </w:rPr>
        <w:t>удельном</w:t>
      </w:r>
      <w:r>
        <w:rPr>
          <w:spacing w:val="-7"/>
          <w:sz w:val="28"/>
        </w:rPr>
        <w:t xml:space="preserve"> </w:t>
      </w:r>
      <w:r>
        <w:rPr>
          <w:sz w:val="28"/>
        </w:rPr>
        <w:t>расходе</w:t>
      </w:r>
      <w:r>
        <w:rPr>
          <w:spacing w:val="-7"/>
          <w:sz w:val="28"/>
        </w:rPr>
        <w:t xml:space="preserve"> </w:t>
      </w:r>
      <w:r>
        <w:rPr>
          <w:sz w:val="28"/>
        </w:rPr>
        <w:t>условного</w:t>
      </w:r>
      <w:r>
        <w:rPr>
          <w:spacing w:val="-7"/>
          <w:sz w:val="28"/>
        </w:rPr>
        <w:t xml:space="preserve"> </w:t>
      </w:r>
      <w:r>
        <w:rPr>
          <w:sz w:val="28"/>
        </w:rPr>
        <w:t>топлива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-7"/>
          <w:sz w:val="28"/>
        </w:rPr>
        <w:t xml:space="preserve"> </w:t>
      </w:r>
      <w:r>
        <w:rPr>
          <w:sz w:val="28"/>
        </w:rPr>
        <w:t>отпуск</w:t>
      </w:r>
      <w:r>
        <w:rPr>
          <w:spacing w:val="-7"/>
          <w:sz w:val="28"/>
        </w:rPr>
        <w:t xml:space="preserve"> </w:t>
      </w:r>
      <w:r>
        <w:rPr>
          <w:sz w:val="28"/>
        </w:rPr>
        <w:t>электрической</w:t>
      </w:r>
      <w:r>
        <w:rPr>
          <w:spacing w:val="-8"/>
          <w:sz w:val="28"/>
        </w:rPr>
        <w:t xml:space="preserve"> </w:t>
      </w:r>
      <w:r>
        <w:rPr>
          <w:sz w:val="28"/>
        </w:rPr>
        <w:t>энергии;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8"/>
          <w:tab w:val="left" w:pos="1609"/>
        </w:tabs>
        <w:spacing w:line="341" w:lineRule="exact"/>
        <w:rPr>
          <w:sz w:val="28"/>
        </w:rPr>
      </w:pPr>
      <w:r>
        <w:rPr>
          <w:sz w:val="28"/>
        </w:rPr>
        <w:t>коэффициенте</w:t>
      </w:r>
      <w:r>
        <w:rPr>
          <w:spacing w:val="-8"/>
          <w:sz w:val="28"/>
        </w:rPr>
        <w:t xml:space="preserve"> </w:t>
      </w:r>
      <w:r>
        <w:rPr>
          <w:sz w:val="28"/>
        </w:rPr>
        <w:t>использования</w:t>
      </w:r>
      <w:r>
        <w:rPr>
          <w:spacing w:val="-7"/>
          <w:sz w:val="28"/>
        </w:rPr>
        <w:t xml:space="preserve"> </w:t>
      </w:r>
      <w:r>
        <w:rPr>
          <w:sz w:val="28"/>
        </w:rPr>
        <w:t>теплоты</w:t>
      </w:r>
      <w:r>
        <w:rPr>
          <w:spacing w:val="-8"/>
          <w:sz w:val="28"/>
        </w:rPr>
        <w:t xml:space="preserve"> </w:t>
      </w:r>
      <w:r>
        <w:rPr>
          <w:sz w:val="28"/>
        </w:rPr>
        <w:t>топлива;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spacing w:line="242" w:lineRule="auto"/>
        <w:ind w:right="236"/>
        <w:jc w:val="both"/>
        <w:rPr>
          <w:sz w:val="28"/>
        </w:rPr>
      </w:pPr>
      <w:r>
        <w:rPr>
          <w:sz w:val="28"/>
        </w:rPr>
        <w:t>доле</w:t>
      </w:r>
      <w:r>
        <w:rPr>
          <w:spacing w:val="1"/>
          <w:sz w:val="28"/>
        </w:rPr>
        <w:t xml:space="preserve"> </w:t>
      </w:r>
      <w:r>
        <w:rPr>
          <w:sz w:val="28"/>
        </w:rPr>
        <w:t>отпуска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потребителям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при-</w:t>
      </w:r>
      <w:r>
        <w:rPr>
          <w:spacing w:val="-67"/>
          <w:sz w:val="28"/>
        </w:rPr>
        <w:t xml:space="preserve"> </w:t>
      </w:r>
      <w:r>
        <w:rPr>
          <w:sz w:val="28"/>
        </w:rPr>
        <w:t>борам</w:t>
      </w:r>
      <w:r>
        <w:rPr>
          <w:spacing w:val="1"/>
          <w:sz w:val="28"/>
        </w:rPr>
        <w:t xml:space="preserve"> </w:t>
      </w:r>
      <w:r>
        <w:rPr>
          <w:sz w:val="28"/>
        </w:rPr>
        <w:t>учета,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общем</w:t>
      </w:r>
      <w:r>
        <w:rPr>
          <w:spacing w:val="2"/>
          <w:sz w:val="28"/>
        </w:rPr>
        <w:t xml:space="preserve"> </w:t>
      </w:r>
      <w:r>
        <w:rPr>
          <w:sz w:val="28"/>
        </w:rPr>
        <w:t>объеме</w:t>
      </w:r>
      <w:r>
        <w:rPr>
          <w:spacing w:val="2"/>
          <w:sz w:val="28"/>
        </w:rPr>
        <w:t xml:space="preserve"> </w:t>
      </w:r>
      <w:r>
        <w:rPr>
          <w:sz w:val="28"/>
        </w:rPr>
        <w:t>отпущенной</w:t>
      </w:r>
      <w:r>
        <w:rPr>
          <w:spacing w:val="8"/>
          <w:sz w:val="28"/>
        </w:rPr>
        <w:t xml:space="preserve"> </w:t>
      </w:r>
      <w:r>
        <w:rPr>
          <w:sz w:val="28"/>
        </w:rPr>
        <w:t>тепловой энергии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2"/>
          <w:sz w:val="28"/>
        </w:rPr>
        <w:t xml:space="preserve"> </w:t>
      </w:r>
      <w:r>
        <w:rPr>
          <w:sz w:val="28"/>
        </w:rPr>
        <w:t>2024</w:t>
      </w:r>
    </w:p>
    <w:p w:rsidR="00A45B13" w:rsidRDefault="001C164E">
      <w:pPr>
        <w:pStyle w:val="a3"/>
        <w:spacing w:line="318" w:lineRule="exact"/>
        <w:ind w:left="1608"/>
        <w:jc w:val="both"/>
      </w:pPr>
      <w:r>
        <w:t>– 2038</w:t>
      </w:r>
      <w:r>
        <w:rPr>
          <w:spacing w:val="1"/>
        </w:rPr>
        <w:t xml:space="preserve"> </w:t>
      </w:r>
      <w:r>
        <w:t>гг.;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ind w:right="244"/>
        <w:jc w:val="both"/>
        <w:rPr>
          <w:sz w:val="28"/>
        </w:rPr>
      </w:pPr>
      <w:r>
        <w:rPr>
          <w:sz w:val="28"/>
        </w:rPr>
        <w:t>средневзвешенном</w:t>
      </w:r>
      <w:r>
        <w:rPr>
          <w:spacing w:val="1"/>
          <w:sz w:val="28"/>
        </w:rPr>
        <w:t xml:space="preserve"> </w:t>
      </w:r>
      <w:r>
        <w:rPr>
          <w:sz w:val="28"/>
        </w:rPr>
        <w:t>сроке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 сетей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2022</w:t>
      </w:r>
      <w:r>
        <w:rPr>
          <w:spacing w:val="1"/>
          <w:sz w:val="28"/>
        </w:rPr>
        <w:t xml:space="preserve"> </w:t>
      </w:r>
      <w:r>
        <w:rPr>
          <w:sz w:val="28"/>
        </w:rPr>
        <w:t>г.;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ind w:right="236"/>
        <w:jc w:val="both"/>
        <w:rPr>
          <w:sz w:val="28"/>
        </w:rPr>
      </w:pPr>
      <w:r>
        <w:rPr>
          <w:sz w:val="28"/>
        </w:rPr>
        <w:t>отношении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 сетей,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реконструиро-</w:t>
      </w:r>
      <w:r>
        <w:rPr>
          <w:spacing w:val="1"/>
          <w:sz w:val="28"/>
        </w:rPr>
        <w:t xml:space="preserve"> </w:t>
      </w:r>
      <w:r>
        <w:rPr>
          <w:sz w:val="28"/>
        </w:rPr>
        <w:t>ванных за год, к общей материальной характеристике тепловых сетей на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</w:t>
      </w:r>
      <w:r>
        <w:rPr>
          <w:spacing w:val="2"/>
          <w:sz w:val="28"/>
        </w:rPr>
        <w:t xml:space="preserve"> </w:t>
      </w:r>
      <w:r>
        <w:rPr>
          <w:sz w:val="28"/>
        </w:rPr>
        <w:t>2024</w:t>
      </w:r>
      <w:r>
        <w:rPr>
          <w:spacing w:val="3"/>
          <w:sz w:val="28"/>
        </w:rPr>
        <w:t xml:space="preserve"> </w:t>
      </w:r>
      <w:r>
        <w:rPr>
          <w:sz w:val="28"/>
        </w:rPr>
        <w:t>–</w:t>
      </w:r>
      <w:r>
        <w:rPr>
          <w:spacing w:val="2"/>
          <w:sz w:val="28"/>
        </w:rPr>
        <w:t xml:space="preserve"> </w:t>
      </w:r>
      <w:r>
        <w:rPr>
          <w:sz w:val="28"/>
        </w:rPr>
        <w:t>2038</w:t>
      </w:r>
      <w:r>
        <w:rPr>
          <w:spacing w:val="2"/>
          <w:sz w:val="28"/>
        </w:rPr>
        <w:t xml:space="preserve"> </w:t>
      </w:r>
      <w:r>
        <w:rPr>
          <w:sz w:val="28"/>
        </w:rPr>
        <w:t>гг.;</w:t>
      </w:r>
    </w:p>
    <w:p w:rsidR="00A45B13" w:rsidRDefault="001C164E">
      <w:pPr>
        <w:pStyle w:val="a4"/>
        <w:numPr>
          <w:ilvl w:val="0"/>
          <w:numId w:val="4"/>
        </w:numPr>
        <w:tabs>
          <w:tab w:val="left" w:pos="1609"/>
        </w:tabs>
        <w:spacing w:line="242" w:lineRule="auto"/>
        <w:ind w:right="248"/>
        <w:jc w:val="both"/>
        <w:rPr>
          <w:sz w:val="28"/>
        </w:rPr>
      </w:pPr>
      <w:r>
        <w:rPr>
          <w:sz w:val="28"/>
        </w:rPr>
        <w:t>отношении установленной тепловой мощности оборудования 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год,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общей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3"/>
          <w:sz w:val="28"/>
        </w:rPr>
        <w:t xml:space="preserve"> </w:t>
      </w:r>
      <w:r>
        <w:rPr>
          <w:sz w:val="28"/>
        </w:rPr>
        <w:t>мощности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4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3"/>
          <w:sz w:val="28"/>
        </w:rPr>
        <w:t xml:space="preserve"> </w:t>
      </w:r>
      <w:r>
        <w:rPr>
          <w:sz w:val="28"/>
        </w:rPr>
        <w:t>энергии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период 2024 –</w:t>
      </w:r>
      <w:r>
        <w:rPr>
          <w:spacing w:val="-1"/>
          <w:sz w:val="28"/>
        </w:rPr>
        <w:t xml:space="preserve"> </w:t>
      </w:r>
      <w:r>
        <w:rPr>
          <w:sz w:val="28"/>
        </w:rPr>
        <w:t>2038</w:t>
      </w:r>
      <w:r>
        <w:rPr>
          <w:spacing w:val="-2"/>
          <w:sz w:val="28"/>
        </w:rPr>
        <w:t xml:space="preserve"> </w:t>
      </w:r>
      <w:r>
        <w:rPr>
          <w:sz w:val="28"/>
        </w:rPr>
        <w:t>гг.</w:t>
      </w:r>
    </w:p>
    <w:p w:rsidR="00A45B13" w:rsidRDefault="00A45B13">
      <w:pPr>
        <w:pStyle w:val="a3"/>
        <w:spacing w:before="9"/>
        <w:rPr>
          <w:sz w:val="25"/>
        </w:rPr>
      </w:pPr>
    </w:p>
    <w:p w:rsidR="00A45B13" w:rsidRDefault="001C164E">
      <w:pPr>
        <w:pStyle w:val="a3"/>
        <w:ind w:left="916"/>
      </w:pPr>
      <w:r>
        <w:t>Индикаторы</w:t>
      </w:r>
      <w:r>
        <w:rPr>
          <w:spacing w:val="-9"/>
        </w:rPr>
        <w:t xml:space="preserve"> </w:t>
      </w:r>
      <w:r>
        <w:t>развития</w:t>
      </w:r>
      <w:r>
        <w:rPr>
          <w:spacing w:val="-9"/>
        </w:rPr>
        <w:t xml:space="preserve"> </w:t>
      </w:r>
      <w:r>
        <w:t>систем</w:t>
      </w:r>
      <w:r>
        <w:rPr>
          <w:spacing w:val="-8"/>
        </w:rPr>
        <w:t xml:space="preserve"> </w:t>
      </w:r>
      <w:r>
        <w:t>теплоснабжения</w:t>
      </w:r>
      <w:r>
        <w:rPr>
          <w:spacing w:val="-7"/>
        </w:rPr>
        <w:t xml:space="preserve"> </w:t>
      </w:r>
      <w:r>
        <w:t>представлены</w:t>
      </w:r>
      <w:r>
        <w:rPr>
          <w:spacing w:val="-8"/>
        </w:rPr>
        <w:t xml:space="preserve"> </w:t>
      </w:r>
      <w:r>
        <w:t>ниже.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1C164E">
      <w:pPr>
        <w:pStyle w:val="a3"/>
        <w:spacing w:before="210"/>
        <w:ind w:right="233"/>
        <w:jc w:val="right"/>
      </w:pPr>
      <w:r>
        <w:t>115</w:t>
      </w:r>
    </w:p>
    <w:p w:rsidR="00A45B13" w:rsidRDefault="00A45B13">
      <w:pPr>
        <w:jc w:val="right"/>
        <w:sectPr w:rsidR="00A45B13">
          <w:pgSz w:w="11900" w:h="16840"/>
          <w:pgMar w:top="860" w:right="360" w:bottom="520" w:left="500" w:header="74" w:footer="331" w:gutter="0"/>
          <w:cols w:space="720"/>
        </w:sectPr>
      </w:pPr>
    </w:p>
    <w:p w:rsidR="00A45B13" w:rsidRDefault="001C164E">
      <w:pPr>
        <w:spacing w:before="125"/>
        <w:ind w:left="3749" w:right="1615"/>
        <w:jc w:val="center"/>
        <w:rPr>
          <w:rFonts w:ascii="Cambria" w:hAnsi="Cambria"/>
          <w:b/>
        </w:rPr>
      </w:pPr>
      <w:r>
        <w:rPr>
          <w:rFonts w:ascii="Cambria" w:hAnsi="Cambria"/>
          <w:b/>
          <w:w w:val="120"/>
        </w:rPr>
        <w:lastRenderedPageBreak/>
        <w:t>СУЛИНЭНЕРГОСЕРВИС</w:t>
      </w:r>
    </w:p>
    <w:p w:rsidR="00A45B13" w:rsidRDefault="001C164E">
      <w:pPr>
        <w:spacing w:before="1"/>
        <w:ind w:left="3749" w:right="1627"/>
        <w:jc w:val="center"/>
        <w:rPr>
          <w:rFonts w:ascii="Cambria" w:hAnsi="Cambria"/>
          <w:sz w:val="16"/>
        </w:rPr>
      </w:pPr>
      <w:r>
        <w:rPr>
          <w:rFonts w:ascii="Cambria" w:hAnsi="Cambria"/>
          <w:w w:val="110"/>
          <w:sz w:val="16"/>
        </w:rPr>
        <w:t>общество</w:t>
      </w:r>
      <w:r>
        <w:rPr>
          <w:rFonts w:ascii="Cambria" w:hAnsi="Cambria"/>
          <w:spacing w:val="-3"/>
          <w:w w:val="110"/>
          <w:sz w:val="16"/>
        </w:rPr>
        <w:t xml:space="preserve"> </w:t>
      </w:r>
      <w:r>
        <w:rPr>
          <w:rFonts w:ascii="Cambria" w:hAnsi="Cambria"/>
          <w:w w:val="110"/>
          <w:sz w:val="16"/>
        </w:rPr>
        <w:t>с</w:t>
      </w:r>
      <w:r>
        <w:rPr>
          <w:rFonts w:ascii="Cambria" w:hAnsi="Cambria"/>
          <w:spacing w:val="1"/>
          <w:w w:val="110"/>
          <w:sz w:val="16"/>
        </w:rPr>
        <w:t xml:space="preserve"> </w:t>
      </w:r>
      <w:r>
        <w:rPr>
          <w:rFonts w:ascii="Cambria" w:hAnsi="Cambria"/>
          <w:w w:val="110"/>
          <w:sz w:val="16"/>
        </w:rPr>
        <w:t>ограниченной</w:t>
      </w:r>
      <w:r>
        <w:rPr>
          <w:rFonts w:ascii="Cambria" w:hAnsi="Cambria"/>
          <w:spacing w:val="-2"/>
          <w:w w:val="110"/>
          <w:sz w:val="16"/>
        </w:rPr>
        <w:t xml:space="preserve"> </w:t>
      </w:r>
      <w:r>
        <w:rPr>
          <w:rFonts w:ascii="Cambria" w:hAnsi="Cambria"/>
          <w:w w:val="110"/>
          <w:sz w:val="16"/>
        </w:rPr>
        <w:t>ответственностью</w:t>
      </w:r>
    </w:p>
    <w:p w:rsidR="00A45B13" w:rsidRDefault="00A45B13">
      <w:pPr>
        <w:pStyle w:val="a3"/>
        <w:spacing w:before="3"/>
        <w:rPr>
          <w:rFonts w:ascii="Cambria"/>
          <w:sz w:val="26"/>
        </w:rPr>
      </w:pPr>
    </w:p>
    <w:p w:rsidR="00A45B13" w:rsidRDefault="001C164E">
      <w:pPr>
        <w:pStyle w:val="Heading1"/>
        <w:ind w:left="3087"/>
      </w:pPr>
      <w:r>
        <w:rPr>
          <w:spacing w:val="-1"/>
        </w:rPr>
        <w:t>Индикаторы</w:t>
      </w:r>
      <w:r>
        <w:rPr>
          <w:spacing w:val="-16"/>
        </w:rPr>
        <w:t xml:space="preserve"> </w:t>
      </w:r>
      <w:r>
        <w:t>развития</w:t>
      </w:r>
      <w:r>
        <w:rPr>
          <w:spacing w:val="-15"/>
        </w:rPr>
        <w:t xml:space="preserve"> </w:t>
      </w:r>
      <w:r>
        <w:t>систем</w:t>
      </w:r>
      <w:r>
        <w:rPr>
          <w:spacing w:val="-12"/>
        </w:rPr>
        <w:t xml:space="preserve"> </w:t>
      </w:r>
      <w:r>
        <w:t>теплоснабжения</w:t>
      </w:r>
    </w:p>
    <w:p w:rsidR="00A45B13" w:rsidRDefault="001C164E">
      <w:pPr>
        <w:pStyle w:val="a3"/>
        <w:rPr>
          <w:b/>
          <w:sz w:val="30"/>
        </w:rPr>
      </w:pPr>
      <w:r>
        <w:br w:type="column"/>
      </w:r>
    </w:p>
    <w:p w:rsidR="00A45B13" w:rsidRDefault="001C164E">
      <w:pPr>
        <w:pStyle w:val="a3"/>
        <w:spacing w:before="208"/>
        <w:ind w:left="406"/>
      </w:pPr>
      <w:r>
        <w:t>Таблица</w:t>
      </w:r>
      <w:r>
        <w:rPr>
          <w:spacing w:val="-5"/>
        </w:rPr>
        <w:t xml:space="preserve"> </w:t>
      </w:r>
      <w:r>
        <w:t>69</w:t>
      </w:r>
    </w:p>
    <w:p w:rsidR="00A45B13" w:rsidRDefault="00A45B13">
      <w:pPr>
        <w:sectPr w:rsidR="00A45B13">
          <w:headerReference w:type="default" r:id="rId336"/>
          <w:footerReference w:type="default" r:id="rId337"/>
          <w:pgSz w:w="11900" w:h="16840"/>
          <w:pgMar w:top="60" w:right="360" w:bottom="520" w:left="500" w:header="0" w:footer="331" w:gutter="0"/>
          <w:cols w:num="2" w:space="720" w:equalWidth="0">
            <w:col w:w="9013" w:space="40"/>
            <w:col w:w="1987"/>
          </w:cols>
        </w:sectPr>
      </w:pPr>
    </w:p>
    <w:p w:rsidR="00A45B13" w:rsidRDefault="00C13A20">
      <w:pPr>
        <w:pStyle w:val="a3"/>
        <w:spacing w:before="8"/>
        <w:rPr>
          <w:sz w:val="12"/>
        </w:rPr>
      </w:pPr>
      <w:r w:rsidRPr="00C13A20">
        <w:lastRenderedPageBreak/>
        <w:pict>
          <v:group id="_x0000_s1032" style="position:absolute;margin-left:16.5pt;margin-top:3.7pt;width:575.2pt;height:39.55pt;z-index:-22491136;mso-position-horizontal-relative:page;mso-position-vertical-relative:page" coordorigin="330,74" coordsize="11504,791">
            <v:shape id="_x0000_s1035" style="position:absolute;left:350;top:114;width:11484;height:750" coordorigin="350,114" coordsize="11484,750" path="m11834,114r-50,l11784,144r20,l11804,174r,630l11804,804,410,804r,l11774,804r30,l11804,174r-30,l11774,794,410,794r-30,l380,144r-20,l360,114r-10,l350,144r,650l350,834r,30l11834,864r,-30l11804,834r,l11834,834r,-690l11834,144r,-30xe" fillcolor="#233e5f" stroked="f">
              <v:fill opacity="32896f"/>
              <v:path arrowok="t"/>
            </v:shape>
            <v:rect id="_x0000_s1034" style="position:absolute;left:360;top:104;width:11424;height:690" fillcolor="#bebebe" stroked="f"/>
            <v:rect id="_x0000_s1033" style="position:absolute;left:360;top:104;width:11424;height:690" filled="f" strokecolor="#f1f1f1" strokeweight="3pt"/>
            <w10:wrap anchorx="page" anchory="page"/>
          </v:group>
        </w:pict>
      </w:r>
    </w:p>
    <w:tbl>
      <w:tblPr>
        <w:tblStyle w:val="TableNormal"/>
        <w:tblW w:w="0" w:type="auto"/>
        <w:tblInd w:w="6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02"/>
        <w:gridCol w:w="5512"/>
        <w:gridCol w:w="705"/>
        <w:gridCol w:w="1420"/>
        <w:gridCol w:w="1694"/>
      </w:tblGrid>
      <w:tr w:rsidR="00A45B13">
        <w:trPr>
          <w:trHeight w:val="685"/>
        </w:trPr>
        <w:tc>
          <w:tcPr>
            <w:tcW w:w="302" w:type="dxa"/>
          </w:tcPr>
          <w:p w:rsidR="00A45B13" w:rsidRDefault="001C164E">
            <w:pPr>
              <w:pStyle w:val="TableParagraph"/>
              <w:spacing w:line="225" w:lineRule="exact"/>
              <w:ind w:left="76" w:hanging="15"/>
              <w:rPr>
                <w:sz w:val="20"/>
              </w:rPr>
            </w:pPr>
            <w:r>
              <w:rPr>
                <w:sz w:val="20"/>
              </w:rPr>
              <w:t>№</w:t>
            </w:r>
          </w:p>
          <w:p w:rsidR="00A45B13" w:rsidRDefault="001C164E">
            <w:pPr>
              <w:pStyle w:val="TableParagraph"/>
              <w:spacing w:line="226" w:lineRule="exact"/>
              <w:ind w:left="76" w:right="37"/>
              <w:rPr>
                <w:sz w:val="20"/>
              </w:rPr>
            </w:pPr>
            <w:r>
              <w:rPr>
                <w:spacing w:val="-2"/>
                <w:sz w:val="20"/>
              </w:rPr>
              <w:t>п/</w:t>
            </w:r>
            <w:r>
              <w:rPr>
                <w:sz w:val="20"/>
              </w:rPr>
              <w:t xml:space="preserve"> п</w:t>
            </w:r>
          </w:p>
        </w:tc>
        <w:tc>
          <w:tcPr>
            <w:tcW w:w="5512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312"/>
              <w:rPr>
                <w:sz w:val="20"/>
              </w:rPr>
            </w:pPr>
            <w:r>
              <w:rPr>
                <w:spacing w:val="-1"/>
                <w:sz w:val="20"/>
              </w:rPr>
              <w:t>Индикаторы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развития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систем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теплоснабжения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поселения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9"/>
              <w:jc w:val="center"/>
              <w:rPr>
                <w:sz w:val="20"/>
              </w:rPr>
            </w:pPr>
            <w:r>
              <w:rPr>
                <w:sz w:val="20"/>
              </w:rPr>
              <w:t>Ед.изм.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line="225" w:lineRule="exact"/>
              <w:ind w:left="32" w:right="10"/>
              <w:jc w:val="center"/>
              <w:rPr>
                <w:sz w:val="20"/>
              </w:rPr>
            </w:pPr>
            <w:r>
              <w:rPr>
                <w:sz w:val="20"/>
              </w:rPr>
              <w:t>Существующее</w:t>
            </w:r>
          </w:p>
          <w:p w:rsidR="00A45B13" w:rsidRDefault="001C164E">
            <w:pPr>
              <w:pStyle w:val="TableParagraph"/>
              <w:spacing w:line="226" w:lineRule="exact"/>
              <w:ind w:left="64" w:right="47" w:firstLine="12"/>
              <w:jc w:val="center"/>
              <w:rPr>
                <w:sz w:val="20"/>
              </w:rPr>
            </w:pPr>
            <w:r>
              <w:rPr>
                <w:sz w:val="20"/>
              </w:rPr>
              <w:t>положение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(факт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2022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год)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10"/>
              <w:ind w:left="118" w:right="71" w:hanging="29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Ожидаемые </w:t>
            </w:r>
            <w:r>
              <w:rPr>
                <w:spacing w:val="-1"/>
                <w:sz w:val="20"/>
              </w:rPr>
              <w:t>пока-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затели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(2038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год)</w:t>
            </w:r>
          </w:p>
        </w:tc>
      </w:tr>
      <w:tr w:rsidR="00A45B13">
        <w:trPr>
          <w:trHeight w:val="691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8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1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before="1" w:line="232" w:lineRule="auto"/>
              <w:ind w:left="33" w:right="54"/>
              <w:jc w:val="both"/>
              <w:rPr>
                <w:sz w:val="20"/>
              </w:rPr>
            </w:pPr>
            <w:r>
              <w:rPr>
                <w:sz w:val="20"/>
              </w:rPr>
              <w:t>количество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прекращений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подачи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энергии,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теплоноси-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теля в результате технологических нарушений на тепловых се-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тях;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8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ед.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8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8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</w:tr>
      <w:tr w:rsidR="00A45B13">
        <w:trPr>
          <w:trHeight w:val="690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2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 w:right="42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количество прекращений </w:t>
            </w:r>
            <w:r>
              <w:rPr>
                <w:sz w:val="20"/>
              </w:rPr>
              <w:t>подачи тепловой энергии, теплоноси-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теля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>результате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технологических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>нарушений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источниках</w:t>
            </w:r>
          </w:p>
          <w:p w:rsidR="00A45B13" w:rsidRDefault="001C164E">
            <w:pPr>
              <w:pStyle w:val="TableParagraph"/>
              <w:spacing w:line="215" w:lineRule="exact"/>
              <w:ind w:left="33"/>
              <w:rPr>
                <w:sz w:val="20"/>
              </w:rPr>
            </w:pPr>
            <w:r>
              <w:rPr>
                <w:sz w:val="20"/>
              </w:rPr>
              <w:t>тепловой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энергии;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24"/>
              <w:jc w:val="center"/>
              <w:rPr>
                <w:sz w:val="20"/>
              </w:rPr>
            </w:pPr>
            <w:r>
              <w:rPr>
                <w:sz w:val="20"/>
              </w:rPr>
              <w:t>ед.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1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20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</w:tr>
      <w:tr w:rsidR="00A45B13">
        <w:trPr>
          <w:trHeight w:val="691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3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/>
              <w:rPr>
                <w:sz w:val="20"/>
              </w:rPr>
            </w:pPr>
            <w:r>
              <w:rPr>
                <w:sz w:val="20"/>
              </w:rPr>
              <w:t>удельный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условного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на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единицу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энер-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гии,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отпускаемой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с</w:t>
            </w:r>
            <w:r>
              <w:rPr>
                <w:spacing w:val="12"/>
                <w:sz w:val="20"/>
              </w:rPr>
              <w:t xml:space="preserve"> </w:t>
            </w:r>
            <w:r>
              <w:rPr>
                <w:sz w:val="20"/>
              </w:rPr>
              <w:t>коллекторов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источников</w:t>
            </w:r>
            <w:r>
              <w:rPr>
                <w:spacing w:val="21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13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</w:p>
          <w:p w:rsidR="00A45B13" w:rsidRDefault="001C164E">
            <w:pPr>
              <w:pStyle w:val="TableParagraph"/>
              <w:spacing w:line="215" w:lineRule="exact"/>
              <w:ind w:left="33"/>
              <w:rPr>
                <w:sz w:val="20"/>
              </w:rPr>
            </w:pPr>
            <w:r>
              <w:rPr>
                <w:sz w:val="20"/>
              </w:rPr>
              <w:t>(отдельно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тепловых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электрических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станций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котельных);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110"/>
              <w:ind w:left="159" w:right="46" w:hanging="87"/>
              <w:rPr>
                <w:sz w:val="20"/>
              </w:rPr>
            </w:pPr>
            <w:r>
              <w:rPr>
                <w:spacing w:val="-2"/>
                <w:sz w:val="20"/>
              </w:rPr>
              <w:t>кг.у.т./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Гкал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23" w:right="10"/>
              <w:jc w:val="center"/>
              <w:rPr>
                <w:sz w:val="20"/>
              </w:rPr>
            </w:pPr>
            <w:r>
              <w:rPr>
                <w:sz w:val="20"/>
              </w:rPr>
              <w:t>180,3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right="615"/>
              <w:jc w:val="right"/>
              <w:rPr>
                <w:sz w:val="20"/>
              </w:rPr>
            </w:pPr>
            <w:r>
              <w:rPr>
                <w:sz w:val="20"/>
              </w:rPr>
              <w:t>180,3</w:t>
            </w:r>
          </w:p>
        </w:tc>
      </w:tr>
      <w:tr w:rsidR="00A45B13">
        <w:trPr>
          <w:trHeight w:val="690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2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4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30" w:lineRule="atLeast"/>
              <w:ind w:left="33" w:right="11"/>
              <w:jc w:val="both"/>
              <w:rPr>
                <w:sz w:val="20"/>
              </w:rPr>
            </w:pPr>
            <w:r>
              <w:rPr>
                <w:sz w:val="20"/>
              </w:rPr>
              <w:t>отношение величины технологических потерь тепловой энер-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гии, теплоносителя к материальной характеристике тепловой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сети;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106"/>
              <w:ind w:left="207" w:right="80" w:hanging="101"/>
              <w:rPr>
                <w:sz w:val="20"/>
              </w:rPr>
            </w:pPr>
            <w:r>
              <w:rPr>
                <w:spacing w:val="-3"/>
                <w:sz w:val="20"/>
              </w:rPr>
              <w:t>Гкал /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м∙м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2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29" w:right="10"/>
              <w:jc w:val="center"/>
              <w:rPr>
                <w:sz w:val="20"/>
              </w:rPr>
            </w:pPr>
            <w:r>
              <w:rPr>
                <w:sz w:val="20"/>
              </w:rPr>
              <w:t>0,25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2"/>
              <w:rPr>
                <w:sz w:val="19"/>
              </w:rPr>
            </w:pPr>
          </w:p>
          <w:p w:rsidR="00A45B13" w:rsidRDefault="001C164E">
            <w:pPr>
              <w:pStyle w:val="TableParagraph"/>
              <w:ind w:right="656"/>
              <w:jc w:val="right"/>
              <w:rPr>
                <w:sz w:val="20"/>
              </w:rPr>
            </w:pPr>
            <w:r>
              <w:rPr>
                <w:sz w:val="20"/>
              </w:rPr>
              <w:t>2,00</w:t>
            </w:r>
          </w:p>
        </w:tc>
      </w:tr>
      <w:tr w:rsidR="00A45B13">
        <w:trPr>
          <w:trHeight w:val="460"/>
        </w:trPr>
        <w:tc>
          <w:tcPr>
            <w:tcW w:w="302" w:type="dxa"/>
          </w:tcPr>
          <w:p w:rsidR="00A45B13" w:rsidRDefault="001C164E">
            <w:pPr>
              <w:pStyle w:val="TableParagraph"/>
              <w:spacing w:before="106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5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30" w:lineRule="atLeast"/>
              <w:ind w:left="33"/>
              <w:rPr>
                <w:sz w:val="20"/>
              </w:rPr>
            </w:pPr>
            <w:r>
              <w:rPr>
                <w:sz w:val="20"/>
              </w:rPr>
              <w:t>коэффициент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использования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установленной</w:t>
            </w:r>
            <w:r>
              <w:rPr>
                <w:spacing w:val="14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мощно-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сти;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106"/>
              <w:ind w:left="19"/>
              <w:jc w:val="center"/>
              <w:rPr>
                <w:sz w:val="20"/>
              </w:rPr>
            </w:pPr>
            <w:r>
              <w:rPr>
                <w:sz w:val="20"/>
              </w:rPr>
              <w:t>ч/год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before="106"/>
              <w:ind w:left="11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06"/>
              <w:ind w:left="17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</w:tr>
      <w:tr w:rsidR="00A45B13">
        <w:trPr>
          <w:trHeight w:val="456"/>
        </w:trPr>
        <w:tc>
          <w:tcPr>
            <w:tcW w:w="302" w:type="dxa"/>
          </w:tcPr>
          <w:p w:rsidR="00A45B13" w:rsidRDefault="001C164E">
            <w:pPr>
              <w:pStyle w:val="TableParagraph"/>
              <w:spacing w:before="106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6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26" w:lineRule="exact"/>
              <w:ind w:left="33" w:right="50"/>
              <w:rPr>
                <w:sz w:val="20"/>
              </w:rPr>
            </w:pPr>
            <w:r>
              <w:rPr>
                <w:sz w:val="20"/>
              </w:rPr>
              <w:t>удельная материальная характеристика тепловых сетей, приве-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денная к расчетной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тепловой нагрузке;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226" w:lineRule="exact"/>
              <w:ind w:left="188" w:right="37" w:hanging="116"/>
              <w:rPr>
                <w:sz w:val="20"/>
              </w:rPr>
            </w:pPr>
            <w:r>
              <w:rPr>
                <w:spacing w:val="-1"/>
                <w:sz w:val="20"/>
              </w:rPr>
              <w:t>м∙м/Гк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ал/ч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before="106"/>
              <w:ind w:left="32" w:right="8"/>
              <w:jc w:val="center"/>
              <w:rPr>
                <w:sz w:val="20"/>
              </w:rPr>
            </w:pPr>
            <w:r>
              <w:rPr>
                <w:sz w:val="20"/>
              </w:rPr>
              <w:t>800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06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800</w:t>
            </w:r>
          </w:p>
        </w:tc>
      </w:tr>
      <w:tr w:rsidR="00A45B13">
        <w:trPr>
          <w:trHeight w:val="1151"/>
        </w:trPr>
        <w:tc>
          <w:tcPr>
            <w:tcW w:w="302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  <w:spacing w:before="7"/>
              <w:rPr>
                <w:sz w:val="17"/>
              </w:rPr>
            </w:pPr>
          </w:p>
          <w:p w:rsidR="00A45B13" w:rsidRDefault="001C164E">
            <w:pPr>
              <w:pStyle w:val="TableParagraph"/>
              <w:spacing w:before="1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7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 w:right="11"/>
              <w:jc w:val="both"/>
              <w:rPr>
                <w:sz w:val="20"/>
              </w:rPr>
            </w:pPr>
            <w:r>
              <w:rPr>
                <w:sz w:val="20"/>
              </w:rPr>
              <w:t>доля тепловой энергии, выработанной в комбинированном ре-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жиме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(как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отношение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величины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энергии,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отпущенной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из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отборов</w:t>
            </w:r>
            <w:r>
              <w:rPr>
                <w:spacing w:val="42"/>
                <w:sz w:val="20"/>
              </w:rPr>
              <w:t xml:space="preserve"> </w:t>
            </w:r>
            <w:r>
              <w:rPr>
                <w:sz w:val="20"/>
              </w:rPr>
              <w:t>турбоагрегатов,</w:t>
            </w:r>
            <w:r>
              <w:rPr>
                <w:spacing w:val="43"/>
                <w:sz w:val="20"/>
              </w:rPr>
              <w:t xml:space="preserve"> </w:t>
            </w:r>
            <w:r>
              <w:rPr>
                <w:sz w:val="20"/>
              </w:rPr>
              <w:t>к</w:t>
            </w:r>
            <w:r>
              <w:rPr>
                <w:spacing w:val="40"/>
                <w:sz w:val="20"/>
              </w:rPr>
              <w:t xml:space="preserve"> </w:t>
            </w:r>
            <w:r>
              <w:rPr>
                <w:sz w:val="20"/>
              </w:rPr>
              <w:t>общей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величине</w:t>
            </w:r>
            <w:r>
              <w:rPr>
                <w:spacing w:val="39"/>
                <w:sz w:val="20"/>
              </w:rPr>
              <w:t xml:space="preserve"> </w:t>
            </w:r>
            <w:r>
              <w:rPr>
                <w:sz w:val="20"/>
              </w:rPr>
              <w:t>выработанной</w:t>
            </w:r>
          </w:p>
          <w:p w:rsidR="00A45B13" w:rsidRDefault="001C164E">
            <w:pPr>
              <w:pStyle w:val="TableParagraph"/>
              <w:spacing w:before="1" w:line="220" w:lineRule="exact"/>
              <w:ind w:left="33" w:right="83"/>
              <w:jc w:val="both"/>
              <w:rPr>
                <w:sz w:val="20"/>
              </w:rPr>
            </w:pPr>
            <w:r>
              <w:rPr>
                <w:sz w:val="20"/>
              </w:rPr>
              <w:t>тепловой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энергии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границах</w:t>
            </w:r>
            <w:r>
              <w:rPr>
                <w:spacing w:val="-13"/>
                <w:sz w:val="20"/>
              </w:rPr>
              <w:t xml:space="preserve"> </w:t>
            </w:r>
            <w:r>
              <w:rPr>
                <w:sz w:val="20"/>
              </w:rPr>
              <w:t>поселения,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городского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округа,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z w:val="20"/>
              </w:rPr>
              <w:t>го-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рода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значения);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  <w:spacing w:before="7"/>
              <w:rPr>
                <w:sz w:val="17"/>
              </w:rPr>
            </w:pPr>
          </w:p>
          <w:p w:rsidR="00A45B13" w:rsidRDefault="001C164E">
            <w:pPr>
              <w:pStyle w:val="TableParagraph"/>
              <w:spacing w:before="1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  <w:spacing w:before="7"/>
              <w:rPr>
                <w:sz w:val="17"/>
              </w:rPr>
            </w:pPr>
          </w:p>
          <w:p w:rsidR="00A45B13" w:rsidRDefault="001C164E">
            <w:pPr>
              <w:pStyle w:val="TableParagraph"/>
              <w:spacing w:before="1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  <w:spacing w:before="7"/>
              <w:rPr>
                <w:sz w:val="17"/>
              </w:rPr>
            </w:pPr>
          </w:p>
          <w:p w:rsidR="00A45B13" w:rsidRDefault="001C164E">
            <w:pPr>
              <w:pStyle w:val="TableParagraph"/>
              <w:spacing w:before="1"/>
              <w:ind w:left="20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</w:tr>
      <w:tr w:rsidR="00A45B13">
        <w:trPr>
          <w:trHeight w:val="460"/>
        </w:trPr>
        <w:tc>
          <w:tcPr>
            <w:tcW w:w="302" w:type="dxa"/>
          </w:tcPr>
          <w:p w:rsidR="00A45B13" w:rsidRDefault="001C164E">
            <w:pPr>
              <w:pStyle w:val="TableParagraph"/>
              <w:spacing w:before="110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8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25" w:lineRule="exact"/>
              <w:ind w:left="33"/>
              <w:rPr>
                <w:sz w:val="20"/>
              </w:rPr>
            </w:pPr>
            <w:r>
              <w:rPr>
                <w:sz w:val="20"/>
              </w:rPr>
              <w:t>удельный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расход</w:t>
            </w:r>
            <w:r>
              <w:rPr>
                <w:spacing w:val="20"/>
                <w:sz w:val="20"/>
              </w:rPr>
              <w:t xml:space="preserve"> </w:t>
            </w:r>
            <w:r>
              <w:rPr>
                <w:sz w:val="20"/>
              </w:rPr>
              <w:t>условного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  <w:r>
              <w:rPr>
                <w:spacing w:val="18"/>
                <w:sz w:val="20"/>
              </w:rPr>
              <w:t xml:space="preserve"> </w:t>
            </w:r>
            <w:r>
              <w:rPr>
                <w:sz w:val="20"/>
              </w:rPr>
              <w:t>на отпуск</w:t>
            </w:r>
            <w:r>
              <w:rPr>
                <w:spacing w:val="19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</w:p>
          <w:p w:rsidR="00A45B13" w:rsidRDefault="001C164E">
            <w:pPr>
              <w:pStyle w:val="TableParagraph"/>
              <w:spacing w:line="215" w:lineRule="exact"/>
              <w:ind w:left="33"/>
              <w:rPr>
                <w:sz w:val="20"/>
              </w:rPr>
            </w:pPr>
            <w:r>
              <w:rPr>
                <w:sz w:val="20"/>
              </w:rPr>
              <w:t>энергии;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225" w:lineRule="exact"/>
              <w:ind w:left="10"/>
              <w:jc w:val="center"/>
              <w:rPr>
                <w:sz w:val="20"/>
              </w:rPr>
            </w:pPr>
            <w:r>
              <w:rPr>
                <w:sz w:val="20"/>
              </w:rPr>
              <w:t>кг.у.т./</w:t>
            </w:r>
          </w:p>
          <w:p w:rsidR="00A45B13" w:rsidRDefault="001C164E">
            <w:pPr>
              <w:pStyle w:val="TableParagraph"/>
              <w:spacing w:line="215" w:lineRule="exact"/>
              <w:ind w:left="18"/>
              <w:jc w:val="center"/>
              <w:rPr>
                <w:sz w:val="20"/>
              </w:rPr>
            </w:pPr>
            <w:r>
              <w:rPr>
                <w:sz w:val="20"/>
              </w:rPr>
              <w:t>кВт</w:t>
            </w:r>
          </w:p>
        </w:tc>
        <w:tc>
          <w:tcPr>
            <w:tcW w:w="1420" w:type="dxa"/>
          </w:tcPr>
          <w:p w:rsidR="00A45B13" w:rsidRDefault="001C164E">
            <w:pPr>
              <w:pStyle w:val="TableParagraph"/>
              <w:spacing w:before="110"/>
              <w:ind w:left="11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  <w:tc>
          <w:tcPr>
            <w:tcW w:w="1694" w:type="dxa"/>
          </w:tcPr>
          <w:p w:rsidR="00A45B13" w:rsidRDefault="001C164E">
            <w:pPr>
              <w:pStyle w:val="TableParagraph"/>
              <w:spacing w:before="110"/>
              <w:ind w:left="17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</w:tr>
      <w:tr w:rsidR="00A45B13">
        <w:trPr>
          <w:trHeight w:val="686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9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26" w:lineRule="exact"/>
              <w:ind w:left="33"/>
              <w:rPr>
                <w:sz w:val="20"/>
              </w:rPr>
            </w:pPr>
            <w:r>
              <w:rPr>
                <w:sz w:val="20"/>
              </w:rPr>
              <w:t>коэффициент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использования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теплоты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топлива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(только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ис-</w:t>
            </w:r>
          </w:p>
          <w:p w:rsidR="00A45B13" w:rsidRDefault="001C164E">
            <w:pPr>
              <w:pStyle w:val="TableParagraph"/>
              <w:spacing w:line="226" w:lineRule="exact"/>
              <w:ind w:left="33"/>
              <w:rPr>
                <w:sz w:val="20"/>
              </w:rPr>
            </w:pPr>
            <w:r>
              <w:rPr>
                <w:sz w:val="20"/>
              </w:rPr>
              <w:t>точников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4"/>
                <w:sz w:val="20"/>
              </w:rPr>
              <w:t xml:space="preserve"> </w:t>
            </w:r>
            <w:r>
              <w:rPr>
                <w:sz w:val="20"/>
              </w:rPr>
              <w:t>энергии,</w:t>
            </w:r>
            <w:r>
              <w:rPr>
                <w:spacing w:val="7"/>
                <w:sz w:val="20"/>
              </w:rPr>
              <w:t xml:space="preserve"> </w:t>
            </w:r>
            <w:r>
              <w:rPr>
                <w:sz w:val="20"/>
              </w:rPr>
              <w:t>функционирующих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"/>
                <w:sz w:val="20"/>
              </w:rPr>
              <w:t xml:space="preserve"> </w:t>
            </w:r>
            <w:r>
              <w:rPr>
                <w:sz w:val="20"/>
              </w:rPr>
              <w:t>режиме</w:t>
            </w:r>
            <w:r>
              <w:rPr>
                <w:spacing w:val="3"/>
                <w:sz w:val="20"/>
              </w:rPr>
              <w:t xml:space="preserve"> </w:t>
            </w:r>
            <w:r>
              <w:rPr>
                <w:sz w:val="20"/>
              </w:rPr>
              <w:t>ком-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бинированной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выработки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электрической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энергии);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1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7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-</w:t>
            </w:r>
          </w:p>
        </w:tc>
      </w:tr>
      <w:tr w:rsidR="00A45B13">
        <w:trPr>
          <w:trHeight w:val="690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before="1" w:line="232" w:lineRule="auto"/>
              <w:ind w:left="33"/>
              <w:rPr>
                <w:sz w:val="20"/>
              </w:rPr>
            </w:pPr>
            <w:r>
              <w:rPr>
                <w:spacing w:val="-1"/>
                <w:sz w:val="20"/>
              </w:rPr>
              <w:t>доля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отпуска</w:t>
            </w:r>
            <w:r>
              <w:rPr>
                <w:spacing w:val="-10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тепловой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энергии,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осуществляемого</w:t>
            </w:r>
            <w:r>
              <w:rPr>
                <w:spacing w:val="-15"/>
                <w:sz w:val="20"/>
              </w:rPr>
              <w:t xml:space="preserve"> </w:t>
            </w:r>
            <w:r>
              <w:rPr>
                <w:sz w:val="20"/>
              </w:rPr>
              <w:t>потребителям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по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приборам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учета,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в</w:t>
            </w:r>
            <w:r>
              <w:rPr>
                <w:spacing w:val="7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общем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объеме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отпущенной</w:t>
            </w:r>
            <w:r>
              <w:rPr>
                <w:spacing w:val="15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тепловой</w:t>
            </w:r>
            <w:r>
              <w:rPr>
                <w:spacing w:val="6"/>
                <w:w w:val="95"/>
                <w:sz w:val="20"/>
              </w:rPr>
              <w:t xml:space="preserve"> </w:t>
            </w:r>
            <w:r>
              <w:rPr>
                <w:w w:val="95"/>
                <w:sz w:val="20"/>
              </w:rPr>
              <w:t>энер-</w:t>
            </w:r>
            <w:r>
              <w:rPr>
                <w:spacing w:val="1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гии;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A45B13">
        <w:trPr>
          <w:trHeight w:val="691"/>
        </w:trPr>
        <w:tc>
          <w:tcPr>
            <w:tcW w:w="302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spacing w:before="1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spacing w:line="225" w:lineRule="exact"/>
              <w:ind w:left="33"/>
              <w:rPr>
                <w:sz w:val="20"/>
              </w:rPr>
            </w:pPr>
            <w:r>
              <w:rPr>
                <w:sz w:val="20"/>
              </w:rPr>
              <w:t>средневзвешенный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материальной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характеристике)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срок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экс-</w:t>
            </w:r>
          </w:p>
          <w:p w:rsidR="00A45B13" w:rsidRDefault="001C164E">
            <w:pPr>
              <w:pStyle w:val="TableParagraph"/>
              <w:spacing w:line="230" w:lineRule="atLeast"/>
              <w:ind w:left="33"/>
              <w:rPr>
                <w:sz w:val="20"/>
              </w:rPr>
            </w:pPr>
            <w:r>
              <w:rPr>
                <w:sz w:val="20"/>
              </w:rPr>
              <w:t>плуатации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тепловых</w:t>
            </w:r>
            <w:r>
              <w:rPr>
                <w:spacing w:val="17"/>
                <w:sz w:val="20"/>
              </w:rPr>
              <w:t xml:space="preserve"> </w:t>
            </w:r>
            <w:r>
              <w:rPr>
                <w:sz w:val="20"/>
              </w:rPr>
              <w:t>сетей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каждой</w:t>
            </w:r>
            <w:r>
              <w:rPr>
                <w:spacing w:val="15"/>
                <w:sz w:val="20"/>
              </w:rPr>
              <w:t xml:space="preserve"> </w:t>
            </w:r>
            <w:r>
              <w:rPr>
                <w:sz w:val="20"/>
              </w:rPr>
              <w:t>системы</w:t>
            </w:r>
            <w:r>
              <w:rPr>
                <w:spacing w:val="16"/>
                <w:sz w:val="20"/>
              </w:rPr>
              <w:t xml:space="preserve"> </w:t>
            </w:r>
            <w:r>
              <w:rPr>
                <w:sz w:val="20"/>
              </w:rPr>
              <w:t>теплоснабже-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ния);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spacing w:before="1"/>
              <w:ind w:left="23"/>
              <w:jc w:val="center"/>
              <w:rPr>
                <w:sz w:val="20"/>
              </w:rPr>
            </w:pPr>
            <w:r>
              <w:rPr>
                <w:sz w:val="20"/>
              </w:rPr>
              <w:t>лет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spacing w:before="1"/>
              <w:ind w:left="25" w:right="10"/>
              <w:jc w:val="center"/>
              <w:rPr>
                <w:sz w:val="20"/>
              </w:rPr>
            </w:pPr>
            <w:r>
              <w:rPr>
                <w:sz w:val="20"/>
              </w:rPr>
              <w:t>39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  <w:spacing w:before="7"/>
              <w:rPr>
                <w:sz w:val="19"/>
              </w:rPr>
            </w:pPr>
          </w:p>
          <w:p w:rsidR="00A45B13" w:rsidRDefault="001C164E">
            <w:pPr>
              <w:pStyle w:val="TableParagraph"/>
              <w:spacing w:before="1"/>
              <w:ind w:left="732" w:right="711"/>
              <w:jc w:val="center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</w:tr>
      <w:tr w:rsidR="00A45B13">
        <w:trPr>
          <w:trHeight w:val="1608"/>
        </w:trPr>
        <w:tc>
          <w:tcPr>
            <w:tcW w:w="302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76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 w:right="11"/>
              <w:jc w:val="both"/>
              <w:rPr>
                <w:sz w:val="20"/>
              </w:rPr>
            </w:pPr>
            <w:r>
              <w:rPr>
                <w:sz w:val="20"/>
              </w:rPr>
              <w:t>отношение материальной характеристики тепловых сетей, ре-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конструированных за год, к общей материальной характери-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стике тепловых сетей (фактическое значение за отчетный пе-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риод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и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прогноз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изменения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проектов,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z w:val="20"/>
              </w:rPr>
              <w:t>указанных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утвержденной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схеме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теплоснабжения)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24"/>
                <w:sz w:val="20"/>
              </w:rPr>
              <w:t xml:space="preserve"> </w:t>
            </w:r>
            <w:r>
              <w:rPr>
                <w:sz w:val="20"/>
              </w:rPr>
              <w:t>каждой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системы</w:t>
            </w:r>
          </w:p>
          <w:p w:rsidR="00A45B13" w:rsidRDefault="001C164E">
            <w:pPr>
              <w:pStyle w:val="TableParagraph"/>
              <w:spacing w:line="220" w:lineRule="exact"/>
              <w:ind w:left="33" w:right="73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теплоснабжения,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также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поселения,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городского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округа,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го-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рода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значения);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76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76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76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  <w:tr w:rsidR="00A45B13">
        <w:trPr>
          <w:trHeight w:val="1612"/>
        </w:trPr>
        <w:tc>
          <w:tcPr>
            <w:tcW w:w="302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80"/>
              <w:ind w:left="38" w:right="14"/>
              <w:jc w:val="center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5512" w:type="dxa"/>
          </w:tcPr>
          <w:p w:rsidR="00A45B13" w:rsidRDefault="001C164E">
            <w:pPr>
              <w:pStyle w:val="TableParagraph"/>
              <w:ind w:left="33" w:right="7"/>
              <w:jc w:val="both"/>
              <w:rPr>
                <w:sz w:val="20"/>
              </w:rPr>
            </w:pPr>
            <w:r>
              <w:rPr>
                <w:sz w:val="20"/>
              </w:rPr>
              <w:t>отношение установленной тепловой мощности оборудования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источников тепловой энергии, реконструированного за год, к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общей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1"/>
                <w:sz w:val="20"/>
              </w:rPr>
              <w:t>установленной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мощности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источников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тепловой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энергии (фактическое значение за отчетный период и прогноз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изменения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при</w:t>
            </w:r>
            <w:r>
              <w:rPr>
                <w:spacing w:val="23"/>
                <w:sz w:val="20"/>
              </w:rPr>
              <w:t xml:space="preserve"> </w:t>
            </w:r>
            <w:r>
              <w:rPr>
                <w:sz w:val="20"/>
              </w:rPr>
              <w:t>реализации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проектов,</w:t>
            </w:r>
            <w:r>
              <w:rPr>
                <w:spacing w:val="27"/>
                <w:sz w:val="20"/>
              </w:rPr>
              <w:t xml:space="preserve"> </w:t>
            </w:r>
            <w:r>
              <w:rPr>
                <w:sz w:val="20"/>
              </w:rPr>
              <w:t>указанных</w:t>
            </w:r>
            <w:r>
              <w:rPr>
                <w:spacing w:val="25"/>
                <w:sz w:val="20"/>
              </w:rPr>
              <w:t xml:space="preserve"> </w:t>
            </w:r>
            <w:r>
              <w:rPr>
                <w:sz w:val="20"/>
              </w:rPr>
              <w:t>в</w:t>
            </w:r>
            <w:r>
              <w:rPr>
                <w:spacing w:val="22"/>
                <w:sz w:val="20"/>
              </w:rPr>
              <w:t xml:space="preserve"> </w:t>
            </w:r>
            <w:r>
              <w:rPr>
                <w:sz w:val="20"/>
              </w:rPr>
              <w:t>утвержден-</w:t>
            </w:r>
          </w:p>
          <w:p w:rsidR="00A45B13" w:rsidRDefault="001C164E">
            <w:pPr>
              <w:pStyle w:val="TableParagraph"/>
              <w:spacing w:line="222" w:lineRule="exact"/>
              <w:ind w:left="33" w:right="76"/>
              <w:jc w:val="both"/>
              <w:rPr>
                <w:sz w:val="20"/>
              </w:rPr>
            </w:pPr>
            <w:r>
              <w:rPr>
                <w:spacing w:val="-1"/>
                <w:sz w:val="20"/>
              </w:rPr>
              <w:t>ной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схеме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теплоснабжения)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(для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z w:val="20"/>
              </w:rPr>
              <w:t>поселения,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z w:val="20"/>
              </w:rPr>
              <w:t>городского</w:t>
            </w:r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округа,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города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федерального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>значения).</w:t>
            </w:r>
          </w:p>
        </w:tc>
        <w:tc>
          <w:tcPr>
            <w:tcW w:w="705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80"/>
              <w:ind w:left="12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%</w:t>
            </w:r>
          </w:p>
        </w:tc>
        <w:tc>
          <w:tcPr>
            <w:tcW w:w="1420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80"/>
              <w:ind w:left="13"/>
              <w:jc w:val="center"/>
              <w:rPr>
                <w:sz w:val="20"/>
              </w:rPr>
            </w:pPr>
            <w:r>
              <w:rPr>
                <w:w w:val="94"/>
                <w:sz w:val="20"/>
              </w:rPr>
              <w:t>0</w:t>
            </w:r>
          </w:p>
        </w:tc>
        <w:tc>
          <w:tcPr>
            <w:tcW w:w="1694" w:type="dxa"/>
          </w:tcPr>
          <w:p w:rsidR="00A45B13" w:rsidRDefault="00A45B13">
            <w:pPr>
              <w:pStyle w:val="TableParagraph"/>
            </w:pPr>
          </w:p>
          <w:p w:rsidR="00A45B13" w:rsidRDefault="00A45B13">
            <w:pPr>
              <w:pStyle w:val="TableParagraph"/>
            </w:pPr>
          </w:p>
          <w:p w:rsidR="00A45B13" w:rsidRDefault="001C164E">
            <w:pPr>
              <w:pStyle w:val="TableParagraph"/>
              <w:spacing w:before="180"/>
              <w:ind w:right="680"/>
              <w:jc w:val="righ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</w:tr>
    </w:tbl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rPr>
          <w:sz w:val="20"/>
        </w:rPr>
      </w:pPr>
    </w:p>
    <w:p w:rsidR="00A45B13" w:rsidRDefault="00A45B13">
      <w:pPr>
        <w:pStyle w:val="a3"/>
        <w:spacing w:before="6"/>
        <w:rPr>
          <w:sz w:val="17"/>
        </w:rPr>
      </w:pPr>
    </w:p>
    <w:p w:rsidR="00A45B13" w:rsidRDefault="001C164E">
      <w:pPr>
        <w:spacing w:before="92"/>
        <w:ind w:right="444"/>
        <w:jc w:val="right"/>
      </w:pPr>
      <w:bookmarkStart w:id="190" w:name="116"/>
      <w:bookmarkEnd w:id="190"/>
      <w:r>
        <w:t>116</w:t>
      </w:r>
    </w:p>
    <w:p w:rsidR="00A45B13" w:rsidRDefault="00A45B13">
      <w:pPr>
        <w:jc w:val="right"/>
        <w:sectPr w:rsidR="00A45B13">
          <w:type w:val="continuous"/>
          <w:pgSz w:w="11900" w:h="16840"/>
          <w:pgMar w:top="200" w:right="360" w:bottom="900" w:left="500" w:header="720" w:footer="720" w:gutter="0"/>
          <w:cols w:space="720"/>
        </w:sectPr>
      </w:pPr>
    </w:p>
    <w:p w:rsidR="00A45B13" w:rsidRDefault="001C164E">
      <w:pPr>
        <w:pStyle w:val="Heading1"/>
        <w:spacing w:before="151"/>
        <w:ind w:left="2251"/>
      </w:pPr>
      <w:bookmarkStart w:id="191" w:name="_TOC_250004"/>
      <w:r>
        <w:lastRenderedPageBreak/>
        <w:t>Глава</w:t>
      </w:r>
      <w:r>
        <w:rPr>
          <w:spacing w:val="-3"/>
        </w:rPr>
        <w:t xml:space="preserve"> </w:t>
      </w:r>
      <w:r>
        <w:t>14</w:t>
      </w:r>
      <w:r>
        <w:rPr>
          <w:spacing w:val="-3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Ценовые</w:t>
      </w:r>
      <w:r>
        <w:rPr>
          <w:spacing w:val="-3"/>
        </w:rPr>
        <w:t xml:space="preserve"> </w:t>
      </w:r>
      <w:r>
        <w:t>(тарифные)</w:t>
      </w:r>
      <w:r>
        <w:rPr>
          <w:spacing w:val="-5"/>
        </w:rPr>
        <w:t xml:space="preserve"> </w:t>
      </w:r>
      <w:bookmarkEnd w:id="191"/>
      <w:r>
        <w:t>последствия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4"/>
        <w:numPr>
          <w:ilvl w:val="1"/>
          <w:numId w:val="3"/>
        </w:numPr>
        <w:tabs>
          <w:tab w:val="left" w:pos="1080"/>
        </w:tabs>
        <w:spacing w:before="207"/>
        <w:ind w:hanging="721"/>
        <w:jc w:val="left"/>
        <w:rPr>
          <w:b/>
          <w:sz w:val="28"/>
        </w:rPr>
      </w:pPr>
      <w:bookmarkStart w:id="192" w:name="14.1._Тарифно-балансовые_расчетные_модел"/>
      <w:bookmarkEnd w:id="192"/>
      <w:r>
        <w:rPr>
          <w:b/>
          <w:sz w:val="28"/>
        </w:rPr>
        <w:t>Тарифно-балансовые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расчетные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модели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теплоснабжения потребителей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по</w:t>
      </w:r>
    </w:p>
    <w:p w:rsidR="00A45B13" w:rsidRDefault="001C164E">
      <w:pPr>
        <w:pStyle w:val="Heading1"/>
        <w:spacing w:before="5"/>
        <w:ind w:left="3726"/>
      </w:pPr>
      <w:r>
        <w:t>каждой</w:t>
      </w:r>
      <w:r>
        <w:rPr>
          <w:spacing w:val="-7"/>
        </w:rPr>
        <w:t xml:space="preserve"> </w:t>
      </w:r>
      <w:r>
        <w:t>системе</w:t>
      </w:r>
      <w:r>
        <w:rPr>
          <w:spacing w:val="-3"/>
        </w:rPr>
        <w:t xml:space="preserve"> </w:t>
      </w:r>
      <w:r>
        <w:t>теплоснабжения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3"/>
        <w:spacing w:before="259"/>
        <w:ind w:left="666" w:right="359" w:firstLine="706"/>
        <w:jc w:val="both"/>
      </w:pPr>
      <w:r>
        <w:t>Тарифно-балансовые</w:t>
      </w:r>
      <w:r>
        <w:rPr>
          <w:spacing w:val="1"/>
        </w:rPr>
        <w:t xml:space="preserve"> </w:t>
      </w:r>
      <w:r>
        <w:t>расчетные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выполнены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настоящей</w:t>
      </w:r>
      <w:r>
        <w:rPr>
          <w:spacing w:val="1"/>
        </w:rPr>
        <w:t xml:space="preserve"> </w:t>
      </w:r>
      <w:r>
        <w:t>Схемы,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именно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-3"/>
        </w:rPr>
        <w:t xml:space="preserve"> </w:t>
      </w:r>
      <w:r>
        <w:t>котельных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сетей.</w:t>
      </w:r>
    </w:p>
    <w:p w:rsidR="00A45B13" w:rsidRDefault="001C164E">
      <w:pPr>
        <w:pStyle w:val="a3"/>
        <w:spacing w:before="120"/>
        <w:ind w:left="916"/>
        <w:jc w:val="both"/>
      </w:pPr>
      <w:r>
        <w:t>Основными</w:t>
      </w:r>
      <w:r>
        <w:rPr>
          <w:spacing w:val="-5"/>
        </w:rPr>
        <w:t xml:space="preserve"> </w:t>
      </w:r>
      <w:r>
        <w:t>показателями</w:t>
      </w:r>
      <w:r>
        <w:rPr>
          <w:spacing w:val="-5"/>
        </w:rPr>
        <w:t xml:space="preserve"> </w:t>
      </w:r>
      <w:r>
        <w:t>являются:</w:t>
      </w:r>
    </w:p>
    <w:p w:rsidR="00A45B13" w:rsidRDefault="001C164E">
      <w:pPr>
        <w:pStyle w:val="a4"/>
        <w:numPr>
          <w:ilvl w:val="2"/>
          <w:numId w:val="3"/>
        </w:numPr>
        <w:tabs>
          <w:tab w:val="left" w:pos="1636"/>
          <w:tab w:val="left" w:pos="1637"/>
        </w:tabs>
        <w:spacing w:before="123"/>
        <w:rPr>
          <w:sz w:val="28"/>
        </w:rPr>
      </w:pPr>
      <w:r>
        <w:rPr>
          <w:sz w:val="28"/>
        </w:rPr>
        <w:t>затраты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товарный</w:t>
      </w:r>
      <w:r>
        <w:rPr>
          <w:spacing w:val="-4"/>
          <w:sz w:val="28"/>
        </w:rPr>
        <w:t xml:space="preserve"> </w:t>
      </w:r>
      <w:r>
        <w:rPr>
          <w:sz w:val="28"/>
        </w:rPr>
        <w:t>отпуск</w:t>
      </w:r>
      <w:r>
        <w:rPr>
          <w:spacing w:val="-4"/>
          <w:sz w:val="28"/>
        </w:rPr>
        <w:t xml:space="preserve"> </w:t>
      </w:r>
      <w:r>
        <w:rPr>
          <w:sz w:val="28"/>
        </w:rPr>
        <w:t>(без</w:t>
      </w:r>
      <w:r>
        <w:rPr>
          <w:spacing w:val="-2"/>
          <w:sz w:val="28"/>
        </w:rPr>
        <w:t xml:space="preserve"> </w:t>
      </w:r>
      <w:r>
        <w:rPr>
          <w:sz w:val="28"/>
        </w:rPr>
        <w:t>проекта);</w:t>
      </w:r>
    </w:p>
    <w:p w:rsidR="00A45B13" w:rsidRDefault="001C164E">
      <w:pPr>
        <w:pStyle w:val="a4"/>
        <w:numPr>
          <w:ilvl w:val="2"/>
          <w:numId w:val="3"/>
        </w:numPr>
        <w:tabs>
          <w:tab w:val="left" w:pos="1636"/>
          <w:tab w:val="left" w:pos="1637"/>
        </w:tabs>
        <w:spacing w:before="118"/>
        <w:rPr>
          <w:sz w:val="28"/>
        </w:rPr>
      </w:pPr>
      <w:r>
        <w:rPr>
          <w:sz w:val="28"/>
        </w:rPr>
        <w:t>затраты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товарный</w:t>
      </w:r>
      <w:r>
        <w:rPr>
          <w:spacing w:val="-4"/>
          <w:sz w:val="28"/>
        </w:rPr>
        <w:t xml:space="preserve"> </w:t>
      </w:r>
      <w:r>
        <w:rPr>
          <w:sz w:val="28"/>
        </w:rPr>
        <w:t>отпуск</w:t>
      </w:r>
      <w:r>
        <w:rPr>
          <w:spacing w:val="-4"/>
          <w:sz w:val="28"/>
        </w:rPr>
        <w:t xml:space="preserve"> </w:t>
      </w:r>
      <w:r>
        <w:rPr>
          <w:sz w:val="28"/>
        </w:rPr>
        <w:t>(с</w:t>
      </w:r>
      <w:r>
        <w:rPr>
          <w:spacing w:val="-3"/>
          <w:sz w:val="28"/>
        </w:rPr>
        <w:t xml:space="preserve"> </w:t>
      </w:r>
      <w:r>
        <w:rPr>
          <w:sz w:val="28"/>
        </w:rPr>
        <w:t>проектом);</w:t>
      </w:r>
    </w:p>
    <w:p w:rsidR="00A45B13" w:rsidRDefault="001C164E">
      <w:pPr>
        <w:pStyle w:val="a4"/>
        <w:numPr>
          <w:ilvl w:val="2"/>
          <w:numId w:val="3"/>
        </w:numPr>
        <w:tabs>
          <w:tab w:val="left" w:pos="1636"/>
          <w:tab w:val="left" w:pos="1637"/>
        </w:tabs>
        <w:spacing w:before="118"/>
        <w:rPr>
          <w:sz w:val="28"/>
        </w:rPr>
      </w:pPr>
      <w:r>
        <w:rPr>
          <w:sz w:val="28"/>
        </w:rPr>
        <w:t>объем</w:t>
      </w:r>
      <w:r>
        <w:rPr>
          <w:spacing w:val="-6"/>
          <w:sz w:val="28"/>
        </w:rPr>
        <w:t xml:space="preserve"> </w:t>
      </w:r>
      <w:r>
        <w:rPr>
          <w:sz w:val="28"/>
        </w:rPr>
        <w:t>инвестиций;</w:t>
      </w:r>
    </w:p>
    <w:p w:rsidR="00A45B13" w:rsidRDefault="001C164E">
      <w:pPr>
        <w:pStyle w:val="a4"/>
        <w:numPr>
          <w:ilvl w:val="2"/>
          <w:numId w:val="3"/>
        </w:numPr>
        <w:tabs>
          <w:tab w:val="left" w:pos="1636"/>
          <w:tab w:val="left" w:pos="1637"/>
        </w:tabs>
        <w:spacing w:before="118"/>
        <w:rPr>
          <w:sz w:val="28"/>
        </w:rPr>
      </w:pPr>
      <w:r>
        <w:rPr>
          <w:sz w:val="28"/>
        </w:rPr>
        <w:t>тарифные</w:t>
      </w:r>
      <w:r>
        <w:rPr>
          <w:spacing w:val="-8"/>
          <w:sz w:val="28"/>
        </w:rPr>
        <w:t xml:space="preserve"> </w:t>
      </w:r>
      <w:r>
        <w:rPr>
          <w:sz w:val="28"/>
        </w:rPr>
        <w:t>предложения.</w:t>
      </w:r>
    </w:p>
    <w:p w:rsidR="00A45B13" w:rsidRDefault="001C164E">
      <w:pPr>
        <w:pStyle w:val="a3"/>
        <w:spacing w:before="123"/>
        <w:ind w:left="1637"/>
      </w:pPr>
      <w:r>
        <w:t>Результаты</w:t>
      </w:r>
      <w:r>
        <w:rPr>
          <w:spacing w:val="-5"/>
        </w:rPr>
        <w:t xml:space="preserve"> </w:t>
      </w:r>
      <w:r>
        <w:t>расчет</w:t>
      </w:r>
      <w:r>
        <w:rPr>
          <w:spacing w:val="-5"/>
        </w:rPr>
        <w:t xml:space="preserve"> </w:t>
      </w:r>
      <w:r>
        <w:t>представлены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таблице.</w:t>
      </w:r>
    </w:p>
    <w:p w:rsidR="00A45B13" w:rsidRDefault="001C164E">
      <w:pPr>
        <w:pStyle w:val="a3"/>
        <w:spacing w:before="120"/>
        <w:ind w:left="9459"/>
      </w:pPr>
      <w:bookmarkStart w:id="193" w:name="Таблица_70"/>
      <w:bookmarkEnd w:id="193"/>
      <w:r>
        <w:t>Таблица</w:t>
      </w:r>
      <w:r>
        <w:rPr>
          <w:spacing w:val="-10"/>
        </w:rPr>
        <w:t xml:space="preserve"> </w:t>
      </w:r>
      <w:r>
        <w:t>70</w:t>
      </w:r>
    </w:p>
    <w:p w:rsidR="00A45B13" w:rsidRDefault="00C13A20">
      <w:pPr>
        <w:pStyle w:val="Heading1"/>
        <w:spacing w:before="120"/>
        <w:ind w:left="983"/>
      </w:pPr>
      <w:r>
        <w:pict>
          <v:shape id="_x0000_s1031" type="#_x0000_t202" style="position:absolute;left:0;text-align:left;margin-left:34.1pt;margin-top:29.4pt;width:527.3pt;height:193.05pt;z-index:15779328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1633"/>
                    <w:gridCol w:w="639"/>
                    <w:gridCol w:w="461"/>
                    <w:gridCol w:w="461"/>
                    <w:gridCol w:w="462"/>
                    <w:gridCol w:w="457"/>
                    <w:gridCol w:w="462"/>
                    <w:gridCol w:w="462"/>
                    <w:gridCol w:w="457"/>
                    <w:gridCol w:w="457"/>
                    <w:gridCol w:w="461"/>
                    <w:gridCol w:w="456"/>
                    <w:gridCol w:w="461"/>
                    <w:gridCol w:w="460"/>
                    <w:gridCol w:w="456"/>
                    <w:gridCol w:w="460"/>
                    <w:gridCol w:w="455"/>
                    <w:gridCol w:w="456"/>
                    <w:gridCol w:w="460"/>
                    <w:gridCol w:w="456"/>
                  </w:tblGrid>
                  <w:tr w:rsidR="00A45B13">
                    <w:trPr>
                      <w:trHeight w:val="618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left="494" w:hanging="384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 xml:space="preserve">Наименование </w:t>
                        </w:r>
                        <w:r>
                          <w:rPr>
                            <w:spacing w:val="-1"/>
                            <w:sz w:val="18"/>
                          </w:rPr>
                          <w:t>по-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казателя</w:t>
                        </w:r>
                      </w:p>
                    </w:tc>
                    <w:tc>
                      <w:tcPr>
                        <w:tcW w:w="639" w:type="dxa"/>
                      </w:tcPr>
                      <w:p w:rsidR="00A45B13" w:rsidRDefault="001C164E">
                        <w:pPr>
                          <w:pStyle w:val="TableParagraph"/>
                          <w:spacing w:before="4" w:line="232" w:lineRule="auto"/>
                          <w:ind w:left="66" w:right="4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Ед.изм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ере-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2" w:line="191" w:lineRule="exact"/>
                          <w:ind w:left="55" w:right="42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ния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27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2021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27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2022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43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2023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left="48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2024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left="51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2025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left="49"/>
                          <w:jc w:val="center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2026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22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2027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23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2028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18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2029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18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33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2031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60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2032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55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2033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left="38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2034</w:t>
                        </w:r>
                      </w:p>
                    </w:tc>
                    <w:tc>
                      <w:tcPr>
                        <w:tcW w:w="455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left="4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2035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24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2036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right="61"/>
                          <w:jc w:val="right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2037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A45B13">
                        <w:pPr>
                          <w:pStyle w:val="TableParagraph"/>
                          <w:spacing w:before="1"/>
                          <w:rPr>
                            <w:sz w:val="17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left="46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2038</w:t>
                        </w:r>
                      </w:p>
                    </w:tc>
                  </w:tr>
                  <w:tr w:rsidR="00A45B13">
                    <w:trPr>
                      <w:trHeight w:val="618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Затраты на товар-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8"/>
                          </w:rPr>
                          <w:t>ный</w:t>
                        </w:r>
                        <w:r>
                          <w:rPr>
                            <w:spacing w:val="-13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отпуск</w:t>
                        </w:r>
                        <w:r>
                          <w:rPr>
                            <w:spacing w:val="-9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без</w:t>
                        </w:r>
                        <w:r>
                          <w:rPr>
                            <w:spacing w:val="-6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про-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екта</w:t>
                        </w:r>
                      </w:p>
                    </w:tc>
                    <w:tc>
                      <w:tcPr>
                        <w:tcW w:w="639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162" w:right="143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4,004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4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3,216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1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3,344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3,478</w:t>
                        </w:r>
                      </w:p>
                      <w:p w:rsidR="00A45B13" w:rsidRDefault="001C164E">
                        <w:pPr>
                          <w:pStyle w:val="TableParagraph"/>
                          <w:spacing w:line="183" w:lineRule="exact"/>
                          <w:ind w:right="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9"/>
                            <w:sz w:val="16"/>
                          </w:rPr>
                          <w:t>4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67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3,617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99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3,76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3,912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4,069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4,2320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4,0128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4,1888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4,3563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4,5306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-1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4,7118</w:t>
                        </w:r>
                      </w:p>
                    </w:tc>
                    <w:tc>
                      <w:tcPr>
                        <w:tcW w:w="455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5" w:right="-1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4,9002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5,0963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9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5,3001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9"/>
                          <w:ind w:left="2" w:right="-1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5,5121</w:t>
                        </w:r>
                      </w:p>
                    </w:tc>
                  </w:tr>
                  <w:tr w:rsidR="00A45B13">
                    <w:trPr>
                      <w:trHeight w:val="624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Затраты на товар-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8"/>
                          </w:rPr>
                          <w:t>ный</w:t>
                        </w:r>
                        <w:r>
                          <w:rPr>
                            <w:spacing w:val="-13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отпуск</w:t>
                        </w:r>
                        <w:r>
                          <w:rPr>
                            <w:spacing w:val="-9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с</w:t>
                        </w:r>
                        <w:r>
                          <w:rPr>
                            <w:spacing w:val="-1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проек-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том</w:t>
                        </w:r>
                      </w:p>
                    </w:tc>
                    <w:tc>
                      <w:tcPr>
                        <w:tcW w:w="639" w:type="dxa"/>
                      </w:tcPr>
                      <w:p w:rsidR="00A45B13" w:rsidRDefault="001C164E">
                        <w:pPr>
                          <w:pStyle w:val="TableParagraph"/>
                          <w:spacing w:before="101"/>
                          <w:ind w:left="162" w:right="143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64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20,33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4,096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22" w:right="23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4,744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76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4,58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8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4,81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8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8,17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5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470"/>
                    </w:trPr>
                    <w:tc>
                      <w:tcPr>
                        <w:tcW w:w="1633" w:type="dxa"/>
                      </w:tcPr>
                      <w:p w:rsidR="00A45B13" w:rsidRDefault="00A45B13">
                        <w:pPr>
                          <w:pStyle w:val="TableParagraph"/>
                          <w:spacing w:before="7"/>
                          <w:rPr>
                            <w:sz w:val="16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Инвестиции,</w:t>
                        </w:r>
                        <w:r>
                          <w:rPr>
                            <w:spacing w:val="-9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всего</w:t>
                        </w:r>
                      </w:p>
                    </w:tc>
                    <w:tc>
                      <w:tcPr>
                        <w:tcW w:w="639" w:type="dxa"/>
                      </w:tcPr>
                      <w:p w:rsidR="00A45B13" w:rsidRDefault="001C164E">
                        <w:pPr>
                          <w:pStyle w:val="TableParagraph"/>
                          <w:ind w:left="162" w:right="143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 w:line="183" w:lineRule="exact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16,85</w:t>
                        </w:r>
                      </w:p>
                      <w:p w:rsidR="00A45B13" w:rsidRDefault="001C164E">
                        <w:pPr>
                          <w:pStyle w:val="TableParagraph"/>
                          <w:spacing w:line="167" w:lineRule="exact"/>
                          <w:ind w:right="4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w w:val="99"/>
                            <w:sz w:val="16"/>
                          </w:rPr>
                          <w:t>2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left="19" w:right="26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0,479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22" w:right="23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0,984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0,669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4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0,737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3,941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5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412"/>
                    </w:trPr>
                    <w:tc>
                      <w:tcPr>
                        <w:tcW w:w="1633" w:type="dxa"/>
                      </w:tcPr>
                      <w:p w:rsidR="00A45B13" w:rsidRDefault="00A45B13">
                        <w:pPr>
                          <w:pStyle w:val="TableParagraph"/>
                          <w:spacing w:before="7"/>
                          <w:rPr>
                            <w:sz w:val="16"/>
                          </w:rPr>
                        </w:pPr>
                      </w:p>
                      <w:p w:rsidR="00A45B13" w:rsidRDefault="001C164E">
                        <w:pPr>
                          <w:pStyle w:val="TableParagraph"/>
                          <w:spacing w:line="201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тепловые</w:t>
                        </w:r>
                        <w:r>
                          <w:rPr>
                            <w:spacing w:val="-7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сети</w:t>
                        </w:r>
                      </w:p>
                    </w:tc>
                    <w:tc>
                      <w:tcPr>
                        <w:tcW w:w="639" w:type="dxa"/>
                      </w:tcPr>
                      <w:p w:rsidR="00A45B13" w:rsidRDefault="001C164E">
                        <w:pPr>
                          <w:pStyle w:val="TableParagraph"/>
                          <w:spacing w:line="206" w:lineRule="exact"/>
                          <w:ind w:left="162" w:right="143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left="48" w:right="53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4,78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95"/>
                          <w:ind w:left="19" w:right="26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0,479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22" w:right="23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0,984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0,669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4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0,737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3,941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8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5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412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spacing w:line="208" w:lineRule="exact"/>
                          <w:ind w:left="33" w:right="244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 xml:space="preserve">источники </w:t>
                        </w:r>
                        <w:r>
                          <w:rPr>
                            <w:spacing w:val="-1"/>
                            <w:sz w:val="18"/>
                          </w:rPr>
                          <w:t>тепло-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снабжения</w:t>
                        </w:r>
                      </w:p>
                    </w:tc>
                    <w:tc>
                      <w:tcPr>
                        <w:tcW w:w="639" w:type="dxa"/>
                      </w:tcPr>
                      <w:p w:rsidR="00A45B13" w:rsidRDefault="001C164E">
                        <w:pPr>
                          <w:pStyle w:val="TableParagraph"/>
                          <w:spacing w:line="208" w:lineRule="exact"/>
                          <w:ind w:left="162" w:right="143" w:firstLine="9"/>
                          <w:rPr>
                            <w:sz w:val="18"/>
                          </w:rPr>
                        </w:pPr>
                        <w:r>
                          <w:rPr>
                            <w:spacing w:val="-2"/>
                            <w:sz w:val="18"/>
                          </w:rPr>
                          <w:t>млн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8"/>
                          </w:rPr>
                          <w:t>руб.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6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96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96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line="178" w:lineRule="exact"/>
                          <w:ind w:left="2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w w:val="95"/>
                            <w:sz w:val="16"/>
                          </w:rPr>
                          <w:t>12,069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182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left="181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5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1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30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00"/>
                          <w:ind w:right="2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0,0</w:t>
                        </w:r>
                      </w:p>
                    </w:tc>
                  </w:tr>
                  <w:tr w:rsidR="00A45B13">
                    <w:trPr>
                      <w:trHeight w:val="620"/>
                    </w:trPr>
                    <w:tc>
                      <w:tcPr>
                        <w:tcW w:w="1633" w:type="dxa"/>
                      </w:tcPr>
                      <w:p w:rsidR="00A45B13" w:rsidRDefault="001C164E">
                        <w:pPr>
                          <w:pStyle w:val="TableParagraph"/>
                          <w:ind w:left="33" w:right="29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тариф (с проектом)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18"/>
                          </w:rPr>
                          <w:t>включение</w:t>
                        </w:r>
                        <w:r>
                          <w:rPr>
                            <w:spacing w:val="-8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инвести-</w:t>
                        </w:r>
                      </w:p>
                      <w:p w:rsidR="00A45B13" w:rsidRDefault="001C164E">
                        <w:pPr>
                          <w:pStyle w:val="TableParagraph"/>
                          <w:spacing w:line="190" w:lineRule="exact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ций</w:t>
                        </w:r>
                        <w:r>
                          <w:rPr>
                            <w:spacing w:val="1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в</w:t>
                        </w:r>
                        <w:r>
                          <w:rPr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тариф</w:t>
                        </w:r>
                      </w:p>
                    </w:tc>
                    <w:tc>
                      <w:tcPr>
                        <w:tcW w:w="639" w:type="dxa"/>
                      </w:tcPr>
                      <w:p w:rsidR="00A45B13" w:rsidRDefault="001C164E">
                        <w:pPr>
                          <w:pStyle w:val="TableParagraph"/>
                          <w:ind w:left="152" w:right="125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Руб/</w:t>
                        </w:r>
                        <w:r>
                          <w:rPr>
                            <w:spacing w:val="-42"/>
                            <w:sz w:val="18"/>
                          </w:rPr>
                          <w:t xml:space="preserve"> </w:t>
                        </w:r>
                        <w:r>
                          <w:rPr>
                            <w:sz w:val="18"/>
                          </w:rPr>
                          <w:t>гкал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3444,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67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left="68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6270,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left="65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66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5348,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1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w w:val="99"/>
                            <w:sz w:val="16"/>
                          </w:rPr>
                          <w:t>1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24059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7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,17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4847,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6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34</w:t>
                        </w:r>
                      </w:p>
                    </w:tc>
                    <w:tc>
                      <w:tcPr>
                        <w:tcW w:w="462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left="72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5614,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left="68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21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5422,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74</w:t>
                        </w:r>
                      </w:p>
                    </w:tc>
                    <w:tc>
                      <w:tcPr>
                        <w:tcW w:w="457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5688,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13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9672,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29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4748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,87</w:t>
                        </w:r>
                      </w:p>
                    </w:tc>
                    <w:tc>
                      <w:tcPr>
                        <w:tcW w:w="461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4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4957,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16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2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5155,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38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5361,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66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left="86" w:right="-15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5576,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left="168" w:right="81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09</w:t>
                        </w:r>
                      </w:p>
                    </w:tc>
                    <w:tc>
                      <w:tcPr>
                        <w:tcW w:w="455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18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5799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05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before="1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6031,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-29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12</w:t>
                        </w:r>
                      </w:p>
                    </w:tc>
                    <w:tc>
                      <w:tcPr>
                        <w:tcW w:w="460" w:type="dxa"/>
                      </w:tcPr>
                      <w:p w:rsidR="00A45B13" w:rsidRDefault="001C164E">
                        <w:pPr>
                          <w:pStyle w:val="TableParagraph"/>
                          <w:spacing w:line="175" w:lineRule="exact"/>
                          <w:ind w:right="1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6272,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31</w:t>
                        </w:r>
                      </w:p>
                    </w:tc>
                    <w:tc>
                      <w:tcPr>
                        <w:tcW w:w="456" w:type="dxa"/>
                      </w:tcPr>
                      <w:p w:rsidR="00A45B13" w:rsidRDefault="001C164E">
                        <w:pPr>
                          <w:pStyle w:val="TableParagraph"/>
                          <w:spacing w:line="175" w:lineRule="exact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6523,</w:t>
                        </w:r>
                      </w:p>
                      <w:p w:rsidR="00A45B13" w:rsidRDefault="001C164E">
                        <w:pPr>
                          <w:pStyle w:val="TableParagraph"/>
                          <w:spacing w:before="3"/>
                          <w:ind w:right="-15"/>
                          <w:jc w:val="right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19</w:t>
                        </w:r>
                      </w:p>
                    </w:tc>
                  </w:tr>
                </w:tbl>
                <w:p w:rsidR="00A45B13" w:rsidRDefault="00A45B13">
                  <w:pPr>
                    <w:pStyle w:val="a3"/>
                  </w:pPr>
                </w:p>
              </w:txbxContent>
            </v:textbox>
            <w10:wrap anchorx="page"/>
          </v:shape>
        </w:pict>
      </w:r>
      <w:bookmarkStart w:id="194" w:name="Тарифно-балансовые_расчетные_модели_тепл"/>
      <w:bookmarkEnd w:id="194"/>
      <w:r w:rsidR="001C164E">
        <w:t>Тарифно-балансовые</w:t>
      </w:r>
      <w:r w:rsidR="001C164E">
        <w:rPr>
          <w:spacing w:val="-15"/>
        </w:rPr>
        <w:t xml:space="preserve"> </w:t>
      </w:r>
      <w:r w:rsidR="001C164E">
        <w:t>расчетные</w:t>
      </w:r>
      <w:r w:rsidR="001C164E">
        <w:rPr>
          <w:spacing w:val="-14"/>
        </w:rPr>
        <w:t xml:space="preserve"> </w:t>
      </w:r>
      <w:r w:rsidR="001C164E">
        <w:t>модели</w:t>
      </w:r>
      <w:r w:rsidR="001C164E">
        <w:rPr>
          <w:spacing w:val="-14"/>
        </w:rPr>
        <w:t xml:space="preserve"> </w:t>
      </w:r>
      <w:r w:rsidR="001C164E">
        <w:t>теплоснабжения</w:t>
      </w:r>
      <w:r w:rsidR="001C164E">
        <w:rPr>
          <w:spacing w:val="-12"/>
        </w:rPr>
        <w:t xml:space="preserve"> </w:t>
      </w:r>
      <w:r w:rsidR="001C164E">
        <w:t>потребителей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rPr>
          <w:b/>
          <w:sz w:val="30"/>
        </w:rPr>
      </w:pPr>
    </w:p>
    <w:p w:rsidR="00A45B13" w:rsidRDefault="00A45B13">
      <w:pPr>
        <w:pStyle w:val="a3"/>
        <w:spacing w:before="7"/>
        <w:rPr>
          <w:b/>
          <w:sz w:val="23"/>
        </w:rPr>
      </w:pPr>
    </w:p>
    <w:p w:rsidR="00A45B13" w:rsidRDefault="001C164E">
      <w:pPr>
        <w:spacing w:before="1"/>
        <w:ind w:right="1678"/>
        <w:jc w:val="right"/>
        <w:rPr>
          <w:sz w:val="16"/>
        </w:rPr>
      </w:pPr>
      <w:r>
        <w:rPr>
          <w:w w:val="99"/>
          <w:sz w:val="16"/>
        </w:rPr>
        <w:t>,</w:t>
      </w:r>
    </w:p>
    <w:p w:rsidR="00A45B13" w:rsidRDefault="00A45B13">
      <w:pPr>
        <w:pStyle w:val="a3"/>
        <w:rPr>
          <w:sz w:val="18"/>
        </w:rPr>
      </w:pPr>
    </w:p>
    <w:p w:rsidR="00A45B13" w:rsidRDefault="00A45B13">
      <w:pPr>
        <w:pStyle w:val="a3"/>
        <w:rPr>
          <w:sz w:val="18"/>
        </w:rPr>
      </w:pPr>
    </w:p>
    <w:p w:rsidR="00A45B13" w:rsidRDefault="001C164E">
      <w:pPr>
        <w:pStyle w:val="Heading1"/>
        <w:numPr>
          <w:ilvl w:val="1"/>
          <w:numId w:val="3"/>
        </w:numPr>
        <w:tabs>
          <w:tab w:val="left" w:pos="1080"/>
        </w:tabs>
        <w:spacing w:before="149"/>
        <w:ind w:left="2789" w:right="511" w:hanging="2430"/>
        <w:jc w:val="left"/>
      </w:pPr>
      <w:bookmarkStart w:id="195" w:name="14.2._Тарифно-балансовые_расчетные_модел"/>
      <w:bookmarkEnd w:id="195"/>
      <w:r>
        <w:t>Тарифно-балансовые</w:t>
      </w:r>
      <w:r>
        <w:rPr>
          <w:spacing w:val="-3"/>
        </w:rPr>
        <w:t xml:space="preserve"> </w:t>
      </w:r>
      <w:r>
        <w:t>расчетные</w:t>
      </w:r>
      <w:r>
        <w:rPr>
          <w:spacing w:val="-5"/>
        </w:rPr>
        <w:t xml:space="preserve"> </w:t>
      </w:r>
      <w:r>
        <w:t>модели</w:t>
      </w:r>
      <w:r>
        <w:rPr>
          <w:spacing w:val="-8"/>
        </w:rPr>
        <w:t xml:space="preserve"> </w:t>
      </w:r>
      <w:r>
        <w:t>теплоснабжения</w:t>
      </w:r>
      <w:r>
        <w:rPr>
          <w:spacing w:val="-7"/>
        </w:rPr>
        <w:t xml:space="preserve"> </w:t>
      </w:r>
      <w:r>
        <w:t>потребителей</w:t>
      </w:r>
      <w:r>
        <w:rPr>
          <w:spacing w:val="-8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каждой</w:t>
      </w:r>
      <w:r>
        <w:rPr>
          <w:spacing w:val="-3"/>
        </w:rPr>
        <w:t xml:space="preserve"> </w:t>
      </w:r>
      <w:r>
        <w:t>единой</w:t>
      </w:r>
      <w:r>
        <w:rPr>
          <w:spacing w:val="3"/>
        </w:rPr>
        <w:t xml:space="preserve"> </w:t>
      </w:r>
      <w:r>
        <w:t>теплоснабжающей</w:t>
      </w:r>
      <w:r>
        <w:rPr>
          <w:spacing w:val="3"/>
        </w:rPr>
        <w:t xml:space="preserve"> </w:t>
      </w:r>
      <w:r>
        <w:t>организации</w:t>
      </w:r>
    </w:p>
    <w:p w:rsidR="00A45B13" w:rsidRDefault="00A45B13">
      <w:pPr>
        <w:pStyle w:val="a3"/>
        <w:rPr>
          <w:b/>
          <w:sz w:val="30"/>
        </w:rPr>
      </w:pPr>
    </w:p>
    <w:p w:rsidR="00A45B13" w:rsidRDefault="001C164E">
      <w:pPr>
        <w:pStyle w:val="a3"/>
        <w:spacing w:before="211"/>
        <w:ind w:left="916"/>
      </w:pPr>
      <w:r>
        <w:t>Данные</w:t>
      </w:r>
      <w:r>
        <w:rPr>
          <w:spacing w:val="-5"/>
        </w:rPr>
        <w:t xml:space="preserve"> </w:t>
      </w:r>
      <w:r>
        <w:t>представлены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70.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9"/>
        <w:rPr>
          <w:sz w:val="31"/>
        </w:rPr>
      </w:pPr>
    </w:p>
    <w:p w:rsidR="00A45B13" w:rsidRDefault="001C164E">
      <w:pPr>
        <w:pStyle w:val="Heading1"/>
        <w:numPr>
          <w:ilvl w:val="1"/>
          <w:numId w:val="3"/>
        </w:numPr>
        <w:tabs>
          <w:tab w:val="left" w:pos="1911"/>
        </w:tabs>
        <w:ind w:left="1185" w:right="611" w:firstLine="115"/>
        <w:jc w:val="left"/>
      </w:pPr>
      <w:bookmarkStart w:id="196" w:name="14.3._Результаты_оценки_ценовых_(тарифны"/>
      <w:bookmarkEnd w:id="196"/>
      <w:r>
        <w:t>Результаты оценки ценовых (тарифных) последствий реализации</w:t>
      </w:r>
      <w:r>
        <w:rPr>
          <w:spacing w:val="1"/>
        </w:rPr>
        <w:t xml:space="preserve"> </w:t>
      </w:r>
      <w:r>
        <w:t>проектов</w:t>
      </w:r>
      <w:r>
        <w:rPr>
          <w:spacing w:val="-7"/>
        </w:rPr>
        <w:t xml:space="preserve"> </w:t>
      </w:r>
      <w:r>
        <w:t>схемы</w:t>
      </w:r>
      <w:r>
        <w:rPr>
          <w:spacing w:val="-7"/>
        </w:rPr>
        <w:t xml:space="preserve"> </w:t>
      </w:r>
      <w:r>
        <w:t>теплоснабжения</w:t>
      </w:r>
      <w:r>
        <w:rPr>
          <w:spacing w:val="-7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основании</w:t>
      </w:r>
      <w:r>
        <w:rPr>
          <w:spacing w:val="-8"/>
        </w:rPr>
        <w:t xml:space="preserve"> </w:t>
      </w:r>
      <w:r>
        <w:t>разработанных</w:t>
      </w:r>
      <w:r>
        <w:rPr>
          <w:spacing w:val="4"/>
        </w:rPr>
        <w:t xml:space="preserve"> </w:t>
      </w:r>
      <w:r>
        <w:t>тарифно-</w:t>
      </w:r>
    </w:p>
    <w:p w:rsidR="00A45B13" w:rsidRDefault="001C164E">
      <w:pPr>
        <w:spacing w:line="321" w:lineRule="exact"/>
        <w:ind w:left="4494"/>
        <w:rPr>
          <w:b/>
          <w:sz w:val="28"/>
        </w:rPr>
      </w:pPr>
      <w:r>
        <w:rPr>
          <w:b/>
          <w:sz w:val="28"/>
        </w:rPr>
        <w:t>балансовых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моделей</w:t>
      </w:r>
    </w:p>
    <w:p w:rsidR="00A45B13" w:rsidRDefault="001C164E">
      <w:pPr>
        <w:pStyle w:val="a3"/>
        <w:tabs>
          <w:tab w:val="right" w:pos="10553"/>
        </w:tabs>
        <w:spacing w:before="317"/>
        <w:ind w:left="887"/>
      </w:pPr>
      <w:bookmarkStart w:id="197" w:name="Данные_представлены_в_таблице_70._______"/>
      <w:bookmarkEnd w:id="197"/>
      <w:r>
        <w:t>Данные</w:t>
      </w:r>
      <w:r>
        <w:rPr>
          <w:spacing w:val="1"/>
        </w:rPr>
        <w:t xml:space="preserve"> </w:t>
      </w:r>
      <w:r>
        <w:t>представлены в</w:t>
      </w:r>
      <w:r>
        <w:rPr>
          <w:spacing w:val="-5"/>
        </w:rPr>
        <w:t xml:space="preserve"> </w:t>
      </w:r>
      <w:r>
        <w:t>таблице</w:t>
      </w:r>
      <w:r>
        <w:rPr>
          <w:spacing w:val="3"/>
        </w:rPr>
        <w:t xml:space="preserve"> </w:t>
      </w:r>
      <w:r>
        <w:t>70.</w:t>
      </w:r>
      <w:r>
        <w:tab/>
        <w:t>117</w:t>
      </w:r>
    </w:p>
    <w:p w:rsidR="00A45B13" w:rsidRDefault="00A45B13">
      <w:pPr>
        <w:sectPr w:rsidR="00A45B13">
          <w:headerReference w:type="default" r:id="rId338"/>
          <w:footerReference w:type="default" r:id="rId339"/>
          <w:pgSz w:w="11900" w:h="16840"/>
          <w:pgMar w:top="860" w:right="360" w:bottom="520" w:left="500" w:header="74" w:footer="331" w:gutter="0"/>
          <w:cols w:space="720"/>
        </w:sectPr>
      </w:pPr>
    </w:p>
    <w:p w:rsidR="00A45B13" w:rsidRDefault="001C164E">
      <w:pPr>
        <w:pStyle w:val="Heading1"/>
        <w:spacing w:before="170"/>
        <w:ind w:left="1700" w:right="1839"/>
        <w:jc w:val="center"/>
      </w:pPr>
      <w:bookmarkStart w:id="198" w:name="_TOC_250003"/>
      <w:r>
        <w:lastRenderedPageBreak/>
        <w:t>Глава</w:t>
      </w:r>
      <w:r>
        <w:rPr>
          <w:spacing w:val="-6"/>
        </w:rPr>
        <w:t xml:space="preserve"> </w:t>
      </w:r>
      <w:r>
        <w:t>15</w:t>
      </w:r>
      <w:r>
        <w:rPr>
          <w:spacing w:val="-3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Реестр</w:t>
      </w:r>
      <w:r>
        <w:rPr>
          <w:spacing w:val="-6"/>
        </w:rPr>
        <w:t xml:space="preserve"> </w:t>
      </w:r>
      <w:r>
        <w:t>единых</w:t>
      </w:r>
      <w:r>
        <w:rPr>
          <w:spacing w:val="-5"/>
        </w:rPr>
        <w:t xml:space="preserve"> </w:t>
      </w:r>
      <w:r>
        <w:t>теплоснабжающих</w:t>
      </w:r>
      <w:r>
        <w:rPr>
          <w:spacing w:val="-5"/>
        </w:rPr>
        <w:t xml:space="preserve"> </w:t>
      </w:r>
      <w:bookmarkEnd w:id="198"/>
      <w:r>
        <w:t>организаций</w:t>
      </w:r>
    </w:p>
    <w:p w:rsidR="00A45B13" w:rsidRDefault="00A45B13">
      <w:pPr>
        <w:pStyle w:val="a3"/>
        <w:spacing w:before="4"/>
        <w:rPr>
          <w:b/>
        </w:rPr>
      </w:pPr>
    </w:p>
    <w:p w:rsidR="00A45B13" w:rsidRDefault="001C164E">
      <w:pPr>
        <w:pStyle w:val="a4"/>
        <w:numPr>
          <w:ilvl w:val="1"/>
          <w:numId w:val="2"/>
        </w:numPr>
        <w:tabs>
          <w:tab w:val="left" w:pos="1013"/>
        </w:tabs>
        <w:ind w:right="652" w:hanging="1297"/>
        <w:rPr>
          <w:b/>
          <w:sz w:val="28"/>
        </w:rPr>
      </w:pPr>
      <w:r>
        <w:rPr>
          <w:b/>
          <w:sz w:val="28"/>
        </w:rPr>
        <w:t>Обоснование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соответствия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организации,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предлагаемой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качестве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единой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теплоснабжающей</w:t>
      </w:r>
      <w:r>
        <w:rPr>
          <w:b/>
          <w:spacing w:val="3"/>
          <w:sz w:val="28"/>
        </w:rPr>
        <w:t xml:space="preserve"> </w:t>
      </w:r>
      <w:r>
        <w:rPr>
          <w:b/>
          <w:sz w:val="28"/>
        </w:rPr>
        <w:t>организации,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критериям</w:t>
      </w:r>
      <w:r>
        <w:rPr>
          <w:b/>
          <w:spacing w:val="7"/>
          <w:sz w:val="28"/>
        </w:rPr>
        <w:t xml:space="preserve"> </w:t>
      </w:r>
      <w:r>
        <w:rPr>
          <w:b/>
          <w:sz w:val="28"/>
        </w:rPr>
        <w:t>определения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единой</w:t>
      </w:r>
    </w:p>
    <w:p w:rsidR="00A45B13" w:rsidRDefault="001C164E">
      <w:pPr>
        <w:pStyle w:val="Heading1"/>
        <w:ind w:left="4196" w:hanging="2862"/>
      </w:pPr>
      <w:r>
        <w:t>теплоснабжающей</w:t>
      </w:r>
      <w:r>
        <w:rPr>
          <w:spacing w:val="-6"/>
        </w:rPr>
        <w:t xml:space="preserve"> </w:t>
      </w:r>
      <w:r>
        <w:t>организации,</w:t>
      </w:r>
      <w:r>
        <w:rPr>
          <w:spacing w:val="-8"/>
        </w:rPr>
        <w:t xml:space="preserve"> </w:t>
      </w:r>
      <w:r>
        <w:t>устанавливаемым</w:t>
      </w:r>
      <w:r>
        <w:rPr>
          <w:spacing w:val="-6"/>
        </w:rPr>
        <w:t xml:space="preserve"> </w:t>
      </w:r>
      <w:r>
        <w:t>Правительством</w:t>
      </w:r>
      <w:r>
        <w:rPr>
          <w:spacing w:val="-67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</w:p>
    <w:p w:rsidR="00A45B13" w:rsidRDefault="00A45B13">
      <w:pPr>
        <w:pStyle w:val="a3"/>
        <w:spacing w:before="1"/>
        <w:rPr>
          <w:b/>
          <w:sz w:val="27"/>
        </w:rPr>
      </w:pPr>
    </w:p>
    <w:p w:rsidR="00A45B13" w:rsidRDefault="001C164E">
      <w:pPr>
        <w:pStyle w:val="a3"/>
        <w:ind w:left="220" w:right="342" w:firstLine="705"/>
        <w:jc w:val="both"/>
      </w:pPr>
      <w:r>
        <w:t>Понятие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(ЕТО)</w:t>
      </w:r>
      <w:r>
        <w:rPr>
          <w:spacing w:val="1"/>
        </w:rPr>
        <w:t xml:space="preserve"> </w:t>
      </w:r>
      <w:r>
        <w:t>введено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27</w:t>
      </w:r>
      <w:r>
        <w:rPr>
          <w:spacing w:val="1"/>
        </w:rPr>
        <w:t xml:space="preserve"> </w:t>
      </w:r>
      <w:r>
        <w:t>июля</w:t>
      </w:r>
      <w:r>
        <w:rPr>
          <w:spacing w:val="1"/>
        </w:rPr>
        <w:t xml:space="preserve"> </w:t>
      </w:r>
      <w:r>
        <w:t>2010г.</w:t>
      </w:r>
      <w:r>
        <w:rPr>
          <w:spacing w:val="1"/>
        </w:rPr>
        <w:t xml:space="preserve"> </w:t>
      </w:r>
      <w:r>
        <w:t>№190-ФЗ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теплоснабжении».</w:t>
      </w:r>
      <w:r>
        <w:rPr>
          <w:spacing w:val="1"/>
        </w:rPr>
        <w:t xml:space="preserve"> </w:t>
      </w:r>
      <w:r>
        <w:t>Согласно</w:t>
      </w:r>
      <w:r>
        <w:rPr>
          <w:spacing w:val="1"/>
        </w:rPr>
        <w:t xml:space="preserve"> </w:t>
      </w:r>
      <w:r>
        <w:t>определению,</w:t>
      </w:r>
      <w:r>
        <w:rPr>
          <w:spacing w:val="1"/>
        </w:rPr>
        <w:t xml:space="preserve"> </w:t>
      </w:r>
      <w:r>
        <w:t>данному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190-ФЗ,</w:t>
      </w:r>
      <w:r>
        <w:rPr>
          <w:spacing w:val="1"/>
        </w:rPr>
        <w:t xml:space="preserve"> </w:t>
      </w:r>
      <w:r>
        <w:t>теплоснабжающая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организация,</w:t>
      </w:r>
      <w:r>
        <w:rPr>
          <w:spacing w:val="1"/>
        </w:rPr>
        <w:t xml:space="preserve"> </w:t>
      </w:r>
      <w:r>
        <w:t>осуществляющая</w:t>
      </w:r>
      <w:r>
        <w:rPr>
          <w:spacing w:val="1"/>
        </w:rPr>
        <w:t xml:space="preserve"> </w:t>
      </w:r>
      <w:r>
        <w:t>продажу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теплоснабжающим</w:t>
      </w:r>
      <w:r>
        <w:rPr>
          <w:spacing w:val="1"/>
        </w:rPr>
        <w:t xml:space="preserve"> </w:t>
      </w:r>
      <w:r>
        <w:t>организациям</w:t>
      </w:r>
      <w:r>
        <w:rPr>
          <w:spacing w:val="1"/>
        </w:rPr>
        <w:t xml:space="preserve"> </w:t>
      </w:r>
      <w:r>
        <w:t>произведенных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приобретенных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(мощности), теплоносителя и владеющая на праве собственности или ином</w:t>
      </w:r>
      <w:r>
        <w:rPr>
          <w:spacing w:val="1"/>
        </w:rPr>
        <w:t xml:space="preserve"> </w:t>
      </w:r>
      <w:r>
        <w:t>законном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источниками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тепловыми</w:t>
      </w:r>
      <w:r>
        <w:rPr>
          <w:spacing w:val="1"/>
        </w:rPr>
        <w:t xml:space="preserve"> </w:t>
      </w:r>
      <w:r>
        <w:t>сетями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потребителей</w:t>
      </w:r>
      <w:r>
        <w:rPr>
          <w:spacing w:val="2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</w:p>
    <w:p w:rsidR="00A45B13" w:rsidRDefault="001C164E">
      <w:pPr>
        <w:pStyle w:val="a3"/>
        <w:spacing w:before="2"/>
        <w:ind w:left="220" w:right="348" w:firstLine="705"/>
        <w:jc w:val="both"/>
      </w:pPr>
      <w:r>
        <w:t>Организации,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производимой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собственного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имеющие</w:t>
      </w:r>
      <w:r>
        <w:rPr>
          <w:spacing w:val="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(продажи)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рассматриваться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теплоснабжающих организаций (согласно статье 2 Федерального закона 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27 июля</w:t>
      </w:r>
      <w:r>
        <w:rPr>
          <w:spacing w:val="1"/>
        </w:rPr>
        <w:t xml:space="preserve"> </w:t>
      </w:r>
      <w:r>
        <w:t>2010 г.</w:t>
      </w:r>
      <w:r>
        <w:rPr>
          <w:spacing w:val="5"/>
        </w:rPr>
        <w:t xml:space="preserve"> </w:t>
      </w:r>
      <w:r>
        <w:t>№190-</w:t>
      </w:r>
      <w:r>
        <w:rPr>
          <w:spacing w:val="-1"/>
        </w:rPr>
        <w:t xml:space="preserve"> </w:t>
      </w:r>
      <w:r>
        <w:t>ФЗ</w:t>
      </w:r>
      <w:r>
        <w:rPr>
          <w:spacing w:val="5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теплоснабжении»).</w:t>
      </w:r>
    </w:p>
    <w:p w:rsidR="00A45B13" w:rsidRDefault="001C164E">
      <w:pPr>
        <w:pStyle w:val="a3"/>
        <w:spacing w:before="4" w:line="319" w:lineRule="exact"/>
        <w:ind w:left="940"/>
        <w:jc w:val="both"/>
      </w:pPr>
      <w:r>
        <w:t>Критериями</w:t>
      </w:r>
      <w:r>
        <w:rPr>
          <w:spacing w:val="-9"/>
        </w:rPr>
        <w:t xml:space="preserve"> </w:t>
      </w:r>
      <w:r>
        <w:t>определения</w:t>
      </w:r>
      <w:r>
        <w:rPr>
          <w:spacing w:val="-7"/>
        </w:rPr>
        <w:t xml:space="preserve"> </w:t>
      </w:r>
      <w:r>
        <w:t>единой</w:t>
      </w:r>
      <w:r>
        <w:rPr>
          <w:spacing w:val="-10"/>
        </w:rPr>
        <w:t xml:space="preserve"> </w:t>
      </w:r>
      <w:r>
        <w:t>теплоснабжающей</w:t>
      </w:r>
      <w:r>
        <w:rPr>
          <w:spacing w:val="-7"/>
        </w:rPr>
        <w:t xml:space="preserve"> </w:t>
      </w:r>
      <w:r>
        <w:t>организации</w:t>
      </w:r>
      <w:r>
        <w:rPr>
          <w:spacing w:val="-9"/>
        </w:rPr>
        <w:t xml:space="preserve"> </w:t>
      </w:r>
      <w:r>
        <w:t>являются:</w:t>
      </w:r>
    </w:p>
    <w:p w:rsidR="00A45B13" w:rsidRDefault="001C164E">
      <w:pPr>
        <w:pStyle w:val="a4"/>
        <w:numPr>
          <w:ilvl w:val="2"/>
          <w:numId w:val="2"/>
        </w:numPr>
        <w:tabs>
          <w:tab w:val="left" w:pos="1637"/>
        </w:tabs>
        <w:ind w:right="344" w:firstLine="705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праве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ином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законном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источниками тепловой энергии с наибольшей рабочей тепловой мощностью и (или)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тепловыми</w:t>
      </w:r>
      <w:r>
        <w:rPr>
          <w:spacing w:val="1"/>
          <w:sz w:val="28"/>
        </w:rPr>
        <w:t xml:space="preserve"> </w:t>
      </w:r>
      <w:r>
        <w:rPr>
          <w:sz w:val="28"/>
        </w:rPr>
        <w:t>сетями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наибольшей</w:t>
      </w:r>
      <w:r>
        <w:rPr>
          <w:spacing w:val="1"/>
          <w:sz w:val="28"/>
        </w:rPr>
        <w:t xml:space="preserve"> </w:t>
      </w:r>
      <w:r>
        <w:rPr>
          <w:sz w:val="28"/>
        </w:rPr>
        <w:t>емкостью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границах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единой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теплоснабжающей</w:t>
      </w:r>
      <w:r>
        <w:rPr>
          <w:spacing w:val="-2"/>
          <w:sz w:val="28"/>
        </w:rPr>
        <w:t xml:space="preserve"> </w:t>
      </w:r>
      <w:r>
        <w:rPr>
          <w:sz w:val="28"/>
        </w:rPr>
        <w:t>организации;</w:t>
      </w:r>
    </w:p>
    <w:p w:rsidR="00A45B13" w:rsidRDefault="001C164E">
      <w:pPr>
        <w:pStyle w:val="a4"/>
        <w:numPr>
          <w:ilvl w:val="2"/>
          <w:numId w:val="2"/>
        </w:numPr>
        <w:tabs>
          <w:tab w:val="left" w:pos="1637"/>
        </w:tabs>
        <w:spacing w:before="1"/>
        <w:ind w:right="341" w:firstLine="705"/>
        <w:jc w:val="both"/>
        <w:rPr>
          <w:sz w:val="28"/>
        </w:rPr>
      </w:pPr>
      <w:r>
        <w:rPr>
          <w:sz w:val="28"/>
        </w:rPr>
        <w:t>размер</w:t>
      </w:r>
      <w:r>
        <w:rPr>
          <w:spacing w:val="1"/>
          <w:sz w:val="28"/>
        </w:rPr>
        <w:t xml:space="preserve"> </w:t>
      </w:r>
      <w:r>
        <w:rPr>
          <w:sz w:val="28"/>
        </w:rPr>
        <w:t>уставного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(складочного)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товарищества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уставного</w:t>
      </w:r>
      <w:r>
        <w:rPr>
          <w:spacing w:val="1"/>
          <w:sz w:val="28"/>
        </w:rPr>
        <w:t xml:space="preserve"> </w:t>
      </w:r>
      <w:r>
        <w:rPr>
          <w:sz w:val="28"/>
        </w:rPr>
        <w:t>фонда</w:t>
      </w:r>
      <w:r>
        <w:rPr>
          <w:spacing w:val="1"/>
          <w:sz w:val="28"/>
        </w:rPr>
        <w:t xml:space="preserve"> </w:t>
      </w:r>
      <w:r>
        <w:rPr>
          <w:sz w:val="28"/>
        </w:rPr>
        <w:t>унитарного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предприятия</w:t>
      </w:r>
      <w:r>
        <w:rPr>
          <w:spacing w:val="1"/>
          <w:sz w:val="28"/>
        </w:rPr>
        <w:t xml:space="preserve"> </w:t>
      </w:r>
      <w:r>
        <w:rPr>
          <w:sz w:val="28"/>
        </w:rPr>
        <w:t>должен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менее</w:t>
      </w:r>
      <w:r>
        <w:rPr>
          <w:spacing w:val="1"/>
          <w:sz w:val="28"/>
        </w:rPr>
        <w:t xml:space="preserve"> </w:t>
      </w:r>
      <w:r>
        <w:rPr>
          <w:sz w:val="28"/>
        </w:rPr>
        <w:t>остаточной</w:t>
      </w:r>
      <w:r>
        <w:rPr>
          <w:spacing w:val="1"/>
          <w:sz w:val="28"/>
        </w:rPr>
        <w:t xml:space="preserve"> </w:t>
      </w:r>
      <w:r>
        <w:rPr>
          <w:sz w:val="28"/>
        </w:rPr>
        <w:t>балансовой</w:t>
      </w:r>
      <w:r>
        <w:rPr>
          <w:spacing w:val="1"/>
          <w:sz w:val="28"/>
        </w:rPr>
        <w:t xml:space="preserve"> </w:t>
      </w:r>
      <w:r>
        <w:rPr>
          <w:sz w:val="28"/>
        </w:rPr>
        <w:t>стоимости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которыми</w:t>
      </w:r>
      <w:r>
        <w:rPr>
          <w:spacing w:val="1"/>
          <w:sz w:val="28"/>
        </w:rPr>
        <w:t xml:space="preserve"> </w:t>
      </w:r>
      <w:r>
        <w:rPr>
          <w:sz w:val="28"/>
        </w:rPr>
        <w:t>указанная</w:t>
      </w:r>
      <w:r>
        <w:rPr>
          <w:spacing w:val="8"/>
          <w:sz w:val="28"/>
        </w:rPr>
        <w:t xml:space="preserve"> </w:t>
      </w:r>
      <w:r>
        <w:rPr>
          <w:sz w:val="28"/>
        </w:rPr>
        <w:t>организация</w:t>
      </w:r>
      <w:r>
        <w:rPr>
          <w:spacing w:val="8"/>
          <w:sz w:val="28"/>
        </w:rPr>
        <w:t xml:space="preserve"> </w:t>
      </w:r>
      <w:r>
        <w:rPr>
          <w:sz w:val="28"/>
        </w:rPr>
        <w:t>владеет</w:t>
      </w:r>
      <w:r>
        <w:rPr>
          <w:spacing w:val="7"/>
          <w:sz w:val="28"/>
        </w:rPr>
        <w:t xml:space="preserve"> </w:t>
      </w:r>
      <w:r>
        <w:rPr>
          <w:sz w:val="28"/>
        </w:rPr>
        <w:t>на</w:t>
      </w:r>
      <w:r>
        <w:rPr>
          <w:spacing w:val="8"/>
          <w:sz w:val="28"/>
        </w:rPr>
        <w:t xml:space="preserve"> </w:t>
      </w:r>
      <w:r>
        <w:rPr>
          <w:sz w:val="28"/>
        </w:rPr>
        <w:t>праве</w:t>
      </w:r>
      <w:r>
        <w:rPr>
          <w:spacing w:val="8"/>
          <w:sz w:val="28"/>
        </w:rPr>
        <w:t xml:space="preserve"> </w:t>
      </w:r>
      <w:r>
        <w:rPr>
          <w:sz w:val="28"/>
        </w:rPr>
        <w:t>собственности</w:t>
      </w:r>
      <w:r>
        <w:rPr>
          <w:spacing w:val="7"/>
          <w:sz w:val="28"/>
        </w:rPr>
        <w:t xml:space="preserve"> </w:t>
      </w:r>
      <w:r>
        <w:rPr>
          <w:sz w:val="28"/>
        </w:rPr>
        <w:t>или</w:t>
      </w:r>
      <w:r>
        <w:rPr>
          <w:spacing w:val="7"/>
          <w:sz w:val="28"/>
        </w:rPr>
        <w:t xml:space="preserve"> </w:t>
      </w:r>
      <w:r>
        <w:rPr>
          <w:sz w:val="28"/>
        </w:rPr>
        <w:t>ином</w:t>
      </w:r>
      <w:r>
        <w:rPr>
          <w:spacing w:val="8"/>
          <w:sz w:val="28"/>
        </w:rPr>
        <w:t xml:space="preserve"> </w:t>
      </w:r>
      <w:r>
        <w:rPr>
          <w:sz w:val="28"/>
        </w:rPr>
        <w:t>законном</w:t>
      </w:r>
      <w:r>
        <w:rPr>
          <w:spacing w:val="8"/>
          <w:sz w:val="28"/>
        </w:rPr>
        <w:t xml:space="preserve"> </w:t>
      </w:r>
      <w:r>
        <w:rPr>
          <w:sz w:val="28"/>
        </w:rPr>
        <w:t>основании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границах</w:t>
      </w:r>
      <w:r>
        <w:rPr>
          <w:spacing w:val="1"/>
          <w:sz w:val="28"/>
        </w:rPr>
        <w:t xml:space="preserve"> </w:t>
      </w:r>
      <w:r>
        <w:rPr>
          <w:sz w:val="28"/>
        </w:rPr>
        <w:t>зоны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единой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организации.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Размер</w:t>
      </w:r>
      <w:r>
        <w:rPr>
          <w:spacing w:val="1"/>
          <w:sz w:val="28"/>
        </w:rPr>
        <w:t xml:space="preserve"> </w:t>
      </w:r>
      <w:r>
        <w:rPr>
          <w:sz w:val="28"/>
        </w:rPr>
        <w:t>уставного капитала и остаточная балансовая стоимость имущества определяются по</w:t>
      </w:r>
      <w:r>
        <w:rPr>
          <w:spacing w:val="1"/>
          <w:sz w:val="28"/>
        </w:rPr>
        <w:t xml:space="preserve"> </w:t>
      </w:r>
      <w:r>
        <w:rPr>
          <w:sz w:val="28"/>
        </w:rPr>
        <w:t>данным бухгалтерской отчетности на последнюю отчетную дату перед подачей заявки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присвоение</w:t>
      </w:r>
      <w:r>
        <w:rPr>
          <w:spacing w:val="3"/>
          <w:sz w:val="28"/>
        </w:rPr>
        <w:t xml:space="preserve"> </w:t>
      </w:r>
      <w:r>
        <w:rPr>
          <w:sz w:val="28"/>
        </w:rPr>
        <w:t>статуса</w:t>
      </w:r>
      <w:r>
        <w:rPr>
          <w:spacing w:val="4"/>
          <w:sz w:val="28"/>
        </w:rPr>
        <w:t xml:space="preserve"> </w:t>
      </w:r>
      <w:r>
        <w:rPr>
          <w:sz w:val="28"/>
        </w:rPr>
        <w:t>единой теплоснабжающей организации;</w:t>
      </w:r>
    </w:p>
    <w:p w:rsidR="00A45B13" w:rsidRDefault="001C164E">
      <w:pPr>
        <w:pStyle w:val="a4"/>
        <w:numPr>
          <w:ilvl w:val="2"/>
          <w:numId w:val="2"/>
        </w:numPr>
        <w:tabs>
          <w:tab w:val="left" w:pos="1637"/>
        </w:tabs>
        <w:ind w:right="346" w:firstLine="705"/>
        <w:jc w:val="both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лучшей</w:t>
      </w:r>
      <w:r>
        <w:rPr>
          <w:spacing w:val="1"/>
          <w:sz w:val="28"/>
        </w:rPr>
        <w:t xml:space="preserve"> </w:t>
      </w:r>
      <w:r>
        <w:rPr>
          <w:sz w:val="28"/>
        </w:rPr>
        <w:t>мере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соответствующей</w:t>
      </w:r>
      <w:r>
        <w:rPr>
          <w:spacing w:val="3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4"/>
          <w:sz w:val="28"/>
        </w:rPr>
        <w:t xml:space="preserve"> </w:t>
      </w:r>
      <w:r>
        <w:rPr>
          <w:sz w:val="28"/>
        </w:rPr>
        <w:t>теплоснабжения.</w:t>
      </w:r>
    </w:p>
    <w:p w:rsidR="00A45B13" w:rsidRDefault="001C164E">
      <w:pPr>
        <w:pStyle w:val="a3"/>
        <w:spacing w:before="2"/>
        <w:ind w:left="220" w:right="346" w:firstLine="705"/>
        <w:jc w:val="both"/>
      </w:pPr>
      <w:r>
        <w:t>Для определения указанных критериев уполномоченный орган при разработке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вправе</w:t>
      </w:r>
      <w:r>
        <w:rPr>
          <w:spacing w:val="1"/>
        </w:rPr>
        <w:t xml:space="preserve"> </w:t>
      </w:r>
      <w:r>
        <w:t>запрашивать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теплоснабжающих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теплосетевых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6"/>
        </w:rPr>
        <w:t xml:space="preserve"> </w:t>
      </w:r>
      <w:r>
        <w:t>сведения.</w:t>
      </w:r>
    </w:p>
    <w:p w:rsidR="00A45B13" w:rsidRDefault="001C164E">
      <w:pPr>
        <w:pStyle w:val="a3"/>
        <w:ind w:left="220" w:right="344" w:firstLine="705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заявка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присвоение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 подана организацией, которая владеет на праве собственности или ином</w:t>
      </w:r>
      <w:r>
        <w:rPr>
          <w:spacing w:val="1"/>
        </w:rPr>
        <w:t xml:space="preserve"> </w:t>
      </w:r>
      <w:r>
        <w:t>законном основании источниками тепловой энергии с наибольшей рабочей тепловой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тепловыми</w:t>
      </w:r>
      <w:r>
        <w:rPr>
          <w:spacing w:val="1"/>
        </w:rPr>
        <w:t xml:space="preserve"> </w:t>
      </w:r>
      <w:r>
        <w:t>сетями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емкостью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статус</w:t>
      </w:r>
      <w:r>
        <w:rPr>
          <w:spacing w:val="7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38"/>
        </w:rPr>
        <w:t xml:space="preserve"> </w:t>
      </w:r>
      <w:r>
        <w:t>организации</w:t>
      </w:r>
      <w:r>
        <w:rPr>
          <w:spacing w:val="44"/>
        </w:rPr>
        <w:t xml:space="preserve"> </w:t>
      </w:r>
      <w:r>
        <w:t>присваивается</w:t>
      </w:r>
      <w:r>
        <w:rPr>
          <w:spacing w:val="47"/>
        </w:rPr>
        <w:t xml:space="preserve"> </w:t>
      </w:r>
      <w:r>
        <w:t>данной</w:t>
      </w:r>
      <w:r>
        <w:rPr>
          <w:spacing w:val="39"/>
        </w:rPr>
        <w:t xml:space="preserve"> </w:t>
      </w:r>
      <w:r>
        <w:t>организации.118</w:t>
      </w:r>
    </w:p>
    <w:p w:rsidR="00A45B13" w:rsidRDefault="00A45B13">
      <w:pPr>
        <w:jc w:val="both"/>
        <w:sectPr w:rsidR="00A45B13">
          <w:headerReference w:type="default" r:id="rId340"/>
          <w:footerReference w:type="default" r:id="rId341"/>
          <w:pgSz w:w="11900" w:h="16840"/>
          <w:pgMar w:top="860" w:right="360" w:bottom="840" w:left="500" w:header="74" w:footer="644" w:gutter="0"/>
          <w:cols w:space="720"/>
        </w:sectPr>
      </w:pPr>
    </w:p>
    <w:p w:rsidR="00A45B13" w:rsidRDefault="001C164E">
      <w:pPr>
        <w:pStyle w:val="a3"/>
        <w:spacing w:before="180" w:line="242" w:lineRule="auto"/>
        <w:ind w:left="100" w:right="224" w:firstLine="705"/>
        <w:jc w:val="both"/>
      </w:pPr>
      <w:r>
        <w:lastRenderedPageBreak/>
        <w:t>Показатели рабочей мощности источников тепловой энергии и</w:t>
      </w:r>
      <w:r>
        <w:rPr>
          <w:spacing w:val="1"/>
        </w:rPr>
        <w:t xml:space="preserve"> </w:t>
      </w:r>
      <w:r>
        <w:t>емкости 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(проекта</w:t>
      </w:r>
      <w:r>
        <w:rPr>
          <w:spacing w:val="1"/>
        </w:rPr>
        <w:t xml:space="preserve"> </w:t>
      </w:r>
      <w:r>
        <w:t>схемы)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поселения,</w:t>
      </w:r>
      <w:r>
        <w:rPr>
          <w:spacing w:val="5"/>
        </w:rPr>
        <w:t xml:space="preserve"> </w:t>
      </w:r>
      <w:r>
        <w:t>городского</w:t>
      </w:r>
      <w:r>
        <w:rPr>
          <w:spacing w:val="3"/>
        </w:rPr>
        <w:t xml:space="preserve"> </w:t>
      </w:r>
      <w:r>
        <w:t>округа.</w:t>
      </w:r>
    </w:p>
    <w:p w:rsidR="00A45B13" w:rsidRDefault="001C164E">
      <w:pPr>
        <w:pStyle w:val="a3"/>
        <w:ind w:left="100" w:right="225" w:firstLine="705"/>
        <w:jc w:val="both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заявки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присвоение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единой</w:t>
      </w:r>
      <w:r>
        <w:rPr>
          <w:spacing w:val="7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 поданы от организации, которая владеет на праве собственности</w:t>
      </w:r>
      <w:r>
        <w:rPr>
          <w:spacing w:val="1"/>
        </w:rPr>
        <w:t xml:space="preserve"> </w:t>
      </w:r>
      <w:r>
        <w:t>или ином</w:t>
      </w:r>
      <w:r>
        <w:rPr>
          <w:spacing w:val="1"/>
        </w:rPr>
        <w:t xml:space="preserve"> </w:t>
      </w:r>
      <w:r>
        <w:t>законном основании источниками тепловой энергии с наибольшей рабочей тепловой</w:t>
      </w:r>
      <w:r>
        <w:rPr>
          <w:spacing w:val="1"/>
        </w:rPr>
        <w:t xml:space="preserve"> </w:t>
      </w:r>
      <w:r>
        <w:t>мощностью,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владеет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праве</w:t>
      </w:r>
      <w:r>
        <w:rPr>
          <w:spacing w:val="1"/>
        </w:rPr>
        <w:t xml:space="preserve"> </w:t>
      </w:r>
      <w:r>
        <w:t>собственности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ином</w:t>
      </w:r>
      <w:r>
        <w:rPr>
          <w:spacing w:val="1"/>
        </w:rPr>
        <w:t xml:space="preserve"> </w:t>
      </w:r>
      <w:r>
        <w:t>законном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тепловыми</w:t>
      </w:r>
      <w:r>
        <w:rPr>
          <w:spacing w:val="1"/>
        </w:rPr>
        <w:t xml:space="preserve"> </w:t>
      </w:r>
      <w:r>
        <w:t>сетями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емкостью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деятельности единой теплоснабжающей организации, статус</w:t>
      </w:r>
      <w:r>
        <w:rPr>
          <w:spacing w:val="1"/>
        </w:rPr>
        <w:t xml:space="preserve"> </w:t>
      </w:r>
      <w:r>
        <w:t>единой теплоснабжающей</w:t>
      </w:r>
      <w:r>
        <w:rPr>
          <w:spacing w:val="1"/>
        </w:rPr>
        <w:t xml:space="preserve"> </w:t>
      </w:r>
      <w:r>
        <w:t>организации присваивается той организации из указанных, которая имеет наибольший</w:t>
      </w:r>
      <w:r>
        <w:rPr>
          <w:spacing w:val="1"/>
        </w:rPr>
        <w:t xml:space="preserve"> </w:t>
      </w:r>
      <w:r>
        <w:t>размер</w:t>
      </w:r>
      <w:r>
        <w:rPr>
          <w:spacing w:val="2"/>
        </w:rPr>
        <w:t xml:space="preserve"> </w:t>
      </w:r>
      <w:r>
        <w:t>собственного</w:t>
      </w:r>
      <w:r>
        <w:rPr>
          <w:spacing w:val="2"/>
        </w:rPr>
        <w:t xml:space="preserve"> </w:t>
      </w:r>
      <w:r>
        <w:t>капитала.</w:t>
      </w:r>
    </w:p>
    <w:p w:rsidR="00A45B13" w:rsidRDefault="001C164E">
      <w:pPr>
        <w:pStyle w:val="a3"/>
        <w:ind w:left="100" w:right="221" w:firstLine="705"/>
        <w:jc w:val="both"/>
      </w:pPr>
      <w:r>
        <w:t>В случае если размеры собственных капиталов этих организаций различаются не</w:t>
      </w:r>
      <w:r>
        <w:rPr>
          <w:spacing w:val="1"/>
        </w:rPr>
        <w:t xml:space="preserve"> </w:t>
      </w:r>
      <w:r>
        <w:rPr>
          <w:w w:val="95"/>
        </w:rPr>
        <w:t>более</w:t>
      </w:r>
      <w:r>
        <w:rPr>
          <w:spacing w:val="1"/>
          <w:w w:val="95"/>
        </w:rPr>
        <w:t xml:space="preserve"> </w:t>
      </w:r>
      <w:r>
        <w:rPr>
          <w:w w:val="95"/>
        </w:rPr>
        <w:t>чем</w:t>
      </w:r>
      <w:r>
        <w:rPr>
          <w:spacing w:val="1"/>
          <w:w w:val="95"/>
        </w:rPr>
        <w:t xml:space="preserve"> </w:t>
      </w:r>
      <w:r>
        <w:rPr>
          <w:w w:val="95"/>
        </w:rPr>
        <w:t>на</w:t>
      </w:r>
      <w:r>
        <w:rPr>
          <w:spacing w:val="1"/>
          <w:w w:val="95"/>
        </w:rPr>
        <w:t xml:space="preserve"> </w:t>
      </w:r>
      <w:r>
        <w:rPr>
          <w:w w:val="95"/>
        </w:rPr>
        <w:t>5</w:t>
      </w:r>
      <w:r>
        <w:rPr>
          <w:spacing w:val="1"/>
          <w:w w:val="95"/>
        </w:rPr>
        <w:t xml:space="preserve"> </w:t>
      </w:r>
      <w:r>
        <w:rPr>
          <w:w w:val="95"/>
        </w:rPr>
        <w:t>процентов,</w:t>
      </w:r>
      <w:r>
        <w:rPr>
          <w:spacing w:val="1"/>
          <w:w w:val="95"/>
        </w:rPr>
        <w:t xml:space="preserve"> </w:t>
      </w:r>
      <w:r>
        <w:rPr>
          <w:w w:val="95"/>
        </w:rPr>
        <w:t>статус</w:t>
      </w:r>
      <w:r>
        <w:rPr>
          <w:spacing w:val="1"/>
          <w:w w:val="95"/>
        </w:rPr>
        <w:t xml:space="preserve"> </w:t>
      </w:r>
      <w:r>
        <w:rPr>
          <w:w w:val="95"/>
        </w:rPr>
        <w:t>единой</w:t>
      </w:r>
      <w:r>
        <w:rPr>
          <w:spacing w:val="1"/>
          <w:w w:val="95"/>
        </w:rPr>
        <w:t xml:space="preserve"> </w:t>
      </w:r>
      <w:r>
        <w:rPr>
          <w:w w:val="95"/>
        </w:rPr>
        <w:t>теплоснабжающей</w:t>
      </w:r>
      <w:r>
        <w:rPr>
          <w:spacing w:val="1"/>
          <w:w w:val="95"/>
        </w:rPr>
        <w:t xml:space="preserve"> </w:t>
      </w:r>
      <w:r>
        <w:rPr>
          <w:w w:val="95"/>
        </w:rPr>
        <w:t>организации присваивается</w:t>
      </w:r>
      <w:r>
        <w:rPr>
          <w:spacing w:val="1"/>
          <w:w w:val="95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способной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лучшей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3"/>
        </w:rPr>
        <w:t xml:space="preserve"> </w:t>
      </w:r>
      <w:r>
        <w:t>системе</w:t>
      </w:r>
      <w:r>
        <w:rPr>
          <w:spacing w:val="4"/>
        </w:rPr>
        <w:t xml:space="preserve"> </w:t>
      </w:r>
      <w:r>
        <w:t>теплоснабжения.</w:t>
      </w:r>
    </w:p>
    <w:p w:rsidR="00A45B13" w:rsidRDefault="001C164E">
      <w:pPr>
        <w:pStyle w:val="a3"/>
        <w:ind w:left="100" w:right="229" w:firstLine="705"/>
        <w:jc w:val="both"/>
      </w:pPr>
      <w:r>
        <w:t>Размер собственного капитала определяется по данным бухгалтерскойотчетности,</w:t>
      </w:r>
      <w:r>
        <w:rPr>
          <w:spacing w:val="1"/>
        </w:rPr>
        <w:t xml:space="preserve"> </w:t>
      </w:r>
      <w:r>
        <w:t>составленной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последнюю</w:t>
      </w:r>
      <w:r>
        <w:rPr>
          <w:spacing w:val="1"/>
        </w:rPr>
        <w:t xml:space="preserve"> </w:t>
      </w:r>
      <w:r>
        <w:t>отчетную</w:t>
      </w:r>
      <w:r>
        <w:rPr>
          <w:spacing w:val="1"/>
        </w:rPr>
        <w:t xml:space="preserve"> </w:t>
      </w:r>
      <w:r>
        <w:t>дату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подачей</w:t>
      </w:r>
      <w:r>
        <w:rPr>
          <w:spacing w:val="1"/>
        </w:rPr>
        <w:t xml:space="preserve"> </w:t>
      </w:r>
      <w:r>
        <w:t>заявки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присвоение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статуса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отметкой</w:t>
      </w:r>
      <w:r>
        <w:rPr>
          <w:spacing w:val="1"/>
        </w:rPr>
        <w:t xml:space="preserve"> </w:t>
      </w:r>
      <w:r>
        <w:t>налогового</w:t>
      </w:r>
      <w:r>
        <w:rPr>
          <w:spacing w:val="1"/>
        </w:rPr>
        <w:t xml:space="preserve"> </w:t>
      </w:r>
      <w:r>
        <w:t>органа</w:t>
      </w:r>
      <w:r>
        <w:rPr>
          <w:spacing w:val="2"/>
        </w:rPr>
        <w:t xml:space="preserve"> </w:t>
      </w:r>
      <w:r>
        <w:t>о</w:t>
      </w:r>
      <w:r>
        <w:rPr>
          <w:spacing w:val="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принятии.</w:t>
      </w:r>
    </w:p>
    <w:p w:rsidR="00A45B13" w:rsidRDefault="001C164E">
      <w:pPr>
        <w:pStyle w:val="a3"/>
        <w:ind w:left="100" w:right="221" w:firstLine="705"/>
        <w:jc w:val="both"/>
      </w:pPr>
      <w:r>
        <w:t>Способность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лучшей</w:t>
      </w:r>
      <w:r>
        <w:rPr>
          <w:spacing w:val="1"/>
        </w:rPr>
        <w:t xml:space="preserve"> </w:t>
      </w:r>
      <w:r>
        <w:t>мере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технических возможностей и квалифицированного персонала по наладке, мониторингу,</w:t>
      </w:r>
      <w:r>
        <w:rPr>
          <w:spacing w:val="1"/>
        </w:rPr>
        <w:t xml:space="preserve"> </w:t>
      </w:r>
      <w:r>
        <w:t>диспетчеризации,</w:t>
      </w:r>
      <w:r>
        <w:rPr>
          <w:spacing w:val="1"/>
        </w:rPr>
        <w:t xml:space="preserve"> </w:t>
      </w:r>
      <w:r>
        <w:t>переключениям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оперативному</w:t>
      </w:r>
      <w:r>
        <w:rPr>
          <w:spacing w:val="1"/>
        </w:rPr>
        <w:t xml:space="preserve"> </w:t>
      </w:r>
      <w:r>
        <w:t>управлению</w:t>
      </w:r>
      <w:r>
        <w:rPr>
          <w:spacing w:val="1"/>
        </w:rPr>
        <w:t xml:space="preserve"> </w:t>
      </w:r>
      <w:r>
        <w:t>гидравлическими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температурными</w:t>
      </w:r>
      <w:r>
        <w:rPr>
          <w:spacing w:val="1"/>
        </w:rPr>
        <w:t xml:space="preserve"> </w:t>
      </w:r>
      <w:r>
        <w:t>режимами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обосновывается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теплоснабжения.</w:t>
      </w:r>
    </w:p>
    <w:p w:rsidR="00A45B13" w:rsidRDefault="001C164E">
      <w:pPr>
        <w:pStyle w:val="a3"/>
        <w:ind w:left="100" w:right="571" w:firstLine="705"/>
        <w:jc w:val="both"/>
      </w:pPr>
      <w:r>
        <w:t>Границы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(зон)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-67"/>
        </w:rPr>
        <w:t xml:space="preserve"> </w:t>
      </w:r>
      <w:r>
        <w:t>(организаций)</w:t>
      </w:r>
      <w:r>
        <w:rPr>
          <w:spacing w:val="-6"/>
        </w:rPr>
        <w:t xml:space="preserve"> </w:t>
      </w:r>
      <w:r>
        <w:t>определяются</w:t>
      </w:r>
      <w:r>
        <w:rPr>
          <w:spacing w:val="-1"/>
        </w:rPr>
        <w:t xml:space="preserve"> </w:t>
      </w:r>
      <w:r>
        <w:t>границами системы (систем)</w:t>
      </w:r>
      <w:r>
        <w:rPr>
          <w:spacing w:val="-6"/>
        </w:rPr>
        <w:t xml:space="preserve"> </w:t>
      </w:r>
      <w:r>
        <w:t>теплоснабжения.</w:t>
      </w:r>
    </w:p>
    <w:p w:rsidR="00A45B13" w:rsidRDefault="001C164E">
      <w:pPr>
        <w:pStyle w:val="a3"/>
        <w:ind w:left="100" w:right="224" w:firstLine="705"/>
        <w:jc w:val="both"/>
      </w:pPr>
      <w:r>
        <w:t>Единственной организацией, осуществляющей централизованное теплоснабжение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МУП</w:t>
      </w:r>
      <w:r>
        <w:rPr>
          <w:spacing w:val="1"/>
        </w:rPr>
        <w:t xml:space="preserve"> </w:t>
      </w:r>
      <w:r>
        <w:t>«Красносулинские</w:t>
      </w:r>
      <w:r>
        <w:rPr>
          <w:spacing w:val="1"/>
        </w:rPr>
        <w:t xml:space="preserve"> </w:t>
      </w:r>
      <w:r>
        <w:t>городские</w:t>
      </w:r>
      <w:r>
        <w:rPr>
          <w:spacing w:val="1"/>
        </w:rPr>
        <w:t xml:space="preserve"> </w:t>
      </w:r>
      <w:r>
        <w:t>теплосети» и отвечает требованиям критериев о наделении статусом ЕТО в границах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8"/>
        <w:rPr>
          <w:sz w:val="35"/>
        </w:rPr>
      </w:pPr>
    </w:p>
    <w:p w:rsidR="00A45B13" w:rsidRDefault="001C164E">
      <w:pPr>
        <w:spacing w:before="1"/>
        <w:ind w:right="113"/>
        <w:jc w:val="right"/>
      </w:pPr>
      <w:r>
        <w:t>119</w:t>
      </w:r>
    </w:p>
    <w:p w:rsidR="00A45B13" w:rsidRDefault="00A45B13">
      <w:pPr>
        <w:jc w:val="right"/>
        <w:sectPr w:rsidR="00A45B13">
          <w:pgSz w:w="11900" w:h="16840"/>
          <w:pgMar w:top="860" w:right="360" w:bottom="880" w:left="500" w:header="74" w:footer="644" w:gutter="0"/>
          <w:cols w:space="720"/>
        </w:sectPr>
      </w:pPr>
    </w:p>
    <w:p w:rsidR="00A45B13" w:rsidRDefault="001C164E">
      <w:pPr>
        <w:pStyle w:val="Heading1"/>
        <w:spacing w:before="113"/>
        <w:ind w:right="1409"/>
        <w:jc w:val="center"/>
      </w:pPr>
      <w:bookmarkStart w:id="199" w:name="_TOC_250002"/>
      <w:r>
        <w:lastRenderedPageBreak/>
        <w:t>Глава</w:t>
      </w:r>
      <w:r>
        <w:rPr>
          <w:spacing w:val="-5"/>
        </w:rPr>
        <w:t xml:space="preserve"> </w:t>
      </w:r>
      <w:r>
        <w:t>16</w:t>
      </w:r>
      <w:r>
        <w:rPr>
          <w:spacing w:val="-2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Реестр</w:t>
      </w:r>
      <w:r>
        <w:rPr>
          <w:spacing w:val="-5"/>
        </w:rPr>
        <w:t xml:space="preserve"> </w:t>
      </w:r>
      <w:r>
        <w:t>мероприятий</w:t>
      </w:r>
      <w:r>
        <w:rPr>
          <w:spacing w:val="-6"/>
        </w:rPr>
        <w:t xml:space="preserve"> </w:t>
      </w:r>
      <w:r>
        <w:t>схемы</w:t>
      </w:r>
      <w:r>
        <w:rPr>
          <w:spacing w:val="-1"/>
        </w:rPr>
        <w:t xml:space="preserve"> </w:t>
      </w:r>
      <w:bookmarkEnd w:id="199"/>
      <w:r>
        <w:t>теплоснабжения</w:t>
      </w:r>
    </w:p>
    <w:p w:rsidR="00A45B13" w:rsidRDefault="00A45B13">
      <w:pPr>
        <w:pStyle w:val="a3"/>
        <w:spacing w:before="10"/>
        <w:rPr>
          <w:b/>
          <w:sz w:val="37"/>
        </w:rPr>
      </w:pPr>
    </w:p>
    <w:p w:rsidR="00A45B13" w:rsidRDefault="001C164E">
      <w:pPr>
        <w:pStyle w:val="a3"/>
        <w:spacing w:before="1"/>
        <w:ind w:left="546" w:right="333" w:firstLine="566"/>
        <w:jc w:val="both"/>
      </w:pPr>
      <w:r>
        <w:t>В соответствии с Приказом Министерства энергетики РФ от 5 марта 2019 г. N</w:t>
      </w:r>
      <w:r>
        <w:rPr>
          <w:spacing w:val="1"/>
        </w:rPr>
        <w:t xml:space="preserve"> </w:t>
      </w:r>
      <w:r>
        <w:t>212</w:t>
      </w:r>
      <w:r>
        <w:rPr>
          <w:spacing w:val="-5"/>
        </w:rPr>
        <w:t xml:space="preserve"> </w:t>
      </w:r>
      <w:r>
        <w:t>"Об</w:t>
      </w:r>
      <w:r>
        <w:rPr>
          <w:spacing w:val="-3"/>
        </w:rPr>
        <w:t xml:space="preserve"> </w:t>
      </w:r>
      <w:r>
        <w:t>утверждении</w:t>
      </w:r>
      <w:r>
        <w:rPr>
          <w:spacing w:val="-4"/>
        </w:rPr>
        <w:t xml:space="preserve"> </w:t>
      </w:r>
      <w:r>
        <w:t>Методических</w:t>
      </w:r>
      <w:r>
        <w:rPr>
          <w:spacing w:val="-9"/>
        </w:rPr>
        <w:t xml:space="preserve"> </w:t>
      </w:r>
      <w:r>
        <w:t>указаний</w:t>
      </w:r>
      <w:r>
        <w:rPr>
          <w:spacing w:val="-5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разработке</w:t>
      </w:r>
      <w:r>
        <w:rPr>
          <w:spacing w:val="-4"/>
        </w:rPr>
        <w:t xml:space="preserve"> </w:t>
      </w:r>
      <w:r>
        <w:t>схем</w:t>
      </w:r>
      <w:r>
        <w:rPr>
          <w:spacing w:val="7"/>
        </w:rPr>
        <w:t xml:space="preserve"> </w:t>
      </w:r>
      <w:r>
        <w:t>теплоснабжения":</w:t>
      </w:r>
    </w:p>
    <w:p w:rsidR="00A45B13" w:rsidRDefault="001C164E">
      <w:pPr>
        <w:pStyle w:val="a3"/>
        <w:spacing w:before="57" w:line="242" w:lineRule="auto"/>
        <w:ind w:left="546" w:right="337" w:firstLine="283"/>
        <w:jc w:val="both"/>
      </w:pPr>
      <w:bookmarkStart w:id="200" w:name="«Глава_16_&quot;Реестр_мероприятий_схемы_тепл"/>
      <w:bookmarkEnd w:id="200"/>
      <w:r>
        <w:t>«Глава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"Реестр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теплоснабжения"</w:t>
      </w:r>
      <w:r>
        <w:rPr>
          <w:spacing w:val="1"/>
        </w:rPr>
        <w:t xml:space="preserve"> </w:t>
      </w:r>
      <w:r>
        <w:t>обосновывающих</w:t>
      </w:r>
      <w:r>
        <w:rPr>
          <w:spacing w:val="1"/>
        </w:rPr>
        <w:t xml:space="preserve"> </w:t>
      </w:r>
      <w:r>
        <w:t>материалов к схеме теплоснабжения должна содержать информацию, указанную в</w:t>
      </w:r>
      <w:r>
        <w:rPr>
          <w:spacing w:val="1"/>
        </w:rPr>
        <w:t xml:space="preserve"> </w:t>
      </w:r>
      <w:r>
        <w:t>пункте</w:t>
      </w:r>
      <w:r>
        <w:rPr>
          <w:spacing w:val="1"/>
        </w:rPr>
        <w:t xml:space="preserve"> </w:t>
      </w:r>
      <w:r>
        <w:t>85</w:t>
      </w:r>
      <w:r>
        <w:rPr>
          <w:spacing w:val="1"/>
        </w:rPr>
        <w:t xml:space="preserve"> </w:t>
      </w:r>
      <w:r>
        <w:t>Требований.</w:t>
      </w:r>
    </w:p>
    <w:p w:rsidR="00A45B13" w:rsidRDefault="001C164E">
      <w:pPr>
        <w:pStyle w:val="a3"/>
        <w:spacing w:before="52"/>
        <w:ind w:left="830"/>
        <w:jc w:val="both"/>
      </w:pPr>
      <w:bookmarkStart w:id="201" w:name="Реестр_мероприятий_схемы_теплоснабжения_"/>
      <w:bookmarkEnd w:id="201"/>
      <w:r>
        <w:t>Реестр</w:t>
      </w:r>
      <w:r>
        <w:rPr>
          <w:spacing w:val="-7"/>
        </w:rPr>
        <w:t xml:space="preserve"> </w:t>
      </w:r>
      <w:r>
        <w:t>мероприятий</w:t>
      </w:r>
      <w:r>
        <w:rPr>
          <w:spacing w:val="-7"/>
        </w:rPr>
        <w:t xml:space="preserve"> </w:t>
      </w:r>
      <w:r>
        <w:t>схемы</w:t>
      </w:r>
      <w:r>
        <w:rPr>
          <w:spacing w:val="-7"/>
        </w:rPr>
        <w:t xml:space="preserve"> </w:t>
      </w:r>
      <w:r>
        <w:t>теплоснабжения</w:t>
      </w:r>
      <w:r>
        <w:rPr>
          <w:spacing w:val="-5"/>
        </w:rPr>
        <w:t xml:space="preserve"> </w:t>
      </w:r>
      <w:r>
        <w:t>должен</w:t>
      </w:r>
      <w:r>
        <w:rPr>
          <w:spacing w:val="-7"/>
        </w:rPr>
        <w:t xml:space="preserve"> </w:t>
      </w:r>
      <w:r>
        <w:t>содержать: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/>
        <w:ind w:right="333" w:firstLine="283"/>
        <w:jc w:val="both"/>
        <w:rPr>
          <w:sz w:val="28"/>
        </w:rPr>
      </w:pPr>
      <w:r>
        <w:rPr>
          <w:sz w:val="28"/>
        </w:rPr>
        <w:t>перечень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строительству,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перевооружению</w:t>
      </w:r>
      <w:r>
        <w:rPr>
          <w:spacing w:val="-2"/>
          <w:sz w:val="28"/>
        </w:rPr>
        <w:t xml:space="preserve"> </w:t>
      </w:r>
      <w:r>
        <w:rPr>
          <w:sz w:val="28"/>
        </w:rPr>
        <w:t>и (или)</w:t>
      </w:r>
      <w:r>
        <w:rPr>
          <w:spacing w:val="-2"/>
          <w:sz w:val="28"/>
        </w:rPr>
        <w:t xml:space="preserve"> </w:t>
      </w:r>
      <w:r>
        <w:rPr>
          <w:sz w:val="28"/>
        </w:rPr>
        <w:t>модернизации источников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тепловой энергии;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 w:line="242" w:lineRule="auto"/>
        <w:ind w:right="336" w:firstLine="283"/>
        <w:jc w:val="both"/>
        <w:rPr>
          <w:sz w:val="28"/>
        </w:rPr>
      </w:pPr>
      <w:bookmarkStart w:id="202" w:name="•_перечень_мероприятий_по_строительству,"/>
      <w:bookmarkEnd w:id="202"/>
      <w:r>
        <w:rPr>
          <w:sz w:val="28"/>
        </w:rPr>
        <w:t>перечень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строительству,</w:t>
      </w:r>
      <w:r>
        <w:rPr>
          <w:spacing w:val="1"/>
          <w:sz w:val="28"/>
        </w:rPr>
        <w:t xml:space="preserve"> </w:t>
      </w:r>
      <w:r>
        <w:rPr>
          <w:sz w:val="28"/>
        </w:rPr>
        <w:t>реконструкции,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перевооружению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(или)</w:t>
      </w:r>
      <w:r>
        <w:rPr>
          <w:spacing w:val="-2"/>
          <w:sz w:val="28"/>
        </w:rPr>
        <w:t xml:space="preserve"> </w:t>
      </w:r>
      <w:r>
        <w:rPr>
          <w:sz w:val="28"/>
        </w:rPr>
        <w:t>модернизации тепловых</w:t>
      </w:r>
      <w:r>
        <w:rPr>
          <w:spacing w:val="-5"/>
          <w:sz w:val="28"/>
        </w:rPr>
        <w:t xml:space="preserve"> </w:t>
      </w:r>
      <w:r>
        <w:rPr>
          <w:sz w:val="28"/>
        </w:rPr>
        <w:t>сетей</w:t>
      </w:r>
      <w:r>
        <w:rPr>
          <w:spacing w:val="-1"/>
          <w:sz w:val="28"/>
        </w:rPr>
        <w:t xml:space="preserve"> </w:t>
      </w:r>
      <w:r>
        <w:rPr>
          <w:sz w:val="28"/>
        </w:rPr>
        <w:t>и сооружений на них;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5"/>
        <w:ind w:right="337" w:firstLine="283"/>
        <w:jc w:val="both"/>
        <w:rPr>
          <w:sz w:val="28"/>
        </w:rPr>
      </w:pPr>
      <w:bookmarkStart w:id="203" w:name="•_перечень_мероприятий,_обеспечивающих_п"/>
      <w:bookmarkEnd w:id="203"/>
      <w:r>
        <w:rPr>
          <w:sz w:val="28"/>
        </w:rPr>
        <w:t>перечень</w:t>
      </w:r>
      <w:r>
        <w:rPr>
          <w:spacing w:val="1"/>
          <w:sz w:val="28"/>
        </w:rPr>
        <w:t xml:space="preserve"> </w:t>
      </w:r>
      <w:r>
        <w:rPr>
          <w:sz w:val="28"/>
        </w:rPr>
        <w:t>мероприятий,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обеспечивающих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</w:t>
      </w:r>
      <w:r>
        <w:rPr>
          <w:spacing w:val="1"/>
          <w:sz w:val="28"/>
        </w:rPr>
        <w:t xml:space="preserve"> </w:t>
      </w:r>
      <w:r>
        <w:rPr>
          <w:sz w:val="28"/>
        </w:rPr>
        <w:t>от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открытых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водоснабжения)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закрытые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горячего</w:t>
      </w:r>
      <w:r>
        <w:rPr>
          <w:spacing w:val="1"/>
          <w:sz w:val="28"/>
        </w:rPr>
        <w:t xml:space="preserve"> </w:t>
      </w:r>
      <w:r>
        <w:rPr>
          <w:sz w:val="28"/>
        </w:rPr>
        <w:t>водоснабжения.</w:t>
      </w:r>
    </w:p>
    <w:p w:rsidR="00A45B13" w:rsidRDefault="001C164E">
      <w:pPr>
        <w:pStyle w:val="a3"/>
        <w:spacing w:before="58"/>
        <w:ind w:left="830"/>
        <w:jc w:val="both"/>
      </w:pPr>
      <w:bookmarkStart w:id="204" w:name="Перечни_мероприятий_должны_содержать_сле"/>
      <w:bookmarkEnd w:id="204"/>
      <w:r>
        <w:t>Перечни</w:t>
      </w:r>
      <w:r>
        <w:rPr>
          <w:spacing w:val="-7"/>
        </w:rPr>
        <w:t xml:space="preserve"> </w:t>
      </w:r>
      <w:r>
        <w:t>мероприятий</w:t>
      </w:r>
      <w:r>
        <w:rPr>
          <w:spacing w:val="-7"/>
        </w:rPr>
        <w:t xml:space="preserve"> </w:t>
      </w:r>
      <w:r>
        <w:t>должны</w:t>
      </w:r>
      <w:r>
        <w:rPr>
          <w:spacing w:val="-6"/>
        </w:rPr>
        <w:t xml:space="preserve"> </w:t>
      </w:r>
      <w:r>
        <w:t>содержать</w:t>
      </w:r>
      <w:r>
        <w:rPr>
          <w:spacing w:val="-9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сведения: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  <w:tab w:val="left" w:pos="3070"/>
          <w:tab w:val="left" w:pos="4000"/>
          <w:tab w:val="left" w:pos="5755"/>
          <w:tab w:val="left" w:pos="7179"/>
          <w:tab w:val="left" w:pos="9682"/>
        </w:tabs>
        <w:spacing w:before="62"/>
        <w:ind w:right="334" w:firstLine="283"/>
        <w:rPr>
          <w:sz w:val="28"/>
        </w:rPr>
      </w:pPr>
      <w:bookmarkStart w:id="205" w:name="•_уникальный_номер_мероприятия_в_составе"/>
      <w:bookmarkEnd w:id="205"/>
      <w:r>
        <w:rPr>
          <w:sz w:val="28"/>
        </w:rPr>
        <w:t>уникальный</w:t>
      </w:r>
      <w:r>
        <w:rPr>
          <w:sz w:val="28"/>
        </w:rPr>
        <w:tab/>
        <w:t>номер</w:t>
      </w:r>
      <w:r>
        <w:rPr>
          <w:sz w:val="28"/>
        </w:rPr>
        <w:tab/>
        <w:t>мероприятия</w:t>
      </w:r>
      <w:r>
        <w:rPr>
          <w:sz w:val="28"/>
        </w:rPr>
        <w:tab/>
        <w:t>в</w:t>
      </w:r>
      <w:r>
        <w:rPr>
          <w:spacing w:val="126"/>
          <w:sz w:val="28"/>
        </w:rPr>
        <w:t xml:space="preserve"> </w:t>
      </w:r>
      <w:r>
        <w:rPr>
          <w:sz w:val="28"/>
        </w:rPr>
        <w:t>составе</w:t>
      </w:r>
      <w:r>
        <w:rPr>
          <w:sz w:val="28"/>
        </w:rPr>
        <w:tab/>
        <w:t>всех</w:t>
      </w:r>
      <w:r>
        <w:rPr>
          <w:spacing w:val="128"/>
          <w:sz w:val="28"/>
        </w:rPr>
        <w:t xml:space="preserve"> </w:t>
      </w:r>
      <w:r>
        <w:rPr>
          <w:sz w:val="28"/>
        </w:rPr>
        <w:t>мероприятий</w:t>
      </w:r>
      <w:r>
        <w:rPr>
          <w:sz w:val="28"/>
        </w:rPr>
        <w:tab/>
        <w:t>в</w:t>
      </w:r>
      <w:r>
        <w:rPr>
          <w:spacing w:val="44"/>
          <w:sz w:val="28"/>
        </w:rPr>
        <w:t xml:space="preserve"> </w:t>
      </w:r>
      <w:r>
        <w:rPr>
          <w:sz w:val="28"/>
        </w:rPr>
        <w:t>схеме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теплоснабжения;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57"/>
        <w:ind w:left="1420"/>
        <w:rPr>
          <w:sz w:val="28"/>
        </w:rPr>
      </w:pPr>
      <w:bookmarkStart w:id="206" w:name="•_краткое_описание_мероприятия;"/>
      <w:bookmarkEnd w:id="206"/>
      <w:r>
        <w:rPr>
          <w:sz w:val="28"/>
        </w:rPr>
        <w:t>краткое</w:t>
      </w:r>
      <w:r>
        <w:rPr>
          <w:spacing w:val="-10"/>
          <w:sz w:val="28"/>
        </w:rPr>
        <w:t xml:space="preserve"> </w:t>
      </w:r>
      <w:r>
        <w:rPr>
          <w:sz w:val="28"/>
        </w:rPr>
        <w:t>описание</w:t>
      </w:r>
      <w:r>
        <w:rPr>
          <w:spacing w:val="-9"/>
          <w:sz w:val="28"/>
        </w:rPr>
        <w:t xml:space="preserve"> </w:t>
      </w:r>
      <w:r>
        <w:rPr>
          <w:sz w:val="28"/>
        </w:rPr>
        <w:t>мероприятия;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62"/>
        <w:ind w:right="343" w:firstLine="283"/>
        <w:rPr>
          <w:sz w:val="28"/>
        </w:rPr>
      </w:pPr>
      <w:bookmarkStart w:id="207" w:name="•_срок_реализации_(начало,_окончание_нов"/>
      <w:bookmarkEnd w:id="207"/>
      <w:r>
        <w:rPr>
          <w:sz w:val="28"/>
        </w:rPr>
        <w:t>срок</w:t>
      </w:r>
      <w:r>
        <w:rPr>
          <w:spacing w:val="37"/>
          <w:sz w:val="28"/>
        </w:rPr>
        <w:t xml:space="preserve"> </w:t>
      </w:r>
      <w:r>
        <w:rPr>
          <w:sz w:val="28"/>
        </w:rPr>
        <w:t>реализации</w:t>
      </w:r>
      <w:r>
        <w:rPr>
          <w:spacing w:val="37"/>
          <w:sz w:val="28"/>
        </w:rPr>
        <w:t xml:space="preserve"> </w:t>
      </w:r>
      <w:r>
        <w:rPr>
          <w:sz w:val="28"/>
        </w:rPr>
        <w:t>(начало,</w:t>
      </w:r>
      <w:r>
        <w:rPr>
          <w:spacing w:val="41"/>
          <w:sz w:val="28"/>
        </w:rPr>
        <w:t xml:space="preserve"> </w:t>
      </w:r>
      <w:r>
        <w:rPr>
          <w:sz w:val="28"/>
        </w:rPr>
        <w:t>окончание</w:t>
      </w:r>
      <w:r>
        <w:rPr>
          <w:spacing w:val="39"/>
          <w:sz w:val="28"/>
        </w:rPr>
        <w:t xml:space="preserve"> </w:t>
      </w:r>
      <w:r>
        <w:rPr>
          <w:sz w:val="28"/>
        </w:rPr>
        <w:t>нового</w:t>
      </w:r>
      <w:r>
        <w:rPr>
          <w:spacing w:val="38"/>
          <w:sz w:val="28"/>
        </w:rPr>
        <w:t xml:space="preserve"> </w:t>
      </w:r>
      <w:r>
        <w:rPr>
          <w:sz w:val="28"/>
        </w:rPr>
        <w:t>строительства,</w:t>
      </w:r>
      <w:r>
        <w:rPr>
          <w:spacing w:val="40"/>
          <w:sz w:val="28"/>
        </w:rPr>
        <w:t xml:space="preserve"> </w:t>
      </w:r>
      <w:r>
        <w:rPr>
          <w:sz w:val="28"/>
        </w:rPr>
        <w:t>реконструкции,</w:t>
      </w:r>
      <w:r>
        <w:rPr>
          <w:spacing w:val="-67"/>
          <w:sz w:val="28"/>
        </w:rPr>
        <w:t xml:space="preserve"> </w:t>
      </w:r>
      <w:r>
        <w:rPr>
          <w:sz w:val="28"/>
        </w:rPr>
        <w:t>технического перевооружения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-1"/>
          <w:sz w:val="28"/>
        </w:rPr>
        <w:t xml:space="preserve"> </w:t>
      </w:r>
      <w:r>
        <w:rPr>
          <w:sz w:val="28"/>
        </w:rPr>
        <w:t>модернизации);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57"/>
        <w:ind w:right="329" w:firstLine="283"/>
        <w:rPr>
          <w:sz w:val="28"/>
        </w:rPr>
      </w:pPr>
      <w:bookmarkStart w:id="208" w:name="•_объем_планируемых_инвестиций_на_реализ"/>
      <w:bookmarkEnd w:id="208"/>
      <w:r>
        <w:rPr>
          <w:sz w:val="28"/>
        </w:rPr>
        <w:t>объем</w:t>
      </w:r>
      <w:r>
        <w:rPr>
          <w:spacing w:val="36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30"/>
          <w:sz w:val="28"/>
        </w:rPr>
        <w:t xml:space="preserve"> </w:t>
      </w:r>
      <w:r>
        <w:rPr>
          <w:sz w:val="28"/>
        </w:rPr>
        <w:t>инвестиций</w:t>
      </w:r>
      <w:r>
        <w:rPr>
          <w:spacing w:val="35"/>
          <w:sz w:val="28"/>
        </w:rPr>
        <w:t xml:space="preserve"> </w:t>
      </w:r>
      <w:r>
        <w:rPr>
          <w:sz w:val="28"/>
        </w:rPr>
        <w:t>на</w:t>
      </w:r>
      <w:r>
        <w:rPr>
          <w:spacing w:val="36"/>
          <w:sz w:val="28"/>
        </w:rPr>
        <w:t xml:space="preserve"> </w:t>
      </w:r>
      <w:r>
        <w:rPr>
          <w:sz w:val="28"/>
        </w:rPr>
        <w:t>реализацию</w:t>
      </w:r>
      <w:r>
        <w:rPr>
          <w:spacing w:val="34"/>
          <w:sz w:val="28"/>
        </w:rPr>
        <w:t xml:space="preserve"> </w:t>
      </w:r>
      <w:r>
        <w:rPr>
          <w:sz w:val="28"/>
        </w:rPr>
        <w:t>мероприятия</w:t>
      </w:r>
      <w:r>
        <w:rPr>
          <w:spacing w:val="36"/>
          <w:sz w:val="28"/>
        </w:rPr>
        <w:t xml:space="preserve"> </w:t>
      </w:r>
      <w:r>
        <w:rPr>
          <w:sz w:val="28"/>
        </w:rPr>
        <w:t>в</w:t>
      </w:r>
      <w:r>
        <w:rPr>
          <w:spacing w:val="33"/>
          <w:sz w:val="28"/>
        </w:rPr>
        <w:t xml:space="preserve"> </w:t>
      </w:r>
      <w:r>
        <w:rPr>
          <w:sz w:val="28"/>
        </w:rPr>
        <w:t>целом</w:t>
      </w:r>
      <w:r>
        <w:rPr>
          <w:spacing w:val="48"/>
          <w:sz w:val="28"/>
        </w:rPr>
        <w:t xml:space="preserve"> </w:t>
      </w:r>
      <w:r>
        <w:rPr>
          <w:sz w:val="28"/>
        </w:rPr>
        <w:t>и</w:t>
      </w:r>
      <w:r>
        <w:rPr>
          <w:spacing w:val="35"/>
          <w:sz w:val="28"/>
        </w:rPr>
        <w:t xml:space="preserve"> </w:t>
      </w:r>
      <w:r>
        <w:rPr>
          <w:sz w:val="28"/>
        </w:rPr>
        <w:t>по</w:t>
      </w:r>
      <w:r>
        <w:rPr>
          <w:spacing w:val="-67"/>
          <w:sz w:val="28"/>
        </w:rPr>
        <w:t xml:space="preserve"> </w:t>
      </w:r>
      <w:r>
        <w:rPr>
          <w:sz w:val="28"/>
        </w:rPr>
        <w:t>каждому</w:t>
      </w:r>
      <w:r>
        <w:rPr>
          <w:spacing w:val="-4"/>
          <w:sz w:val="28"/>
        </w:rPr>
        <w:t xml:space="preserve"> </w:t>
      </w:r>
      <w:r>
        <w:rPr>
          <w:sz w:val="28"/>
        </w:rPr>
        <w:t>году</w:t>
      </w:r>
      <w:r>
        <w:rPr>
          <w:spacing w:val="-3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реализации;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57"/>
        <w:ind w:left="1420"/>
        <w:rPr>
          <w:sz w:val="28"/>
        </w:rPr>
      </w:pPr>
      <w:bookmarkStart w:id="209" w:name="•_источник_инвестиций»."/>
      <w:bookmarkEnd w:id="209"/>
      <w:r>
        <w:rPr>
          <w:spacing w:val="-1"/>
          <w:sz w:val="28"/>
        </w:rPr>
        <w:t>источник</w:t>
      </w:r>
      <w:r>
        <w:rPr>
          <w:spacing w:val="-10"/>
          <w:sz w:val="28"/>
        </w:rPr>
        <w:t xml:space="preserve"> </w:t>
      </w:r>
      <w:r>
        <w:rPr>
          <w:sz w:val="28"/>
        </w:rPr>
        <w:t>инвестиций».</w:t>
      </w:r>
    </w:p>
    <w:p w:rsidR="00A45B13" w:rsidRDefault="001C164E">
      <w:pPr>
        <w:pStyle w:val="a3"/>
        <w:spacing w:before="62"/>
        <w:ind w:left="546" w:right="344" w:firstLine="283"/>
        <w:jc w:val="both"/>
      </w:pPr>
      <w:bookmarkStart w:id="210" w:name="В_соответствии_с_Приказом_Министерства_э"/>
      <w:bookmarkEnd w:id="210"/>
      <w:r>
        <w:t>В соответствии с Приказом Министерства энергетики РФ от 5 марта 2019 г. N 212</w:t>
      </w:r>
      <w:r>
        <w:rPr>
          <w:spacing w:val="-67"/>
        </w:rPr>
        <w:t xml:space="preserve"> </w:t>
      </w:r>
      <w:r>
        <w:t>"Об</w:t>
      </w:r>
      <w:r>
        <w:rPr>
          <w:spacing w:val="-1"/>
        </w:rPr>
        <w:t xml:space="preserve"> </w:t>
      </w:r>
      <w:r>
        <w:t>утверждении</w:t>
      </w:r>
      <w:r>
        <w:rPr>
          <w:spacing w:val="-3"/>
        </w:rPr>
        <w:t xml:space="preserve"> </w:t>
      </w:r>
      <w:r>
        <w:t>Методических</w:t>
      </w:r>
      <w:r>
        <w:rPr>
          <w:spacing w:val="-2"/>
        </w:rPr>
        <w:t xml:space="preserve"> </w:t>
      </w:r>
      <w:r>
        <w:t>указаний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разработке</w:t>
      </w:r>
      <w:r>
        <w:rPr>
          <w:spacing w:val="-2"/>
        </w:rPr>
        <w:t xml:space="preserve"> </w:t>
      </w:r>
      <w:r>
        <w:t>схем</w:t>
      </w:r>
      <w:r>
        <w:rPr>
          <w:spacing w:val="-1"/>
        </w:rPr>
        <w:t xml:space="preserve"> </w:t>
      </w:r>
      <w:r>
        <w:t>теплоснабжения":</w:t>
      </w:r>
    </w:p>
    <w:p w:rsidR="00A45B13" w:rsidRDefault="001C164E">
      <w:pPr>
        <w:pStyle w:val="a3"/>
        <w:spacing w:before="57"/>
        <w:ind w:left="546" w:right="328" w:firstLine="283"/>
        <w:jc w:val="both"/>
      </w:pPr>
      <w:bookmarkStart w:id="211" w:name="Структура_необходимых_инвестиций_должна_"/>
      <w:bookmarkEnd w:id="211"/>
      <w:r>
        <w:t>Структура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инвестиций</w:t>
      </w:r>
      <w:r>
        <w:rPr>
          <w:spacing w:val="1"/>
        </w:rPr>
        <w:t xml:space="preserve"> </w:t>
      </w:r>
      <w:r>
        <w:t>должна</w:t>
      </w:r>
      <w:r>
        <w:rPr>
          <w:spacing w:val="1"/>
        </w:rPr>
        <w:t xml:space="preserve"> </w:t>
      </w:r>
      <w:r>
        <w:t>состоять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сформированных</w:t>
      </w:r>
      <w:r>
        <w:rPr>
          <w:spacing w:val="1"/>
        </w:rPr>
        <w:t xml:space="preserve"> </w:t>
      </w:r>
      <w:r>
        <w:t>уникальных</w:t>
      </w:r>
      <w:r>
        <w:rPr>
          <w:spacing w:val="1"/>
        </w:rPr>
        <w:t xml:space="preserve"> </w:t>
      </w:r>
      <w:r>
        <w:t>номеров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(проектов)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теплоснабжающей,</w:t>
      </w:r>
      <w:r>
        <w:rPr>
          <w:spacing w:val="1"/>
        </w:rPr>
        <w:t xml:space="preserve"> </w:t>
      </w:r>
      <w:r>
        <w:t>теплосетевой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функционирующей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 организации</w:t>
      </w:r>
      <w:r>
        <w:rPr>
          <w:spacing w:val="4"/>
        </w:rPr>
        <w:t xml:space="preserve"> </w:t>
      </w:r>
      <w:r>
        <w:t>(ЕТО),</w:t>
      </w:r>
      <w:r>
        <w:rPr>
          <w:spacing w:val="3"/>
        </w:rPr>
        <w:t xml:space="preserve"> </w:t>
      </w:r>
      <w:r>
        <w:t>в следующем</w:t>
      </w:r>
      <w:r>
        <w:rPr>
          <w:spacing w:val="2"/>
        </w:rPr>
        <w:t xml:space="preserve"> </w:t>
      </w:r>
      <w:r>
        <w:t>порядке: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61"/>
        <w:ind w:left="1420"/>
        <w:jc w:val="both"/>
        <w:rPr>
          <w:sz w:val="28"/>
        </w:rPr>
      </w:pPr>
      <w:bookmarkStart w:id="212" w:name="•_номер_мероприятий_(проектов)_&quot;ХХХ.ХХ.Х"/>
      <w:bookmarkEnd w:id="212"/>
      <w:r>
        <w:rPr>
          <w:sz w:val="28"/>
        </w:rPr>
        <w:t>номер</w:t>
      </w:r>
      <w:r>
        <w:rPr>
          <w:spacing w:val="-8"/>
          <w:sz w:val="28"/>
        </w:rPr>
        <w:t xml:space="preserve"> </w:t>
      </w:r>
      <w:r>
        <w:rPr>
          <w:sz w:val="28"/>
        </w:rPr>
        <w:t>мероприятий</w:t>
      </w:r>
      <w:r>
        <w:rPr>
          <w:spacing w:val="-8"/>
          <w:sz w:val="28"/>
        </w:rPr>
        <w:t xml:space="preserve"> </w:t>
      </w:r>
      <w:r>
        <w:rPr>
          <w:sz w:val="28"/>
        </w:rPr>
        <w:t>(проектов)</w:t>
      </w:r>
      <w:r>
        <w:rPr>
          <w:spacing w:val="-4"/>
          <w:sz w:val="28"/>
        </w:rPr>
        <w:t xml:space="preserve"> </w:t>
      </w:r>
      <w:r>
        <w:rPr>
          <w:sz w:val="28"/>
        </w:rPr>
        <w:t>"ХХХ.ХХ.ХХ.ХХХ",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котором: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8"/>
        <w:ind w:left="1420"/>
        <w:jc w:val="both"/>
        <w:rPr>
          <w:sz w:val="28"/>
        </w:rPr>
      </w:pPr>
      <w:bookmarkStart w:id="213" w:name="•_первые_три_значащих_цифры_(XXX.)_отраж"/>
      <w:bookmarkEnd w:id="213"/>
      <w:r>
        <w:rPr>
          <w:sz w:val="28"/>
        </w:rPr>
        <w:t>первые</w:t>
      </w:r>
      <w:r>
        <w:rPr>
          <w:spacing w:val="-4"/>
          <w:sz w:val="28"/>
        </w:rPr>
        <w:t xml:space="preserve"> </w:t>
      </w:r>
      <w:r>
        <w:rPr>
          <w:sz w:val="28"/>
        </w:rPr>
        <w:t>три</w:t>
      </w:r>
      <w:r>
        <w:rPr>
          <w:spacing w:val="-5"/>
          <w:sz w:val="28"/>
        </w:rPr>
        <w:t xml:space="preserve"> </w:t>
      </w:r>
      <w:r>
        <w:rPr>
          <w:sz w:val="28"/>
        </w:rPr>
        <w:t>значащих</w:t>
      </w:r>
      <w:r>
        <w:rPr>
          <w:spacing w:val="-8"/>
          <w:sz w:val="28"/>
        </w:rPr>
        <w:t xml:space="preserve"> </w:t>
      </w:r>
      <w:r>
        <w:rPr>
          <w:sz w:val="28"/>
        </w:rPr>
        <w:t>цифры</w:t>
      </w:r>
      <w:r>
        <w:rPr>
          <w:spacing w:val="-5"/>
          <w:sz w:val="28"/>
        </w:rPr>
        <w:t xml:space="preserve"> </w:t>
      </w:r>
      <w:r>
        <w:rPr>
          <w:sz w:val="28"/>
        </w:rPr>
        <w:t>(XXX.)</w:t>
      </w:r>
      <w:r>
        <w:rPr>
          <w:spacing w:val="-5"/>
          <w:sz w:val="28"/>
        </w:rPr>
        <w:t xml:space="preserve"> </w:t>
      </w:r>
      <w:r>
        <w:rPr>
          <w:sz w:val="28"/>
        </w:rPr>
        <w:t>отражают</w:t>
      </w:r>
      <w:r>
        <w:rPr>
          <w:spacing w:val="-7"/>
          <w:sz w:val="28"/>
        </w:rPr>
        <w:t xml:space="preserve"> </w:t>
      </w:r>
      <w:r>
        <w:rPr>
          <w:sz w:val="28"/>
        </w:rPr>
        <w:t>номер</w:t>
      </w:r>
      <w:r>
        <w:rPr>
          <w:spacing w:val="-4"/>
          <w:sz w:val="28"/>
        </w:rPr>
        <w:t xml:space="preserve"> </w:t>
      </w:r>
      <w:r>
        <w:rPr>
          <w:sz w:val="28"/>
        </w:rPr>
        <w:t>ЕТО;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62"/>
        <w:ind w:right="340" w:firstLine="283"/>
        <w:rPr>
          <w:sz w:val="28"/>
        </w:rPr>
      </w:pPr>
      <w:bookmarkStart w:id="214" w:name="•_вторые_две_значащих_цифры_(.XX.)_отраж"/>
      <w:bookmarkEnd w:id="214"/>
      <w:r>
        <w:rPr>
          <w:sz w:val="28"/>
        </w:rPr>
        <w:t>вторые</w:t>
      </w:r>
      <w:r>
        <w:rPr>
          <w:spacing w:val="7"/>
          <w:sz w:val="28"/>
        </w:rPr>
        <w:t xml:space="preserve"> </w:t>
      </w:r>
      <w:r>
        <w:rPr>
          <w:sz w:val="28"/>
        </w:rPr>
        <w:t>две</w:t>
      </w:r>
      <w:r>
        <w:rPr>
          <w:spacing w:val="7"/>
          <w:sz w:val="28"/>
        </w:rPr>
        <w:t xml:space="preserve"> </w:t>
      </w:r>
      <w:r>
        <w:rPr>
          <w:sz w:val="28"/>
        </w:rPr>
        <w:t>значащих</w:t>
      </w:r>
      <w:r>
        <w:rPr>
          <w:spacing w:val="1"/>
          <w:sz w:val="28"/>
        </w:rPr>
        <w:t xml:space="preserve"> </w:t>
      </w:r>
      <w:r>
        <w:rPr>
          <w:sz w:val="28"/>
        </w:rPr>
        <w:t>цифры</w:t>
      </w:r>
      <w:r>
        <w:rPr>
          <w:spacing w:val="6"/>
          <w:sz w:val="28"/>
        </w:rPr>
        <w:t xml:space="preserve"> </w:t>
      </w:r>
      <w:r>
        <w:rPr>
          <w:sz w:val="28"/>
        </w:rPr>
        <w:t>(.XX.)</w:t>
      </w:r>
      <w:r>
        <w:rPr>
          <w:spacing w:val="5"/>
          <w:sz w:val="28"/>
        </w:rPr>
        <w:t xml:space="preserve"> </w:t>
      </w:r>
      <w:r>
        <w:rPr>
          <w:sz w:val="28"/>
        </w:rPr>
        <w:t>отражают</w:t>
      </w:r>
      <w:r>
        <w:rPr>
          <w:spacing w:val="4"/>
          <w:sz w:val="28"/>
        </w:rPr>
        <w:t xml:space="preserve"> </w:t>
      </w:r>
      <w:r>
        <w:rPr>
          <w:sz w:val="28"/>
        </w:rPr>
        <w:t>номер</w:t>
      </w:r>
      <w:r>
        <w:rPr>
          <w:spacing w:val="6"/>
          <w:sz w:val="28"/>
        </w:rPr>
        <w:t xml:space="preserve"> </w:t>
      </w:r>
      <w:r>
        <w:rPr>
          <w:sz w:val="28"/>
        </w:rPr>
        <w:t>группы</w:t>
      </w:r>
      <w:r>
        <w:rPr>
          <w:spacing w:val="6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9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составе</w:t>
      </w:r>
      <w:r>
        <w:rPr>
          <w:spacing w:val="1"/>
          <w:sz w:val="28"/>
        </w:rPr>
        <w:t xml:space="preserve"> </w:t>
      </w:r>
      <w:r>
        <w:rPr>
          <w:sz w:val="28"/>
        </w:rPr>
        <w:t>ЕТО;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57"/>
        <w:ind w:right="340" w:firstLine="283"/>
        <w:rPr>
          <w:sz w:val="28"/>
        </w:rPr>
      </w:pPr>
      <w:bookmarkStart w:id="215" w:name="•_третьи_значащие_цифры_(.XX.)_отражают_"/>
      <w:bookmarkEnd w:id="215"/>
      <w:r>
        <w:rPr>
          <w:sz w:val="28"/>
        </w:rPr>
        <w:t>третьи</w:t>
      </w:r>
      <w:r>
        <w:rPr>
          <w:spacing w:val="28"/>
          <w:sz w:val="28"/>
        </w:rPr>
        <w:t xml:space="preserve"> </w:t>
      </w:r>
      <w:r>
        <w:rPr>
          <w:sz w:val="28"/>
        </w:rPr>
        <w:t>значащие</w:t>
      </w:r>
      <w:r>
        <w:rPr>
          <w:spacing w:val="29"/>
          <w:sz w:val="28"/>
        </w:rPr>
        <w:t xml:space="preserve"> </w:t>
      </w:r>
      <w:r>
        <w:rPr>
          <w:sz w:val="28"/>
        </w:rPr>
        <w:t>цифры</w:t>
      </w:r>
      <w:r>
        <w:rPr>
          <w:spacing w:val="28"/>
          <w:sz w:val="28"/>
        </w:rPr>
        <w:t xml:space="preserve"> </w:t>
      </w:r>
      <w:r>
        <w:rPr>
          <w:sz w:val="28"/>
        </w:rPr>
        <w:t>(.XX.)</w:t>
      </w:r>
      <w:r>
        <w:rPr>
          <w:spacing w:val="27"/>
          <w:sz w:val="28"/>
        </w:rPr>
        <w:t xml:space="preserve"> </w:t>
      </w:r>
      <w:r>
        <w:rPr>
          <w:sz w:val="28"/>
        </w:rPr>
        <w:t>отражают</w:t>
      </w:r>
      <w:r>
        <w:rPr>
          <w:spacing w:val="26"/>
          <w:sz w:val="28"/>
        </w:rPr>
        <w:t xml:space="preserve"> </w:t>
      </w:r>
      <w:r>
        <w:rPr>
          <w:sz w:val="28"/>
        </w:rPr>
        <w:t>номер</w:t>
      </w:r>
      <w:r>
        <w:rPr>
          <w:spacing w:val="32"/>
          <w:sz w:val="28"/>
        </w:rPr>
        <w:t xml:space="preserve"> </w:t>
      </w:r>
      <w:r>
        <w:rPr>
          <w:sz w:val="28"/>
        </w:rPr>
        <w:t>подгруппы</w:t>
      </w:r>
      <w:r>
        <w:rPr>
          <w:spacing w:val="28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3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составе</w:t>
      </w:r>
      <w:r>
        <w:rPr>
          <w:spacing w:val="1"/>
          <w:sz w:val="28"/>
        </w:rPr>
        <w:t xml:space="preserve"> </w:t>
      </w:r>
      <w:r>
        <w:rPr>
          <w:sz w:val="28"/>
        </w:rPr>
        <w:t>ЕТО;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57"/>
        <w:ind w:left="830" w:firstLine="72"/>
        <w:rPr>
          <w:sz w:val="28"/>
        </w:rPr>
      </w:pPr>
      <w:bookmarkStart w:id="216" w:name="•_четвертые_значащие_цифры_(.XXX.)_отраж"/>
      <w:bookmarkEnd w:id="216"/>
      <w:r>
        <w:rPr>
          <w:sz w:val="28"/>
        </w:rPr>
        <w:t>четвертые</w:t>
      </w:r>
      <w:r>
        <w:rPr>
          <w:spacing w:val="-4"/>
          <w:sz w:val="28"/>
        </w:rPr>
        <w:t xml:space="preserve"> </w:t>
      </w:r>
      <w:r>
        <w:rPr>
          <w:sz w:val="28"/>
        </w:rPr>
        <w:t>значащие</w:t>
      </w:r>
      <w:r>
        <w:rPr>
          <w:spacing w:val="-5"/>
          <w:sz w:val="28"/>
        </w:rPr>
        <w:t xml:space="preserve"> </w:t>
      </w:r>
      <w:r>
        <w:rPr>
          <w:sz w:val="28"/>
        </w:rPr>
        <w:t>цифры</w:t>
      </w:r>
      <w:r>
        <w:rPr>
          <w:spacing w:val="-7"/>
          <w:sz w:val="28"/>
        </w:rPr>
        <w:t xml:space="preserve"> </w:t>
      </w:r>
      <w:r>
        <w:rPr>
          <w:sz w:val="28"/>
        </w:rPr>
        <w:t>(.XXX.)</w:t>
      </w:r>
      <w:r>
        <w:rPr>
          <w:spacing w:val="-7"/>
          <w:sz w:val="28"/>
        </w:rPr>
        <w:t xml:space="preserve"> </w:t>
      </w:r>
      <w:r>
        <w:rPr>
          <w:sz w:val="28"/>
        </w:rPr>
        <w:t>отражают</w:t>
      </w:r>
      <w:r>
        <w:rPr>
          <w:spacing w:val="-8"/>
          <w:sz w:val="28"/>
        </w:rPr>
        <w:t xml:space="preserve"> </w:t>
      </w:r>
      <w:r>
        <w:rPr>
          <w:sz w:val="28"/>
        </w:rPr>
        <w:t>номер</w:t>
      </w:r>
      <w:r>
        <w:rPr>
          <w:spacing w:val="-6"/>
          <w:sz w:val="28"/>
        </w:rPr>
        <w:t xml:space="preserve"> </w:t>
      </w:r>
      <w:r>
        <w:rPr>
          <w:sz w:val="28"/>
        </w:rPr>
        <w:t>проекта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8"/>
          <w:sz w:val="28"/>
        </w:rPr>
        <w:t xml:space="preserve"> </w:t>
      </w:r>
      <w:r>
        <w:rPr>
          <w:sz w:val="28"/>
        </w:rPr>
        <w:t>составе ЕТО.</w:t>
      </w:r>
    </w:p>
    <w:p w:rsidR="00A45B13" w:rsidRDefault="001C164E">
      <w:pPr>
        <w:pStyle w:val="a3"/>
        <w:spacing w:before="62"/>
        <w:ind w:left="546" w:firstLine="283"/>
      </w:pPr>
      <w:bookmarkStart w:id="217" w:name="Под_номером_группы_проектов_(.XX.)_в_сос"/>
      <w:bookmarkEnd w:id="217"/>
      <w:r>
        <w:t>Под</w:t>
      </w:r>
      <w:r>
        <w:rPr>
          <w:spacing w:val="38"/>
        </w:rPr>
        <w:t xml:space="preserve"> </w:t>
      </w:r>
      <w:r>
        <w:t>номером</w:t>
      </w:r>
      <w:r>
        <w:rPr>
          <w:spacing w:val="37"/>
        </w:rPr>
        <w:t xml:space="preserve"> </w:t>
      </w:r>
      <w:r>
        <w:t>группы</w:t>
      </w:r>
      <w:r>
        <w:rPr>
          <w:spacing w:val="35"/>
        </w:rPr>
        <w:t xml:space="preserve"> </w:t>
      </w:r>
      <w:r>
        <w:t>проектов</w:t>
      </w:r>
      <w:r>
        <w:rPr>
          <w:spacing w:val="34"/>
        </w:rPr>
        <w:t xml:space="preserve"> </w:t>
      </w:r>
      <w:r>
        <w:t>(.XX.)</w:t>
      </w:r>
      <w:r>
        <w:rPr>
          <w:spacing w:val="34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составе</w:t>
      </w:r>
      <w:r>
        <w:rPr>
          <w:spacing w:val="36"/>
        </w:rPr>
        <w:t xml:space="preserve"> </w:t>
      </w:r>
      <w:r>
        <w:t>ЕТО</w:t>
      </w:r>
      <w:r>
        <w:rPr>
          <w:spacing w:val="36"/>
        </w:rPr>
        <w:t xml:space="preserve"> </w:t>
      </w:r>
      <w:r>
        <w:t>должны</w:t>
      </w:r>
      <w:r>
        <w:rPr>
          <w:spacing w:val="40"/>
        </w:rPr>
        <w:t xml:space="preserve"> </w:t>
      </w:r>
      <w:r>
        <w:t>учитываться</w:t>
      </w:r>
      <w:r>
        <w:rPr>
          <w:spacing w:val="-67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показатели: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</w:tabs>
        <w:spacing w:before="57"/>
        <w:ind w:left="1420"/>
        <w:rPr>
          <w:sz w:val="28"/>
        </w:rPr>
      </w:pPr>
      <w:bookmarkStart w:id="218" w:name="•_&quot;.01&quot;_-_группа_проектов_на_источниках_"/>
      <w:bookmarkEnd w:id="218"/>
      <w:r>
        <w:rPr>
          <w:sz w:val="28"/>
        </w:rPr>
        <w:t>".01"</w:t>
      </w:r>
      <w:r>
        <w:rPr>
          <w:spacing w:val="-7"/>
          <w:sz w:val="28"/>
        </w:rPr>
        <w:t xml:space="preserve"> </w:t>
      </w:r>
      <w:r>
        <w:rPr>
          <w:sz w:val="28"/>
        </w:rPr>
        <w:t>-</w:t>
      </w:r>
      <w:r>
        <w:rPr>
          <w:spacing w:val="-5"/>
          <w:sz w:val="28"/>
        </w:rPr>
        <w:t xml:space="preserve"> </w:t>
      </w:r>
      <w:r>
        <w:rPr>
          <w:sz w:val="28"/>
        </w:rPr>
        <w:t>группа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источниках</w:t>
      </w:r>
      <w:r>
        <w:rPr>
          <w:spacing w:val="-8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5"/>
          <w:sz w:val="28"/>
        </w:rPr>
        <w:t xml:space="preserve"> </w:t>
      </w:r>
      <w:r>
        <w:rPr>
          <w:sz w:val="28"/>
        </w:rPr>
        <w:t>энергии;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0"/>
          <w:tab w:val="left" w:pos="1421"/>
          <w:tab w:val="right" w:pos="10654"/>
        </w:tabs>
        <w:spacing w:before="62"/>
        <w:ind w:left="1420"/>
        <w:rPr>
          <w:sz w:val="28"/>
        </w:rPr>
      </w:pPr>
      <w:bookmarkStart w:id="219" w:name="•_&quot;.02&quot;_-_группа_проектов_на_тепловых_се"/>
      <w:bookmarkEnd w:id="219"/>
      <w:r>
        <w:rPr>
          <w:sz w:val="28"/>
        </w:rPr>
        <w:t>".02"</w:t>
      </w:r>
      <w:r>
        <w:rPr>
          <w:spacing w:val="-3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группа проектов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-5"/>
          <w:sz w:val="28"/>
        </w:rPr>
        <w:t xml:space="preserve"> </w:t>
      </w:r>
      <w:r>
        <w:rPr>
          <w:sz w:val="28"/>
        </w:rPr>
        <w:t>сетях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6"/>
          <w:sz w:val="28"/>
        </w:rPr>
        <w:t xml:space="preserve"> </w:t>
      </w:r>
      <w:r>
        <w:rPr>
          <w:sz w:val="28"/>
        </w:rPr>
        <w:t>сооружениях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них.</w:t>
      </w:r>
      <w:r>
        <w:rPr>
          <w:sz w:val="28"/>
        </w:rPr>
        <w:tab/>
        <w:t>120</w:t>
      </w:r>
    </w:p>
    <w:p w:rsidR="00A45B13" w:rsidRDefault="001C164E">
      <w:pPr>
        <w:pStyle w:val="a3"/>
        <w:spacing w:before="57"/>
        <w:ind w:left="830"/>
      </w:pPr>
      <w:bookmarkStart w:id="220" w:name="Под_номером_подгруппы_проектов_(.XX.)_в_"/>
      <w:bookmarkEnd w:id="220"/>
      <w:r>
        <w:t>Под</w:t>
      </w:r>
      <w:r>
        <w:rPr>
          <w:spacing w:val="63"/>
        </w:rPr>
        <w:t xml:space="preserve"> </w:t>
      </w:r>
      <w:r>
        <w:t>номером</w:t>
      </w:r>
      <w:r>
        <w:rPr>
          <w:spacing w:val="64"/>
        </w:rPr>
        <w:t xml:space="preserve"> </w:t>
      </w:r>
      <w:r>
        <w:t>подгруппы</w:t>
      </w:r>
      <w:r>
        <w:rPr>
          <w:spacing w:val="62"/>
        </w:rPr>
        <w:t xml:space="preserve"> </w:t>
      </w:r>
      <w:r>
        <w:t>проектов</w:t>
      </w:r>
      <w:r>
        <w:rPr>
          <w:spacing w:val="61"/>
        </w:rPr>
        <w:t xml:space="preserve"> </w:t>
      </w:r>
      <w:r>
        <w:t>(.XX.)</w:t>
      </w:r>
      <w:r>
        <w:rPr>
          <w:spacing w:val="6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составе</w:t>
      </w:r>
      <w:r>
        <w:rPr>
          <w:spacing w:val="63"/>
        </w:rPr>
        <w:t xml:space="preserve"> </w:t>
      </w:r>
      <w:r>
        <w:t>ЕТО</w:t>
      </w:r>
      <w:r>
        <w:rPr>
          <w:spacing w:val="63"/>
        </w:rPr>
        <w:t xml:space="preserve"> </w:t>
      </w:r>
      <w:r>
        <w:t>должны</w:t>
      </w:r>
      <w:r>
        <w:rPr>
          <w:spacing w:val="63"/>
        </w:rPr>
        <w:t xml:space="preserve"> </w:t>
      </w:r>
      <w:r>
        <w:t>указываться</w:t>
      </w:r>
    </w:p>
    <w:p w:rsidR="00A45B13" w:rsidRDefault="00A45B13">
      <w:pPr>
        <w:sectPr w:rsidR="00A45B13">
          <w:pgSz w:w="11900" w:h="16840"/>
          <w:pgMar w:top="860" w:right="360" w:bottom="840" w:left="500" w:header="74" w:footer="644" w:gutter="0"/>
          <w:cols w:space="720"/>
        </w:sectPr>
      </w:pPr>
    </w:p>
    <w:p w:rsidR="00A45B13" w:rsidRDefault="001C164E">
      <w:pPr>
        <w:pStyle w:val="a3"/>
        <w:spacing w:before="108"/>
        <w:ind w:left="546"/>
        <w:jc w:val="both"/>
      </w:pPr>
      <w:r>
        <w:lastRenderedPageBreak/>
        <w:t>следующие</w:t>
      </w:r>
      <w:r>
        <w:rPr>
          <w:spacing w:val="-5"/>
        </w:rPr>
        <w:t xml:space="preserve"> </w:t>
      </w:r>
      <w:r>
        <w:t>показатели: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 w:line="242" w:lineRule="auto"/>
        <w:ind w:right="339" w:firstLine="283"/>
        <w:jc w:val="both"/>
        <w:rPr>
          <w:sz w:val="28"/>
        </w:rPr>
      </w:pPr>
      <w:r>
        <w:rPr>
          <w:sz w:val="28"/>
        </w:rPr>
        <w:t>".01"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подгруппа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комбинированной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выработки;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5"/>
        <w:ind w:right="338" w:firstLine="283"/>
        <w:jc w:val="both"/>
        <w:rPr>
          <w:sz w:val="28"/>
        </w:rPr>
      </w:pPr>
      <w:bookmarkStart w:id="221" w:name="•_&quot;.02&quot;_-_подгруппа_проектов_реконструкц"/>
      <w:bookmarkEnd w:id="221"/>
      <w:r>
        <w:rPr>
          <w:sz w:val="28"/>
        </w:rPr>
        <w:t>".02" - подгруппа проектов реконструкции источников тепловой энергии, 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комбинированной</w:t>
      </w:r>
      <w:r>
        <w:rPr>
          <w:spacing w:val="6"/>
          <w:sz w:val="28"/>
        </w:rPr>
        <w:t xml:space="preserve"> </w:t>
      </w:r>
      <w:r>
        <w:rPr>
          <w:sz w:val="28"/>
        </w:rPr>
        <w:t>выработки;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8" w:line="242" w:lineRule="auto"/>
        <w:ind w:right="336" w:firstLine="283"/>
        <w:jc w:val="both"/>
        <w:rPr>
          <w:sz w:val="28"/>
        </w:rPr>
      </w:pPr>
      <w:bookmarkStart w:id="222" w:name="•_&quot;.03&quot;_-_подгруппа_проектов_техническог"/>
      <w:bookmarkEnd w:id="222"/>
      <w:r>
        <w:rPr>
          <w:sz w:val="28"/>
        </w:rPr>
        <w:t>".03"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подгруппа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технического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перевооружения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67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-1"/>
          <w:sz w:val="28"/>
        </w:rPr>
        <w:t xml:space="preserve"> </w:t>
      </w:r>
      <w:r>
        <w:rPr>
          <w:sz w:val="28"/>
        </w:rPr>
        <w:t>энергии,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том числе источников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комбинированной</w:t>
      </w:r>
      <w:r>
        <w:rPr>
          <w:spacing w:val="-1"/>
          <w:sz w:val="28"/>
        </w:rPr>
        <w:t xml:space="preserve"> </w:t>
      </w:r>
      <w:r>
        <w:rPr>
          <w:sz w:val="28"/>
        </w:rPr>
        <w:t>выработки;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5"/>
        <w:ind w:right="332" w:firstLine="283"/>
        <w:jc w:val="both"/>
        <w:rPr>
          <w:sz w:val="28"/>
        </w:rPr>
      </w:pPr>
      <w:bookmarkStart w:id="223" w:name="•_&quot;.04&quot;_-_подгруппа_проектов_модернизаци"/>
      <w:bookmarkEnd w:id="223"/>
      <w:r>
        <w:rPr>
          <w:sz w:val="28"/>
        </w:rPr>
        <w:t>".04" - подгруппа проектов модернизации источников тепловой энергии, 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1"/>
          <w:sz w:val="28"/>
        </w:rPr>
        <w:t xml:space="preserve"> </w:t>
      </w:r>
      <w:r>
        <w:rPr>
          <w:sz w:val="28"/>
        </w:rPr>
        <w:t>комбинированной</w:t>
      </w:r>
      <w:r>
        <w:rPr>
          <w:spacing w:val="6"/>
          <w:sz w:val="28"/>
        </w:rPr>
        <w:t xml:space="preserve"> </w:t>
      </w:r>
      <w:r>
        <w:rPr>
          <w:sz w:val="28"/>
        </w:rPr>
        <w:t>выработки;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/>
        <w:ind w:right="342" w:firstLine="283"/>
        <w:jc w:val="both"/>
        <w:rPr>
          <w:sz w:val="28"/>
        </w:rPr>
      </w:pPr>
      <w:bookmarkStart w:id="224" w:name="•_&quot;.01&quot;_-_подгруппа_проектов_строительст"/>
      <w:bookmarkEnd w:id="224"/>
      <w:r>
        <w:rPr>
          <w:sz w:val="28"/>
        </w:rPr>
        <w:t>".01"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подгруппа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перспективной 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 w:line="242" w:lineRule="auto"/>
        <w:ind w:right="341" w:firstLine="283"/>
        <w:jc w:val="both"/>
        <w:rPr>
          <w:sz w:val="28"/>
        </w:rPr>
      </w:pPr>
      <w:bookmarkStart w:id="225" w:name="•_&quot;.02&quot;_-_подгруппа_проектов_строительст"/>
      <w:bookmarkEnd w:id="225"/>
      <w:r>
        <w:rPr>
          <w:sz w:val="28"/>
        </w:rPr>
        <w:t>".02"</w:t>
      </w:r>
      <w:r>
        <w:rPr>
          <w:spacing w:val="1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подгруппа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тепловых</w:t>
      </w:r>
      <w:r>
        <w:rPr>
          <w:spacing w:val="1"/>
          <w:sz w:val="28"/>
        </w:rPr>
        <w:t xml:space="preserve"> </w:t>
      </w:r>
      <w:r>
        <w:rPr>
          <w:sz w:val="28"/>
        </w:rPr>
        <w:t>сетей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эффективности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счет</w:t>
      </w:r>
      <w:r>
        <w:rPr>
          <w:spacing w:val="-67"/>
          <w:sz w:val="28"/>
        </w:rPr>
        <w:t xml:space="preserve"> </w:t>
      </w:r>
      <w:r>
        <w:rPr>
          <w:sz w:val="28"/>
        </w:rPr>
        <w:t>ликвидации котельных;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2"/>
        <w:ind w:right="332" w:firstLine="283"/>
        <w:jc w:val="both"/>
        <w:rPr>
          <w:sz w:val="28"/>
        </w:rPr>
      </w:pPr>
      <w:bookmarkStart w:id="226" w:name="•_&quot;.03&quot;_-_подгруппа_проектов_реконструкц"/>
      <w:bookmarkEnd w:id="226"/>
      <w:r>
        <w:rPr>
          <w:sz w:val="28"/>
        </w:rPr>
        <w:t>".03" - подгруппа проектов реконструкции тепловых сетей для 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надежности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теплоснабжения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исчерпанием</w:t>
      </w:r>
      <w:r>
        <w:rPr>
          <w:spacing w:val="1"/>
          <w:sz w:val="28"/>
        </w:rPr>
        <w:t xml:space="preserve"> </w:t>
      </w:r>
      <w:r>
        <w:rPr>
          <w:sz w:val="28"/>
        </w:rPr>
        <w:t>эксплуатационного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62"/>
        <w:ind w:right="341" w:firstLine="283"/>
        <w:jc w:val="both"/>
        <w:rPr>
          <w:sz w:val="28"/>
        </w:rPr>
      </w:pPr>
      <w:bookmarkStart w:id="227" w:name="•_&quot;.04&quot;_-_подгруппа_проектов_реконструкц"/>
      <w:bookmarkEnd w:id="227"/>
      <w:r>
        <w:rPr>
          <w:sz w:val="28"/>
        </w:rPr>
        <w:t>".04" - подгруппа проектов реконструкции тепловых сетей с увеличением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диаметра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теплопроводов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приростов</w:t>
      </w:r>
      <w:r>
        <w:rPr>
          <w:spacing w:val="1"/>
          <w:sz w:val="28"/>
        </w:rPr>
        <w:t xml:space="preserve"> </w:t>
      </w:r>
      <w:r>
        <w:rPr>
          <w:sz w:val="28"/>
        </w:rPr>
        <w:t>тепловой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нагрузки;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/>
        <w:ind w:right="336" w:firstLine="283"/>
        <w:jc w:val="both"/>
        <w:rPr>
          <w:sz w:val="28"/>
        </w:rPr>
      </w:pPr>
      <w:bookmarkStart w:id="228" w:name="•_&quot;.05&quot;_-_подгруппа_проектов_реконструкц"/>
      <w:bookmarkEnd w:id="228"/>
      <w:r>
        <w:rPr>
          <w:sz w:val="28"/>
        </w:rPr>
        <w:t>".05" - подгруппа проектов реконструкции тепловых сетей с увеличением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диаметра</w:t>
      </w:r>
      <w:r>
        <w:rPr>
          <w:spacing w:val="-2"/>
          <w:sz w:val="28"/>
        </w:rPr>
        <w:t xml:space="preserve"> </w:t>
      </w:r>
      <w:r>
        <w:rPr>
          <w:sz w:val="28"/>
        </w:rPr>
        <w:t>теплопроводов</w:t>
      </w:r>
      <w:r>
        <w:rPr>
          <w:spacing w:val="-3"/>
          <w:sz w:val="28"/>
        </w:rPr>
        <w:t xml:space="preserve"> </w:t>
      </w:r>
      <w:r>
        <w:rPr>
          <w:sz w:val="28"/>
        </w:rPr>
        <w:t>для обеспечения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расчетных</w:t>
      </w:r>
      <w:r>
        <w:rPr>
          <w:spacing w:val="-6"/>
          <w:sz w:val="28"/>
        </w:rPr>
        <w:t xml:space="preserve"> </w:t>
      </w:r>
      <w:r>
        <w:rPr>
          <w:sz w:val="28"/>
        </w:rPr>
        <w:t>гидравлических</w:t>
      </w:r>
      <w:r>
        <w:rPr>
          <w:spacing w:val="-6"/>
          <w:sz w:val="28"/>
        </w:rPr>
        <w:t xml:space="preserve"> </w:t>
      </w:r>
      <w:r>
        <w:rPr>
          <w:sz w:val="28"/>
        </w:rPr>
        <w:t>режимов;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6"/>
        <w:ind w:left="1420"/>
        <w:jc w:val="both"/>
        <w:rPr>
          <w:sz w:val="28"/>
        </w:rPr>
      </w:pPr>
      <w:bookmarkStart w:id="229" w:name="•_&quot;.06&quot;_-_подгруппа_проектов_строительст"/>
      <w:bookmarkEnd w:id="229"/>
      <w:r>
        <w:rPr>
          <w:sz w:val="28"/>
        </w:rPr>
        <w:t>".06"</w:t>
      </w:r>
      <w:r>
        <w:rPr>
          <w:spacing w:val="-7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подгруппа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5"/>
          <w:sz w:val="28"/>
        </w:rPr>
        <w:t xml:space="preserve"> </w:t>
      </w:r>
      <w:r>
        <w:rPr>
          <w:sz w:val="28"/>
        </w:rPr>
        <w:t>строительства</w:t>
      </w:r>
      <w:r>
        <w:rPr>
          <w:spacing w:val="-4"/>
          <w:sz w:val="28"/>
        </w:rPr>
        <w:t xml:space="preserve"> </w:t>
      </w:r>
      <w:r>
        <w:rPr>
          <w:sz w:val="28"/>
        </w:rPr>
        <w:t>новых</w:t>
      </w:r>
      <w:r>
        <w:rPr>
          <w:spacing w:val="-9"/>
          <w:sz w:val="28"/>
        </w:rPr>
        <w:t xml:space="preserve"> </w:t>
      </w:r>
      <w:r>
        <w:rPr>
          <w:sz w:val="28"/>
        </w:rPr>
        <w:t>насосных</w:t>
      </w:r>
      <w:r>
        <w:rPr>
          <w:spacing w:val="-8"/>
          <w:sz w:val="28"/>
        </w:rPr>
        <w:t xml:space="preserve"> </w:t>
      </w:r>
      <w:r>
        <w:rPr>
          <w:sz w:val="28"/>
        </w:rPr>
        <w:t>станций;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63"/>
        <w:ind w:left="1420"/>
        <w:jc w:val="both"/>
        <w:rPr>
          <w:sz w:val="28"/>
        </w:rPr>
      </w:pPr>
      <w:bookmarkStart w:id="230" w:name="•_&quot;.07&quot;_-_подгруппа_проектов_реконструкц"/>
      <w:bookmarkEnd w:id="230"/>
      <w:r>
        <w:rPr>
          <w:sz w:val="28"/>
        </w:rPr>
        <w:t>".07"</w:t>
      </w:r>
      <w:r>
        <w:rPr>
          <w:spacing w:val="-7"/>
          <w:sz w:val="28"/>
        </w:rPr>
        <w:t xml:space="preserve"> </w:t>
      </w:r>
      <w:r>
        <w:rPr>
          <w:sz w:val="28"/>
        </w:rPr>
        <w:t>-</w:t>
      </w:r>
      <w:r>
        <w:rPr>
          <w:spacing w:val="-6"/>
          <w:sz w:val="28"/>
        </w:rPr>
        <w:t xml:space="preserve"> </w:t>
      </w:r>
      <w:r>
        <w:rPr>
          <w:sz w:val="28"/>
        </w:rPr>
        <w:t>подгруппа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-6"/>
          <w:sz w:val="28"/>
        </w:rPr>
        <w:t xml:space="preserve"> </w:t>
      </w:r>
      <w:r>
        <w:rPr>
          <w:sz w:val="28"/>
        </w:rPr>
        <w:t>реконструкции</w:t>
      </w:r>
      <w:r>
        <w:rPr>
          <w:spacing w:val="-5"/>
          <w:sz w:val="28"/>
        </w:rPr>
        <w:t xml:space="preserve"> </w:t>
      </w:r>
      <w:r>
        <w:rPr>
          <w:sz w:val="28"/>
        </w:rPr>
        <w:t>насосных</w:t>
      </w:r>
      <w:r>
        <w:rPr>
          <w:spacing w:val="-9"/>
          <w:sz w:val="28"/>
        </w:rPr>
        <w:t xml:space="preserve"> </w:t>
      </w:r>
      <w:r>
        <w:rPr>
          <w:sz w:val="28"/>
        </w:rPr>
        <w:t>станций;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 w:line="242" w:lineRule="auto"/>
        <w:ind w:right="339" w:firstLine="283"/>
        <w:jc w:val="both"/>
        <w:rPr>
          <w:sz w:val="28"/>
        </w:rPr>
      </w:pPr>
      <w:bookmarkStart w:id="231" w:name="•_&quot;.08&quot;_-_подгруппа_проектов_строительст"/>
      <w:bookmarkEnd w:id="231"/>
      <w:r>
        <w:rPr>
          <w:sz w:val="28"/>
        </w:rPr>
        <w:t>".08" - подгруппа проектов строительства и реконструкции ЦТП, в том числе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увеличением тепловой</w:t>
      </w:r>
      <w:r>
        <w:rPr>
          <w:spacing w:val="-2"/>
          <w:sz w:val="28"/>
        </w:rPr>
        <w:t xml:space="preserve"> </w:t>
      </w:r>
      <w:r>
        <w:rPr>
          <w:sz w:val="28"/>
        </w:rPr>
        <w:t>мощности,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целях</w:t>
      </w:r>
      <w:r>
        <w:rPr>
          <w:spacing w:val="-6"/>
          <w:sz w:val="28"/>
        </w:rPr>
        <w:t xml:space="preserve"> </w:t>
      </w:r>
      <w:r>
        <w:rPr>
          <w:sz w:val="28"/>
        </w:rPr>
        <w:t>подключения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новых</w:t>
      </w:r>
      <w:r>
        <w:rPr>
          <w:spacing w:val="-6"/>
          <w:sz w:val="28"/>
        </w:rPr>
        <w:t xml:space="preserve"> </w:t>
      </w:r>
      <w:r>
        <w:rPr>
          <w:sz w:val="28"/>
        </w:rPr>
        <w:t>потребителей.</w:t>
      </w:r>
    </w:p>
    <w:p w:rsidR="00A45B13" w:rsidRDefault="001C164E">
      <w:pPr>
        <w:pStyle w:val="a3"/>
        <w:spacing w:before="55"/>
        <w:ind w:left="830"/>
        <w:jc w:val="both"/>
      </w:pPr>
      <w:bookmarkStart w:id="232" w:name="В_зоне_действия_ЕТО_производство_теплово"/>
      <w:bookmarkEnd w:id="232"/>
      <w:r>
        <w:t>В</w:t>
      </w:r>
      <w:r>
        <w:rPr>
          <w:spacing w:val="-8"/>
        </w:rPr>
        <w:t xml:space="preserve"> </w:t>
      </w:r>
      <w:r>
        <w:t>зоне</w:t>
      </w:r>
      <w:r>
        <w:rPr>
          <w:spacing w:val="-3"/>
        </w:rPr>
        <w:t xml:space="preserve"> </w:t>
      </w:r>
      <w:r>
        <w:t>действия</w:t>
      </w:r>
      <w:r>
        <w:rPr>
          <w:spacing w:val="-3"/>
        </w:rPr>
        <w:t xml:space="preserve"> </w:t>
      </w:r>
      <w:r>
        <w:t>ЕТО</w:t>
      </w:r>
      <w:r>
        <w:rPr>
          <w:spacing w:val="-1"/>
        </w:rPr>
        <w:t xml:space="preserve"> </w:t>
      </w:r>
      <w:r>
        <w:t>производство</w:t>
      </w:r>
      <w:r>
        <w:rPr>
          <w:spacing w:val="-4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осуществляет:</w:t>
      </w:r>
    </w:p>
    <w:p w:rsidR="00A45B13" w:rsidRDefault="001C164E">
      <w:pPr>
        <w:pStyle w:val="a4"/>
        <w:numPr>
          <w:ilvl w:val="0"/>
          <w:numId w:val="1"/>
        </w:numPr>
        <w:tabs>
          <w:tab w:val="left" w:pos="1421"/>
        </w:tabs>
        <w:spacing w:before="57"/>
        <w:ind w:left="1420"/>
        <w:jc w:val="both"/>
        <w:rPr>
          <w:sz w:val="28"/>
        </w:rPr>
      </w:pPr>
      <w:bookmarkStart w:id="233" w:name="•_МУП_&quot;Красносулинские_городские_тепловы"/>
      <w:bookmarkEnd w:id="233"/>
      <w:r>
        <w:rPr>
          <w:sz w:val="28"/>
        </w:rPr>
        <w:t>МУП</w:t>
      </w:r>
      <w:r>
        <w:rPr>
          <w:spacing w:val="-7"/>
          <w:sz w:val="28"/>
        </w:rPr>
        <w:t xml:space="preserve"> </w:t>
      </w:r>
      <w:r>
        <w:rPr>
          <w:sz w:val="28"/>
        </w:rPr>
        <w:t>"Красносулинские</w:t>
      </w:r>
      <w:r>
        <w:rPr>
          <w:spacing w:val="-7"/>
          <w:sz w:val="28"/>
        </w:rPr>
        <w:t xml:space="preserve"> </w:t>
      </w:r>
      <w:r>
        <w:rPr>
          <w:sz w:val="28"/>
        </w:rPr>
        <w:t>городские</w:t>
      </w:r>
      <w:r>
        <w:rPr>
          <w:spacing w:val="-7"/>
          <w:sz w:val="28"/>
        </w:rPr>
        <w:t xml:space="preserve"> </w:t>
      </w:r>
      <w:r>
        <w:rPr>
          <w:sz w:val="28"/>
        </w:rPr>
        <w:t>тепловые</w:t>
      </w:r>
      <w:r>
        <w:rPr>
          <w:spacing w:val="-6"/>
          <w:sz w:val="28"/>
        </w:rPr>
        <w:t xml:space="preserve"> </w:t>
      </w:r>
      <w:r>
        <w:rPr>
          <w:sz w:val="28"/>
        </w:rPr>
        <w:t>сети";</w:t>
      </w:r>
    </w:p>
    <w:p w:rsidR="00A45B13" w:rsidRDefault="001C164E">
      <w:pPr>
        <w:pStyle w:val="a3"/>
        <w:spacing w:before="58" w:line="242" w:lineRule="auto"/>
        <w:ind w:left="546" w:right="331" w:firstLine="283"/>
        <w:jc w:val="both"/>
      </w:pPr>
      <w:bookmarkStart w:id="234" w:name="Перечень_ключевых_мероприятий_МУП_«Красн"/>
      <w:bookmarkEnd w:id="234"/>
      <w:r>
        <w:t>Перечень ключевых мероприятий МУП «Красносулинские городские тепловые</w:t>
      </w:r>
      <w:r>
        <w:rPr>
          <w:spacing w:val="1"/>
        </w:rPr>
        <w:t xml:space="preserve"> </w:t>
      </w:r>
      <w:r>
        <w:t>сети»</w:t>
      </w:r>
      <w:r>
        <w:rPr>
          <w:spacing w:val="1"/>
        </w:rPr>
        <w:t xml:space="preserve"> </w:t>
      </w:r>
      <w:r>
        <w:t>приведен в Таблице 71. Стоимость реализации мероприятий приведена в</w:t>
      </w:r>
      <w:r>
        <w:rPr>
          <w:spacing w:val="1"/>
        </w:rPr>
        <w:t xml:space="preserve"> </w:t>
      </w:r>
      <w:r>
        <w:t>прогнозируемых</w:t>
      </w:r>
      <w:r>
        <w:rPr>
          <w:spacing w:val="-4"/>
        </w:rPr>
        <w:t xml:space="preserve"> </w:t>
      </w:r>
      <w:r>
        <w:t>ценах</w:t>
      </w:r>
      <w:r>
        <w:rPr>
          <w:spacing w:val="-3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НДС.</w:t>
      </w: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rPr>
          <w:sz w:val="30"/>
        </w:rPr>
      </w:pPr>
    </w:p>
    <w:p w:rsidR="00A45B13" w:rsidRDefault="00A45B13">
      <w:pPr>
        <w:pStyle w:val="a3"/>
        <w:spacing w:before="1"/>
        <w:rPr>
          <w:sz w:val="42"/>
        </w:rPr>
      </w:pPr>
    </w:p>
    <w:p w:rsidR="00A45B13" w:rsidRDefault="001C164E">
      <w:pPr>
        <w:spacing w:before="1"/>
        <w:ind w:right="108"/>
        <w:jc w:val="right"/>
      </w:pPr>
      <w:r>
        <w:t>121</w:t>
      </w:r>
    </w:p>
    <w:p w:rsidR="00A45B13" w:rsidRDefault="00A45B13">
      <w:pPr>
        <w:jc w:val="right"/>
        <w:sectPr w:rsidR="00A45B13">
          <w:pgSz w:w="11900" w:h="16840"/>
          <w:pgMar w:top="860" w:right="360" w:bottom="880" w:left="500" w:header="74" w:footer="644" w:gutter="0"/>
          <w:cols w:space="720"/>
        </w:sectPr>
      </w:pPr>
    </w:p>
    <w:p w:rsidR="00A45B13" w:rsidRDefault="00C13A20">
      <w:pPr>
        <w:pStyle w:val="a3"/>
        <w:ind w:left="-950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6" style="width:575.2pt;height:39.5pt;mso-position-horizontal-relative:char;mso-position-vertical-relative:line" coordsize="11504,790">
            <v:shape id="_x0000_s1030" style="position:absolute;left:20;top:39;width:11484;height:750" coordorigin="20,39" coordsize="11484,750" o:spt="100" adj="0,,0" path="m11504,70r-30,l11474,100r-30,l11444,720,80,720r-30,l50,69r-20,l30,39r-10,l20,69r,651l20,759r,30l11504,789r,-29l11504,759r,-689xm11504,39r-50,l11454,69r50,l11504,39xe" fillcolor="#233e5f" stroked="f">
              <v:fill opacity="32896f"/>
              <v:stroke joinstyle="round"/>
              <v:formulas/>
              <v:path arrowok="t" o:connecttype="segments"/>
            </v:shape>
            <v:rect id="_x0000_s1029" style="position:absolute;left:30;top:30;width:11424;height:690" fillcolor="#bebebe" stroked="f"/>
            <v:rect id="_x0000_s1028" style="position:absolute;left:30;top:30;width:11424;height:690" filled="f" strokecolor="#f1f1f1" strokeweight="3pt"/>
            <v:shape id="_x0000_s1027" type="#_x0000_t202" style="position:absolute;left:60;top:60;width:11364;height:630" filled="f" stroked="f">
              <v:textbox inset="0,0,0,0">
                <w:txbxContent>
                  <w:p w:rsidR="00A45B13" w:rsidRDefault="001C164E">
                    <w:pPr>
                      <w:spacing w:before="69"/>
                      <w:ind w:left="3860" w:right="3859"/>
                      <w:jc w:val="center"/>
                      <w:rPr>
                        <w:rFonts w:ascii="Cambria" w:hAnsi="Cambria"/>
                        <w:b/>
                      </w:rPr>
                    </w:pPr>
                    <w:r>
                      <w:rPr>
                        <w:rFonts w:ascii="Cambria" w:hAnsi="Cambria"/>
                        <w:b/>
                        <w:w w:val="120"/>
                      </w:rPr>
                      <w:t>СУЛИНЭНЕРГОСЕРВИС</w:t>
                    </w:r>
                  </w:p>
                  <w:p w:rsidR="00A45B13" w:rsidRDefault="001C164E">
                    <w:pPr>
                      <w:spacing w:before="2"/>
                      <w:ind w:left="3860" w:right="3867"/>
                      <w:jc w:val="center"/>
                      <w:rPr>
                        <w:rFonts w:ascii="Cambria" w:hAnsi="Cambria"/>
                        <w:sz w:val="16"/>
                      </w:rPr>
                    </w:pPr>
                    <w:r>
                      <w:rPr>
                        <w:rFonts w:ascii="Cambria" w:hAnsi="Cambria"/>
                        <w:w w:val="110"/>
                        <w:sz w:val="16"/>
                      </w:rPr>
                      <w:t>общество</w:t>
                    </w:r>
                    <w:r>
                      <w:rPr>
                        <w:rFonts w:ascii="Cambria" w:hAnsi="Cambria"/>
                        <w:spacing w:val="-3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с</w:t>
                    </w:r>
                    <w:r>
                      <w:rPr>
                        <w:rFonts w:ascii="Cambria" w:hAnsi="Cambria"/>
                        <w:spacing w:val="1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ограниченной</w:t>
                    </w:r>
                    <w:r>
                      <w:rPr>
                        <w:rFonts w:ascii="Cambria" w:hAnsi="Cambria"/>
                        <w:spacing w:val="-2"/>
                        <w:w w:val="110"/>
                        <w:sz w:val="16"/>
                      </w:rPr>
                      <w:t xml:space="preserve"> </w:t>
                    </w:r>
                    <w:r>
                      <w:rPr>
                        <w:rFonts w:ascii="Cambria" w:hAnsi="Cambria"/>
                        <w:w w:val="110"/>
                        <w:sz w:val="16"/>
                      </w:rPr>
                      <w:t>ответственностью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A45B13" w:rsidRDefault="001C164E">
      <w:pPr>
        <w:pStyle w:val="Heading1"/>
        <w:spacing w:before="73" w:line="319" w:lineRule="exact"/>
        <w:ind w:left="111" w:right="231"/>
        <w:jc w:val="center"/>
      </w:pPr>
      <w:r>
        <w:t>Перечень</w:t>
      </w:r>
      <w:r>
        <w:rPr>
          <w:spacing w:val="-9"/>
        </w:rPr>
        <w:t xml:space="preserve"> </w:t>
      </w:r>
      <w:r>
        <w:t>мероприятий</w:t>
      </w:r>
      <w:r>
        <w:rPr>
          <w:spacing w:val="-7"/>
        </w:rPr>
        <w:t xml:space="preserve"> </w:t>
      </w:r>
      <w:r>
        <w:t>МУП</w:t>
      </w:r>
      <w:r>
        <w:rPr>
          <w:spacing w:val="-5"/>
        </w:rPr>
        <w:t xml:space="preserve"> </w:t>
      </w:r>
      <w:r>
        <w:t>«Красносулинские</w:t>
      </w:r>
      <w:r>
        <w:rPr>
          <w:spacing w:val="-4"/>
        </w:rPr>
        <w:t xml:space="preserve"> </w:t>
      </w:r>
      <w:r>
        <w:t>городские тепловые</w:t>
      </w:r>
      <w:r>
        <w:rPr>
          <w:spacing w:val="-5"/>
        </w:rPr>
        <w:t xml:space="preserve"> </w:t>
      </w:r>
      <w:r>
        <w:t>сети»</w:t>
      </w:r>
    </w:p>
    <w:p w:rsidR="00A45B13" w:rsidRDefault="001C164E">
      <w:pPr>
        <w:pStyle w:val="a3"/>
        <w:spacing w:line="319" w:lineRule="exact"/>
        <w:ind w:left="13829" w:right="231"/>
        <w:jc w:val="center"/>
      </w:pPr>
      <w:r>
        <w:t>Табл.</w:t>
      </w:r>
      <w:r>
        <w:rPr>
          <w:spacing w:val="1"/>
        </w:rPr>
        <w:t xml:space="preserve"> </w:t>
      </w:r>
      <w:r>
        <w:t>71</w:t>
      </w:r>
    </w:p>
    <w:p w:rsidR="00A45B13" w:rsidRDefault="00A45B13">
      <w:pPr>
        <w:pStyle w:val="a3"/>
        <w:spacing w:before="7"/>
        <w:rPr>
          <w:sz w:val="18"/>
        </w:rPr>
      </w:pPr>
    </w:p>
    <w:tbl>
      <w:tblPr>
        <w:tblStyle w:val="TableNormal"/>
        <w:tblW w:w="0" w:type="auto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39"/>
        <w:gridCol w:w="854"/>
        <w:gridCol w:w="734"/>
        <w:gridCol w:w="590"/>
        <w:gridCol w:w="711"/>
        <w:gridCol w:w="710"/>
        <w:gridCol w:w="710"/>
        <w:gridCol w:w="705"/>
        <w:gridCol w:w="710"/>
        <w:gridCol w:w="710"/>
        <w:gridCol w:w="566"/>
        <w:gridCol w:w="566"/>
        <w:gridCol w:w="706"/>
        <w:gridCol w:w="566"/>
        <w:gridCol w:w="571"/>
        <w:gridCol w:w="705"/>
        <w:gridCol w:w="758"/>
        <w:gridCol w:w="706"/>
        <w:gridCol w:w="662"/>
      </w:tblGrid>
      <w:tr w:rsidR="00A45B13">
        <w:trPr>
          <w:trHeight w:val="249"/>
        </w:trPr>
        <w:tc>
          <w:tcPr>
            <w:tcW w:w="1839" w:type="dxa"/>
            <w:vMerge w:val="restart"/>
          </w:tcPr>
          <w:p w:rsidR="00A45B13" w:rsidRDefault="001C164E">
            <w:pPr>
              <w:pStyle w:val="TableParagraph"/>
              <w:spacing w:before="23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Стоимость</w:t>
            </w:r>
            <w:r>
              <w:rPr>
                <w:spacing w:val="-5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проек-</w:t>
            </w:r>
            <w:r>
              <w:rPr>
                <w:spacing w:val="2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тов</w:t>
            </w:r>
          </w:p>
        </w:tc>
        <w:tc>
          <w:tcPr>
            <w:tcW w:w="854" w:type="dxa"/>
            <w:vMerge w:val="restart"/>
          </w:tcPr>
          <w:p w:rsidR="00A45B13" w:rsidRDefault="001C164E">
            <w:pPr>
              <w:pStyle w:val="TableParagraph"/>
              <w:spacing w:before="23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Ед.</w:t>
            </w:r>
            <w:r>
              <w:rPr>
                <w:spacing w:val="-6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изм.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before="37"/>
              <w:ind w:left="92" w:right="127"/>
              <w:jc w:val="center"/>
              <w:rPr>
                <w:sz w:val="16"/>
              </w:rPr>
            </w:pPr>
            <w:r>
              <w:rPr>
                <w:sz w:val="16"/>
              </w:rPr>
              <w:t>2022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before="37"/>
              <w:ind w:left="24"/>
              <w:rPr>
                <w:sz w:val="16"/>
              </w:rPr>
            </w:pPr>
            <w:r>
              <w:rPr>
                <w:sz w:val="16"/>
              </w:rPr>
              <w:t>2023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before="37"/>
              <w:ind w:left="87"/>
              <w:rPr>
                <w:sz w:val="16"/>
              </w:rPr>
            </w:pPr>
            <w:r>
              <w:rPr>
                <w:sz w:val="16"/>
              </w:rPr>
              <w:t>2024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82"/>
              <w:rPr>
                <w:sz w:val="16"/>
              </w:rPr>
            </w:pPr>
            <w:r>
              <w:rPr>
                <w:sz w:val="16"/>
              </w:rPr>
              <w:t>2025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83"/>
              <w:rPr>
                <w:sz w:val="16"/>
              </w:rPr>
            </w:pPr>
            <w:r>
              <w:rPr>
                <w:sz w:val="16"/>
              </w:rPr>
              <w:t>2026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37"/>
              <w:ind w:left="19" w:right="79"/>
              <w:jc w:val="center"/>
              <w:rPr>
                <w:sz w:val="16"/>
              </w:rPr>
            </w:pPr>
            <w:r>
              <w:rPr>
                <w:sz w:val="16"/>
              </w:rPr>
              <w:t>2027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47" w:right="101"/>
              <w:jc w:val="center"/>
              <w:rPr>
                <w:sz w:val="16"/>
              </w:rPr>
            </w:pPr>
            <w:r>
              <w:rPr>
                <w:sz w:val="16"/>
              </w:rPr>
              <w:t>2028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29" w:right="101"/>
              <w:jc w:val="center"/>
              <w:rPr>
                <w:sz w:val="16"/>
              </w:rPr>
            </w:pPr>
            <w:r>
              <w:rPr>
                <w:sz w:val="16"/>
              </w:rPr>
              <w:t>2029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before="37"/>
              <w:ind w:left="9"/>
              <w:rPr>
                <w:sz w:val="16"/>
              </w:rPr>
            </w:pPr>
            <w:r>
              <w:rPr>
                <w:sz w:val="16"/>
              </w:rPr>
              <w:t>2030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before="37"/>
              <w:ind w:left="9"/>
              <w:rPr>
                <w:sz w:val="16"/>
              </w:rPr>
            </w:pPr>
            <w:r>
              <w:rPr>
                <w:sz w:val="16"/>
              </w:rPr>
              <w:t>2031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before="37"/>
              <w:ind w:left="58" w:right="132"/>
              <w:jc w:val="center"/>
              <w:rPr>
                <w:sz w:val="16"/>
              </w:rPr>
            </w:pPr>
            <w:r>
              <w:rPr>
                <w:sz w:val="16"/>
              </w:rPr>
              <w:t>2032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before="37"/>
              <w:ind w:left="14"/>
              <w:rPr>
                <w:sz w:val="16"/>
              </w:rPr>
            </w:pPr>
            <w:r>
              <w:rPr>
                <w:sz w:val="16"/>
              </w:rPr>
              <w:t>2033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before="37"/>
              <w:ind w:left="10"/>
              <w:rPr>
                <w:sz w:val="16"/>
              </w:rPr>
            </w:pPr>
            <w:r>
              <w:rPr>
                <w:sz w:val="16"/>
              </w:rPr>
              <w:t>2034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37"/>
              <w:ind w:left="83"/>
              <w:rPr>
                <w:sz w:val="16"/>
              </w:rPr>
            </w:pPr>
            <w:r>
              <w:rPr>
                <w:sz w:val="16"/>
              </w:rPr>
              <w:t>2035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before="37"/>
              <w:ind w:left="69" w:right="125"/>
              <w:jc w:val="center"/>
              <w:rPr>
                <w:sz w:val="16"/>
              </w:rPr>
            </w:pPr>
            <w:r>
              <w:rPr>
                <w:sz w:val="16"/>
              </w:rPr>
              <w:t>2036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before="37"/>
              <w:ind w:left="84"/>
              <w:rPr>
                <w:sz w:val="16"/>
              </w:rPr>
            </w:pPr>
            <w:r>
              <w:rPr>
                <w:sz w:val="16"/>
              </w:rPr>
              <w:t>2037</w:t>
            </w:r>
            <w:r>
              <w:rPr>
                <w:spacing w:val="-1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before="37"/>
              <w:ind w:left="60"/>
              <w:rPr>
                <w:sz w:val="16"/>
              </w:rPr>
            </w:pPr>
            <w:r>
              <w:rPr>
                <w:sz w:val="16"/>
              </w:rPr>
              <w:t>2038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г.</w:t>
            </w:r>
          </w:p>
        </w:tc>
      </w:tr>
      <w:tr w:rsidR="00A45B13">
        <w:trPr>
          <w:trHeight w:val="253"/>
        </w:trPr>
        <w:tc>
          <w:tcPr>
            <w:tcW w:w="1839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854" w:type="dxa"/>
            <w:vMerge/>
            <w:tcBorders>
              <w:top w:val="nil"/>
            </w:tcBorders>
          </w:tcPr>
          <w:p w:rsidR="00A45B13" w:rsidRDefault="00A45B13">
            <w:pPr>
              <w:rPr>
                <w:sz w:val="2"/>
                <w:szCs w:val="2"/>
              </w:rPr>
            </w:pP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before="37"/>
              <w:jc w:val="center"/>
              <w:rPr>
                <w:sz w:val="16"/>
              </w:rPr>
            </w:pPr>
            <w:r>
              <w:rPr>
                <w:w w:val="91"/>
                <w:sz w:val="16"/>
              </w:rPr>
              <w:t>А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before="37"/>
              <w:ind w:left="5"/>
              <w:rPr>
                <w:sz w:val="16"/>
              </w:rPr>
            </w:pPr>
            <w:r>
              <w:rPr>
                <w:sz w:val="16"/>
              </w:rPr>
              <w:t>А+1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before="37"/>
              <w:ind w:left="178"/>
              <w:rPr>
                <w:sz w:val="16"/>
              </w:rPr>
            </w:pPr>
            <w:r>
              <w:rPr>
                <w:sz w:val="16"/>
              </w:rPr>
              <w:t>А+2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174"/>
              <w:rPr>
                <w:sz w:val="16"/>
              </w:rPr>
            </w:pPr>
            <w:r>
              <w:rPr>
                <w:sz w:val="16"/>
              </w:rPr>
              <w:t>А+3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174"/>
              <w:rPr>
                <w:sz w:val="16"/>
              </w:rPr>
            </w:pPr>
            <w:r>
              <w:rPr>
                <w:sz w:val="16"/>
              </w:rPr>
              <w:t>А+4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37"/>
              <w:ind w:left="19" w:right="90"/>
              <w:jc w:val="center"/>
              <w:rPr>
                <w:sz w:val="16"/>
              </w:rPr>
            </w:pPr>
            <w:r>
              <w:rPr>
                <w:sz w:val="16"/>
              </w:rPr>
              <w:t>А+5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27" w:right="101"/>
              <w:jc w:val="center"/>
              <w:rPr>
                <w:sz w:val="16"/>
              </w:rPr>
            </w:pPr>
            <w:r>
              <w:rPr>
                <w:sz w:val="16"/>
              </w:rPr>
              <w:t>А+6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before="37"/>
              <w:ind w:left="37" w:right="101"/>
              <w:jc w:val="center"/>
              <w:rPr>
                <w:sz w:val="16"/>
              </w:rPr>
            </w:pPr>
            <w:r>
              <w:rPr>
                <w:sz w:val="16"/>
              </w:rPr>
              <w:t>А+7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before="37"/>
              <w:ind w:left="100"/>
              <w:rPr>
                <w:sz w:val="16"/>
              </w:rPr>
            </w:pPr>
            <w:r>
              <w:rPr>
                <w:sz w:val="16"/>
              </w:rPr>
              <w:t>А+8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before="37"/>
              <w:ind w:left="105"/>
              <w:rPr>
                <w:sz w:val="16"/>
              </w:rPr>
            </w:pPr>
            <w:r>
              <w:rPr>
                <w:sz w:val="16"/>
              </w:rPr>
              <w:t>А+9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before="37"/>
              <w:ind w:left="57" w:right="132"/>
              <w:jc w:val="center"/>
              <w:rPr>
                <w:sz w:val="16"/>
              </w:rPr>
            </w:pPr>
            <w:r>
              <w:rPr>
                <w:sz w:val="16"/>
              </w:rPr>
              <w:t>А+10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before="37"/>
              <w:ind w:left="58"/>
              <w:rPr>
                <w:sz w:val="16"/>
              </w:rPr>
            </w:pPr>
            <w:r>
              <w:rPr>
                <w:sz w:val="16"/>
              </w:rPr>
              <w:t>А+11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before="37"/>
              <w:ind w:left="68"/>
              <w:rPr>
                <w:sz w:val="16"/>
              </w:rPr>
            </w:pPr>
            <w:r>
              <w:rPr>
                <w:sz w:val="16"/>
              </w:rPr>
              <w:t>А+12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before="37"/>
              <w:ind w:left="135"/>
              <w:rPr>
                <w:sz w:val="16"/>
              </w:rPr>
            </w:pPr>
            <w:r>
              <w:rPr>
                <w:sz w:val="16"/>
              </w:rPr>
              <w:t>А+13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before="37"/>
              <w:ind w:left="69" w:right="145"/>
              <w:jc w:val="center"/>
              <w:rPr>
                <w:sz w:val="16"/>
              </w:rPr>
            </w:pPr>
            <w:r>
              <w:rPr>
                <w:sz w:val="16"/>
              </w:rPr>
              <w:t>А+14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before="37"/>
              <w:ind w:left="141"/>
              <w:rPr>
                <w:sz w:val="16"/>
              </w:rPr>
            </w:pPr>
            <w:r>
              <w:rPr>
                <w:sz w:val="16"/>
              </w:rPr>
              <w:t>А+15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before="37"/>
              <w:ind w:left="74"/>
              <w:rPr>
                <w:sz w:val="16"/>
              </w:rPr>
            </w:pPr>
            <w:r>
              <w:rPr>
                <w:sz w:val="16"/>
              </w:rPr>
              <w:t>А+16</w:t>
            </w:r>
          </w:p>
        </w:tc>
      </w:tr>
      <w:tr w:rsidR="00A45B13">
        <w:trPr>
          <w:trHeight w:val="460"/>
        </w:trPr>
        <w:tc>
          <w:tcPr>
            <w:tcW w:w="1839" w:type="dxa"/>
          </w:tcPr>
          <w:p w:rsidR="00A45B13" w:rsidRDefault="001C164E">
            <w:pPr>
              <w:pStyle w:val="TableParagraph"/>
              <w:spacing w:line="230" w:lineRule="exact"/>
              <w:ind w:left="4" w:right="425"/>
              <w:rPr>
                <w:sz w:val="16"/>
              </w:rPr>
            </w:pPr>
            <w:r>
              <w:rPr>
                <w:w w:val="95"/>
                <w:sz w:val="16"/>
              </w:rPr>
              <w:t>Всего</w:t>
            </w:r>
            <w:r>
              <w:rPr>
                <w:spacing w:val="10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стоимость</w:t>
            </w:r>
            <w:r>
              <w:rPr>
                <w:spacing w:val="-35"/>
                <w:w w:val="95"/>
                <w:sz w:val="16"/>
              </w:rPr>
              <w:t xml:space="preserve"> </w:t>
            </w:r>
            <w:r>
              <w:rPr>
                <w:sz w:val="16"/>
              </w:rPr>
              <w:t>проектов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42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before="18"/>
              <w:ind w:left="57" w:right="12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before="18"/>
              <w:ind w:left="15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159"/>
              <w:rPr>
                <w:sz w:val="16"/>
              </w:rPr>
            </w:pPr>
            <w:r>
              <w:rPr>
                <w:sz w:val="16"/>
              </w:rPr>
              <w:t>16852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35"/>
              <w:rPr>
                <w:sz w:val="16"/>
              </w:rPr>
            </w:pPr>
            <w:r>
              <w:rPr>
                <w:sz w:val="16"/>
              </w:rPr>
              <w:t>479,26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74"/>
              <w:rPr>
                <w:sz w:val="16"/>
              </w:rPr>
            </w:pPr>
            <w:r>
              <w:rPr>
                <w:sz w:val="16"/>
              </w:rPr>
              <w:t>983,6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12"/>
              <w:jc w:val="center"/>
              <w:rPr>
                <w:sz w:val="16"/>
              </w:rPr>
            </w:pPr>
            <w:r>
              <w:rPr>
                <w:sz w:val="16"/>
              </w:rPr>
              <w:t>669,49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43"/>
              <w:jc w:val="center"/>
              <w:rPr>
                <w:sz w:val="16"/>
              </w:rPr>
            </w:pPr>
            <w:r>
              <w:rPr>
                <w:sz w:val="16"/>
              </w:rPr>
              <w:t>737,23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37" w:right="18"/>
              <w:jc w:val="center"/>
              <w:rPr>
                <w:sz w:val="16"/>
              </w:rPr>
            </w:pPr>
            <w:r>
              <w:rPr>
                <w:sz w:val="16"/>
              </w:rPr>
              <w:t>3941,02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686"/>
        </w:trPr>
        <w:tc>
          <w:tcPr>
            <w:tcW w:w="1839" w:type="dxa"/>
          </w:tcPr>
          <w:p w:rsidR="00A45B13" w:rsidRDefault="001C164E">
            <w:pPr>
              <w:pStyle w:val="TableParagraph"/>
              <w:spacing w:before="43" w:line="295" w:lineRule="auto"/>
              <w:ind w:left="4" w:right="425"/>
              <w:rPr>
                <w:sz w:val="16"/>
              </w:rPr>
            </w:pPr>
            <w:r>
              <w:rPr>
                <w:w w:val="95"/>
                <w:sz w:val="16"/>
              </w:rPr>
              <w:t>Всего</w:t>
            </w:r>
            <w:r>
              <w:rPr>
                <w:spacing w:val="10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стоимость</w:t>
            </w:r>
            <w:r>
              <w:rPr>
                <w:spacing w:val="-35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проектов</w:t>
            </w:r>
            <w:r>
              <w:rPr>
                <w:spacing w:val="1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накоп-</w:t>
            </w:r>
          </w:p>
          <w:p w:rsidR="00A45B13" w:rsidRDefault="001C164E">
            <w:pPr>
              <w:pStyle w:val="TableParagraph"/>
              <w:spacing w:before="3" w:line="168" w:lineRule="exact"/>
              <w:ind w:left="4"/>
              <w:rPr>
                <w:sz w:val="16"/>
              </w:rPr>
            </w:pPr>
            <w:r>
              <w:rPr>
                <w:sz w:val="16"/>
              </w:rPr>
              <w:t>ленным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z w:val="16"/>
              </w:rPr>
              <w:t>итогом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110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9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9" w:lineRule="exact"/>
              <w:ind w:left="192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9" w:lineRule="exact"/>
              <w:ind w:left="159"/>
              <w:rPr>
                <w:sz w:val="16"/>
              </w:rPr>
            </w:pPr>
            <w:r>
              <w:rPr>
                <w:sz w:val="16"/>
              </w:rPr>
              <w:t>16852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135"/>
              <w:rPr>
                <w:sz w:val="16"/>
              </w:rPr>
            </w:pPr>
            <w:r>
              <w:rPr>
                <w:sz w:val="16"/>
              </w:rPr>
              <w:t>479,26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174"/>
              <w:rPr>
                <w:sz w:val="16"/>
              </w:rPr>
            </w:pPr>
            <w:r>
              <w:rPr>
                <w:sz w:val="16"/>
              </w:rPr>
              <w:t>983,6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9" w:lineRule="exact"/>
              <w:ind w:left="12"/>
              <w:jc w:val="center"/>
              <w:rPr>
                <w:sz w:val="16"/>
              </w:rPr>
            </w:pPr>
            <w:r>
              <w:rPr>
                <w:sz w:val="16"/>
              </w:rPr>
              <w:t>669,49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61" w:right="43"/>
              <w:jc w:val="center"/>
              <w:rPr>
                <w:sz w:val="16"/>
              </w:rPr>
            </w:pPr>
            <w:r>
              <w:rPr>
                <w:sz w:val="16"/>
              </w:rPr>
              <w:t>737,23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37" w:right="18"/>
              <w:jc w:val="center"/>
              <w:rPr>
                <w:sz w:val="16"/>
              </w:rPr>
            </w:pPr>
            <w:r>
              <w:rPr>
                <w:sz w:val="16"/>
              </w:rPr>
              <w:t>3941,02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9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9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9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9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9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9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9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9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9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691"/>
        </w:trPr>
        <w:tc>
          <w:tcPr>
            <w:tcW w:w="1839" w:type="dxa"/>
          </w:tcPr>
          <w:p w:rsidR="00A45B13" w:rsidRDefault="001C164E">
            <w:pPr>
              <w:pStyle w:val="TableParagraph"/>
              <w:spacing w:before="42" w:line="300" w:lineRule="auto"/>
              <w:ind w:left="4" w:right="425"/>
              <w:rPr>
                <w:sz w:val="16"/>
              </w:rPr>
            </w:pPr>
            <w:r>
              <w:rPr>
                <w:w w:val="95"/>
                <w:sz w:val="16"/>
              </w:rPr>
              <w:t>Источники инве-</w:t>
            </w:r>
            <w:r>
              <w:rPr>
                <w:spacing w:val="1"/>
                <w:w w:val="95"/>
                <w:sz w:val="16"/>
              </w:rPr>
              <w:t xml:space="preserve"> </w:t>
            </w:r>
            <w:r>
              <w:rPr>
                <w:spacing w:val="-1"/>
                <w:sz w:val="16"/>
              </w:rPr>
              <w:t>стиций,</w:t>
            </w:r>
            <w:r>
              <w:rPr>
                <w:spacing w:val="-9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-2"/>
                <w:sz w:val="16"/>
              </w:rPr>
              <w:t xml:space="preserve"> </w:t>
            </w:r>
            <w:r>
              <w:rPr>
                <w:sz w:val="16"/>
              </w:rPr>
              <w:t>том</w:t>
            </w:r>
            <w:r>
              <w:rPr>
                <w:spacing w:val="-5"/>
                <w:sz w:val="16"/>
              </w:rPr>
              <w:t xml:space="preserve"> </w:t>
            </w:r>
            <w:r>
              <w:rPr>
                <w:sz w:val="16"/>
              </w:rPr>
              <w:t>числе: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109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8" w:lineRule="exact"/>
              <w:ind w:left="192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159"/>
              <w:rPr>
                <w:sz w:val="16"/>
              </w:rPr>
            </w:pPr>
            <w:r>
              <w:rPr>
                <w:sz w:val="16"/>
              </w:rPr>
              <w:t>16852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35"/>
              <w:rPr>
                <w:sz w:val="16"/>
              </w:rPr>
            </w:pPr>
            <w:r>
              <w:rPr>
                <w:sz w:val="16"/>
              </w:rPr>
              <w:t>479,26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74"/>
              <w:rPr>
                <w:sz w:val="16"/>
              </w:rPr>
            </w:pPr>
            <w:r>
              <w:rPr>
                <w:sz w:val="16"/>
              </w:rPr>
              <w:t>983,6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12"/>
              <w:jc w:val="center"/>
              <w:rPr>
                <w:sz w:val="16"/>
              </w:rPr>
            </w:pPr>
            <w:r>
              <w:rPr>
                <w:sz w:val="16"/>
              </w:rPr>
              <w:t>669,49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43"/>
              <w:jc w:val="center"/>
              <w:rPr>
                <w:sz w:val="16"/>
              </w:rPr>
            </w:pPr>
            <w:r>
              <w:rPr>
                <w:sz w:val="16"/>
              </w:rPr>
              <w:t>737,23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37" w:right="18"/>
              <w:jc w:val="center"/>
              <w:rPr>
                <w:sz w:val="16"/>
              </w:rPr>
            </w:pPr>
            <w:r>
              <w:rPr>
                <w:sz w:val="16"/>
              </w:rPr>
              <w:t>3941,02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690"/>
        </w:trPr>
        <w:tc>
          <w:tcPr>
            <w:tcW w:w="1839" w:type="dxa"/>
          </w:tcPr>
          <w:p w:rsidR="00A45B13" w:rsidRDefault="001C164E">
            <w:pPr>
              <w:pStyle w:val="TableParagraph"/>
              <w:spacing w:line="244" w:lineRule="auto"/>
              <w:ind w:left="4" w:right="270"/>
              <w:rPr>
                <w:sz w:val="16"/>
              </w:rPr>
            </w:pPr>
            <w:r>
              <w:rPr>
                <w:spacing w:val="-2"/>
                <w:sz w:val="16"/>
              </w:rPr>
              <w:t>Собственные средства,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z w:val="16"/>
              </w:rPr>
              <w:t>в</w:t>
            </w:r>
            <w:r>
              <w:rPr>
                <w:spacing w:val="-6"/>
                <w:sz w:val="16"/>
              </w:rPr>
              <w:t xml:space="preserve"> </w:t>
            </w:r>
            <w:r>
              <w:rPr>
                <w:sz w:val="16"/>
              </w:rPr>
              <w:t>том</w:t>
            </w:r>
          </w:p>
          <w:p w:rsidR="00A45B13" w:rsidRDefault="001C164E">
            <w:pPr>
              <w:pStyle w:val="TableParagraph"/>
              <w:spacing w:before="17"/>
              <w:ind w:left="4"/>
              <w:rPr>
                <w:sz w:val="16"/>
              </w:rPr>
            </w:pPr>
            <w:r>
              <w:rPr>
                <w:sz w:val="16"/>
              </w:rPr>
              <w:t>числе: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109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8" w:lineRule="exact"/>
              <w:ind w:left="192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159"/>
              <w:rPr>
                <w:sz w:val="16"/>
              </w:rPr>
            </w:pPr>
            <w:r>
              <w:rPr>
                <w:sz w:val="16"/>
              </w:rPr>
              <w:t>16852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35"/>
              <w:rPr>
                <w:sz w:val="16"/>
              </w:rPr>
            </w:pPr>
            <w:r>
              <w:rPr>
                <w:sz w:val="16"/>
              </w:rPr>
              <w:t>479,26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74"/>
              <w:rPr>
                <w:sz w:val="16"/>
              </w:rPr>
            </w:pPr>
            <w:r>
              <w:rPr>
                <w:sz w:val="16"/>
              </w:rPr>
              <w:t>983,6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12"/>
              <w:jc w:val="center"/>
              <w:rPr>
                <w:sz w:val="16"/>
              </w:rPr>
            </w:pPr>
            <w:r>
              <w:rPr>
                <w:sz w:val="16"/>
              </w:rPr>
              <w:t>669,49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43"/>
              <w:jc w:val="center"/>
              <w:rPr>
                <w:sz w:val="16"/>
              </w:rPr>
            </w:pPr>
            <w:r>
              <w:rPr>
                <w:sz w:val="16"/>
              </w:rPr>
              <w:t>737,23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37" w:right="18"/>
              <w:jc w:val="center"/>
              <w:rPr>
                <w:sz w:val="16"/>
              </w:rPr>
            </w:pPr>
            <w:r>
              <w:rPr>
                <w:sz w:val="16"/>
              </w:rPr>
              <w:t>3941,02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460"/>
        </w:trPr>
        <w:tc>
          <w:tcPr>
            <w:tcW w:w="1839" w:type="dxa"/>
          </w:tcPr>
          <w:p w:rsidR="00A45B13" w:rsidRDefault="001C164E">
            <w:pPr>
              <w:pStyle w:val="TableParagraph"/>
              <w:spacing w:before="109"/>
              <w:ind w:right="113"/>
              <w:jc w:val="right"/>
              <w:rPr>
                <w:sz w:val="16"/>
              </w:rPr>
            </w:pPr>
            <w:r>
              <w:rPr>
                <w:sz w:val="16"/>
              </w:rPr>
              <w:t>Амортизация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42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7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8" w:lineRule="exact"/>
              <w:ind w:right="109"/>
              <w:jc w:val="right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46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1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1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455"/>
        </w:trPr>
        <w:tc>
          <w:tcPr>
            <w:tcW w:w="1839" w:type="dxa"/>
          </w:tcPr>
          <w:p w:rsidR="00A45B13" w:rsidRDefault="001C164E">
            <w:pPr>
              <w:pStyle w:val="TableParagraph"/>
              <w:spacing w:before="42"/>
              <w:ind w:right="133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Средства</w:t>
            </w:r>
            <w:r>
              <w:rPr>
                <w:spacing w:val="-4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из</w:t>
            </w:r>
            <w:r>
              <w:rPr>
                <w:spacing w:val="-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при-</w:t>
            </w:r>
            <w:r>
              <w:rPr>
                <w:spacing w:val="1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были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42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8" w:lineRule="exact"/>
              <w:ind w:right="109"/>
              <w:jc w:val="right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46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1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1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691"/>
        </w:trPr>
        <w:tc>
          <w:tcPr>
            <w:tcW w:w="1839" w:type="dxa"/>
          </w:tcPr>
          <w:p w:rsidR="00A45B13" w:rsidRDefault="001C164E">
            <w:pPr>
              <w:pStyle w:val="TableParagraph"/>
              <w:ind w:left="585" w:right="-15" w:firstLine="100"/>
              <w:jc w:val="right"/>
              <w:rPr>
                <w:sz w:val="16"/>
              </w:rPr>
            </w:pPr>
            <w:r>
              <w:rPr>
                <w:sz w:val="16"/>
              </w:rPr>
              <w:t>Средства за при-</w:t>
            </w:r>
            <w:r>
              <w:rPr>
                <w:spacing w:val="-37"/>
                <w:sz w:val="16"/>
              </w:rPr>
              <w:t xml:space="preserve"> </w:t>
            </w:r>
            <w:r>
              <w:rPr>
                <w:spacing w:val="-2"/>
                <w:sz w:val="16"/>
              </w:rPr>
              <w:t>соединение</w:t>
            </w:r>
            <w:r>
              <w:rPr>
                <w:spacing w:val="-8"/>
                <w:sz w:val="16"/>
              </w:rPr>
              <w:t xml:space="preserve"> </w:t>
            </w:r>
            <w:r>
              <w:rPr>
                <w:spacing w:val="-1"/>
                <w:sz w:val="16"/>
              </w:rPr>
              <w:t>потре-</w:t>
            </w:r>
          </w:p>
          <w:p w:rsidR="00A45B13" w:rsidRDefault="001C164E">
            <w:pPr>
              <w:pStyle w:val="TableParagraph"/>
              <w:spacing w:before="25"/>
              <w:ind w:right="-15"/>
              <w:jc w:val="right"/>
              <w:rPr>
                <w:sz w:val="16"/>
              </w:rPr>
            </w:pPr>
            <w:r>
              <w:rPr>
                <w:sz w:val="16"/>
              </w:rPr>
              <w:t>бителей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114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83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83" w:lineRule="exact"/>
              <w:ind w:right="109"/>
              <w:jc w:val="right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83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83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83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83" w:lineRule="exact"/>
              <w:ind w:left="46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83" w:lineRule="exact"/>
              <w:ind w:left="61" w:right="1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83" w:lineRule="exact"/>
              <w:ind w:left="61" w:right="1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83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83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83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83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83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83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83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83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83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460"/>
        </w:trPr>
        <w:tc>
          <w:tcPr>
            <w:tcW w:w="1839" w:type="dxa"/>
          </w:tcPr>
          <w:p w:rsidR="00A45B13" w:rsidRDefault="001C164E">
            <w:pPr>
              <w:pStyle w:val="TableParagraph"/>
              <w:spacing w:before="33"/>
              <w:ind w:right="134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Прочие</w:t>
            </w:r>
            <w:r>
              <w:rPr>
                <w:spacing w:val="1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собствен-</w:t>
            </w:r>
            <w:r>
              <w:rPr>
                <w:spacing w:val="3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ные</w:t>
            </w:r>
          </w:p>
          <w:p w:rsidR="00A45B13" w:rsidRDefault="001C164E">
            <w:pPr>
              <w:pStyle w:val="TableParagraph"/>
              <w:spacing w:before="46" w:line="177" w:lineRule="exact"/>
              <w:ind w:right="139"/>
              <w:jc w:val="right"/>
              <w:rPr>
                <w:sz w:val="16"/>
              </w:rPr>
            </w:pPr>
            <w:r>
              <w:rPr>
                <w:sz w:val="16"/>
              </w:rPr>
              <w:t>средства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33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before="23"/>
              <w:ind w:left="15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159"/>
              <w:rPr>
                <w:sz w:val="16"/>
              </w:rPr>
            </w:pPr>
            <w:r>
              <w:rPr>
                <w:sz w:val="16"/>
              </w:rPr>
              <w:t>16852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35"/>
              <w:rPr>
                <w:sz w:val="16"/>
              </w:rPr>
            </w:pPr>
            <w:r>
              <w:rPr>
                <w:sz w:val="16"/>
              </w:rPr>
              <w:t>479,26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74"/>
              <w:rPr>
                <w:sz w:val="16"/>
              </w:rPr>
            </w:pPr>
            <w:r>
              <w:rPr>
                <w:sz w:val="16"/>
              </w:rPr>
              <w:t>983,6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12"/>
              <w:jc w:val="center"/>
              <w:rPr>
                <w:sz w:val="16"/>
              </w:rPr>
            </w:pPr>
            <w:r>
              <w:rPr>
                <w:sz w:val="16"/>
              </w:rPr>
              <w:t>669,49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43"/>
              <w:jc w:val="center"/>
              <w:rPr>
                <w:sz w:val="16"/>
              </w:rPr>
            </w:pPr>
            <w:r>
              <w:rPr>
                <w:sz w:val="16"/>
              </w:rPr>
              <w:t>737,23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37" w:right="18"/>
              <w:jc w:val="center"/>
              <w:rPr>
                <w:sz w:val="16"/>
              </w:rPr>
            </w:pPr>
            <w:r>
              <w:rPr>
                <w:sz w:val="16"/>
              </w:rPr>
              <w:t>3941,02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460"/>
        </w:trPr>
        <w:tc>
          <w:tcPr>
            <w:tcW w:w="1839" w:type="dxa"/>
          </w:tcPr>
          <w:p w:rsidR="00A45B13" w:rsidRDefault="001C164E">
            <w:pPr>
              <w:pStyle w:val="TableParagraph"/>
              <w:spacing w:before="42"/>
              <w:ind w:right="143"/>
              <w:jc w:val="right"/>
              <w:rPr>
                <w:sz w:val="16"/>
              </w:rPr>
            </w:pPr>
            <w:r>
              <w:rPr>
                <w:w w:val="95"/>
                <w:sz w:val="16"/>
              </w:rPr>
              <w:t>Бюджетные</w:t>
            </w:r>
            <w:r>
              <w:rPr>
                <w:spacing w:val="2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сред-</w:t>
            </w:r>
            <w:r>
              <w:rPr>
                <w:spacing w:val="18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ства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42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8" w:lineRule="exact"/>
              <w:ind w:left="192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46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1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1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460"/>
        </w:trPr>
        <w:tc>
          <w:tcPr>
            <w:tcW w:w="1839" w:type="dxa"/>
          </w:tcPr>
          <w:p w:rsidR="00A45B13" w:rsidRDefault="001C164E">
            <w:pPr>
              <w:pStyle w:val="TableParagraph"/>
              <w:spacing w:line="230" w:lineRule="exact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Прочие</w:t>
            </w:r>
            <w:r>
              <w:rPr>
                <w:spacing w:val="16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источ-</w:t>
            </w:r>
            <w:r>
              <w:rPr>
                <w:spacing w:val="13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ники,</w:t>
            </w:r>
            <w:r>
              <w:rPr>
                <w:spacing w:val="5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в</w:t>
            </w:r>
            <w:r>
              <w:rPr>
                <w:spacing w:val="9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том</w:t>
            </w:r>
            <w:r>
              <w:rPr>
                <w:spacing w:val="-35"/>
                <w:w w:val="95"/>
                <w:sz w:val="16"/>
              </w:rPr>
              <w:t xml:space="preserve"> </w:t>
            </w:r>
            <w:r>
              <w:rPr>
                <w:sz w:val="16"/>
              </w:rPr>
              <w:t>числе: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38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9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9" w:lineRule="exact"/>
              <w:ind w:left="192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9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270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9" w:lineRule="exact"/>
              <w:ind w:left="46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61" w:right="1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9" w:lineRule="exact"/>
              <w:ind w:left="61" w:right="1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9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9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9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9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9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9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9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9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9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460"/>
        </w:trPr>
        <w:tc>
          <w:tcPr>
            <w:tcW w:w="1839" w:type="dxa"/>
          </w:tcPr>
          <w:p w:rsidR="00A45B13" w:rsidRDefault="001C164E">
            <w:pPr>
              <w:pStyle w:val="TableParagraph"/>
              <w:spacing w:before="109"/>
              <w:ind w:left="4"/>
              <w:rPr>
                <w:sz w:val="16"/>
              </w:rPr>
            </w:pPr>
            <w:r>
              <w:rPr>
                <w:sz w:val="16"/>
              </w:rPr>
              <w:t>НДС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42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8" w:lineRule="exact"/>
              <w:ind w:left="192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140"/>
              <w:rPr>
                <w:sz w:val="16"/>
              </w:rPr>
            </w:pPr>
            <w:r>
              <w:rPr>
                <w:sz w:val="16"/>
              </w:rPr>
              <w:t>3370,4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74"/>
              <w:rPr>
                <w:sz w:val="16"/>
              </w:rPr>
            </w:pPr>
            <w:r>
              <w:rPr>
                <w:sz w:val="16"/>
              </w:rPr>
              <w:t>95,85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140"/>
              <w:rPr>
                <w:sz w:val="16"/>
              </w:rPr>
            </w:pPr>
            <w:r>
              <w:rPr>
                <w:sz w:val="16"/>
              </w:rPr>
              <w:t>196,72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12"/>
              <w:jc w:val="center"/>
              <w:rPr>
                <w:sz w:val="16"/>
              </w:rPr>
            </w:pPr>
            <w:r>
              <w:rPr>
                <w:sz w:val="16"/>
              </w:rPr>
              <w:t>133,89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43"/>
              <w:jc w:val="center"/>
              <w:rPr>
                <w:sz w:val="16"/>
              </w:rPr>
            </w:pPr>
            <w:r>
              <w:rPr>
                <w:sz w:val="16"/>
              </w:rPr>
              <w:t>147,45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61" w:right="47"/>
              <w:jc w:val="center"/>
              <w:rPr>
                <w:sz w:val="16"/>
              </w:rPr>
            </w:pPr>
            <w:r>
              <w:rPr>
                <w:sz w:val="16"/>
              </w:rPr>
              <w:t>788,2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3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58" w:right="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274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75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67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276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</w:tr>
      <w:tr w:rsidR="00A45B13">
        <w:trPr>
          <w:trHeight w:val="686"/>
        </w:trPr>
        <w:tc>
          <w:tcPr>
            <w:tcW w:w="1839" w:type="dxa"/>
          </w:tcPr>
          <w:p w:rsidR="00A45B13" w:rsidRDefault="001C164E">
            <w:pPr>
              <w:pStyle w:val="TableParagraph"/>
              <w:spacing w:line="290" w:lineRule="auto"/>
              <w:ind w:left="4" w:right="281"/>
              <w:rPr>
                <w:sz w:val="16"/>
              </w:rPr>
            </w:pPr>
            <w:r>
              <w:rPr>
                <w:w w:val="95"/>
                <w:sz w:val="16"/>
              </w:rPr>
              <w:t>Источники инве-</w:t>
            </w:r>
            <w:r>
              <w:rPr>
                <w:spacing w:val="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стиций</w:t>
            </w:r>
            <w:r>
              <w:rPr>
                <w:spacing w:val="1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нарастающим</w:t>
            </w:r>
            <w:r>
              <w:rPr>
                <w:spacing w:val="-35"/>
                <w:w w:val="95"/>
                <w:sz w:val="16"/>
              </w:rPr>
              <w:t xml:space="preserve"> </w:t>
            </w:r>
            <w:r>
              <w:rPr>
                <w:sz w:val="16"/>
              </w:rPr>
              <w:t>итогом</w:t>
            </w:r>
          </w:p>
        </w:tc>
        <w:tc>
          <w:tcPr>
            <w:tcW w:w="854" w:type="dxa"/>
          </w:tcPr>
          <w:p w:rsidR="00A45B13" w:rsidRDefault="001C164E">
            <w:pPr>
              <w:pStyle w:val="TableParagraph"/>
              <w:spacing w:before="109"/>
              <w:ind w:left="4"/>
              <w:rPr>
                <w:sz w:val="16"/>
              </w:rPr>
            </w:pPr>
            <w:r>
              <w:rPr>
                <w:w w:val="95"/>
                <w:sz w:val="16"/>
              </w:rPr>
              <w:t>тыс.</w:t>
            </w:r>
            <w:r>
              <w:rPr>
                <w:spacing w:val="-7"/>
                <w:w w:val="95"/>
                <w:sz w:val="16"/>
              </w:rPr>
              <w:t xml:space="preserve"> </w:t>
            </w:r>
            <w:r>
              <w:rPr>
                <w:w w:val="95"/>
                <w:sz w:val="16"/>
              </w:rPr>
              <w:t>руб.</w:t>
            </w:r>
          </w:p>
        </w:tc>
        <w:tc>
          <w:tcPr>
            <w:tcW w:w="734" w:type="dxa"/>
          </w:tcPr>
          <w:p w:rsidR="00A45B13" w:rsidRDefault="001C164E">
            <w:pPr>
              <w:pStyle w:val="TableParagraph"/>
              <w:spacing w:line="178" w:lineRule="exact"/>
              <w:ind w:left="92" w:right="89"/>
              <w:jc w:val="center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590" w:type="dxa"/>
          </w:tcPr>
          <w:p w:rsidR="00A45B13" w:rsidRDefault="001C164E">
            <w:pPr>
              <w:pStyle w:val="TableParagraph"/>
              <w:spacing w:line="178" w:lineRule="exact"/>
              <w:ind w:left="202"/>
              <w:rPr>
                <w:sz w:val="16"/>
              </w:rPr>
            </w:pPr>
            <w:r>
              <w:rPr>
                <w:sz w:val="16"/>
              </w:rPr>
              <w:t>0,0</w:t>
            </w:r>
          </w:p>
        </w:tc>
        <w:tc>
          <w:tcPr>
            <w:tcW w:w="711" w:type="dxa"/>
          </w:tcPr>
          <w:p w:rsidR="00A45B13" w:rsidRDefault="001C164E">
            <w:pPr>
              <w:pStyle w:val="TableParagraph"/>
              <w:spacing w:line="178" w:lineRule="exact"/>
              <w:ind w:left="106"/>
              <w:rPr>
                <w:sz w:val="16"/>
              </w:rPr>
            </w:pPr>
            <w:r>
              <w:rPr>
                <w:sz w:val="16"/>
              </w:rPr>
              <w:t>20222,4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58"/>
              <w:rPr>
                <w:sz w:val="16"/>
              </w:rPr>
            </w:pPr>
            <w:r>
              <w:rPr>
                <w:sz w:val="16"/>
              </w:rPr>
              <w:t>20797,52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59"/>
              <w:rPr>
                <w:sz w:val="16"/>
              </w:rPr>
            </w:pPr>
            <w:r>
              <w:rPr>
                <w:sz w:val="16"/>
              </w:rPr>
              <w:t>21977,84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26"/>
              <w:jc w:val="center"/>
              <w:rPr>
                <w:sz w:val="16"/>
              </w:rPr>
            </w:pPr>
            <w:r>
              <w:rPr>
                <w:sz w:val="16"/>
              </w:rPr>
              <w:t>22781,23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40" w:right="18"/>
              <w:jc w:val="center"/>
              <w:rPr>
                <w:sz w:val="16"/>
              </w:rPr>
            </w:pPr>
            <w:r>
              <w:rPr>
                <w:sz w:val="16"/>
              </w:rPr>
              <w:t>23665,91</w:t>
            </w:r>
          </w:p>
        </w:tc>
        <w:tc>
          <w:tcPr>
            <w:tcW w:w="710" w:type="dxa"/>
          </w:tcPr>
          <w:p w:rsidR="00A45B13" w:rsidRDefault="001C164E">
            <w:pPr>
              <w:pStyle w:val="TableParagraph"/>
              <w:spacing w:line="178" w:lineRule="exact"/>
              <w:ind w:left="41" w:right="18"/>
              <w:jc w:val="center"/>
              <w:rPr>
                <w:sz w:val="16"/>
              </w:rPr>
            </w:pPr>
            <w:r>
              <w:rPr>
                <w:sz w:val="16"/>
              </w:rPr>
              <w:t>28395,13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33"/>
              <w:rPr>
                <w:sz w:val="16"/>
              </w:rPr>
            </w:pPr>
            <w:r>
              <w:rPr>
                <w:sz w:val="16"/>
              </w:rPr>
              <w:t>28395,1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33"/>
              <w:rPr>
                <w:sz w:val="16"/>
              </w:rPr>
            </w:pPr>
            <w:r>
              <w:rPr>
                <w:sz w:val="16"/>
              </w:rPr>
              <w:t>28395,1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43" w:right="13"/>
              <w:jc w:val="center"/>
              <w:rPr>
                <w:sz w:val="16"/>
              </w:rPr>
            </w:pPr>
            <w:r>
              <w:rPr>
                <w:sz w:val="16"/>
              </w:rPr>
              <w:t>28395,13</w:t>
            </w:r>
          </w:p>
        </w:tc>
        <w:tc>
          <w:tcPr>
            <w:tcW w:w="566" w:type="dxa"/>
          </w:tcPr>
          <w:p w:rsidR="00A45B13" w:rsidRDefault="001C164E">
            <w:pPr>
              <w:pStyle w:val="TableParagraph"/>
              <w:spacing w:line="178" w:lineRule="exact"/>
              <w:ind w:left="34"/>
              <w:rPr>
                <w:sz w:val="16"/>
              </w:rPr>
            </w:pPr>
            <w:r>
              <w:rPr>
                <w:sz w:val="16"/>
              </w:rPr>
              <w:t>28395,1</w:t>
            </w:r>
          </w:p>
        </w:tc>
        <w:tc>
          <w:tcPr>
            <w:tcW w:w="571" w:type="dxa"/>
          </w:tcPr>
          <w:p w:rsidR="00A45B13" w:rsidRDefault="001C164E">
            <w:pPr>
              <w:pStyle w:val="TableParagraph"/>
              <w:spacing w:line="178" w:lineRule="exact"/>
              <w:ind w:left="34"/>
              <w:rPr>
                <w:sz w:val="16"/>
              </w:rPr>
            </w:pPr>
            <w:r>
              <w:rPr>
                <w:sz w:val="16"/>
              </w:rPr>
              <w:t>28395,1</w:t>
            </w:r>
          </w:p>
        </w:tc>
        <w:tc>
          <w:tcPr>
            <w:tcW w:w="705" w:type="dxa"/>
          </w:tcPr>
          <w:p w:rsidR="00A45B13" w:rsidRDefault="001C164E">
            <w:pPr>
              <w:pStyle w:val="TableParagraph"/>
              <w:spacing w:line="178" w:lineRule="exact"/>
              <w:ind w:left="63"/>
              <w:rPr>
                <w:sz w:val="16"/>
              </w:rPr>
            </w:pPr>
            <w:r>
              <w:rPr>
                <w:sz w:val="16"/>
              </w:rPr>
              <w:t>28395,13</w:t>
            </w:r>
          </w:p>
        </w:tc>
        <w:tc>
          <w:tcPr>
            <w:tcW w:w="758" w:type="dxa"/>
          </w:tcPr>
          <w:p w:rsidR="00A45B13" w:rsidRDefault="001C164E">
            <w:pPr>
              <w:pStyle w:val="TableParagraph"/>
              <w:spacing w:line="178" w:lineRule="exact"/>
              <w:ind w:left="69" w:right="39"/>
              <w:jc w:val="center"/>
              <w:rPr>
                <w:sz w:val="16"/>
              </w:rPr>
            </w:pPr>
            <w:r>
              <w:rPr>
                <w:sz w:val="16"/>
              </w:rPr>
              <w:t>28395,13</w:t>
            </w:r>
          </w:p>
        </w:tc>
        <w:tc>
          <w:tcPr>
            <w:tcW w:w="706" w:type="dxa"/>
          </w:tcPr>
          <w:p w:rsidR="00A45B13" w:rsidRDefault="001C164E">
            <w:pPr>
              <w:pStyle w:val="TableParagraph"/>
              <w:spacing w:line="178" w:lineRule="exact"/>
              <w:ind w:left="64"/>
              <w:rPr>
                <w:sz w:val="16"/>
              </w:rPr>
            </w:pPr>
            <w:r>
              <w:rPr>
                <w:sz w:val="16"/>
              </w:rPr>
              <w:t>28395,13</w:t>
            </w:r>
          </w:p>
        </w:tc>
        <w:tc>
          <w:tcPr>
            <w:tcW w:w="662" w:type="dxa"/>
          </w:tcPr>
          <w:p w:rsidR="00A45B13" w:rsidRDefault="001C164E">
            <w:pPr>
              <w:pStyle w:val="TableParagraph"/>
              <w:spacing w:line="178" w:lineRule="exact"/>
              <w:ind w:left="45"/>
              <w:rPr>
                <w:sz w:val="16"/>
              </w:rPr>
            </w:pPr>
            <w:r>
              <w:rPr>
                <w:sz w:val="16"/>
              </w:rPr>
              <w:t>28395,13</w:t>
            </w:r>
          </w:p>
        </w:tc>
      </w:tr>
    </w:tbl>
    <w:p w:rsidR="00A45B13" w:rsidRDefault="001C164E">
      <w:pPr>
        <w:spacing w:line="202" w:lineRule="exact"/>
        <w:ind w:right="104"/>
        <w:jc w:val="right"/>
        <w:rPr>
          <w:sz w:val="18"/>
        </w:rPr>
      </w:pPr>
      <w:r>
        <w:rPr>
          <w:sz w:val="18"/>
        </w:rPr>
        <w:t>122</w:t>
      </w:r>
    </w:p>
    <w:p w:rsidR="00A45B13" w:rsidRDefault="00A45B13">
      <w:pPr>
        <w:spacing w:line="202" w:lineRule="exact"/>
        <w:jc w:val="right"/>
        <w:rPr>
          <w:sz w:val="18"/>
        </w:rPr>
        <w:sectPr w:rsidR="00A45B13">
          <w:headerReference w:type="default" r:id="rId342"/>
          <w:footerReference w:type="default" r:id="rId343"/>
          <w:pgSz w:w="16840" w:h="11900" w:orient="landscape"/>
          <w:pgMar w:top="60" w:right="460" w:bottom="280" w:left="1280" w:header="0" w:footer="0" w:gutter="0"/>
          <w:cols w:space="720"/>
        </w:sectPr>
      </w:pPr>
    </w:p>
    <w:p w:rsidR="00A45B13" w:rsidRDefault="001C164E">
      <w:pPr>
        <w:pStyle w:val="Heading1"/>
        <w:spacing w:before="134"/>
        <w:ind w:left="226"/>
      </w:pPr>
      <w:bookmarkStart w:id="235" w:name="Глава_17_-_Замечания_и_предложения_к_про"/>
      <w:bookmarkStart w:id="236" w:name="_TOC_250001"/>
      <w:bookmarkEnd w:id="235"/>
      <w:r>
        <w:lastRenderedPageBreak/>
        <w:t>Глава</w:t>
      </w:r>
      <w:r>
        <w:rPr>
          <w:spacing w:val="-4"/>
        </w:rPr>
        <w:t xml:space="preserve"> </w:t>
      </w:r>
      <w:r>
        <w:t>17</w:t>
      </w:r>
      <w:r>
        <w:rPr>
          <w:spacing w:val="-2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Замечания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предложения</w:t>
      </w:r>
      <w:r>
        <w:rPr>
          <w:spacing w:val="-1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проекту</w:t>
      </w:r>
      <w:r>
        <w:rPr>
          <w:spacing w:val="-4"/>
        </w:rPr>
        <w:t xml:space="preserve"> </w:t>
      </w:r>
      <w:bookmarkEnd w:id="236"/>
      <w:r>
        <w:t>схемы теплоснабжения</w:t>
      </w:r>
    </w:p>
    <w:p w:rsidR="00A45B13" w:rsidRDefault="00A45B13">
      <w:pPr>
        <w:sectPr w:rsidR="00A45B13">
          <w:headerReference w:type="default" r:id="rId344"/>
          <w:footerReference w:type="default" r:id="rId345"/>
          <w:pgSz w:w="11900" w:h="16840"/>
          <w:pgMar w:top="1120" w:right="480" w:bottom="1280" w:left="840" w:header="74" w:footer="1087" w:gutter="0"/>
          <w:pgNumType w:start="123"/>
          <w:cols w:space="720"/>
        </w:sectPr>
      </w:pPr>
    </w:p>
    <w:p w:rsidR="00A45B13" w:rsidRDefault="001C164E">
      <w:pPr>
        <w:pStyle w:val="Heading1"/>
        <w:spacing w:before="76" w:line="242" w:lineRule="auto"/>
        <w:ind w:left="2387" w:hanging="2272"/>
      </w:pPr>
      <w:bookmarkStart w:id="237" w:name="_TOC_250000"/>
      <w:r>
        <w:lastRenderedPageBreak/>
        <w:t>Глава</w:t>
      </w:r>
      <w:r>
        <w:rPr>
          <w:spacing w:val="-4"/>
        </w:rPr>
        <w:t xml:space="preserve"> </w:t>
      </w:r>
      <w:r>
        <w:t>18</w:t>
      </w:r>
      <w:r>
        <w:rPr>
          <w:spacing w:val="-2"/>
        </w:rPr>
        <w:t xml:space="preserve"> </w:t>
      </w:r>
      <w:r>
        <w:t>Сводный</w:t>
      </w:r>
      <w:r>
        <w:rPr>
          <w:spacing w:val="-5"/>
        </w:rPr>
        <w:t xml:space="preserve"> </w:t>
      </w:r>
      <w:r>
        <w:t>том изменений,</w:t>
      </w:r>
      <w:r>
        <w:rPr>
          <w:spacing w:val="-1"/>
        </w:rPr>
        <w:t xml:space="preserve"> </w:t>
      </w:r>
      <w:r>
        <w:t>выполненных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доработанной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(или)</w:t>
      </w:r>
      <w:r>
        <w:rPr>
          <w:spacing w:val="-67"/>
        </w:rPr>
        <w:t xml:space="preserve"> </w:t>
      </w:r>
      <w:r>
        <w:t>актуализированной</w:t>
      </w:r>
      <w:r>
        <w:rPr>
          <w:spacing w:val="-2"/>
        </w:rPr>
        <w:t xml:space="preserve"> </w:t>
      </w:r>
      <w:r>
        <w:t>схеме</w:t>
      </w:r>
      <w:r>
        <w:rPr>
          <w:spacing w:val="1"/>
        </w:rPr>
        <w:t xml:space="preserve"> </w:t>
      </w:r>
      <w:bookmarkEnd w:id="237"/>
      <w:r>
        <w:t>теплоснабжения</w:t>
      </w:r>
    </w:p>
    <w:p w:rsidR="00A45B13" w:rsidRDefault="00A45B13">
      <w:pPr>
        <w:pStyle w:val="a3"/>
        <w:spacing w:before="5"/>
        <w:rPr>
          <w:b/>
          <w:sz w:val="37"/>
        </w:rPr>
      </w:pPr>
    </w:p>
    <w:p w:rsidR="00A45B13" w:rsidRDefault="001C164E">
      <w:pPr>
        <w:pStyle w:val="a3"/>
        <w:spacing w:line="322" w:lineRule="exact"/>
        <w:ind w:left="893"/>
        <w:jc w:val="both"/>
      </w:pPr>
      <w:bookmarkStart w:id="238" w:name="В_соответствии_с_пунктом_88_Постановлени"/>
      <w:bookmarkEnd w:id="238"/>
      <w:r>
        <w:t>В</w:t>
      </w:r>
      <w:r>
        <w:rPr>
          <w:spacing w:val="87"/>
        </w:rPr>
        <w:t xml:space="preserve"> </w:t>
      </w:r>
      <w:r>
        <w:t>соответствии</w:t>
      </w:r>
      <w:r>
        <w:rPr>
          <w:spacing w:val="90"/>
        </w:rPr>
        <w:t xml:space="preserve"> </w:t>
      </w:r>
      <w:r>
        <w:t>с</w:t>
      </w:r>
      <w:r>
        <w:rPr>
          <w:spacing w:val="92"/>
        </w:rPr>
        <w:t xml:space="preserve"> </w:t>
      </w:r>
      <w:r>
        <w:t>пунктом</w:t>
      </w:r>
      <w:r>
        <w:rPr>
          <w:spacing w:val="91"/>
        </w:rPr>
        <w:t xml:space="preserve"> </w:t>
      </w:r>
      <w:r>
        <w:t>88</w:t>
      </w:r>
      <w:r>
        <w:rPr>
          <w:spacing w:val="95"/>
        </w:rPr>
        <w:t xml:space="preserve"> </w:t>
      </w:r>
      <w:r>
        <w:t>Постановления</w:t>
      </w:r>
      <w:r>
        <w:rPr>
          <w:spacing w:val="91"/>
        </w:rPr>
        <w:t xml:space="preserve"> </w:t>
      </w:r>
      <w:r>
        <w:t>№154</w:t>
      </w:r>
      <w:r>
        <w:rPr>
          <w:spacing w:val="91"/>
        </w:rPr>
        <w:t xml:space="preserve"> </w:t>
      </w:r>
      <w:r>
        <w:t>в</w:t>
      </w:r>
      <w:r>
        <w:rPr>
          <w:spacing w:val="88"/>
        </w:rPr>
        <w:t xml:space="preserve"> </w:t>
      </w:r>
      <w:r>
        <w:t>составе</w:t>
      </w:r>
      <w:r>
        <w:rPr>
          <w:spacing w:val="91"/>
        </w:rPr>
        <w:t xml:space="preserve"> </w:t>
      </w:r>
      <w:r>
        <w:t>главы</w:t>
      </w:r>
      <w:r>
        <w:rPr>
          <w:spacing w:val="96"/>
        </w:rPr>
        <w:t xml:space="preserve"> </w:t>
      </w:r>
      <w:r>
        <w:t>18</w:t>
      </w:r>
    </w:p>
    <w:p w:rsidR="00A45B13" w:rsidRDefault="001C164E">
      <w:pPr>
        <w:pStyle w:val="a3"/>
        <w:ind w:left="326" w:right="327"/>
        <w:jc w:val="both"/>
      </w:pPr>
      <w:r>
        <w:t>«Сводный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изменений,</w:t>
      </w:r>
      <w:r>
        <w:rPr>
          <w:spacing w:val="1"/>
        </w:rPr>
        <w:t xml:space="preserve"> </w:t>
      </w:r>
      <w:r>
        <w:t>выполненных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доработанной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актуализированной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теплоснабжения»</w:t>
      </w:r>
      <w:r>
        <w:rPr>
          <w:spacing w:val="1"/>
        </w:rPr>
        <w:t xml:space="preserve"> </w:t>
      </w:r>
      <w:r>
        <w:t>содержатся</w:t>
      </w:r>
      <w:r>
        <w:rPr>
          <w:spacing w:val="1"/>
        </w:rPr>
        <w:t xml:space="preserve"> </w:t>
      </w:r>
      <w:r>
        <w:t>сведения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какие</w:t>
      </w:r>
      <w:r>
        <w:rPr>
          <w:spacing w:val="1"/>
        </w:rPr>
        <w:t xml:space="preserve"> </w:t>
      </w:r>
      <w:r>
        <w:t>мероприятия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выполнены</w:t>
      </w:r>
      <w:r>
        <w:rPr>
          <w:spacing w:val="70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период,</w:t>
      </w:r>
      <w:r>
        <w:rPr>
          <w:spacing w:val="2"/>
        </w:rPr>
        <w:t xml:space="preserve"> </w:t>
      </w:r>
      <w:r>
        <w:t>прошедший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даты</w:t>
      </w:r>
      <w:r>
        <w:rPr>
          <w:spacing w:val="-1"/>
        </w:rPr>
        <w:t xml:space="preserve"> </w:t>
      </w:r>
      <w:r>
        <w:t>утверждения</w:t>
      </w:r>
      <w:r>
        <w:rPr>
          <w:spacing w:val="5"/>
        </w:rPr>
        <w:t xml:space="preserve"> </w:t>
      </w:r>
      <w:r>
        <w:t>схемы теплоснабжения.</w:t>
      </w:r>
    </w:p>
    <w:p w:rsidR="00A45B13" w:rsidRDefault="001C164E">
      <w:pPr>
        <w:pStyle w:val="a3"/>
        <w:spacing w:before="61"/>
        <w:ind w:left="326" w:right="327"/>
        <w:jc w:val="both"/>
      </w:pPr>
      <w:r>
        <w:t>Сведения о выполненных мероприятиях из утвержденной схемы теплоснабжения</w:t>
      </w:r>
      <w:r>
        <w:rPr>
          <w:spacing w:val="1"/>
        </w:rPr>
        <w:t xml:space="preserve"> </w:t>
      </w:r>
      <w:r>
        <w:t>за период, прошедший с даты утверждения схемы теплоснабжения Ковалевского</w:t>
      </w:r>
      <w:r>
        <w:rPr>
          <w:spacing w:val="1"/>
        </w:rPr>
        <w:t xml:space="preserve"> </w:t>
      </w:r>
      <w:r>
        <w:t>сельского поселения</w:t>
      </w:r>
      <w:r>
        <w:rPr>
          <w:spacing w:val="2"/>
        </w:rPr>
        <w:t xml:space="preserve"> </w:t>
      </w:r>
      <w:r>
        <w:t>представлены</w:t>
      </w:r>
      <w:r>
        <w:rPr>
          <w:spacing w:val="8"/>
        </w:rPr>
        <w:t xml:space="preserve"> </w:t>
      </w:r>
      <w:r>
        <w:t>ниже.</w:t>
      </w:r>
    </w:p>
    <w:p w:rsidR="00A45B13" w:rsidRDefault="001C164E">
      <w:pPr>
        <w:pStyle w:val="a3"/>
        <w:spacing w:before="57"/>
        <w:ind w:left="9182"/>
      </w:pPr>
      <w:bookmarkStart w:id="239" w:name="Табл._72."/>
      <w:bookmarkEnd w:id="239"/>
      <w:r>
        <w:t>Табл.</w:t>
      </w:r>
      <w:r>
        <w:rPr>
          <w:spacing w:val="-2"/>
        </w:rPr>
        <w:t xml:space="preserve"> </w:t>
      </w:r>
      <w:r>
        <w:t>72.</w:t>
      </w:r>
    </w:p>
    <w:p w:rsidR="00A45B13" w:rsidRDefault="001C164E">
      <w:pPr>
        <w:pStyle w:val="Heading1"/>
        <w:spacing w:before="67"/>
        <w:ind w:left="326"/>
      </w:pPr>
      <w:r>
        <w:t>Сведения</w:t>
      </w:r>
      <w:r>
        <w:rPr>
          <w:spacing w:val="-4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выполненных</w:t>
      </w:r>
      <w:r>
        <w:rPr>
          <w:spacing w:val="-6"/>
        </w:rPr>
        <w:t xml:space="preserve"> </w:t>
      </w:r>
      <w:r>
        <w:t>мероприятиях</w:t>
      </w:r>
      <w:r>
        <w:rPr>
          <w:spacing w:val="-5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утвержденной</w:t>
      </w:r>
      <w:r>
        <w:rPr>
          <w:spacing w:val="-3"/>
        </w:rPr>
        <w:t xml:space="preserve"> </w:t>
      </w:r>
      <w:r>
        <w:t>схемы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2022</w:t>
      </w:r>
      <w:r>
        <w:rPr>
          <w:spacing w:val="4"/>
        </w:rPr>
        <w:t xml:space="preserve"> </w:t>
      </w:r>
      <w:r>
        <w:t>г</w:t>
      </w:r>
    </w:p>
    <w:p w:rsidR="00A45B13" w:rsidRDefault="00A45B13">
      <w:pPr>
        <w:pStyle w:val="a3"/>
        <w:spacing w:before="3"/>
        <w:rPr>
          <w:b/>
          <w:sz w:val="22"/>
        </w:rPr>
      </w:pPr>
    </w:p>
    <w:tbl>
      <w:tblPr>
        <w:tblStyle w:val="TableNormal"/>
        <w:tblW w:w="0" w:type="auto"/>
        <w:tblInd w:w="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3"/>
        <w:gridCol w:w="3116"/>
        <w:gridCol w:w="2410"/>
        <w:gridCol w:w="1844"/>
        <w:gridCol w:w="1421"/>
      </w:tblGrid>
      <w:tr w:rsidR="00A45B13">
        <w:trPr>
          <w:trHeight w:val="1012"/>
        </w:trPr>
        <w:tc>
          <w:tcPr>
            <w:tcW w:w="533" w:type="dxa"/>
          </w:tcPr>
          <w:p w:rsidR="00A45B13" w:rsidRDefault="001C164E">
            <w:pPr>
              <w:pStyle w:val="TableParagraph"/>
              <w:spacing w:line="242" w:lineRule="auto"/>
              <w:ind w:left="115" w:right="91" w:firstLine="43"/>
            </w:pPr>
            <w:r>
              <w:t>№</w:t>
            </w:r>
            <w:r>
              <w:rPr>
                <w:spacing w:val="-52"/>
              </w:rPr>
              <w:t xml:space="preserve"> </w:t>
            </w:r>
            <w:r>
              <w:t>п/п</w:t>
            </w:r>
          </w:p>
        </w:tc>
        <w:tc>
          <w:tcPr>
            <w:tcW w:w="3116" w:type="dxa"/>
          </w:tcPr>
          <w:p w:rsidR="00A45B13" w:rsidRDefault="001C164E">
            <w:pPr>
              <w:pStyle w:val="TableParagraph"/>
              <w:spacing w:line="244" w:lineRule="exact"/>
              <w:ind w:left="235"/>
            </w:pPr>
            <w:r>
              <w:t>Наименование</w:t>
            </w:r>
            <w:r>
              <w:rPr>
                <w:spacing w:val="-7"/>
              </w:rPr>
              <w:t xml:space="preserve"> </w:t>
            </w:r>
            <w:r>
              <w:t>мероприятия</w:t>
            </w:r>
          </w:p>
        </w:tc>
        <w:tc>
          <w:tcPr>
            <w:tcW w:w="2410" w:type="dxa"/>
          </w:tcPr>
          <w:p w:rsidR="00A45B13" w:rsidRDefault="001C164E">
            <w:pPr>
              <w:pStyle w:val="TableParagraph"/>
              <w:spacing w:line="244" w:lineRule="exact"/>
              <w:ind w:left="125"/>
            </w:pPr>
            <w:r>
              <w:t>Наименование</w:t>
            </w:r>
            <w:r>
              <w:rPr>
                <w:spacing w:val="-9"/>
              </w:rPr>
              <w:t xml:space="preserve"> </w:t>
            </w:r>
            <w:r>
              <w:t>объекта</w:t>
            </w:r>
          </w:p>
        </w:tc>
        <w:tc>
          <w:tcPr>
            <w:tcW w:w="1844" w:type="dxa"/>
          </w:tcPr>
          <w:p w:rsidR="00A45B13" w:rsidRDefault="001C164E">
            <w:pPr>
              <w:pStyle w:val="TableParagraph"/>
              <w:spacing w:line="242" w:lineRule="auto"/>
              <w:ind w:left="211" w:right="199"/>
              <w:jc w:val="center"/>
            </w:pPr>
            <w:r>
              <w:rPr>
                <w:spacing w:val="-1"/>
              </w:rPr>
              <w:t xml:space="preserve">Утверждено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2022</w:t>
            </w:r>
            <w:r>
              <w:rPr>
                <w:spacing w:val="1"/>
              </w:rPr>
              <w:t xml:space="preserve"> </w:t>
            </w:r>
            <w:r>
              <w:t>год,</w:t>
            </w:r>
            <w:r>
              <w:rPr>
                <w:spacing w:val="3"/>
              </w:rPr>
              <w:t xml:space="preserve"> </w:t>
            </w:r>
            <w:r>
              <w:t>тыс.</w:t>
            </w:r>
            <w:r>
              <w:rPr>
                <w:spacing w:val="1"/>
              </w:rPr>
              <w:t xml:space="preserve"> </w:t>
            </w:r>
            <w:r>
              <w:t>руб,</w:t>
            </w:r>
          </w:p>
          <w:p w:rsidR="00A45B13" w:rsidRDefault="001C164E">
            <w:pPr>
              <w:pStyle w:val="TableParagraph"/>
              <w:spacing w:line="235" w:lineRule="exact"/>
              <w:ind w:left="211" w:right="199"/>
              <w:jc w:val="center"/>
            </w:pPr>
            <w:r>
              <w:t>(без</w:t>
            </w:r>
            <w:r>
              <w:rPr>
                <w:spacing w:val="-2"/>
              </w:rPr>
              <w:t xml:space="preserve"> </w:t>
            </w:r>
            <w:r>
              <w:t>НДС)</w:t>
            </w:r>
          </w:p>
        </w:tc>
        <w:tc>
          <w:tcPr>
            <w:tcW w:w="1421" w:type="dxa"/>
          </w:tcPr>
          <w:p w:rsidR="00A45B13" w:rsidRDefault="001C164E">
            <w:pPr>
              <w:pStyle w:val="TableParagraph"/>
              <w:spacing w:line="242" w:lineRule="auto"/>
              <w:ind w:left="279" w:right="262" w:firstLine="72"/>
            </w:pPr>
            <w:r>
              <w:t>Факт за</w:t>
            </w:r>
            <w:r>
              <w:rPr>
                <w:spacing w:val="1"/>
              </w:rPr>
              <w:t xml:space="preserve"> </w:t>
            </w:r>
            <w:r>
              <w:t>2022</w:t>
            </w:r>
            <w:r>
              <w:rPr>
                <w:spacing w:val="-13"/>
              </w:rPr>
              <w:t xml:space="preserve"> </w:t>
            </w:r>
            <w:r>
              <w:t>год,</w:t>
            </w:r>
            <w:r>
              <w:rPr>
                <w:spacing w:val="-52"/>
              </w:rPr>
              <w:t xml:space="preserve"> </w:t>
            </w:r>
            <w:r>
              <w:t>тыс.</w:t>
            </w:r>
            <w:r>
              <w:rPr>
                <w:spacing w:val="-3"/>
              </w:rPr>
              <w:t xml:space="preserve"> </w:t>
            </w:r>
            <w:r>
              <w:t>руб.</w:t>
            </w:r>
          </w:p>
          <w:p w:rsidR="00A45B13" w:rsidRDefault="001C164E">
            <w:pPr>
              <w:pStyle w:val="TableParagraph"/>
              <w:spacing w:line="235" w:lineRule="exact"/>
              <w:ind w:left="260"/>
            </w:pPr>
            <w:r>
              <w:t>(безНДС)</w:t>
            </w:r>
          </w:p>
        </w:tc>
      </w:tr>
      <w:tr w:rsidR="00A45B13">
        <w:trPr>
          <w:trHeight w:val="1262"/>
        </w:trPr>
        <w:tc>
          <w:tcPr>
            <w:tcW w:w="533" w:type="dxa"/>
          </w:tcPr>
          <w:p w:rsidR="00A45B13" w:rsidRDefault="001C164E">
            <w:pPr>
              <w:pStyle w:val="TableParagraph"/>
              <w:spacing w:line="239" w:lineRule="exact"/>
              <w:ind w:left="134"/>
            </w:pPr>
            <w:r>
              <w:t>1.</w:t>
            </w:r>
          </w:p>
        </w:tc>
        <w:tc>
          <w:tcPr>
            <w:tcW w:w="3116" w:type="dxa"/>
          </w:tcPr>
          <w:p w:rsidR="00A45B13" w:rsidRDefault="001C164E">
            <w:pPr>
              <w:pStyle w:val="TableParagraph"/>
              <w:spacing w:line="228" w:lineRule="auto"/>
              <w:ind w:left="134" w:right="512"/>
            </w:pPr>
            <w:r>
              <w:t>Работы по реконструкции</w:t>
            </w:r>
            <w:r>
              <w:rPr>
                <w:spacing w:val="-53"/>
              </w:rPr>
              <w:t xml:space="preserve"> </w:t>
            </w:r>
            <w:r>
              <w:t>котельной</w:t>
            </w:r>
          </w:p>
        </w:tc>
        <w:tc>
          <w:tcPr>
            <w:tcW w:w="2410" w:type="dxa"/>
          </w:tcPr>
          <w:p w:rsidR="00A45B13" w:rsidRDefault="001C164E">
            <w:pPr>
              <w:pStyle w:val="TableParagraph"/>
              <w:spacing w:line="242" w:lineRule="auto"/>
              <w:ind w:left="658" w:right="655" w:hanging="15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1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37" w:lineRule="auto"/>
              <w:ind w:left="394" w:right="371" w:firstLine="14"/>
            </w:pPr>
            <w:r>
              <w:t>Молодежный ул.</w:t>
            </w:r>
            <w:r>
              <w:rPr>
                <w:spacing w:val="-52"/>
              </w:rPr>
              <w:t xml:space="preserve"> </w:t>
            </w:r>
            <w:r>
              <w:t>Степная,4а</w:t>
            </w:r>
            <w:r>
              <w:rPr>
                <w:spacing w:val="-14"/>
              </w:rPr>
              <w:t xml:space="preserve"> </w:t>
            </w:r>
            <w:r>
              <w:t>после</w:t>
            </w:r>
          </w:p>
          <w:p w:rsidR="00A45B13" w:rsidRDefault="001C164E">
            <w:pPr>
              <w:pStyle w:val="TableParagraph"/>
              <w:spacing w:line="238" w:lineRule="exact"/>
              <w:ind w:left="499"/>
            </w:pPr>
            <w:r>
              <w:t>реконструкции</w:t>
            </w:r>
          </w:p>
        </w:tc>
        <w:tc>
          <w:tcPr>
            <w:tcW w:w="1844" w:type="dxa"/>
          </w:tcPr>
          <w:p w:rsidR="00A45B13" w:rsidRDefault="00A45B13">
            <w:pPr>
              <w:pStyle w:val="TableParagraph"/>
              <w:spacing w:before="4"/>
              <w:rPr>
                <w:b/>
                <w:sz w:val="21"/>
              </w:rPr>
            </w:pPr>
          </w:p>
          <w:p w:rsidR="00A45B13" w:rsidRDefault="001C164E">
            <w:pPr>
              <w:pStyle w:val="TableParagraph"/>
              <w:ind w:left="211" w:right="190"/>
              <w:jc w:val="center"/>
            </w:pPr>
            <w:r>
              <w:t>7</w:t>
            </w:r>
            <w:r>
              <w:rPr>
                <w:spacing w:val="1"/>
              </w:rPr>
              <w:t xml:space="preserve"> </w:t>
            </w:r>
            <w:r>
              <w:t>893,0</w:t>
            </w:r>
          </w:p>
        </w:tc>
        <w:tc>
          <w:tcPr>
            <w:tcW w:w="1421" w:type="dxa"/>
          </w:tcPr>
          <w:p w:rsidR="00A45B13" w:rsidRDefault="00A45B13">
            <w:pPr>
              <w:pStyle w:val="TableParagraph"/>
              <w:spacing w:before="4"/>
              <w:rPr>
                <w:b/>
                <w:sz w:val="21"/>
              </w:rPr>
            </w:pPr>
          </w:p>
          <w:p w:rsidR="00A45B13" w:rsidRDefault="001C164E">
            <w:pPr>
              <w:pStyle w:val="TableParagraph"/>
              <w:ind w:left="553" w:right="542"/>
              <w:jc w:val="center"/>
            </w:pPr>
            <w:r>
              <w:t>0,0</w:t>
            </w:r>
          </w:p>
        </w:tc>
      </w:tr>
      <w:tr w:rsidR="00A45B13">
        <w:trPr>
          <w:trHeight w:val="254"/>
        </w:trPr>
        <w:tc>
          <w:tcPr>
            <w:tcW w:w="6059" w:type="dxa"/>
            <w:gridSpan w:val="3"/>
          </w:tcPr>
          <w:p w:rsidR="00A45B13" w:rsidRDefault="001C164E">
            <w:pPr>
              <w:pStyle w:val="TableParagraph"/>
              <w:spacing w:line="234" w:lineRule="exact"/>
              <w:ind w:right="93"/>
              <w:jc w:val="right"/>
            </w:pPr>
            <w:r>
              <w:t>Всего</w:t>
            </w:r>
          </w:p>
        </w:tc>
        <w:tc>
          <w:tcPr>
            <w:tcW w:w="1844" w:type="dxa"/>
          </w:tcPr>
          <w:p w:rsidR="00A45B13" w:rsidRDefault="001C164E">
            <w:pPr>
              <w:pStyle w:val="TableParagraph"/>
              <w:spacing w:line="234" w:lineRule="exact"/>
              <w:ind w:left="211" w:right="190"/>
              <w:jc w:val="center"/>
            </w:pPr>
            <w:r>
              <w:t>7</w:t>
            </w:r>
            <w:r>
              <w:rPr>
                <w:spacing w:val="1"/>
              </w:rPr>
              <w:t xml:space="preserve"> </w:t>
            </w:r>
            <w:r>
              <w:t>893,0</w:t>
            </w:r>
          </w:p>
        </w:tc>
        <w:tc>
          <w:tcPr>
            <w:tcW w:w="1421" w:type="dxa"/>
          </w:tcPr>
          <w:p w:rsidR="00A45B13" w:rsidRDefault="001C164E">
            <w:pPr>
              <w:pStyle w:val="TableParagraph"/>
              <w:spacing w:line="234" w:lineRule="exact"/>
              <w:ind w:left="553" w:right="542"/>
              <w:jc w:val="center"/>
            </w:pPr>
            <w:r>
              <w:t>0,0</w:t>
            </w:r>
          </w:p>
        </w:tc>
      </w:tr>
    </w:tbl>
    <w:p w:rsidR="00A45B13" w:rsidRDefault="001C164E">
      <w:pPr>
        <w:pStyle w:val="a3"/>
        <w:spacing w:before="247"/>
        <w:ind w:left="326" w:right="110" w:firstLine="566"/>
        <w:jc w:val="both"/>
      </w:pPr>
      <w:r>
        <w:t>Мероприятия,</w:t>
      </w:r>
      <w:r>
        <w:rPr>
          <w:spacing w:val="1"/>
        </w:rPr>
        <w:t xml:space="preserve"> </w:t>
      </w:r>
      <w:r>
        <w:t>предусмотренные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2022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выполнены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отсутствием</w:t>
      </w:r>
      <w:r>
        <w:rPr>
          <w:spacing w:val="1"/>
        </w:rPr>
        <w:t xml:space="preserve"> </w:t>
      </w:r>
      <w:r>
        <w:t>собственных,</w:t>
      </w:r>
      <w:r>
        <w:rPr>
          <w:spacing w:val="1"/>
        </w:rPr>
        <w:t xml:space="preserve"> </w:t>
      </w:r>
      <w:r>
        <w:t>заемных</w:t>
      </w:r>
      <w:r>
        <w:rPr>
          <w:spacing w:val="1"/>
        </w:rPr>
        <w:t xml:space="preserve"> </w:t>
      </w:r>
      <w:r>
        <w:t>и</w:t>
      </w:r>
      <w:r>
        <w:rPr>
          <w:spacing w:val="70"/>
        </w:rPr>
        <w:t xml:space="preserve"> </w:t>
      </w:r>
      <w:r>
        <w:t>инвестиционных</w:t>
      </w:r>
      <w:r>
        <w:rPr>
          <w:spacing w:val="1"/>
        </w:rPr>
        <w:t xml:space="preserve"> </w:t>
      </w:r>
      <w:r>
        <w:t>средств.</w:t>
      </w:r>
    </w:p>
    <w:p w:rsidR="00A45B13" w:rsidRDefault="001C164E">
      <w:pPr>
        <w:pStyle w:val="a3"/>
        <w:spacing w:before="57"/>
        <w:ind w:left="9254"/>
      </w:pPr>
      <w:bookmarkStart w:id="240" w:name="Табл._73"/>
      <w:bookmarkEnd w:id="240"/>
      <w:r>
        <w:t>Табл.</w:t>
      </w:r>
      <w:r>
        <w:rPr>
          <w:spacing w:val="-2"/>
        </w:rPr>
        <w:t xml:space="preserve"> </w:t>
      </w:r>
      <w:r>
        <w:t>73</w:t>
      </w:r>
    </w:p>
    <w:p w:rsidR="00A45B13" w:rsidRDefault="001C164E">
      <w:pPr>
        <w:pStyle w:val="Heading1"/>
        <w:spacing w:before="62"/>
        <w:ind w:left="326"/>
      </w:pPr>
      <w:bookmarkStart w:id="241" w:name="Сведения_о_выполненных_мероприятиях_из_у"/>
      <w:bookmarkEnd w:id="241"/>
      <w:r>
        <w:t>Сведения</w:t>
      </w:r>
      <w:r>
        <w:rPr>
          <w:spacing w:val="-3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выполненных</w:t>
      </w:r>
      <w:r>
        <w:rPr>
          <w:spacing w:val="-5"/>
        </w:rPr>
        <w:t xml:space="preserve"> </w:t>
      </w:r>
      <w:r>
        <w:t>мероприятиях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утвержденной</w:t>
      </w:r>
      <w:r>
        <w:rPr>
          <w:spacing w:val="-3"/>
        </w:rPr>
        <w:t xml:space="preserve"> </w:t>
      </w:r>
      <w:r>
        <w:t>схемы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2023 г</w:t>
      </w:r>
    </w:p>
    <w:p w:rsidR="00A45B13" w:rsidRDefault="00A45B13">
      <w:pPr>
        <w:pStyle w:val="a3"/>
        <w:spacing w:before="3"/>
        <w:rPr>
          <w:b/>
          <w:sz w:val="22"/>
        </w:rPr>
      </w:pPr>
    </w:p>
    <w:tbl>
      <w:tblPr>
        <w:tblStyle w:val="TableNormal"/>
        <w:tblW w:w="0" w:type="auto"/>
        <w:tblInd w:w="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3"/>
        <w:gridCol w:w="3116"/>
        <w:gridCol w:w="2410"/>
        <w:gridCol w:w="1844"/>
        <w:gridCol w:w="1421"/>
      </w:tblGrid>
      <w:tr w:rsidR="00A45B13">
        <w:trPr>
          <w:trHeight w:val="1013"/>
        </w:trPr>
        <w:tc>
          <w:tcPr>
            <w:tcW w:w="533" w:type="dxa"/>
          </w:tcPr>
          <w:p w:rsidR="00A45B13" w:rsidRDefault="001C164E">
            <w:pPr>
              <w:pStyle w:val="TableParagraph"/>
              <w:spacing w:line="242" w:lineRule="auto"/>
              <w:ind w:left="115" w:right="91" w:firstLine="43"/>
            </w:pPr>
            <w:r>
              <w:t>№</w:t>
            </w:r>
            <w:r>
              <w:rPr>
                <w:spacing w:val="-52"/>
              </w:rPr>
              <w:t xml:space="preserve"> </w:t>
            </w:r>
            <w:r>
              <w:t>п/п</w:t>
            </w:r>
          </w:p>
        </w:tc>
        <w:tc>
          <w:tcPr>
            <w:tcW w:w="3116" w:type="dxa"/>
          </w:tcPr>
          <w:p w:rsidR="00A45B13" w:rsidRDefault="001C164E">
            <w:pPr>
              <w:pStyle w:val="TableParagraph"/>
              <w:spacing w:line="250" w:lineRule="exact"/>
              <w:ind w:left="235"/>
            </w:pPr>
            <w:r>
              <w:t>Наименование</w:t>
            </w:r>
            <w:r>
              <w:rPr>
                <w:spacing w:val="-7"/>
              </w:rPr>
              <w:t xml:space="preserve"> </w:t>
            </w:r>
            <w:r>
              <w:t>мероприятия</w:t>
            </w:r>
          </w:p>
        </w:tc>
        <w:tc>
          <w:tcPr>
            <w:tcW w:w="2410" w:type="dxa"/>
          </w:tcPr>
          <w:p w:rsidR="00A45B13" w:rsidRDefault="001C164E">
            <w:pPr>
              <w:pStyle w:val="TableParagraph"/>
              <w:spacing w:line="250" w:lineRule="exact"/>
              <w:ind w:left="125"/>
            </w:pPr>
            <w:r>
              <w:t>Наименование</w:t>
            </w:r>
            <w:r>
              <w:rPr>
                <w:spacing w:val="-9"/>
              </w:rPr>
              <w:t xml:space="preserve"> </w:t>
            </w:r>
            <w:r>
              <w:t>объекта</w:t>
            </w:r>
          </w:p>
        </w:tc>
        <w:tc>
          <w:tcPr>
            <w:tcW w:w="1844" w:type="dxa"/>
          </w:tcPr>
          <w:p w:rsidR="00A45B13" w:rsidRDefault="001C164E">
            <w:pPr>
              <w:pStyle w:val="TableParagraph"/>
              <w:spacing w:line="242" w:lineRule="auto"/>
              <w:ind w:left="211" w:right="199"/>
              <w:jc w:val="center"/>
            </w:pPr>
            <w:r>
              <w:rPr>
                <w:spacing w:val="-1"/>
              </w:rPr>
              <w:t xml:space="preserve">Утверждено </w:t>
            </w:r>
            <w:r>
              <w:t>на</w:t>
            </w:r>
            <w:r>
              <w:rPr>
                <w:spacing w:val="-52"/>
              </w:rPr>
              <w:t xml:space="preserve"> </w:t>
            </w:r>
            <w:r>
              <w:t>2023</w:t>
            </w:r>
            <w:r>
              <w:rPr>
                <w:spacing w:val="1"/>
              </w:rPr>
              <w:t xml:space="preserve"> </w:t>
            </w:r>
            <w:r>
              <w:t>год,</w:t>
            </w:r>
            <w:r>
              <w:rPr>
                <w:spacing w:val="3"/>
              </w:rPr>
              <w:t xml:space="preserve"> </w:t>
            </w:r>
            <w:r>
              <w:t>тыс.</w:t>
            </w:r>
            <w:r>
              <w:rPr>
                <w:spacing w:val="1"/>
              </w:rPr>
              <w:t xml:space="preserve"> </w:t>
            </w:r>
            <w:r>
              <w:t>руб,</w:t>
            </w:r>
          </w:p>
          <w:p w:rsidR="00A45B13" w:rsidRDefault="001C164E">
            <w:pPr>
              <w:pStyle w:val="TableParagraph"/>
              <w:spacing w:line="230" w:lineRule="exact"/>
              <w:ind w:left="211" w:right="199"/>
              <w:jc w:val="center"/>
            </w:pPr>
            <w:r>
              <w:t>(без</w:t>
            </w:r>
            <w:r>
              <w:rPr>
                <w:spacing w:val="-2"/>
              </w:rPr>
              <w:t xml:space="preserve"> </w:t>
            </w:r>
            <w:r>
              <w:t>НДС)</w:t>
            </w:r>
          </w:p>
        </w:tc>
        <w:tc>
          <w:tcPr>
            <w:tcW w:w="1421" w:type="dxa"/>
          </w:tcPr>
          <w:p w:rsidR="00A45B13" w:rsidRDefault="001C164E">
            <w:pPr>
              <w:pStyle w:val="TableParagraph"/>
              <w:spacing w:line="242" w:lineRule="auto"/>
              <w:ind w:left="279" w:right="262" w:firstLine="38"/>
            </w:pPr>
            <w:r>
              <w:t>Ожид.за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2023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год,</w:t>
            </w:r>
          </w:p>
          <w:p w:rsidR="00A45B13" w:rsidRDefault="001C164E">
            <w:pPr>
              <w:pStyle w:val="TableParagraph"/>
              <w:spacing w:line="250" w:lineRule="exact"/>
              <w:ind w:left="260" w:right="240" w:firstLine="28"/>
            </w:pPr>
            <w:r>
              <w:t>тыс. руб.</w:t>
            </w:r>
            <w:r>
              <w:rPr>
                <w:spacing w:val="-52"/>
              </w:rPr>
              <w:t xml:space="preserve"> </w:t>
            </w:r>
            <w:r>
              <w:rPr>
                <w:spacing w:val="-1"/>
              </w:rPr>
              <w:t>(безНДС)</w:t>
            </w:r>
          </w:p>
        </w:tc>
      </w:tr>
      <w:tr w:rsidR="00A45B13">
        <w:trPr>
          <w:trHeight w:val="1267"/>
        </w:trPr>
        <w:tc>
          <w:tcPr>
            <w:tcW w:w="533" w:type="dxa"/>
          </w:tcPr>
          <w:p w:rsidR="00A45B13" w:rsidRDefault="001C164E">
            <w:pPr>
              <w:pStyle w:val="TableParagraph"/>
              <w:spacing w:line="239" w:lineRule="exact"/>
              <w:ind w:left="134"/>
            </w:pPr>
            <w:r>
              <w:t>1.</w:t>
            </w:r>
          </w:p>
        </w:tc>
        <w:tc>
          <w:tcPr>
            <w:tcW w:w="3116" w:type="dxa"/>
          </w:tcPr>
          <w:p w:rsidR="00A45B13" w:rsidRDefault="001C164E">
            <w:pPr>
              <w:pStyle w:val="TableParagraph"/>
              <w:spacing w:line="228" w:lineRule="auto"/>
              <w:ind w:left="134" w:right="512"/>
            </w:pPr>
            <w:r>
              <w:t>Работы по реконструкции</w:t>
            </w:r>
            <w:r>
              <w:rPr>
                <w:spacing w:val="-52"/>
              </w:rPr>
              <w:t xml:space="preserve"> </w:t>
            </w:r>
            <w:r>
              <w:t>котельной</w:t>
            </w:r>
          </w:p>
        </w:tc>
        <w:tc>
          <w:tcPr>
            <w:tcW w:w="2410" w:type="dxa"/>
          </w:tcPr>
          <w:p w:rsidR="00A45B13" w:rsidRDefault="001C164E">
            <w:pPr>
              <w:pStyle w:val="TableParagraph"/>
              <w:spacing w:line="242" w:lineRule="auto"/>
              <w:ind w:left="658" w:right="655" w:hanging="154"/>
            </w:pPr>
            <w:r>
              <w:t>котельная по</w:t>
            </w:r>
            <w:r>
              <w:rPr>
                <w:spacing w:val="-52"/>
              </w:rPr>
              <w:t xml:space="preserve"> </w:t>
            </w:r>
            <w:r>
              <w:t>адресу:</w:t>
            </w:r>
            <w:r>
              <w:rPr>
                <w:spacing w:val="-1"/>
              </w:rPr>
              <w:t xml:space="preserve"> </w:t>
            </w:r>
            <w:r>
              <w:t>п.</w:t>
            </w:r>
          </w:p>
          <w:p w:rsidR="00A45B13" w:rsidRDefault="001C164E">
            <w:pPr>
              <w:pStyle w:val="TableParagraph"/>
              <w:spacing w:line="246" w:lineRule="exact"/>
              <w:ind w:left="394" w:firstLine="14"/>
            </w:pPr>
            <w:r>
              <w:t>Молодежный</w:t>
            </w:r>
            <w:r>
              <w:rPr>
                <w:spacing w:val="-4"/>
              </w:rPr>
              <w:t xml:space="preserve"> </w:t>
            </w:r>
            <w:r>
              <w:t>ул.</w:t>
            </w:r>
          </w:p>
          <w:p w:rsidR="00A45B13" w:rsidRDefault="001C164E">
            <w:pPr>
              <w:pStyle w:val="TableParagraph"/>
              <w:spacing w:line="250" w:lineRule="atLeast"/>
              <w:ind w:left="499" w:right="361" w:hanging="106"/>
            </w:pPr>
            <w:r>
              <w:t>Степная,4а после</w:t>
            </w:r>
            <w:r>
              <w:rPr>
                <w:spacing w:val="-52"/>
              </w:rPr>
              <w:t xml:space="preserve"> </w:t>
            </w:r>
            <w:r>
              <w:t>реконструкции</w:t>
            </w:r>
          </w:p>
        </w:tc>
        <w:tc>
          <w:tcPr>
            <w:tcW w:w="1844" w:type="dxa"/>
          </w:tcPr>
          <w:p w:rsidR="00A45B13" w:rsidRDefault="00A45B13">
            <w:pPr>
              <w:pStyle w:val="TableParagraph"/>
              <w:spacing w:before="8"/>
              <w:rPr>
                <w:b/>
                <w:sz w:val="21"/>
              </w:rPr>
            </w:pPr>
          </w:p>
          <w:p w:rsidR="00A45B13" w:rsidRDefault="001C164E">
            <w:pPr>
              <w:pStyle w:val="TableParagraph"/>
              <w:spacing w:before="1"/>
              <w:ind w:left="211" w:right="195"/>
              <w:jc w:val="center"/>
            </w:pPr>
            <w:r>
              <w:t>10</w:t>
            </w:r>
            <w:r>
              <w:rPr>
                <w:spacing w:val="2"/>
              </w:rPr>
              <w:t xml:space="preserve"> </w:t>
            </w:r>
            <w:r>
              <w:t>989</w:t>
            </w:r>
          </w:p>
        </w:tc>
        <w:tc>
          <w:tcPr>
            <w:tcW w:w="1421" w:type="dxa"/>
          </w:tcPr>
          <w:p w:rsidR="00A45B13" w:rsidRDefault="00A45B13">
            <w:pPr>
              <w:pStyle w:val="TableParagraph"/>
              <w:spacing w:before="8"/>
              <w:rPr>
                <w:b/>
                <w:sz w:val="21"/>
              </w:rPr>
            </w:pPr>
          </w:p>
          <w:p w:rsidR="00A45B13" w:rsidRDefault="001C164E">
            <w:pPr>
              <w:pStyle w:val="TableParagraph"/>
              <w:spacing w:before="1"/>
              <w:ind w:left="553" w:right="542"/>
              <w:jc w:val="center"/>
            </w:pPr>
            <w:r>
              <w:t>0,0</w:t>
            </w:r>
          </w:p>
        </w:tc>
      </w:tr>
      <w:tr w:rsidR="00A45B13">
        <w:trPr>
          <w:trHeight w:val="253"/>
        </w:trPr>
        <w:tc>
          <w:tcPr>
            <w:tcW w:w="6059" w:type="dxa"/>
            <w:gridSpan w:val="3"/>
          </w:tcPr>
          <w:p w:rsidR="00A45B13" w:rsidRDefault="001C164E">
            <w:pPr>
              <w:pStyle w:val="TableParagraph"/>
              <w:spacing w:line="234" w:lineRule="exact"/>
              <w:ind w:right="93"/>
              <w:jc w:val="right"/>
            </w:pPr>
            <w:r>
              <w:t>Всего</w:t>
            </w:r>
          </w:p>
        </w:tc>
        <w:tc>
          <w:tcPr>
            <w:tcW w:w="1844" w:type="dxa"/>
          </w:tcPr>
          <w:p w:rsidR="00A45B13" w:rsidRDefault="001C164E">
            <w:pPr>
              <w:pStyle w:val="TableParagraph"/>
              <w:spacing w:line="234" w:lineRule="exact"/>
              <w:ind w:left="211" w:right="195"/>
              <w:jc w:val="center"/>
            </w:pPr>
            <w:r>
              <w:t>10</w:t>
            </w:r>
            <w:r>
              <w:rPr>
                <w:spacing w:val="2"/>
              </w:rPr>
              <w:t xml:space="preserve"> </w:t>
            </w:r>
            <w:r>
              <w:t>989</w:t>
            </w:r>
          </w:p>
        </w:tc>
        <w:tc>
          <w:tcPr>
            <w:tcW w:w="1421" w:type="dxa"/>
          </w:tcPr>
          <w:p w:rsidR="00A45B13" w:rsidRDefault="001C164E">
            <w:pPr>
              <w:pStyle w:val="TableParagraph"/>
              <w:spacing w:line="234" w:lineRule="exact"/>
              <w:ind w:left="553" w:right="542"/>
              <w:jc w:val="center"/>
            </w:pPr>
            <w:r>
              <w:t>0,0</w:t>
            </w:r>
          </w:p>
        </w:tc>
      </w:tr>
    </w:tbl>
    <w:p w:rsidR="00A45B13" w:rsidRDefault="001C164E">
      <w:pPr>
        <w:pStyle w:val="a3"/>
        <w:spacing w:before="242" w:line="242" w:lineRule="auto"/>
        <w:ind w:left="326" w:right="110" w:firstLine="566"/>
        <w:jc w:val="both"/>
      </w:pPr>
      <w:r>
        <w:t>Мероприятия,</w:t>
      </w:r>
      <w:r>
        <w:rPr>
          <w:spacing w:val="1"/>
        </w:rPr>
        <w:t xml:space="preserve"> </w:t>
      </w:r>
      <w:r>
        <w:t>предусмотренные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2023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планируются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отсутствием</w:t>
      </w:r>
      <w:r>
        <w:rPr>
          <w:spacing w:val="1"/>
        </w:rPr>
        <w:t xml:space="preserve"> </w:t>
      </w:r>
      <w:r>
        <w:t>собственных,</w:t>
      </w:r>
      <w:r>
        <w:rPr>
          <w:spacing w:val="1"/>
        </w:rPr>
        <w:t xml:space="preserve"> </w:t>
      </w:r>
      <w:r>
        <w:t>заемных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инвестиционных</w:t>
      </w:r>
      <w:r>
        <w:rPr>
          <w:spacing w:val="-4"/>
        </w:rPr>
        <w:t xml:space="preserve"> </w:t>
      </w:r>
      <w:r>
        <w:t>средств.</w:t>
      </w:r>
    </w:p>
    <w:sectPr w:rsidR="00A45B13" w:rsidSect="00A45B13">
      <w:pgSz w:w="11900" w:h="16840"/>
      <w:pgMar w:top="1120" w:right="480" w:bottom="1280" w:left="840" w:header="74" w:footer="1087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16FC9" w:rsidRDefault="00016FC9" w:rsidP="00A45B13">
      <w:r>
        <w:separator/>
      </w:r>
    </w:p>
  </w:endnote>
  <w:endnote w:type="continuationSeparator" w:id="0">
    <w:p w:rsidR="00016FC9" w:rsidRDefault="00016FC9" w:rsidP="00A45B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41" type="#_x0000_t202" style="position:absolute;margin-left:547.55pt;margin-top:795.35pt;width:10.6pt;height:12.1pt;z-index:-22541312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w w:val="101"/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w w:val="101"/>
                    <w:sz w:val="18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5" type="#_x0000_t202" style="position:absolute;margin-left:547.55pt;margin-top:795.35pt;width:15.15pt;height:12.1pt;z-index:-22539776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10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4" type="#_x0000_t202" style="position:absolute;margin-left:547.55pt;margin-top:795.35pt;width:15.15pt;height:12.1pt;z-index:-22539264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12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8" type="#_x0000_t202" style="position:absolute;margin-left:547.55pt;margin-top:795.35pt;width:15.15pt;height:12.1pt;z-index:-22537728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7" type="#_x0000_t202" style="position:absolute;margin-left:547.55pt;margin-top:795.35pt;width:15.15pt;height:12.1pt;z-index:-22537216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1" type="#_x0000_t202" style="position:absolute;margin-left:547.55pt;margin-top:795.35pt;width:15.15pt;height:12.1pt;z-index:-22535680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29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0" type="#_x0000_t202" style="position:absolute;margin-left:547.55pt;margin-top:795.35pt;width:15.15pt;height:12.1pt;z-index:-22535168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33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13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4" type="#_x0000_t202" style="position:absolute;margin-left:547.55pt;margin-top:795.35pt;width:15.15pt;height:12.1pt;z-index:-22533632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61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13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8" type="#_x0000_t202" style="position:absolute;margin-left:547.55pt;margin-top:795.35pt;width:15.15pt;height:12.1pt;z-index:-22532096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63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7" type="#_x0000_t202" style="position:absolute;margin-left:547.55pt;margin-top:795.35pt;width:15.15pt;height:12.1pt;z-index:-22531584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64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6" type="#_x0000_t202" style="position:absolute;margin-left:547.55pt;margin-top:795.35pt;width:15.15pt;height:12.1pt;z-index:-22531072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65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0" type="#_x0000_t202" style="position:absolute;margin-left:547.55pt;margin-top:795.35pt;width:15.15pt;height:12.1pt;z-index:-22529536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69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9" type="#_x0000_t202" style="position:absolute;margin-left:547.55pt;margin-top:795.35pt;width:15.15pt;height:12.1pt;z-index:-22529024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70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3" type="#_x0000_t202" style="position:absolute;margin-left:547.55pt;margin-top:795.35pt;width:15.15pt;height:12.1pt;z-index:-22527488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73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2" type="#_x0000_t202" style="position:absolute;margin-left:547.55pt;margin-top:795.35pt;width:15.15pt;height:12.1pt;z-index:-22526976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74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1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margin-left:547.55pt;margin-top:795.35pt;width:19.7pt;height:12.1pt;z-index:-22525440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100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0" type="#_x0000_t202" style="position:absolute;margin-left:547.55pt;margin-top:795.35pt;width:19.7pt;height:12.1pt;z-index:-22523904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102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4" type="#_x0000_t202" style="position:absolute;margin-left:547.55pt;margin-top:795.35pt;width:19.7pt;height:12.1pt;z-index:-22522368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4"/>
                  <w:ind w:left="60"/>
                  <w:rPr>
                    <w:sz w:val="18"/>
                  </w:rPr>
                </w:pPr>
                <w:r>
                  <w:fldChar w:fldCharType="begin"/>
                </w:r>
                <w:r w:rsidR="001C164E">
                  <w:rPr>
                    <w:sz w:val="18"/>
                  </w:rPr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  <w:sz w:val="18"/>
                  </w:rPr>
                  <w:t>113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8" type="#_x0000_t202" style="position:absolute;margin-left:526pt;margin-top:814.35pt;width:22.9pt;height:17.45pt;z-index:-22520832;mso-position-horizontal-relative:page;mso-position-vertical-relative:page" filled="f" stroked="f">
          <v:textbox inset="0,0,0,0">
            <w:txbxContent>
              <w:p w:rsidR="00A45B13" w:rsidRDefault="001C164E">
                <w:pPr>
                  <w:pStyle w:val="a3"/>
                  <w:spacing w:before="6"/>
                  <w:ind w:left="20"/>
                </w:pPr>
                <w:r>
                  <w:t>103</w:t>
                </w:r>
              </w:p>
            </w:txbxContent>
          </v:textbox>
          <w10:wrap anchorx="page" anchory="page"/>
        </v:shape>
      </w:pict>
    </w: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7" type="#_x0000_t202" style="position:absolute;margin-left:526pt;margin-top:814.35pt;width:22.9pt;height:17.45pt;z-index:-22520320;mso-position-horizontal-relative:page;mso-position-vertical-relative:page" filled="f" stroked="f">
          <v:textbox inset="0,0,0,0">
            <w:txbxContent>
              <w:p w:rsidR="00A45B13" w:rsidRDefault="001C164E">
                <w:pPr>
                  <w:pStyle w:val="a3"/>
                  <w:spacing w:before="6"/>
                  <w:ind w:left="20"/>
                </w:pPr>
                <w:r>
                  <w:t>103</w:t>
                </w:r>
              </w:p>
            </w:txbxContent>
          </v:textbox>
          <w10:wrap anchorx="page" anchory="pag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1" type="#_x0000_t202" style="position:absolute;margin-left:526pt;margin-top:814.35pt;width:22.9pt;height:17.45pt;z-index:-22518784;mso-position-horizontal-relative:page;mso-position-vertical-relative:page" filled="f" stroked="f">
          <v:textbox inset="0,0,0,0">
            <w:txbxContent>
              <w:p w:rsidR="00A45B13" w:rsidRDefault="001C164E">
                <w:pPr>
                  <w:pStyle w:val="a3"/>
                  <w:spacing w:before="6"/>
                  <w:ind w:left="20"/>
                </w:pPr>
                <w:r>
                  <w:t>103</w:t>
                </w:r>
              </w:p>
            </w:txbxContent>
          </v:textbox>
          <w10:wrap anchorx="page" anchory="page"/>
        </v:shape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520pt;margin-top:796.35pt;width:22.9pt;height:17.45pt;z-index:-22517248;mso-position-horizontal-relative:page;mso-position-vertical-relative:page" filled="f" stroked="f">
          <v:textbox inset="0,0,0,0">
            <w:txbxContent>
              <w:p w:rsidR="00A45B13" w:rsidRDefault="001C164E">
                <w:pPr>
                  <w:pStyle w:val="a3"/>
                  <w:spacing w:before="6"/>
                  <w:ind w:left="20"/>
                </w:pPr>
                <w:r>
                  <w:t>103</w:t>
                </w:r>
              </w:p>
            </w:txbxContent>
          </v:textbox>
          <w10:wrap anchorx="page" anchory="page"/>
        </v:shape>
      </w:pict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6"/>
      </w:rPr>
    </w:pP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5.05pt;margin-top:767.45pt;width:33.15pt;height:23.35pt;z-index:-22515712;mso-position-horizontal-relative:page;mso-position-vertical-relative:page" filled="f" stroked="f">
          <v:textbox inset="0,0,0,0">
            <w:txbxContent>
              <w:p w:rsidR="00A45B13" w:rsidRDefault="00C13A20">
                <w:pPr>
                  <w:spacing w:before="193"/>
                  <w:ind w:left="271"/>
                </w:pPr>
                <w:r>
                  <w:fldChar w:fldCharType="begin"/>
                </w:r>
                <w:r w:rsidR="001C164E">
                  <w:instrText xml:space="preserve"> PAGE </w:instrText>
                </w:r>
                <w:r>
                  <w:fldChar w:fldCharType="separate"/>
                </w:r>
                <w:r w:rsidR="00734DFE">
                  <w:rPr>
                    <w:noProof/>
                  </w:rPr>
                  <w:t>124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16FC9" w:rsidRDefault="00016FC9" w:rsidP="00A45B13">
      <w:r>
        <w:separator/>
      </w:r>
    </w:p>
  </w:footnote>
  <w:footnote w:type="continuationSeparator" w:id="0">
    <w:p w:rsidR="00016FC9" w:rsidRDefault="00016FC9" w:rsidP="00A45B13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137" style="position:absolute;margin-left:10.5pt;margin-top:3.7pt;width:575.2pt;height:39.55pt;z-index:-22540800;mso-position-horizontal-relative:page;mso-position-vertical-relative:page" coordorigin="210,74" coordsize="11504,791">
          <v:shape id="_x0000_s2140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139" style="position:absolute;left:240;top:104;width:11424;height:690" fillcolor="#bebebe" stroked="f"/>
          <v:rect id="_x0000_s2138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36" type="#_x0000_t202" style="position:absolute;margin-left:206.2pt;margin-top:9.25pt;width:182.35pt;height:24.35pt;z-index:-22540288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130" style="position:absolute;margin-left:10.5pt;margin-top:3.7pt;width:575.2pt;height:39.55pt;z-index:-22538752;mso-position-horizontal-relative:page;mso-position-vertical-relative:page" coordorigin="210,74" coordsize="11504,791">
          <v:shape id="_x0000_s2133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132" style="position:absolute;left:240;top:104;width:11424;height:690" fillcolor="#bebebe" stroked="f"/>
          <v:rect id="_x0000_s2131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9" type="#_x0000_t202" style="position:absolute;margin-left:206.2pt;margin-top:9.25pt;width:182.35pt;height:24.35pt;z-index:-22538240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123" style="position:absolute;margin-left:10.5pt;margin-top:3.7pt;width:575.2pt;height:39.55pt;z-index:-22536704;mso-position-horizontal-relative:page;mso-position-vertical-relative:page" coordorigin="210,74" coordsize="11504,791">
          <v:shape id="_x0000_s2126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125" style="position:absolute;left:240;top:104;width:11424;height:690" fillcolor="#bebebe" stroked="f"/>
          <v:rect id="_x0000_s2124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22" type="#_x0000_t202" style="position:absolute;margin-left:206.2pt;margin-top:9.25pt;width:182.35pt;height:24.35pt;z-index:-22536192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116" style="position:absolute;margin-left:10.5pt;margin-top:3.7pt;width:575.2pt;height:39.55pt;z-index:-22534656;mso-position-horizontal-relative:page;mso-position-vertical-relative:page" coordorigin="210,74" coordsize="11504,791">
          <v:shape id="_x0000_s2119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118" style="position:absolute;left:240;top:104;width:11424;height:690" fillcolor="#bebebe" stroked="f"/>
          <v:rect id="_x0000_s2117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15" type="#_x0000_t202" style="position:absolute;margin-left:206.2pt;margin-top:9.25pt;width:182.35pt;height:24.35pt;z-index:-22534144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110" style="position:absolute;margin-left:10.5pt;margin-top:3.7pt;width:575.2pt;height:39.55pt;z-index:-22533120;mso-position-horizontal-relative:page;mso-position-vertical-relative:page" coordorigin="210,74" coordsize="11504,791">
          <v:shape id="_x0000_s2113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112" style="position:absolute;left:240;top:104;width:11424;height:690" fillcolor="#bebebe" stroked="f"/>
          <v:rect id="_x0000_s2111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9" type="#_x0000_t202" style="position:absolute;margin-left:206.2pt;margin-top:9.25pt;width:182.35pt;height:24.35pt;z-index:-22532608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102" style="position:absolute;margin-left:10.5pt;margin-top:3.7pt;width:575.2pt;height:39.55pt;z-index:-22530560;mso-position-horizontal-relative:page;mso-position-vertical-relative:page" coordorigin="210,74" coordsize="11504,791">
          <v:shape id="_x0000_s2105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104" style="position:absolute;left:240;top:104;width:11424;height:690" fillcolor="#bebebe" stroked="f"/>
          <v:rect id="_x0000_s2103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101" type="#_x0000_t202" style="position:absolute;margin-left:206.2pt;margin-top:9.25pt;width:182.35pt;height:24.35pt;z-index:-22530048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95" style="position:absolute;margin-left:10.5pt;margin-top:3.7pt;width:575.2pt;height:39.55pt;z-index:-22528512;mso-position-horizontal-relative:page;mso-position-vertical-relative:page" coordorigin="210,74" coordsize="11504,791">
          <v:shape id="_x0000_s2098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097" style="position:absolute;left:240;top:104;width:11424;height:690" fillcolor="#bebebe" stroked="f"/>
          <v:rect id="_x0000_s2096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94" type="#_x0000_t202" style="position:absolute;margin-left:206.2pt;margin-top:9.25pt;width:182.35pt;height:24.35pt;z-index:-22528000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88" style="position:absolute;margin-left:10.5pt;margin-top:3.7pt;width:575.2pt;height:39.55pt;z-index:-22526464;mso-position-horizontal-relative:page;mso-position-vertical-relative:page" coordorigin="210,74" coordsize="11504,791">
          <v:shape id="_x0000_s2091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090" style="position:absolute;left:240;top:104;width:11424;height:690" fillcolor="#bebebe" stroked="f"/>
          <v:rect id="_x0000_s2089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7" type="#_x0000_t202" style="position:absolute;margin-left:206.2pt;margin-top:9.25pt;width:182.35pt;height:24.35pt;z-index:-22525952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82" style="position:absolute;margin-left:10.5pt;margin-top:39.7pt;width:575.2pt;height:39.55pt;z-index:-22524928;mso-position-horizontal-relative:page;mso-position-vertical-relative:page" coordorigin="210,794" coordsize="11504,791">
          <v:shape id="_x0000_s2085" style="position:absolute;left:230;top:834;width:11484;height:750" coordorigin="230,834" coordsize="11484,750" path="m11714,834r-50,l11664,864r20,l11684,894r,630l11684,1524r-11394,l290,1524r11364,l11684,1524r,-630l11654,894r,620l290,1514r-30,l260,864r-20,l240,834r-10,l230,864r,650l230,1554r,30l11714,1584r,-30l11684,1554r,l11714,1554r,-690l11714,864r,-30xe" fillcolor="#233e5f" stroked="f">
            <v:fill opacity="32896f"/>
            <v:path arrowok="t"/>
          </v:shape>
          <v:rect id="_x0000_s2084" style="position:absolute;left:240;top:824;width:11424;height:690" fillcolor="#bebebe" stroked="f"/>
          <v:rect id="_x0000_s2083" style="position:absolute;left:240;top:82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1" type="#_x0000_t202" style="position:absolute;margin-left:206.2pt;margin-top:45.25pt;width:182.35pt;height:24.35pt;z-index:-22524416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76" style="position:absolute;margin-left:10.5pt;margin-top:3.7pt;width:575.2pt;height:39.55pt;z-index:-22523392;mso-position-horizontal-relative:page;mso-position-vertical-relative:page" coordorigin="210,74" coordsize="11504,791">
          <v:shape id="_x0000_s2079" style="position:absolute;left:230;top:114;width:11484;height:750" coordorigin="230,114" coordsize="11484,750" path="m11714,114r-50,l11664,144r20,l11684,174r,630l11684,804,290,804r,l11654,804r30,l11684,174r-30,l11654,794,290,794r-30,l260,144r-20,l240,114r-10,l230,144r,650l230,834r,30l11714,864r,-30l11684,834r,l11714,834r,-690l11714,144r,-30xe" fillcolor="#233e5f" stroked="f">
            <v:fill opacity="32896f"/>
            <v:path arrowok="t"/>
          </v:shape>
          <v:rect id="_x0000_s2078" style="position:absolute;left:240;top:104;width:11424;height:690" fillcolor="#bebebe" stroked="f"/>
          <v:rect id="_x0000_s2077" style="position:absolute;left:24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75" type="#_x0000_t202" style="position:absolute;margin-left:206.2pt;margin-top:9.25pt;width:182.35pt;height:24.35pt;z-index:-22522880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70" style="position:absolute;margin-left:16.5pt;margin-top:3.7pt;width:575.2pt;height:39.55pt;z-index:-22521856;mso-position-horizontal-relative:page;mso-position-vertical-relative:page" coordorigin="330,74" coordsize="11504,791">
          <v:shape id="_x0000_s2073" style="position:absolute;left:350;top:114;width:11484;height:750" coordorigin="350,114" coordsize="11484,750" path="m11834,114r-50,l11784,144r20,l11804,174r,630l11804,804,410,804r,l11774,804r30,l11804,174r-30,l11774,794,410,794r-30,l380,144r-20,l360,114r-10,l350,144r,650l350,834r,30l11834,864r,-30l11804,834r,l11834,834r,-690l11834,144r,-30xe" fillcolor="#233e5f" stroked="f">
            <v:fill opacity="32896f"/>
            <v:path arrowok="t"/>
          </v:shape>
          <v:rect id="_x0000_s2072" style="position:absolute;left:360;top:104;width:11424;height:690" fillcolor="#bebebe" stroked="f"/>
          <v:rect id="_x0000_s2071" style="position:absolute;left:36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9" type="#_x0000_t202" style="position:absolute;margin-left:212.2pt;margin-top:9.25pt;width:182.35pt;height:24.35pt;z-index:-22521344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63" style="position:absolute;margin-left:16.5pt;margin-top:3.7pt;width:575.2pt;height:39.55pt;z-index:-22519808;mso-position-horizontal-relative:page;mso-position-vertical-relative:page" coordorigin="330,74" coordsize="11504,791">
          <v:shape id="_x0000_s2066" style="position:absolute;left:350;top:114;width:11484;height:750" coordorigin="350,114" coordsize="11484,750" path="m11834,114r-50,l11784,144r20,l11804,174r,630l11804,804,410,804r,l11774,804r30,l11804,174r-30,l11774,794,410,794r-30,l380,144r-20,l360,114r-10,l350,144r,650l350,834r,30l11834,864r,-30l11804,834r,l11834,834r,-690l11834,144r,-30xe" fillcolor="#233e5f" stroked="f">
            <v:fill opacity="32896f"/>
            <v:path arrowok="t"/>
          </v:shape>
          <v:rect id="_x0000_s2065" style="position:absolute;left:360;top:104;width:11424;height:690" fillcolor="#bebebe" stroked="f"/>
          <v:rect id="_x0000_s2064" style="position:absolute;left:36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2" type="#_x0000_t202" style="position:absolute;margin-left:212.2pt;margin-top:9.25pt;width:182.35pt;height:24.35pt;z-index:-22519296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57" style="position:absolute;margin-left:16.5pt;margin-top:3.7pt;width:575.2pt;height:39.55pt;z-index:-22518272;mso-position-horizontal-relative:page;mso-position-vertical-relative:page" coordorigin="330,74" coordsize="11504,791">
          <v:shape id="_x0000_s2060" style="position:absolute;left:350;top:114;width:11484;height:750" coordorigin="350,114" coordsize="11484,750" path="m11834,114r-50,l11784,144r20,l11804,174r,630l11804,804,410,804r,l11774,804r30,l11804,174r-30,l11774,794,410,794r-30,l380,144r-20,l360,114r-10,l350,144r,650l350,834r,30l11834,864r,-30l11804,834r,l11834,834r,-690l11834,144r,-30xe" fillcolor="#233e5f" stroked="f">
            <v:fill opacity="32896f"/>
            <v:path arrowok="t"/>
          </v:shape>
          <v:rect id="_x0000_s2059" style="position:absolute;left:360;top:104;width:11424;height:690" fillcolor="#bebebe" stroked="f"/>
          <v:rect id="_x0000_s2058" style="position:absolute;left:36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212.2pt;margin-top:9.25pt;width:182.35pt;height:24.35pt;z-index:-22517760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A45B13">
    <w:pPr>
      <w:pStyle w:val="a3"/>
      <w:spacing w:line="14" w:lineRule="auto"/>
      <w:rPr>
        <w:sz w:val="2"/>
      </w:rPr>
    </w:pP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5B13" w:rsidRDefault="00C13A20">
    <w:pPr>
      <w:pStyle w:val="a3"/>
      <w:spacing w:line="14" w:lineRule="auto"/>
      <w:rPr>
        <w:sz w:val="20"/>
      </w:rPr>
    </w:pPr>
    <w:r w:rsidRPr="00C13A20">
      <w:pict>
        <v:group id="_x0000_s2051" style="position:absolute;margin-left:16.5pt;margin-top:3.7pt;width:575.2pt;height:39.55pt;z-index:-22516736;mso-position-horizontal-relative:page;mso-position-vertical-relative:page" coordorigin="330,74" coordsize="11504,791">
          <v:shape id="_x0000_s2054" style="position:absolute;left:350;top:114;width:11484;height:750" coordorigin="350,114" coordsize="11484,750" path="m11834,114r-50,l11784,144r20,l11804,174r,630l11804,804,410,804r,l11774,804r30,l11804,174r-30,l11774,794,410,794r-30,l380,144r-20,l360,114r-10,l350,144r,650l350,834r,30l11834,864r,-30l11804,834r,l11834,834r,-690l11834,144r,-30xe" fillcolor="#233e5f" stroked="f">
            <v:fill opacity="32896f"/>
            <v:path arrowok="t"/>
          </v:shape>
          <v:rect id="_x0000_s2053" style="position:absolute;left:360;top:104;width:11424;height:690" fillcolor="#bebebe" stroked="f"/>
          <v:rect id="_x0000_s2052" style="position:absolute;left:360;top:104;width:11424;height:690" filled="f" strokecolor="#f1f1f1" strokeweight="3pt"/>
          <w10:wrap anchorx="page" anchory="page"/>
        </v:group>
      </w:pict>
    </w:r>
    <w:r w:rsidRPr="00C13A20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212.2pt;margin-top:9.25pt;width:182.35pt;height:24.35pt;z-index:-22516224;mso-position-horizontal-relative:page;mso-position-vertical-relative:page" filled="f" stroked="f">
          <v:textbox inset="0,0,0,0">
            <w:txbxContent>
              <w:p w:rsidR="00A45B13" w:rsidRDefault="001C164E">
                <w:pPr>
                  <w:spacing w:before="19"/>
                  <w:ind w:left="16" w:right="5"/>
                  <w:jc w:val="center"/>
                  <w:rPr>
                    <w:rFonts w:ascii="Cambria" w:hAnsi="Cambria"/>
                    <w:b/>
                  </w:rPr>
                </w:pPr>
                <w:r>
                  <w:rPr>
                    <w:rFonts w:ascii="Cambria" w:hAnsi="Cambria"/>
                    <w:b/>
                    <w:w w:val="120"/>
                  </w:rPr>
                  <w:t>СУЛИНЭНЕРГОСЕРВИС</w:t>
                </w:r>
              </w:p>
              <w:p w:rsidR="00A45B13" w:rsidRDefault="001C164E">
                <w:pPr>
                  <w:ind w:left="5" w:right="5"/>
                  <w:jc w:val="center"/>
                  <w:rPr>
                    <w:rFonts w:ascii="Cambria" w:hAnsi="Cambria"/>
                    <w:sz w:val="16"/>
                  </w:rPr>
                </w:pPr>
                <w:r>
                  <w:rPr>
                    <w:rFonts w:ascii="Cambria" w:hAnsi="Cambria"/>
                    <w:w w:val="110"/>
                    <w:sz w:val="16"/>
                  </w:rPr>
                  <w:t>общество</w:t>
                </w:r>
                <w:r>
                  <w:rPr>
                    <w:rFonts w:ascii="Cambria" w:hAnsi="Cambria"/>
                    <w:spacing w:val="-3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с</w:t>
                </w:r>
                <w:r>
                  <w:rPr>
                    <w:rFonts w:ascii="Cambria" w:hAnsi="Cambria"/>
                    <w:spacing w:val="1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ограниченной</w:t>
                </w:r>
                <w:r>
                  <w:rPr>
                    <w:rFonts w:ascii="Cambria" w:hAnsi="Cambria"/>
                    <w:spacing w:val="-2"/>
                    <w:w w:val="110"/>
                    <w:sz w:val="16"/>
                  </w:rPr>
                  <w:t xml:space="preserve"> </w:t>
                </w:r>
                <w:r>
                  <w:rPr>
                    <w:rFonts w:ascii="Cambria" w:hAnsi="Cambria"/>
                    <w:w w:val="110"/>
                    <w:sz w:val="16"/>
                  </w:rPr>
                  <w:t>ответственностью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B6745"/>
    <w:multiLevelType w:val="multilevel"/>
    <w:tmpl w:val="8528B058"/>
    <w:lvl w:ilvl="0">
      <w:start w:val="1"/>
      <w:numFmt w:val="decimal"/>
      <w:lvlText w:val="%1"/>
      <w:lvlJc w:val="left"/>
      <w:pPr>
        <w:ind w:left="946" w:hanging="707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946" w:hanging="707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946" w:hanging="707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185" w:hanging="7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67" w:hanging="7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49" w:hanging="7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31" w:hanging="7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13" w:hanging="7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95" w:hanging="707"/>
      </w:pPr>
      <w:rPr>
        <w:rFonts w:hint="default"/>
        <w:lang w:val="ru-RU" w:eastAsia="en-US" w:bidi="ar-SA"/>
      </w:rPr>
    </w:lvl>
  </w:abstractNum>
  <w:abstractNum w:abstractNumId="1">
    <w:nsid w:val="05540A07"/>
    <w:multiLevelType w:val="hybridMultilevel"/>
    <w:tmpl w:val="A0F2E8D0"/>
    <w:lvl w:ilvl="0" w:tplc="388A934E">
      <w:numFmt w:val="bullet"/>
      <w:lvlText w:val=""/>
      <w:lvlJc w:val="left"/>
      <w:pPr>
        <w:ind w:left="1446" w:hanging="360"/>
      </w:pPr>
      <w:rPr>
        <w:rFonts w:ascii="Symbol" w:eastAsia="Symbol" w:hAnsi="Symbol" w:cs="Symbol" w:hint="default"/>
        <w:w w:val="96"/>
        <w:sz w:val="20"/>
        <w:szCs w:val="20"/>
        <w:lang w:val="ru-RU" w:eastAsia="en-US" w:bidi="ar-SA"/>
      </w:rPr>
    </w:lvl>
    <w:lvl w:ilvl="1" w:tplc="92A400D0">
      <w:numFmt w:val="bullet"/>
      <w:lvlText w:val="•"/>
      <w:lvlJc w:val="left"/>
      <w:pPr>
        <w:ind w:left="2471" w:hanging="360"/>
      </w:pPr>
      <w:rPr>
        <w:rFonts w:hint="default"/>
        <w:lang w:val="ru-RU" w:eastAsia="en-US" w:bidi="ar-SA"/>
      </w:rPr>
    </w:lvl>
    <w:lvl w:ilvl="2" w:tplc="69CC2ECC">
      <w:numFmt w:val="bullet"/>
      <w:lvlText w:val="•"/>
      <w:lvlJc w:val="left"/>
      <w:pPr>
        <w:ind w:left="3503" w:hanging="360"/>
      </w:pPr>
      <w:rPr>
        <w:rFonts w:hint="default"/>
        <w:lang w:val="ru-RU" w:eastAsia="en-US" w:bidi="ar-SA"/>
      </w:rPr>
    </w:lvl>
    <w:lvl w:ilvl="3" w:tplc="A4AAA960">
      <w:numFmt w:val="bullet"/>
      <w:lvlText w:val="•"/>
      <w:lvlJc w:val="left"/>
      <w:pPr>
        <w:ind w:left="4535" w:hanging="360"/>
      </w:pPr>
      <w:rPr>
        <w:rFonts w:hint="default"/>
        <w:lang w:val="ru-RU" w:eastAsia="en-US" w:bidi="ar-SA"/>
      </w:rPr>
    </w:lvl>
    <w:lvl w:ilvl="4" w:tplc="3F96BE12">
      <w:numFmt w:val="bullet"/>
      <w:lvlText w:val="•"/>
      <w:lvlJc w:val="left"/>
      <w:pPr>
        <w:ind w:left="5567" w:hanging="360"/>
      </w:pPr>
      <w:rPr>
        <w:rFonts w:hint="default"/>
        <w:lang w:val="ru-RU" w:eastAsia="en-US" w:bidi="ar-SA"/>
      </w:rPr>
    </w:lvl>
    <w:lvl w:ilvl="5" w:tplc="5804018A">
      <w:numFmt w:val="bullet"/>
      <w:lvlText w:val="•"/>
      <w:lvlJc w:val="left"/>
      <w:pPr>
        <w:ind w:left="6599" w:hanging="360"/>
      </w:pPr>
      <w:rPr>
        <w:rFonts w:hint="default"/>
        <w:lang w:val="ru-RU" w:eastAsia="en-US" w:bidi="ar-SA"/>
      </w:rPr>
    </w:lvl>
    <w:lvl w:ilvl="6" w:tplc="646AB81C">
      <w:numFmt w:val="bullet"/>
      <w:lvlText w:val="•"/>
      <w:lvlJc w:val="left"/>
      <w:pPr>
        <w:ind w:left="7631" w:hanging="360"/>
      </w:pPr>
      <w:rPr>
        <w:rFonts w:hint="default"/>
        <w:lang w:val="ru-RU" w:eastAsia="en-US" w:bidi="ar-SA"/>
      </w:rPr>
    </w:lvl>
    <w:lvl w:ilvl="7" w:tplc="83F86000">
      <w:numFmt w:val="bullet"/>
      <w:lvlText w:val="•"/>
      <w:lvlJc w:val="left"/>
      <w:pPr>
        <w:ind w:left="8663" w:hanging="360"/>
      </w:pPr>
      <w:rPr>
        <w:rFonts w:hint="default"/>
        <w:lang w:val="ru-RU" w:eastAsia="en-US" w:bidi="ar-SA"/>
      </w:rPr>
    </w:lvl>
    <w:lvl w:ilvl="8" w:tplc="4B463104">
      <w:numFmt w:val="bullet"/>
      <w:lvlText w:val="•"/>
      <w:lvlJc w:val="left"/>
      <w:pPr>
        <w:ind w:left="9695" w:hanging="360"/>
      </w:pPr>
      <w:rPr>
        <w:rFonts w:hint="default"/>
        <w:lang w:val="ru-RU" w:eastAsia="en-US" w:bidi="ar-SA"/>
      </w:rPr>
    </w:lvl>
  </w:abstractNum>
  <w:abstractNum w:abstractNumId="2">
    <w:nsid w:val="05900AE8"/>
    <w:multiLevelType w:val="hybridMultilevel"/>
    <w:tmpl w:val="1BA4B2BA"/>
    <w:lvl w:ilvl="0" w:tplc="2AAE9D82">
      <w:numFmt w:val="bullet"/>
      <w:lvlText w:val=""/>
      <w:lvlJc w:val="left"/>
      <w:pPr>
        <w:ind w:left="1460" w:hanging="360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237A679E">
      <w:numFmt w:val="bullet"/>
      <w:lvlText w:val=""/>
      <w:lvlJc w:val="left"/>
      <w:pPr>
        <w:ind w:left="946" w:hanging="524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2" w:tplc="A99C4BD0">
      <w:numFmt w:val="bullet"/>
      <w:lvlText w:val="•"/>
      <w:lvlJc w:val="left"/>
      <w:pPr>
        <w:ind w:left="2604" w:hanging="524"/>
      </w:pPr>
      <w:rPr>
        <w:rFonts w:hint="default"/>
        <w:lang w:val="ru-RU" w:eastAsia="en-US" w:bidi="ar-SA"/>
      </w:rPr>
    </w:lvl>
    <w:lvl w:ilvl="3" w:tplc="E42AA3C8">
      <w:numFmt w:val="bullet"/>
      <w:lvlText w:val="•"/>
      <w:lvlJc w:val="left"/>
      <w:pPr>
        <w:ind w:left="3748" w:hanging="524"/>
      </w:pPr>
      <w:rPr>
        <w:rFonts w:hint="default"/>
        <w:lang w:val="ru-RU" w:eastAsia="en-US" w:bidi="ar-SA"/>
      </w:rPr>
    </w:lvl>
    <w:lvl w:ilvl="4" w:tplc="E25807D2">
      <w:numFmt w:val="bullet"/>
      <w:lvlText w:val="•"/>
      <w:lvlJc w:val="left"/>
      <w:pPr>
        <w:ind w:left="4893" w:hanging="524"/>
      </w:pPr>
      <w:rPr>
        <w:rFonts w:hint="default"/>
        <w:lang w:val="ru-RU" w:eastAsia="en-US" w:bidi="ar-SA"/>
      </w:rPr>
    </w:lvl>
    <w:lvl w:ilvl="5" w:tplc="41F608C4">
      <w:numFmt w:val="bullet"/>
      <w:lvlText w:val="•"/>
      <w:lvlJc w:val="left"/>
      <w:pPr>
        <w:ind w:left="6037" w:hanging="524"/>
      </w:pPr>
      <w:rPr>
        <w:rFonts w:hint="default"/>
        <w:lang w:val="ru-RU" w:eastAsia="en-US" w:bidi="ar-SA"/>
      </w:rPr>
    </w:lvl>
    <w:lvl w:ilvl="6" w:tplc="B3BE1AF0">
      <w:numFmt w:val="bullet"/>
      <w:lvlText w:val="•"/>
      <w:lvlJc w:val="left"/>
      <w:pPr>
        <w:ind w:left="7181" w:hanging="524"/>
      </w:pPr>
      <w:rPr>
        <w:rFonts w:hint="default"/>
        <w:lang w:val="ru-RU" w:eastAsia="en-US" w:bidi="ar-SA"/>
      </w:rPr>
    </w:lvl>
    <w:lvl w:ilvl="7" w:tplc="E13A2B44">
      <w:numFmt w:val="bullet"/>
      <w:lvlText w:val="•"/>
      <w:lvlJc w:val="left"/>
      <w:pPr>
        <w:ind w:left="8326" w:hanging="524"/>
      </w:pPr>
      <w:rPr>
        <w:rFonts w:hint="default"/>
        <w:lang w:val="ru-RU" w:eastAsia="en-US" w:bidi="ar-SA"/>
      </w:rPr>
    </w:lvl>
    <w:lvl w:ilvl="8" w:tplc="131A516E">
      <w:numFmt w:val="bullet"/>
      <w:lvlText w:val="•"/>
      <w:lvlJc w:val="left"/>
      <w:pPr>
        <w:ind w:left="9470" w:hanging="524"/>
      </w:pPr>
      <w:rPr>
        <w:rFonts w:hint="default"/>
        <w:lang w:val="ru-RU" w:eastAsia="en-US" w:bidi="ar-SA"/>
      </w:rPr>
    </w:lvl>
  </w:abstractNum>
  <w:abstractNum w:abstractNumId="3">
    <w:nsid w:val="0C9D1EC0"/>
    <w:multiLevelType w:val="multilevel"/>
    <w:tmpl w:val="925AF596"/>
    <w:lvl w:ilvl="0">
      <w:start w:val="1"/>
      <w:numFmt w:val="decimal"/>
      <w:lvlText w:val="%1"/>
      <w:lvlJc w:val="left"/>
      <w:pPr>
        <w:ind w:left="3266" w:hanging="56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266" w:hanging="562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134" w:hanging="707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numFmt w:val="bullet"/>
      <w:lvlText w:val=""/>
      <w:lvlJc w:val="left"/>
      <w:pPr>
        <w:ind w:left="2037" w:hanging="524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2040" w:hanging="5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140" w:hanging="5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260" w:hanging="5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5384" w:hanging="5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09" w:hanging="524"/>
      </w:pPr>
      <w:rPr>
        <w:rFonts w:hint="default"/>
        <w:lang w:val="ru-RU" w:eastAsia="en-US" w:bidi="ar-SA"/>
      </w:rPr>
    </w:lvl>
  </w:abstractNum>
  <w:abstractNum w:abstractNumId="4">
    <w:nsid w:val="0CB4072C"/>
    <w:multiLevelType w:val="multilevel"/>
    <w:tmpl w:val="32821140"/>
    <w:lvl w:ilvl="0">
      <w:start w:val="9"/>
      <w:numFmt w:val="decimal"/>
      <w:lvlText w:val="%1"/>
      <w:lvlJc w:val="left"/>
      <w:pPr>
        <w:ind w:left="1820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820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946" w:hanging="524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028" w:hanging="5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33" w:hanging="5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37" w:hanging="5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41" w:hanging="5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46" w:hanging="5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50" w:hanging="524"/>
      </w:pPr>
      <w:rPr>
        <w:rFonts w:hint="default"/>
        <w:lang w:val="ru-RU" w:eastAsia="en-US" w:bidi="ar-SA"/>
      </w:rPr>
    </w:lvl>
  </w:abstractNum>
  <w:abstractNum w:abstractNumId="5">
    <w:nsid w:val="0D3258BD"/>
    <w:multiLevelType w:val="multilevel"/>
    <w:tmpl w:val="2A625E60"/>
    <w:lvl w:ilvl="0">
      <w:start w:val="10"/>
      <w:numFmt w:val="decimal"/>
      <w:lvlText w:val="%1"/>
      <w:lvlJc w:val="left"/>
      <w:pPr>
        <w:ind w:left="1748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48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743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745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47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49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51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753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755" w:hanging="721"/>
      </w:pPr>
      <w:rPr>
        <w:rFonts w:hint="default"/>
        <w:lang w:val="ru-RU" w:eastAsia="en-US" w:bidi="ar-SA"/>
      </w:rPr>
    </w:lvl>
  </w:abstractNum>
  <w:abstractNum w:abstractNumId="6">
    <w:nsid w:val="0D5A6B62"/>
    <w:multiLevelType w:val="multilevel"/>
    <w:tmpl w:val="EC2296F8"/>
    <w:lvl w:ilvl="0">
      <w:start w:val="14"/>
      <w:numFmt w:val="decimal"/>
      <w:lvlText w:val="%1"/>
      <w:lvlJc w:val="left"/>
      <w:pPr>
        <w:ind w:left="1079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79" w:hanging="72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"/>
      <w:lvlJc w:val="left"/>
      <w:pPr>
        <w:ind w:left="1637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728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73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17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61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06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50" w:hanging="361"/>
      </w:pPr>
      <w:rPr>
        <w:rFonts w:hint="default"/>
        <w:lang w:val="ru-RU" w:eastAsia="en-US" w:bidi="ar-SA"/>
      </w:rPr>
    </w:lvl>
  </w:abstractNum>
  <w:abstractNum w:abstractNumId="7">
    <w:nsid w:val="0ED53940"/>
    <w:multiLevelType w:val="multilevel"/>
    <w:tmpl w:val="56F09CC8"/>
    <w:lvl w:ilvl="0">
      <w:start w:val="4"/>
      <w:numFmt w:val="decimal"/>
      <w:lvlText w:val="%1"/>
      <w:lvlJc w:val="left"/>
      <w:pPr>
        <w:ind w:left="1667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67" w:hanging="721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679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689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99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09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19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729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739" w:hanging="721"/>
      </w:pPr>
      <w:rPr>
        <w:rFonts w:hint="default"/>
        <w:lang w:val="ru-RU" w:eastAsia="en-US" w:bidi="ar-SA"/>
      </w:rPr>
    </w:lvl>
  </w:abstractNum>
  <w:abstractNum w:abstractNumId="8">
    <w:nsid w:val="1BEF6939"/>
    <w:multiLevelType w:val="hybridMultilevel"/>
    <w:tmpl w:val="DA42B618"/>
    <w:lvl w:ilvl="0" w:tplc="3EEA1A96">
      <w:start w:val="1"/>
      <w:numFmt w:val="decimal"/>
      <w:lvlText w:val="%1."/>
      <w:lvlJc w:val="left"/>
      <w:pPr>
        <w:ind w:left="946" w:hanging="524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17A3730">
      <w:numFmt w:val="bullet"/>
      <w:lvlText w:val="•"/>
      <w:lvlJc w:val="left"/>
      <w:pPr>
        <w:ind w:left="2021" w:hanging="524"/>
      </w:pPr>
      <w:rPr>
        <w:rFonts w:hint="default"/>
        <w:lang w:val="ru-RU" w:eastAsia="en-US" w:bidi="ar-SA"/>
      </w:rPr>
    </w:lvl>
    <w:lvl w:ilvl="2" w:tplc="85DE17BC">
      <w:numFmt w:val="bullet"/>
      <w:lvlText w:val="•"/>
      <w:lvlJc w:val="left"/>
      <w:pPr>
        <w:ind w:left="3103" w:hanging="524"/>
      </w:pPr>
      <w:rPr>
        <w:rFonts w:hint="default"/>
        <w:lang w:val="ru-RU" w:eastAsia="en-US" w:bidi="ar-SA"/>
      </w:rPr>
    </w:lvl>
    <w:lvl w:ilvl="3" w:tplc="067C245C">
      <w:numFmt w:val="bullet"/>
      <w:lvlText w:val="•"/>
      <w:lvlJc w:val="left"/>
      <w:pPr>
        <w:ind w:left="4185" w:hanging="524"/>
      </w:pPr>
      <w:rPr>
        <w:rFonts w:hint="default"/>
        <w:lang w:val="ru-RU" w:eastAsia="en-US" w:bidi="ar-SA"/>
      </w:rPr>
    </w:lvl>
    <w:lvl w:ilvl="4" w:tplc="4994FF3E">
      <w:numFmt w:val="bullet"/>
      <w:lvlText w:val="•"/>
      <w:lvlJc w:val="left"/>
      <w:pPr>
        <w:ind w:left="5267" w:hanging="524"/>
      </w:pPr>
      <w:rPr>
        <w:rFonts w:hint="default"/>
        <w:lang w:val="ru-RU" w:eastAsia="en-US" w:bidi="ar-SA"/>
      </w:rPr>
    </w:lvl>
    <w:lvl w:ilvl="5" w:tplc="9996B57C">
      <w:numFmt w:val="bullet"/>
      <w:lvlText w:val="•"/>
      <w:lvlJc w:val="left"/>
      <w:pPr>
        <w:ind w:left="6349" w:hanging="524"/>
      </w:pPr>
      <w:rPr>
        <w:rFonts w:hint="default"/>
        <w:lang w:val="ru-RU" w:eastAsia="en-US" w:bidi="ar-SA"/>
      </w:rPr>
    </w:lvl>
    <w:lvl w:ilvl="6" w:tplc="0C126D50">
      <w:numFmt w:val="bullet"/>
      <w:lvlText w:val="•"/>
      <w:lvlJc w:val="left"/>
      <w:pPr>
        <w:ind w:left="7431" w:hanging="524"/>
      </w:pPr>
      <w:rPr>
        <w:rFonts w:hint="default"/>
        <w:lang w:val="ru-RU" w:eastAsia="en-US" w:bidi="ar-SA"/>
      </w:rPr>
    </w:lvl>
    <w:lvl w:ilvl="7" w:tplc="35B0207C">
      <w:numFmt w:val="bullet"/>
      <w:lvlText w:val="•"/>
      <w:lvlJc w:val="left"/>
      <w:pPr>
        <w:ind w:left="8513" w:hanging="524"/>
      </w:pPr>
      <w:rPr>
        <w:rFonts w:hint="default"/>
        <w:lang w:val="ru-RU" w:eastAsia="en-US" w:bidi="ar-SA"/>
      </w:rPr>
    </w:lvl>
    <w:lvl w:ilvl="8" w:tplc="A9D01CAC">
      <w:numFmt w:val="bullet"/>
      <w:lvlText w:val="•"/>
      <w:lvlJc w:val="left"/>
      <w:pPr>
        <w:ind w:left="9595" w:hanging="524"/>
      </w:pPr>
      <w:rPr>
        <w:rFonts w:hint="default"/>
        <w:lang w:val="ru-RU" w:eastAsia="en-US" w:bidi="ar-SA"/>
      </w:rPr>
    </w:lvl>
  </w:abstractNum>
  <w:abstractNum w:abstractNumId="9">
    <w:nsid w:val="1C0D6417"/>
    <w:multiLevelType w:val="hybridMultilevel"/>
    <w:tmpl w:val="12C8D41C"/>
    <w:lvl w:ilvl="0" w:tplc="E5D23910">
      <w:numFmt w:val="bullet"/>
      <w:lvlText w:val=""/>
      <w:lvlJc w:val="left"/>
      <w:pPr>
        <w:ind w:left="1608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ABDA6756">
      <w:numFmt w:val="bullet"/>
      <w:lvlText w:val="•"/>
      <w:lvlJc w:val="left"/>
      <w:pPr>
        <w:ind w:left="2543" w:hanging="361"/>
      </w:pPr>
      <w:rPr>
        <w:rFonts w:hint="default"/>
        <w:lang w:val="ru-RU" w:eastAsia="en-US" w:bidi="ar-SA"/>
      </w:rPr>
    </w:lvl>
    <w:lvl w:ilvl="2" w:tplc="CDF0272C">
      <w:numFmt w:val="bullet"/>
      <w:lvlText w:val="•"/>
      <w:lvlJc w:val="left"/>
      <w:pPr>
        <w:ind w:left="3487" w:hanging="361"/>
      </w:pPr>
      <w:rPr>
        <w:rFonts w:hint="default"/>
        <w:lang w:val="ru-RU" w:eastAsia="en-US" w:bidi="ar-SA"/>
      </w:rPr>
    </w:lvl>
    <w:lvl w:ilvl="3" w:tplc="39586B6E">
      <w:numFmt w:val="bullet"/>
      <w:lvlText w:val="•"/>
      <w:lvlJc w:val="left"/>
      <w:pPr>
        <w:ind w:left="4431" w:hanging="361"/>
      </w:pPr>
      <w:rPr>
        <w:rFonts w:hint="default"/>
        <w:lang w:val="ru-RU" w:eastAsia="en-US" w:bidi="ar-SA"/>
      </w:rPr>
    </w:lvl>
    <w:lvl w:ilvl="4" w:tplc="F076752A">
      <w:numFmt w:val="bullet"/>
      <w:lvlText w:val="•"/>
      <w:lvlJc w:val="left"/>
      <w:pPr>
        <w:ind w:left="5375" w:hanging="361"/>
      </w:pPr>
      <w:rPr>
        <w:rFonts w:hint="default"/>
        <w:lang w:val="ru-RU" w:eastAsia="en-US" w:bidi="ar-SA"/>
      </w:rPr>
    </w:lvl>
    <w:lvl w:ilvl="5" w:tplc="41445B7C">
      <w:numFmt w:val="bullet"/>
      <w:lvlText w:val="•"/>
      <w:lvlJc w:val="left"/>
      <w:pPr>
        <w:ind w:left="6319" w:hanging="361"/>
      </w:pPr>
      <w:rPr>
        <w:rFonts w:hint="default"/>
        <w:lang w:val="ru-RU" w:eastAsia="en-US" w:bidi="ar-SA"/>
      </w:rPr>
    </w:lvl>
    <w:lvl w:ilvl="6" w:tplc="2132EE2E">
      <w:numFmt w:val="bullet"/>
      <w:lvlText w:val="•"/>
      <w:lvlJc w:val="left"/>
      <w:pPr>
        <w:ind w:left="7263" w:hanging="361"/>
      </w:pPr>
      <w:rPr>
        <w:rFonts w:hint="default"/>
        <w:lang w:val="ru-RU" w:eastAsia="en-US" w:bidi="ar-SA"/>
      </w:rPr>
    </w:lvl>
    <w:lvl w:ilvl="7" w:tplc="1A382454">
      <w:numFmt w:val="bullet"/>
      <w:lvlText w:val="•"/>
      <w:lvlJc w:val="left"/>
      <w:pPr>
        <w:ind w:left="8207" w:hanging="361"/>
      </w:pPr>
      <w:rPr>
        <w:rFonts w:hint="default"/>
        <w:lang w:val="ru-RU" w:eastAsia="en-US" w:bidi="ar-SA"/>
      </w:rPr>
    </w:lvl>
    <w:lvl w:ilvl="8" w:tplc="1BB444C2">
      <w:numFmt w:val="bullet"/>
      <w:lvlText w:val="•"/>
      <w:lvlJc w:val="left"/>
      <w:pPr>
        <w:ind w:left="9151" w:hanging="361"/>
      </w:pPr>
      <w:rPr>
        <w:rFonts w:hint="default"/>
        <w:lang w:val="ru-RU" w:eastAsia="en-US" w:bidi="ar-SA"/>
      </w:rPr>
    </w:lvl>
  </w:abstractNum>
  <w:abstractNum w:abstractNumId="10">
    <w:nsid w:val="1C5B7A3B"/>
    <w:multiLevelType w:val="multilevel"/>
    <w:tmpl w:val="3A06746E"/>
    <w:lvl w:ilvl="0">
      <w:start w:val="4"/>
      <w:numFmt w:val="decimal"/>
      <w:lvlText w:val="%1"/>
      <w:lvlJc w:val="left"/>
      <w:pPr>
        <w:ind w:left="1206" w:hanging="43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206" w:hanging="437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311" w:hanging="437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67" w:hanging="43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23" w:hanging="43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79" w:hanging="43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35" w:hanging="43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91" w:hanging="43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47" w:hanging="437"/>
      </w:pPr>
      <w:rPr>
        <w:rFonts w:hint="default"/>
        <w:lang w:val="ru-RU" w:eastAsia="en-US" w:bidi="ar-SA"/>
      </w:rPr>
    </w:lvl>
  </w:abstractNum>
  <w:abstractNum w:abstractNumId="11">
    <w:nsid w:val="1DCE186F"/>
    <w:multiLevelType w:val="hybridMultilevel"/>
    <w:tmpl w:val="37926246"/>
    <w:lvl w:ilvl="0" w:tplc="71D68F50">
      <w:numFmt w:val="bullet"/>
      <w:lvlText w:val=""/>
      <w:lvlJc w:val="left"/>
      <w:pPr>
        <w:ind w:left="1667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5D924160">
      <w:numFmt w:val="bullet"/>
      <w:lvlText w:val="•"/>
      <w:lvlJc w:val="left"/>
      <w:pPr>
        <w:ind w:left="2669" w:hanging="361"/>
      </w:pPr>
      <w:rPr>
        <w:rFonts w:hint="default"/>
        <w:lang w:val="ru-RU" w:eastAsia="en-US" w:bidi="ar-SA"/>
      </w:rPr>
    </w:lvl>
    <w:lvl w:ilvl="2" w:tplc="5F8862A4">
      <w:numFmt w:val="bullet"/>
      <w:lvlText w:val="•"/>
      <w:lvlJc w:val="left"/>
      <w:pPr>
        <w:ind w:left="3679" w:hanging="361"/>
      </w:pPr>
      <w:rPr>
        <w:rFonts w:hint="default"/>
        <w:lang w:val="ru-RU" w:eastAsia="en-US" w:bidi="ar-SA"/>
      </w:rPr>
    </w:lvl>
    <w:lvl w:ilvl="3" w:tplc="B3EC0988">
      <w:numFmt w:val="bullet"/>
      <w:lvlText w:val="•"/>
      <w:lvlJc w:val="left"/>
      <w:pPr>
        <w:ind w:left="4689" w:hanging="361"/>
      </w:pPr>
      <w:rPr>
        <w:rFonts w:hint="default"/>
        <w:lang w:val="ru-RU" w:eastAsia="en-US" w:bidi="ar-SA"/>
      </w:rPr>
    </w:lvl>
    <w:lvl w:ilvl="4" w:tplc="19DE97CA">
      <w:numFmt w:val="bullet"/>
      <w:lvlText w:val="•"/>
      <w:lvlJc w:val="left"/>
      <w:pPr>
        <w:ind w:left="5699" w:hanging="361"/>
      </w:pPr>
      <w:rPr>
        <w:rFonts w:hint="default"/>
        <w:lang w:val="ru-RU" w:eastAsia="en-US" w:bidi="ar-SA"/>
      </w:rPr>
    </w:lvl>
    <w:lvl w:ilvl="5" w:tplc="D070E0E2">
      <w:numFmt w:val="bullet"/>
      <w:lvlText w:val="•"/>
      <w:lvlJc w:val="left"/>
      <w:pPr>
        <w:ind w:left="6709" w:hanging="361"/>
      </w:pPr>
      <w:rPr>
        <w:rFonts w:hint="default"/>
        <w:lang w:val="ru-RU" w:eastAsia="en-US" w:bidi="ar-SA"/>
      </w:rPr>
    </w:lvl>
    <w:lvl w:ilvl="6" w:tplc="027237B4">
      <w:numFmt w:val="bullet"/>
      <w:lvlText w:val="•"/>
      <w:lvlJc w:val="left"/>
      <w:pPr>
        <w:ind w:left="7719" w:hanging="361"/>
      </w:pPr>
      <w:rPr>
        <w:rFonts w:hint="default"/>
        <w:lang w:val="ru-RU" w:eastAsia="en-US" w:bidi="ar-SA"/>
      </w:rPr>
    </w:lvl>
    <w:lvl w:ilvl="7" w:tplc="70829A64">
      <w:numFmt w:val="bullet"/>
      <w:lvlText w:val="•"/>
      <w:lvlJc w:val="left"/>
      <w:pPr>
        <w:ind w:left="8729" w:hanging="361"/>
      </w:pPr>
      <w:rPr>
        <w:rFonts w:hint="default"/>
        <w:lang w:val="ru-RU" w:eastAsia="en-US" w:bidi="ar-SA"/>
      </w:rPr>
    </w:lvl>
    <w:lvl w:ilvl="8" w:tplc="7B0CDC34">
      <w:numFmt w:val="bullet"/>
      <w:lvlText w:val="•"/>
      <w:lvlJc w:val="left"/>
      <w:pPr>
        <w:ind w:left="9739" w:hanging="361"/>
      </w:pPr>
      <w:rPr>
        <w:rFonts w:hint="default"/>
        <w:lang w:val="ru-RU" w:eastAsia="en-US" w:bidi="ar-SA"/>
      </w:rPr>
    </w:lvl>
  </w:abstractNum>
  <w:abstractNum w:abstractNumId="12">
    <w:nsid w:val="20E80F40"/>
    <w:multiLevelType w:val="multilevel"/>
    <w:tmpl w:val="229E67FA"/>
    <w:lvl w:ilvl="0">
      <w:start w:val="1"/>
      <w:numFmt w:val="decimal"/>
      <w:lvlText w:val="%1"/>
      <w:lvlJc w:val="left"/>
      <w:pPr>
        <w:ind w:left="1705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705" w:hanging="721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705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717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723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729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735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741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747" w:hanging="721"/>
      </w:pPr>
      <w:rPr>
        <w:rFonts w:hint="default"/>
        <w:lang w:val="ru-RU" w:eastAsia="en-US" w:bidi="ar-SA"/>
      </w:rPr>
    </w:lvl>
  </w:abstractNum>
  <w:abstractNum w:abstractNumId="13">
    <w:nsid w:val="214A5692"/>
    <w:multiLevelType w:val="multilevel"/>
    <w:tmpl w:val="6E8C515A"/>
    <w:lvl w:ilvl="0">
      <w:start w:val="15"/>
      <w:numFmt w:val="decimal"/>
      <w:lvlText w:val="%1"/>
      <w:lvlJc w:val="left"/>
      <w:pPr>
        <w:ind w:left="1739" w:hanging="87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739" w:hanging="875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"/>
      <w:lvlJc w:val="left"/>
      <w:pPr>
        <w:ind w:left="946" w:hanging="524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66" w:hanging="52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79" w:hanging="5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92" w:hanging="5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06" w:hanging="5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19" w:hanging="5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32" w:hanging="524"/>
      </w:pPr>
      <w:rPr>
        <w:rFonts w:hint="default"/>
        <w:lang w:val="ru-RU" w:eastAsia="en-US" w:bidi="ar-SA"/>
      </w:rPr>
    </w:lvl>
  </w:abstractNum>
  <w:abstractNum w:abstractNumId="14">
    <w:nsid w:val="22E73DAF"/>
    <w:multiLevelType w:val="multilevel"/>
    <w:tmpl w:val="721E8946"/>
    <w:lvl w:ilvl="0">
      <w:start w:val="12"/>
      <w:numFmt w:val="decimal"/>
      <w:lvlText w:val="%1"/>
      <w:lvlJc w:val="left"/>
      <w:pPr>
        <w:ind w:left="1609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609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631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647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663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79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95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711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727" w:hanging="721"/>
      </w:pPr>
      <w:rPr>
        <w:rFonts w:hint="default"/>
        <w:lang w:val="ru-RU" w:eastAsia="en-US" w:bidi="ar-SA"/>
      </w:rPr>
    </w:lvl>
  </w:abstractNum>
  <w:abstractNum w:abstractNumId="15">
    <w:nsid w:val="2A292EA2"/>
    <w:multiLevelType w:val="multilevel"/>
    <w:tmpl w:val="E4A88AD8"/>
    <w:lvl w:ilvl="0">
      <w:start w:val="7"/>
      <w:numFmt w:val="decimal"/>
      <w:lvlText w:val="%1"/>
      <w:lvlJc w:val="left"/>
      <w:pPr>
        <w:ind w:left="2579" w:hanging="49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579" w:hanging="495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415" w:hanging="49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333" w:hanging="4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251" w:hanging="4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169" w:hanging="4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087" w:hanging="4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005" w:hanging="4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923" w:hanging="495"/>
      </w:pPr>
      <w:rPr>
        <w:rFonts w:hint="default"/>
        <w:lang w:val="ru-RU" w:eastAsia="en-US" w:bidi="ar-SA"/>
      </w:rPr>
    </w:lvl>
  </w:abstractNum>
  <w:abstractNum w:abstractNumId="16">
    <w:nsid w:val="2A314649"/>
    <w:multiLevelType w:val="hybridMultilevel"/>
    <w:tmpl w:val="1F4CE67A"/>
    <w:lvl w:ilvl="0" w:tplc="97DA2468">
      <w:numFmt w:val="bullet"/>
      <w:lvlText w:val="•"/>
      <w:lvlJc w:val="left"/>
      <w:pPr>
        <w:ind w:left="946" w:hanging="7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277047AC">
      <w:numFmt w:val="bullet"/>
      <w:lvlText w:val="•"/>
      <w:lvlJc w:val="left"/>
      <w:pPr>
        <w:ind w:left="2021" w:hanging="711"/>
      </w:pPr>
      <w:rPr>
        <w:rFonts w:hint="default"/>
        <w:lang w:val="ru-RU" w:eastAsia="en-US" w:bidi="ar-SA"/>
      </w:rPr>
    </w:lvl>
    <w:lvl w:ilvl="2" w:tplc="21B0B204">
      <w:numFmt w:val="bullet"/>
      <w:lvlText w:val="•"/>
      <w:lvlJc w:val="left"/>
      <w:pPr>
        <w:ind w:left="3103" w:hanging="711"/>
      </w:pPr>
      <w:rPr>
        <w:rFonts w:hint="default"/>
        <w:lang w:val="ru-RU" w:eastAsia="en-US" w:bidi="ar-SA"/>
      </w:rPr>
    </w:lvl>
    <w:lvl w:ilvl="3" w:tplc="E3F495CC">
      <w:numFmt w:val="bullet"/>
      <w:lvlText w:val="•"/>
      <w:lvlJc w:val="left"/>
      <w:pPr>
        <w:ind w:left="4185" w:hanging="711"/>
      </w:pPr>
      <w:rPr>
        <w:rFonts w:hint="default"/>
        <w:lang w:val="ru-RU" w:eastAsia="en-US" w:bidi="ar-SA"/>
      </w:rPr>
    </w:lvl>
    <w:lvl w:ilvl="4" w:tplc="56AA2426">
      <w:numFmt w:val="bullet"/>
      <w:lvlText w:val="•"/>
      <w:lvlJc w:val="left"/>
      <w:pPr>
        <w:ind w:left="5267" w:hanging="711"/>
      </w:pPr>
      <w:rPr>
        <w:rFonts w:hint="default"/>
        <w:lang w:val="ru-RU" w:eastAsia="en-US" w:bidi="ar-SA"/>
      </w:rPr>
    </w:lvl>
    <w:lvl w:ilvl="5" w:tplc="4492EABA">
      <w:numFmt w:val="bullet"/>
      <w:lvlText w:val="•"/>
      <w:lvlJc w:val="left"/>
      <w:pPr>
        <w:ind w:left="6349" w:hanging="711"/>
      </w:pPr>
      <w:rPr>
        <w:rFonts w:hint="default"/>
        <w:lang w:val="ru-RU" w:eastAsia="en-US" w:bidi="ar-SA"/>
      </w:rPr>
    </w:lvl>
    <w:lvl w:ilvl="6" w:tplc="5E3CA2E2">
      <w:numFmt w:val="bullet"/>
      <w:lvlText w:val="•"/>
      <w:lvlJc w:val="left"/>
      <w:pPr>
        <w:ind w:left="7431" w:hanging="711"/>
      </w:pPr>
      <w:rPr>
        <w:rFonts w:hint="default"/>
        <w:lang w:val="ru-RU" w:eastAsia="en-US" w:bidi="ar-SA"/>
      </w:rPr>
    </w:lvl>
    <w:lvl w:ilvl="7" w:tplc="3D58A8B6">
      <w:numFmt w:val="bullet"/>
      <w:lvlText w:val="•"/>
      <w:lvlJc w:val="left"/>
      <w:pPr>
        <w:ind w:left="8513" w:hanging="711"/>
      </w:pPr>
      <w:rPr>
        <w:rFonts w:hint="default"/>
        <w:lang w:val="ru-RU" w:eastAsia="en-US" w:bidi="ar-SA"/>
      </w:rPr>
    </w:lvl>
    <w:lvl w:ilvl="8" w:tplc="D6F2ADC8">
      <w:numFmt w:val="bullet"/>
      <w:lvlText w:val="•"/>
      <w:lvlJc w:val="left"/>
      <w:pPr>
        <w:ind w:left="9595" w:hanging="711"/>
      </w:pPr>
      <w:rPr>
        <w:rFonts w:hint="default"/>
        <w:lang w:val="ru-RU" w:eastAsia="en-US" w:bidi="ar-SA"/>
      </w:rPr>
    </w:lvl>
  </w:abstractNum>
  <w:abstractNum w:abstractNumId="17">
    <w:nsid w:val="2D26454B"/>
    <w:multiLevelType w:val="hybridMultilevel"/>
    <w:tmpl w:val="15443234"/>
    <w:lvl w:ilvl="0" w:tplc="6F440E38">
      <w:numFmt w:val="bullet"/>
      <w:lvlText w:val=""/>
      <w:lvlJc w:val="left"/>
      <w:pPr>
        <w:ind w:left="1306" w:hanging="360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F2DC8A48">
      <w:numFmt w:val="bullet"/>
      <w:lvlText w:val="•"/>
      <w:lvlJc w:val="left"/>
      <w:pPr>
        <w:ind w:left="2345" w:hanging="360"/>
      </w:pPr>
      <w:rPr>
        <w:rFonts w:hint="default"/>
        <w:lang w:val="ru-RU" w:eastAsia="en-US" w:bidi="ar-SA"/>
      </w:rPr>
    </w:lvl>
    <w:lvl w:ilvl="2" w:tplc="5A5C0B40">
      <w:numFmt w:val="bullet"/>
      <w:lvlText w:val="•"/>
      <w:lvlJc w:val="left"/>
      <w:pPr>
        <w:ind w:left="3391" w:hanging="360"/>
      </w:pPr>
      <w:rPr>
        <w:rFonts w:hint="default"/>
        <w:lang w:val="ru-RU" w:eastAsia="en-US" w:bidi="ar-SA"/>
      </w:rPr>
    </w:lvl>
    <w:lvl w:ilvl="3" w:tplc="DD606BF4">
      <w:numFmt w:val="bullet"/>
      <w:lvlText w:val="•"/>
      <w:lvlJc w:val="left"/>
      <w:pPr>
        <w:ind w:left="4437" w:hanging="360"/>
      </w:pPr>
      <w:rPr>
        <w:rFonts w:hint="default"/>
        <w:lang w:val="ru-RU" w:eastAsia="en-US" w:bidi="ar-SA"/>
      </w:rPr>
    </w:lvl>
    <w:lvl w:ilvl="4" w:tplc="0AA26524">
      <w:numFmt w:val="bullet"/>
      <w:lvlText w:val="•"/>
      <w:lvlJc w:val="left"/>
      <w:pPr>
        <w:ind w:left="5483" w:hanging="360"/>
      </w:pPr>
      <w:rPr>
        <w:rFonts w:hint="default"/>
        <w:lang w:val="ru-RU" w:eastAsia="en-US" w:bidi="ar-SA"/>
      </w:rPr>
    </w:lvl>
    <w:lvl w:ilvl="5" w:tplc="9B3A658E">
      <w:numFmt w:val="bullet"/>
      <w:lvlText w:val="•"/>
      <w:lvlJc w:val="left"/>
      <w:pPr>
        <w:ind w:left="6529" w:hanging="360"/>
      </w:pPr>
      <w:rPr>
        <w:rFonts w:hint="default"/>
        <w:lang w:val="ru-RU" w:eastAsia="en-US" w:bidi="ar-SA"/>
      </w:rPr>
    </w:lvl>
    <w:lvl w:ilvl="6" w:tplc="88EC5F48">
      <w:numFmt w:val="bullet"/>
      <w:lvlText w:val="•"/>
      <w:lvlJc w:val="left"/>
      <w:pPr>
        <w:ind w:left="7575" w:hanging="360"/>
      </w:pPr>
      <w:rPr>
        <w:rFonts w:hint="default"/>
        <w:lang w:val="ru-RU" w:eastAsia="en-US" w:bidi="ar-SA"/>
      </w:rPr>
    </w:lvl>
    <w:lvl w:ilvl="7" w:tplc="D9EE0978">
      <w:numFmt w:val="bullet"/>
      <w:lvlText w:val="•"/>
      <w:lvlJc w:val="left"/>
      <w:pPr>
        <w:ind w:left="8621" w:hanging="360"/>
      </w:pPr>
      <w:rPr>
        <w:rFonts w:hint="default"/>
        <w:lang w:val="ru-RU" w:eastAsia="en-US" w:bidi="ar-SA"/>
      </w:rPr>
    </w:lvl>
    <w:lvl w:ilvl="8" w:tplc="8C6CA5C8">
      <w:numFmt w:val="bullet"/>
      <w:lvlText w:val="•"/>
      <w:lvlJc w:val="left"/>
      <w:pPr>
        <w:ind w:left="9667" w:hanging="360"/>
      </w:pPr>
      <w:rPr>
        <w:rFonts w:hint="default"/>
        <w:lang w:val="ru-RU" w:eastAsia="en-US" w:bidi="ar-SA"/>
      </w:rPr>
    </w:lvl>
  </w:abstractNum>
  <w:abstractNum w:abstractNumId="18">
    <w:nsid w:val="307B25B1"/>
    <w:multiLevelType w:val="hybridMultilevel"/>
    <w:tmpl w:val="6CE4058A"/>
    <w:lvl w:ilvl="0" w:tplc="EA008C60">
      <w:numFmt w:val="bullet"/>
      <w:lvlText w:val="-"/>
      <w:lvlJc w:val="left"/>
      <w:pPr>
        <w:ind w:left="1796" w:hanging="30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AC2E1558">
      <w:numFmt w:val="bullet"/>
      <w:lvlText w:val="•"/>
      <w:lvlJc w:val="left"/>
      <w:pPr>
        <w:ind w:left="2795" w:hanging="308"/>
      </w:pPr>
      <w:rPr>
        <w:rFonts w:hint="default"/>
        <w:lang w:val="ru-RU" w:eastAsia="en-US" w:bidi="ar-SA"/>
      </w:rPr>
    </w:lvl>
    <w:lvl w:ilvl="2" w:tplc="37AC2B52">
      <w:numFmt w:val="bullet"/>
      <w:lvlText w:val="•"/>
      <w:lvlJc w:val="left"/>
      <w:pPr>
        <w:ind w:left="3791" w:hanging="308"/>
      </w:pPr>
      <w:rPr>
        <w:rFonts w:hint="default"/>
        <w:lang w:val="ru-RU" w:eastAsia="en-US" w:bidi="ar-SA"/>
      </w:rPr>
    </w:lvl>
    <w:lvl w:ilvl="3" w:tplc="47B6A94C">
      <w:numFmt w:val="bullet"/>
      <w:lvlText w:val="•"/>
      <w:lvlJc w:val="left"/>
      <w:pPr>
        <w:ind w:left="4787" w:hanging="308"/>
      </w:pPr>
      <w:rPr>
        <w:rFonts w:hint="default"/>
        <w:lang w:val="ru-RU" w:eastAsia="en-US" w:bidi="ar-SA"/>
      </w:rPr>
    </w:lvl>
    <w:lvl w:ilvl="4" w:tplc="64D005E4">
      <w:numFmt w:val="bullet"/>
      <w:lvlText w:val="•"/>
      <w:lvlJc w:val="left"/>
      <w:pPr>
        <w:ind w:left="5783" w:hanging="308"/>
      </w:pPr>
      <w:rPr>
        <w:rFonts w:hint="default"/>
        <w:lang w:val="ru-RU" w:eastAsia="en-US" w:bidi="ar-SA"/>
      </w:rPr>
    </w:lvl>
    <w:lvl w:ilvl="5" w:tplc="6D68970C">
      <w:numFmt w:val="bullet"/>
      <w:lvlText w:val="•"/>
      <w:lvlJc w:val="left"/>
      <w:pPr>
        <w:ind w:left="6779" w:hanging="308"/>
      </w:pPr>
      <w:rPr>
        <w:rFonts w:hint="default"/>
        <w:lang w:val="ru-RU" w:eastAsia="en-US" w:bidi="ar-SA"/>
      </w:rPr>
    </w:lvl>
    <w:lvl w:ilvl="6" w:tplc="3BFA35AA">
      <w:numFmt w:val="bullet"/>
      <w:lvlText w:val="•"/>
      <w:lvlJc w:val="left"/>
      <w:pPr>
        <w:ind w:left="7775" w:hanging="308"/>
      </w:pPr>
      <w:rPr>
        <w:rFonts w:hint="default"/>
        <w:lang w:val="ru-RU" w:eastAsia="en-US" w:bidi="ar-SA"/>
      </w:rPr>
    </w:lvl>
    <w:lvl w:ilvl="7" w:tplc="42BEEB92">
      <w:numFmt w:val="bullet"/>
      <w:lvlText w:val="•"/>
      <w:lvlJc w:val="left"/>
      <w:pPr>
        <w:ind w:left="8771" w:hanging="308"/>
      </w:pPr>
      <w:rPr>
        <w:rFonts w:hint="default"/>
        <w:lang w:val="ru-RU" w:eastAsia="en-US" w:bidi="ar-SA"/>
      </w:rPr>
    </w:lvl>
    <w:lvl w:ilvl="8" w:tplc="03008E9C">
      <w:numFmt w:val="bullet"/>
      <w:lvlText w:val="•"/>
      <w:lvlJc w:val="left"/>
      <w:pPr>
        <w:ind w:left="9767" w:hanging="308"/>
      </w:pPr>
      <w:rPr>
        <w:rFonts w:hint="default"/>
        <w:lang w:val="ru-RU" w:eastAsia="en-US" w:bidi="ar-SA"/>
      </w:rPr>
    </w:lvl>
  </w:abstractNum>
  <w:abstractNum w:abstractNumId="19">
    <w:nsid w:val="30E047D3"/>
    <w:multiLevelType w:val="multilevel"/>
    <w:tmpl w:val="EC9CD7AA"/>
    <w:lvl w:ilvl="0">
      <w:start w:val="2"/>
      <w:numFmt w:val="decimal"/>
      <w:lvlText w:val="%1"/>
      <w:lvlJc w:val="left"/>
      <w:pPr>
        <w:ind w:left="1816" w:hanging="707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816" w:hanging="707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3)"/>
      <w:lvlJc w:val="left"/>
      <w:pPr>
        <w:ind w:left="946" w:hanging="361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028" w:hanging="36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133" w:hanging="36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237" w:hanging="36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41" w:hanging="36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446" w:hanging="36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50" w:hanging="361"/>
      </w:pPr>
      <w:rPr>
        <w:rFonts w:hint="default"/>
        <w:lang w:val="ru-RU" w:eastAsia="en-US" w:bidi="ar-SA"/>
      </w:rPr>
    </w:lvl>
  </w:abstractNum>
  <w:abstractNum w:abstractNumId="20">
    <w:nsid w:val="356A6606"/>
    <w:multiLevelType w:val="multilevel"/>
    <w:tmpl w:val="375083F4"/>
    <w:lvl w:ilvl="0">
      <w:start w:val="8"/>
      <w:numFmt w:val="decimal"/>
      <w:lvlText w:val="%1"/>
      <w:lvlJc w:val="left"/>
      <w:pPr>
        <w:ind w:left="1225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25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327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81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435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489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43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97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51" w:hanging="721"/>
      </w:pPr>
      <w:rPr>
        <w:rFonts w:hint="default"/>
        <w:lang w:val="ru-RU" w:eastAsia="en-US" w:bidi="ar-SA"/>
      </w:rPr>
    </w:lvl>
  </w:abstractNum>
  <w:abstractNum w:abstractNumId="21">
    <w:nsid w:val="36533BDB"/>
    <w:multiLevelType w:val="multilevel"/>
    <w:tmpl w:val="CA62BBDE"/>
    <w:lvl w:ilvl="0">
      <w:start w:val="11"/>
      <w:numFmt w:val="decimal"/>
      <w:lvlText w:val="%1"/>
      <w:lvlJc w:val="left"/>
      <w:pPr>
        <w:ind w:left="1100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00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86" w:hanging="875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919" w:hanging="87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39" w:hanging="87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59" w:hanging="87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279" w:hanging="87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99" w:hanging="87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519" w:hanging="875"/>
      </w:pPr>
      <w:rPr>
        <w:rFonts w:hint="default"/>
        <w:lang w:val="ru-RU" w:eastAsia="en-US" w:bidi="ar-SA"/>
      </w:rPr>
    </w:lvl>
  </w:abstractNum>
  <w:abstractNum w:abstractNumId="22">
    <w:nsid w:val="3E476ADF"/>
    <w:multiLevelType w:val="multilevel"/>
    <w:tmpl w:val="D7BCF566"/>
    <w:lvl w:ilvl="0">
      <w:start w:val="2"/>
      <w:numFmt w:val="decimal"/>
      <w:lvlText w:val="%1"/>
      <w:lvlJc w:val="left"/>
      <w:pPr>
        <w:ind w:left="1383" w:hanging="875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83" w:hanging="875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55" w:hanging="87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493" w:hanging="87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31" w:hanging="87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569" w:hanging="87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07" w:hanging="87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45" w:hanging="87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83" w:hanging="875"/>
      </w:pPr>
      <w:rPr>
        <w:rFonts w:hint="default"/>
        <w:lang w:val="ru-RU" w:eastAsia="en-US" w:bidi="ar-SA"/>
      </w:rPr>
    </w:lvl>
  </w:abstractNum>
  <w:abstractNum w:abstractNumId="23">
    <w:nsid w:val="3E58673D"/>
    <w:multiLevelType w:val="hybridMultilevel"/>
    <w:tmpl w:val="BF26A140"/>
    <w:lvl w:ilvl="0" w:tplc="B1CC4BB8">
      <w:start w:val="1"/>
      <w:numFmt w:val="decimal"/>
      <w:lvlText w:val="%1)"/>
      <w:lvlJc w:val="left"/>
      <w:pPr>
        <w:ind w:left="509" w:hanging="303"/>
        <w:jc w:val="righ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4026711A">
      <w:numFmt w:val="bullet"/>
      <w:lvlText w:val="•"/>
      <w:lvlJc w:val="left"/>
      <w:pPr>
        <w:ind w:left="500" w:hanging="303"/>
      </w:pPr>
      <w:rPr>
        <w:rFonts w:hint="default"/>
        <w:lang w:val="ru-RU" w:eastAsia="en-US" w:bidi="ar-SA"/>
      </w:rPr>
    </w:lvl>
    <w:lvl w:ilvl="2" w:tplc="8138E24E">
      <w:numFmt w:val="bullet"/>
      <w:lvlText w:val="•"/>
      <w:lvlJc w:val="left"/>
      <w:pPr>
        <w:ind w:left="1612" w:hanging="303"/>
      </w:pPr>
      <w:rPr>
        <w:rFonts w:hint="default"/>
        <w:lang w:val="ru-RU" w:eastAsia="en-US" w:bidi="ar-SA"/>
      </w:rPr>
    </w:lvl>
    <w:lvl w:ilvl="3" w:tplc="466899C4">
      <w:numFmt w:val="bullet"/>
      <w:lvlText w:val="•"/>
      <w:lvlJc w:val="left"/>
      <w:pPr>
        <w:ind w:left="2725" w:hanging="303"/>
      </w:pPr>
      <w:rPr>
        <w:rFonts w:hint="default"/>
        <w:lang w:val="ru-RU" w:eastAsia="en-US" w:bidi="ar-SA"/>
      </w:rPr>
    </w:lvl>
    <w:lvl w:ilvl="4" w:tplc="72940ECE">
      <w:numFmt w:val="bullet"/>
      <w:lvlText w:val="•"/>
      <w:lvlJc w:val="left"/>
      <w:pPr>
        <w:ind w:left="3838" w:hanging="303"/>
      </w:pPr>
      <w:rPr>
        <w:rFonts w:hint="default"/>
        <w:lang w:val="ru-RU" w:eastAsia="en-US" w:bidi="ar-SA"/>
      </w:rPr>
    </w:lvl>
    <w:lvl w:ilvl="5" w:tplc="5888D1CA">
      <w:numFmt w:val="bullet"/>
      <w:lvlText w:val="•"/>
      <w:lvlJc w:val="left"/>
      <w:pPr>
        <w:ind w:left="4951" w:hanging="303"/>
      </w:pPr>
      <w:rPr>
        <w:rFonts w:hint="default"/>
        <w:lang w:val="ru-RU" w:eastAsia="en-US" w:bidi="ar-SA"/>
      </w:rPr>
    </w:lvl>
    <w:lvl w:ilvl="6" w:tplc="E2509C06">
      <w:numFmt w:val="bullet"/>
      <w:lvlText w:val="•"/>
      <w:lvlJc w:val="left"/>
      <w:pPr>
        <w:ind w:left="6063" w:hanging="303"/>
      </w:pPr>
      <w:rPr>
        <w:rFonts w:hint="default"/>
        <w:lang w:val="ru-RU" w:eastAsia="en-US" w:bidi="ar-SA"/>
      </w:rPr>
    </w:lvl>
    <w:lvl w:ilvl="7" w:tplc="051C5022">
      <w:numFmt w:val="bullet"/>
      <w:lvlText w:val="•"/>
      <w:lvlJc w:val="left"/>
      <w:pPr>
        <w:ind w:left="7176" w:hanging="303"/>
      </w:pPr>
      <w:rPr>
        <w:rFonts w:hint="default"/>
        <w:lang w:val="ru-RU" w:eastAsia="en-US" w:bidi="ar-SA"/>
      </w:rPr>
    </w:lvl>
    <w:lvl w:ilvl="8" w:tplc="BE44E540">
      <w:numFmt w:val="bullet"/>
      <w:lvlText w:val="•"/>
      <w:lvlJc w:val="left"/>
      <w:pPr>
        <w:ind w:left="8289" w:hanging="303"/>
      </w:pPr>
      <w:rPr>
        <w:rFonts w:hint="default"/>
        <w:lang w:val="ru-RU" w:eastAsia="en-US" w:bidi="ar-SA"/>
      </w:rPr>
    </w:lvl>
  </w:abstractNum>
  <w:abstractNum w:abstractNumId="24">
    <w:nsid w:val="3F6665AC"/>
    <w:multiLevelType w:val="multilevel"/>
    <w:tmpl w:val="DE3AE9E8"/>
    <w:lvl w:ilvl="0">
      <w:start w:val="1"/>
      <w:numFmt w:val="decimal"/>
      <w:lvlText w:val="%1"/>
      <w:lvlJc w:val="left"/>
      <w:pPr>
        <w:ind w:left="1614" w:hanging="721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"/>
      <w:lvlJc w:val="left"/>
      <w:pPr>
        <w:ind w:left="1614" w:hanging="721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614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numFmt w:val="bullet"/>
      <w:lvlText w:val=""/>
      <w:lvlJc w:val="left"/>
      <w:pPr>
        <w:ind w:left="1873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4">
      <w:numFmt w:val="bullet"/>
      <w:lvlText w:val=""/>
      <w:lvlJc w:val="left"/>
      <w:pPr>
        <w:ind w:left="2181" w:hanging="217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5">
      <w:numFmt w:val="bullet"/>
      <w:lvlText w:val="•"/>
      <w:lvlJc w:val="left"/>
      <w:pPr>
        <w:ind w:left="5772" w:hanging="21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9" w:hanging="21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67" w:hanging="21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64" w:hanging="217"/>
      </w:pPr>
      <w:rPr>
        <w:rFonts w:hint="default"/>
        <w:lang w:val="ru-RU" w:eastAsia="en-US" w:bidi="ar-SA"/>
      </w:rPr>
    </w:lvl>
  </w:abstractNum>
  <w:abstractNum w:abstractNumId="25">
    <w:nsid w:val="43A6703A"/>
    <w:multiLevelType w:val="multilevel"/>
    <w:tmpl w:val="0472FAFC"/>
    <w:lvl w:ilvl="0">
      <w:start w:val="2"/>
      <w:numFmt w:val="decimal"/>
      <w:lvlText w:val="%1"/>
      <w:lvlJc w:val="left"/>
      <w:pPr>
        <w:ind w:left="1873" w:hanging="875"/>
        <w:jc w:val="left"/>
      </w:pPr>
      <w:rPr>
        <w:rFonts w:hint="default"/>
        <w:lang w:val="ru-RU" w:eastAsia="en-US" w:bidi="ar-SA"/>
      </w:rPr>
    </w:lvl>
    <w:lvl w:ilvl="1">
      <w:start w:val="4"/>
      <w:numFmt w:val="decimal"/>
      <w:lvlText w:val="%1.%2"/>
      <w:lvlJc w:val="left"/>
      <w:pPr>
        <w:ind w:left="1873" w:hanging="875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873" w:hanging="875"/>
        <w:jc w:val="right"/>
      </w:pPr>
      <w:rPr>
        <w:rFonts w:ascii="Times New Roman" w:eastAsia="Times New Roman" w:hAnsi="Times New Roman" w:cs="Times New Roman" w:hint="default"/>
        <w:b/>
        <w:bCs/>
        <w:spacing w:val="-5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843" w:hanging="87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31" w:hanging="87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19" w:hanging="87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07" w:hanging="87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795" w:hanging="87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783" w:hanging="875"/>
      </w:pPr>
      <w:rPr>
        <w:rFonts w:hint="default"/>
        <w:lang w:val="ru-RU" w:eastAsia="en-US" w:bidi="ar-SA"/>
      </w:rPr>
    </w:lvl>
  </w:abstractNum>
  <w:abstractNum w:abstractNumId="26">
    <w:nsid w:val="478A4B50"/>
    <w:multiLevelType w:val="hybridMultilevel"/>
    <w:tmpl w:val="1D06D706"/>
    <w:lvl w:ilvl="0" w:tplc="AE706FDE">
      <w:numFmt w:val="bullet"/>
      <w:lvlText w:val="-"/>
      <w:lvlJc w:val="left"/>
      <w:pPr>
        <w:ind w:left="922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2FD095AC">
      <w:numFmt w:val="bullet"/>
      <w:lvlText w:val="•"/>
      <w:lvlJc w:val="left"/>
      <w:pPr>
        <w:ind w:left="1879" w:hanging="168"/>
      </w:pPr>
      <w:rPr>
        <w:rFonts w:hint="default"/>
        <w:lang w:val="ru-RU" w:eastAsia="en-US" w:bidi="ar-SA"/>
      </w:rPr>
    </w:lvl>
    <w:lvl w:ilvl="2" w:tplc="5B1EF5BC">
      <w:numFmt w:val="bullet"/>
      <w:lvlText w:val="•"/>
      <w:lvlJc w:val="left"/>
      <w:pPr>
        <w:ind w:left="2838" w:hanging="168"/>
      </w:pPr>
      <w:rPr>
        <w:rFonts w:hint="default"/>
        <w:lang w:val="ru-RU" w:eastAsia="en-US" w:bidi="ar-SA"/>
      </w:rPr>
    </w:lvl>
    <w:lvl w:ilvl="3" w:tplc="F7725A9C">
      <w:numFmt w:val="bullet"/>
      <w:lvlText w:val="•"/>
      <w:lvlJc w:val="left"/>
      <w:pPr>
        <w:ind w:left="3798" w:hanging="168"/>
      </w:pPr>
      <w:rPr>
        <w:rFonts w:hint="default"/>
        <w:lang w:val="ru-RU" w:eastAsia="en-US" w:bidi="ar-SA"/>
      </w:rPr>
    </w:lvl>
    <w:lvl w:ilvl="4" w:tplc="A78C1E84">
      <w:numFmt w:val="bullet"/>
      <w:lvlText w:val="•"/>
      <w:lvlJc w:val="left"/>
      <w:pPr>
        <w:ind w:left="4757" w:hanging="168"/>
      </w:pPr>
      <w:rPr>
        <w:rFonts w:hint="default"/>
        <w:lang w:val="ru-RU" w:eastAsia="en-US" w:bidi="ar-SA"/>
      </w:rPr>
    </w:lvl>
    <w:lvl w:ilvl="5" w:tplc="0F827184">
      <w:numFmt w:val="bullet"/>
      <w:lvlText w:val="•"/>
      <w:lvlJc w:val="left"/>
      <w:pPr>
        <w:ind w:left="5717" w:hanging="168"/>
      </w:pPr>
      <w:rPr>
        <w:rFonts w:hint="default"/>
        <w:lang w:val="ru-RU" w:eastAsia="en-US" w:bidi="ar-SA"/>
      </w:rPr>
    </w:lvl>
    <w:lvl w:ilvl="6" w:tplc="628CFF94">
      <w:numFmt w:val="bullet"/>
      <w:lvlText w:val="•"/>
      <w:lvlJc w:val="left"/>
      <w:pPr>
        <w:ind w:left="6676" w:hanging="168"/>
      </w:pPr>
      <w:rPr>
        <w:rFonts w:hint="default"/>
        <w:lang w:val="ru-RU" w:eastAsia="en-US" w:bidi="ar-SA"/>
      </w:rPr>
    </w:lvl>
    <w:lvl w:ilvl="7" w:tplc="542A4BFA">
      <w:numFmt w:val="bullet"/>
      <w:lvlText w:val="•"/>
      <w:lvlJc w:val="left"/>
      <w:pPr>
        <w:ind w:left="7636" w:hanging="168"/>
      </w:pPr>
      <w:rPr>
        <w:rFonts w:hint="default"/>
        <w:lang w:val="ru-RU" w:eastAsia="en-US" w:bidi="ar-SA"/>
      </w:rPr>
    </w:lvl>
    <w:lvl w:ilvl="8" w:tplc="278688FC">
      <w:numFmt w:val="bullet"/>
      <w:lvlText w:val="•"/>
      <w:lvlJc w:val="left"/>
      <w:pPr>
        <w:ind w:left="8595" w:hanging="168"/>
      </w:pPr>
      <w:rPr>
        <w:rFonts w:hint="default"/>
        <w:lang w:val="ru-RU" w:eastAsia="en-US" w:bidi="ar-SA"/>
      </w:rPr>
    </w:lvl>
  </w:abstractNum>
  <w:abstractNum w:abstractNumId="27">
    <w:nsid w:val="48DA2661"/>
    <w:multiLevelType w:val="multilevel"/>
    <w:tmpl w:val="2F5EB31E"/>
    <w:lvl w:ilvl="0">
      <w:start w:val="6"/>
      <w:numFmt w:val="decimal"/>
      <w:lvlText w:val="%1"/>
      <w:lvlJc w:val="left"/>
      <w:pPr>
        <w:ind w:left="1455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55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519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49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79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09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39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69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99" w:hanging="721"/>
      </w:pPr>
      <w:rPr>
        <w:rFonts w:hint="default"/>
        <w:lang w:val="ru-RU" w:eastAsia="en-US" w:bidi="ar-SA"/>
      </w:rPr>
    </w:lvl>
  </w:abstractNum>
  <w:abstractNum w:abstractNumId="28">
    <w:nsid w:val="501C793E"/>
    <w:multiLevelType w:val="multilevel"/>
    <w:tmpl w:val="FC36684C"/>
    <w:lvl w:ilvl="0">
      <w:start w:val="5"/>
      <w:numFmt w:val="decimal"/>
      <w:lvlText w:val="%1"/>
      <w:lvlJc w:val="left"/>
      <w:pPr>
        <w:ind w:left="2056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056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946" w:hanging="1028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215" w:hanging="102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93" w:hanging="102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70" w:hanging="102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448" w:hanging="102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526" w:hanging="102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03" w:hanging="1028"/>
      </w:pPr>
      <w:rPr>
        <w:rFonts w:hint="default"/>
        <w:lang w:val="ru-RU" w:eastAsia="en-US" w:bidi="ar-SA"/>
      </w:rPr>
    </w:lvl>
  </w:abstractNum>
  <w:abstractNum w:abstractNumId="29">
    <w:nsid w:val="54D375B1"/>
    <w:multiLevelType w:val="multilevel"/>
    <w:tmpl w:val="C75A43C6"/>
    <w:lvl w:ilvl="0">
      <w:start w:val="1"/>
      <w:numFmt w:val="decimal"/>
      <w:lvlText w:val="%1"/>
      <w:lvlJc w:val="left"/>
      <w:pPr>
        <w:ind w:left="1489" w:hanging="792"/>
        <w:jc w:val="left"/>
      </w:pPr>
      <w:rPr>
        <w:rFonts w:hint="default"/>
        <w:lang w:val="ru-RU" w:eastAsia="en-US" w:bidi="ar-SA"/>
      </w:rPr>
    </w:lvl>
    <w:lvl w:ilvl="1">
      <w:start w:val="12"/>
      <w:numFmt w:val="decimal"/>
      <w:lvlText w:val="%1.%2"/>
      <w:lvlJc w:val="left"/>
      <w:pPr>
        <w:ind w:left="1489" w:hanging="792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489" w:hanging="792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946" w:hanging="524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4">
      <w:numFmt w:val="bullet"/>
      <w:lvlText w:val="•"/>
      <w:lvlJc w:val="left"/>
      <w:pPr>
        <w:ind w:left="4906" w:hanging="52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48" w:hanging="52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90" w:hanging="52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32" w:hanging="52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74" w:hanging="524"/>
      </w:pPr>
      <w:rPr>
        <w:rFonts w:hint="default"/>
        <w:lang w:val="ru-RU" w:eastAsia="en-US" w:bidi="ar-SA"/>
      </w:rPr>
    </w:lvl>
  </w:abstractNum>
  <w:abstractNum w:abstractNumId="30">
    <w:nsid w:val="55223819"/>
    <w:multiLevelType w:val="hybridMultilevel"/>
    <w:tmpl w:val="CD305BD8"/>
    <w:lvl w:ilvl="0" w:tplc="E48A0646">
      <w:numFmt w:val="bullet"/>
      <w:lvlText w:val="•"/>
      <w:lvlJc w:val="left"/>
      <w:pPr>
        <w:ind w:left="1340" w:hanging="346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CC80A00">
      <w:numFmt w:val="bullet"/>
      <w:lvlText w:val="•"/>
      <w:lvlJc w:val="left"/>
      <w:pPr>
        <w:ind w:left="2381" w:hanging="346"/>
      </w:pPr>
      <w:rPr>
        <w:rFonts w:hint="default"/>
        <w:lang w:val="ru-RU" w:eastAsia="en-US" w:bidi="ar-SA"/>
      </w:rPr>
    </w:lvl>
    <w:lvl w:ilvl="2" w:tplc="DC9832B2">
      <w:numFmt w:val="bullet"/>
      <w:lvlText w:val="•"/>
      <w:lvlJc w:val="left"/>
      <w:pPr>
        <w:ind w:left="3423" w:hanging="346"/>
      </w:pPr>
      <w:rPr>
        <w:rFonts w:hint="default"/>
        <w:lang w:val="ru-RU" w:eastAsia="en-US" w:bidi="ar-SA"/>
      </w:rPr>
    </w:lvl>
    <w:lvl w:ilvl="3" w:tplc="2116CA7A">
      <w:numFmt w:val="bullet"/>
      <w:lvlText w:val="•"/>
      <w:lvlJc w:val="left"/>
      <w:pPr>
        <w:ind w:left="4465" w:hanging="346"/>
      </w:pPr>
      <w:rPr>
        <w:rFonts w:hint="default"/>
        <w:lang w:val="ru-RU" w:eastAsia="en-US" w:bidi="ar-SA"/>
      </w:rPr>
    </w:lvl>
    <w:lvl w:ilvl="4" w:tplc="350EC648">
      <w:numFmt w:val="bullet"/>
      <w:lvlText w:val="•"/>
      <w:lvlJc w:val="left"/>
      <w:pPr>
        <w:ind w:left="5507" w:hanging="346"/>
      </w:pPr>
      <w:rPr>
        <w:rFonts w:hint="default"/>
        <w:lang w:val="ru-RU" w:eastAsia="en-US" w:bidi="ar-SA"/>
      </w:rPr>
    </w:lvl>
    <w:lvl w:ilvl="5" w:tplc="36445760">
      <w:numFmt w:val="bullet"/>
      <w:lvlText w:val="•"/>
      <w:lvlJc w:val="left"/>
      <w:pPr>
        <w:ind w:left="6549" w:hanging="346"/>
      </w:pPr>
      <w:rPr>
        <w:rFonts w:hint="default"/>
        <w:lang w:val="ru-RU" w:eastAsia="en-US" w:bidi="ar-SA"/>
      </w:rPr>
    </w:lvl>
    <w:lvl w:ilvl="6" w:tplc="945E5EE0">
      <w:numFmt w:val="bullet"/>
      <w:lvlText w:val="•"/>
      <w:lvlJc w:val="left"/>
      <w:pPr>
        <w:ind w:left="7591" w:hanging="346"/>
      </w:pPr>
      <w:rPr>
        <w:rFonts w:hint="default"/>
        <w:lang w:val="ru-RU" w:eastAsia="en-US" w:bidi="ar-SA"/>
      </w:rPr>
    </w:lvl>
    <w:lvl w:ilvl="7" w:tplc="4E7072B0">
      <w:numFmt w:val="bullet"/>
      <w:lvlText w:val="•"/>
      <w:lvlJc w:val="left"/>
      <w:pPr>
        <w:ind w:left="8633" w:hanging="346"/>
      </w:pPr>
      <w:rPr>
        <w:rFonts w:hint="default"/>
        <w:lang w:val="ru-RU" w:eastAsia="en-US" w:bidi="ar-SA"/>
      </w:rPr>
    </w:lvl>
    <w:lvl w:ilvl="8" w:tplc="55609B46">
      <w:numFmt w:val="bullet"/>
      <w:lvlText w:val="•"/>
      <w:lvlJc w:val="left"/>
      <w:pPr>
        <w:ind w:left="9675" w:hanging="346"/>
      </w:pPr>
      <w:rPr>
        <w:rFonts w:hint="default"/>
        <w:lang w:val="ru-RU" w:eastAsia="en-US" w:bidi="ar-SA"/>
      </w:rPr>
    </w:lvl>
  </w:abstractNum>
  <w:abstractNum w:abstractNumId="31">
    <w:nsid w:val="558E6315"/>
    <w:multiLevelType w:val="hybridMultilevel"/>
    <w:tmpl w:val="CF4AEDB0"/>
    <w:lvl w:ilvl="0" w:tplc="2D70721E">
      <w:numFmt w:val="bullet"/>
      <w:lvlText w:val="•"/>
      <w:lvlJc w:val="left"/>
      <w:pPr>
        <w:ind w:left="546" w:hanging="59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9E8AA2C">
      <w:numFmt w:val="bullet"/>
      <w:lvlText w:val="•"/>
      <w:lvlJc w:val="left"/>
      <w:pPr>
        <w:ind w:left="1589" w:hanging="591"/>
      </w:pPr>
      <w:rPr>
        <w:rFonts w:hint="default"/>
        <w:lang w:val="ru-RU" w:eastAsia="en-US" w:bidi="ar-SA"/>
      </w:rPr>
    </w:lvl>
    <w:lvl w:ilvl="2" w:tplc="C51409D0">
      <w:numFmt w:val="bullet"/>
      <w:lvlText w:val="•"/>
      <w:lvlJc w:val="left"/>
      <w:pPr>
        <w:ind w:left="2639" w:hanging="591"/>
      </w:pPr>
      <w:rPr>
        <w:rFonts w:hint="default"/>
        <w:lang w:val="ru-RU" w:eastAsia="en-US" w:bidi="ar-SA"/>
      </w:rPr>
    </w:lvl>
    <w:lvl w:ilvl="3" w:tplc="D06C4E02">
      <w:numFmt w:val="bullet"/>
      <w:lvlText w:val="•"/>
      <w:lvlJc w:val="left"/>
      <w:pPr>
        <w:ind w:left="3689" w:hanging="591"/>
      </w:pPr>
      <w:rPr>
        <w:rFonts w:hint="default"/>
        <w:lang w:val="ru-RU" w:eastAsia="en-US" w:bidi="ar-SA"/>
      </w:rPr>
    </w:lvl>
    <w:lvl w:ilvl="4" w:tplc="160E9532">
      <w:numFmt w:val="bullet"/>
      <w:lvlText w:val="•"/>
      <w:lvlJc w:val="left"/>
      <w:pPr>
        <w:ind w:left="4739" w:hanging="591"/>
      </w:pPr>
      <w:rPr>
        <w:rFonts w:hint="default"/>
        <w:lang w:val="ru-RU" w:eastAsia="en-US" w:bidi="ar-SA"/>
      </w:rPr>
    </w:lvl>
    <w:lvl w:ilvl="5" w:tplc="0E3EB01C">
      <w:numFmt w:val="bullet"/>
      <w:lvlText w:val="•"/>
      <w:lvlJc w:val="left"/>
      <w:pPr>
        <w:ind w:left="5789" w:hanging="591"/>
      </w:pPr>
      <w:rPr>
        <w:rFonts w:hint="default"/>
        <w:lang w:val="ru-RU" w:eastAsia="en-US" w:bidi="ar-SA"/>
      </w:rPr>
    </w:lvl>
    <w:lvl w:ilvl="6" w:tplc="C9DC883E">
      <w:numFmt w:val="bullet"/>
      <w:lvlText w:val="•"/>
      <w:lvlJc w:val="left"/>
      <w:pPr>
        <w:ind w:left="6839" w:hanging="591"/>
      </w:pPr>
      <w:rPr>
        <w:rFonts w:hint="default"/>
        <w:lang w:val="ru-RU" w:eastAsia="en-US" w:bidi="ar-SA"/>
      </w:rPr>
    </w:lvl>
    <w:lvl w:ilvl="7" w:tplc="4E42C9CC">
      <w:numFmt w:val="bullet"/>
      <w:lvlText w:val="•"/>
      <w:lvlJc w:val="left"/>
      <w:pPr>
        <w:ind w:left="7889" w:hanging="591"/>
      </w:pPr>
      <w:rPr>
        <w:rFonts w:hint="default"/>
        <w:lang w:val="ru-RU" w:eastAsia="en-US" w:bidi="ar-SA"/>
      </w:rPr>
    </w:lvl>
    <w:lvl w:ilvl="8" w:tplc="5330DCB0">
      <w:numFmt w:val="bullet"/>
      <w:lvlText w:val="•"/>
      <w:lvlJc w:val="left"/>
      <w:pPr>
        <w:ind w:left="8939" w:hanging="591"/>
      </w:pPr>
      <w:rPr>
        <w:rFonts w:hint="default"/>
        <w:lang w:val="ru-RU" w:eastAsia="en-US" w:bidi="ar-SA"/>
      </w:rPr>
    </w:lvl>
  </w:abstractNum>
  <w:abstractNum w:abstractNumId="32">
    <w:nsid w:val="57C13D58"/>
    <w:multiLevelType w:val="multilevel"/>
    <w:tmpl w:val="5316C8AC"/>
    <w:lvl w:ilvl="0">
      <w:start w:val="1"/>
      <w:numFmt w:val="decimal"/>
      <w:lvlText w:val="%1"/>
      <w:lvlJc w:val="left"/>
      <w:pPr>
        <w:ind w:left="1378" w:hanging="73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78" w:hanging="73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455" w:hanging="73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493" w:hanging="73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31" w:hanging="73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569" w:hanging="73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07" w:hanging="73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45" w:hanging="73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683" w:hanging="731"/>
      </w:pPr>
      <w:rPr>
        <w:rFonts w:hint="default"/>
        <w:lang w:val="ru-RU" w:eastAsia="en-US" w:bidi="ar-SA"/>
      </w:rPr>
    </w:lvl>
  </w:abstractNum>
  <w:abstractNum w:abstractNumId="33">
    <w:nsid w:val="59A547D1"/>
    <w:multiLevelType w:val="hybridMultilevel"/>
    <w:tmpl w:val="B3401774"/>
    <w:lvl w:ilvl="0" w:tplc="2D240654">
      <w:numFmt w:val="bullet"/>
      <w:lvlText w:val=""/>
      <w:lvlJc w:val="left"/>
      <w:pPr>
        <w:ind w:left="946" w:hanging="524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45AAF598">
      <w:numFmt w:val="bullet"/>
      <w:lvlText w:val="•"/>
      <w:lvlJc w:val="left"/>
      <w:pPr>
        <w:ind w:left="2021" w:hanging="524"/>
      </w:pPr>
      <w:rPr>
        <w:rFonts w:hint="default"/>
        <w:lang w:val="ru-RU" w:eastAsia="en-US" w:bidi="ar-SA"/>
      </w:rPr>
    </w:lvl>
    <w:lvl w:ilvl="2" w:tplc="68FE4E68">
      <w:numFmt w:val="bullet"/>
      <w:lvlText w:val="•"/>
      <w:lvlJc w:val="left"/>
      <w:pPr>
        <w:ind w:left="3103" w:hanging="524"/>
      </w:pPr>
      <w:rPr>
        <w:rFonts w:hint="default"/>
        <w:lang w:val="ru-RU" w:eastAsia="en-US" w:bidi="ar-SA"/>
      </w:rPr>
    </w:lvl>
    <w:lvl w:ilvl="3" w:tplc="5640527A">
      <w:numFmt w:val="bullet"/>
      <w:lvlText w:val="•"/>
      <w:lvlJc w:val="left"/>
      <w:pPr>
        <w:ind w:left="4185" w:hanging="524"/>
      </w:pPr>
      <w:rPr>
        <w:rFonts w:hint="default"/>
        <w:lang w:val="ru-RU" w:eastAsia="en-US" w:bidi="ar-SA"/>
      </w:rPr>
    </w:lvl>
    <w:lvl w:ilvl="4" w:tplc="984C1346">
      <w:numFmt w:val="bullet"/>
      <w:lvlText w:val="•"/>
      <w:lvlJc w:val="left"/>
      <w:pPr>
        <w:ind w:left="5267" w:hanging="524"/>
      </w:pPr>
      <w:rPr>
        <w:rFonts w:hint="default"/>
        <w:lang w:val="ru-RU" w:eastAsia="en-US" w:bidi="ar-SA"/>
      </w:rPr>
    </w:lvl>
    <w:lvl w:ilvl="5" w:tplc="CF3823BE">
      <w:numFmt w:val="bullet"/>
      <w:lvlText w:val="•"/>
      <w:lvlJc w:val="left"/>
      <w:pPr>
        <w:ind w:left="6349" w:hanging="524"/>
      </w:pPr>
      <w:rPr>
        <w:rFonts w:hint="default"/>
        <w:lang w:val="ru-RU" w:eastAsia="en-US" w:bidi="ar-SA"/>
      </w:rPr>
    </w:lvl>
    <w:lvl w:ilvl="6" w:tplc="876CE4E6">
      <w:numFmt w:val="bullet"/>
      <w:lvlText w:val="•"/>
      <w:lvlJc w:val="left"/>
      <w:pPr>
        <w:ind w:left="7431" w:hanging="524"/>
      </w:pPr>
      <w:rPr>
        <w:rFonts w:hint="default"/>
        <w:lang w:val="ru-RU" w:eastAsia="en-US" w:bidi="ar-SA"/>
      </w:rPr>
    </w:lvl>
    <w:lvl w:ilvl="7" w:tplc="EEDE41C2">
      <w:numFmt w:val="bullet"/>
      <w:lvlText w:val="•"/>
      <w:lvlJc w:val="left"/>
      <w:pPr>
        <w:ind w:left="8513" w:hanging="524"/>
      </w:pPr>
      <w:rPr>
        <w:rFonts w:hint="default"/>
        <w:lang w:val="ru-RU" w:eastAsia="en-US" w:bidi="ar-SA"/>
      </w:rPr>
    </w:lvl>
    <w:lvl w:ilvl="8" w:tplc="0A2C922E">
      <w:numFmt w:val="bullet"/>
      <w:lvlText w:val="•"/>
      <w:lvlJc w:val="left"/>
      <w:pPr>
        <w:ind w:left="9595" w:hanging="524"/>
      </w:pPr>
      <w:rPr>
        <w:rFonts w:hint="default"/>
        <w:lang w:val="ru-RU" w:eastAsia="en-US" w:bidi="ar-SA"/>
      </w:rPr>
    </w:lvl>
  </w:abstractNum>
  <w:abstractNum w:abstractNumId="34">
    <w:nsid w:val="5C602127"/>
    <w:multiLevelType w:val="multilevel"/>
    <w:tmpl w:val="EE1413D0"/>
    <w:lvl w:ilvl="0">
      <w:start w:val="5"/>
      <w:numFmt w:val="decimal"/>
      <w:lvlText w:val="%1"/>
      <w:lvlJc w:val="left"/>
      <w:pPr>
        <w:ind w:left="980" w:hanging="49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94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951" w:hanging="707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375" w:hanging="707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73" w:hanging="707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70" w:hanging="707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68" w:hanging="707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166" w:hanging="707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363" w:hanging="707"/>
      </w:pPr>
      <w:rPr>
        <w:rFonts w:hint="default"/>
        <w:lang w:val="ru-RU" w:eastAsia="en-US" w:bidi="ar-SA"/>
      </w:rPr>
    </w:lvl>
  </w:abstractNum>
  <w:abstractNum w:abstractNumId="35">
    <w:nsid w:val="67F62228"/>
    <w:multiLevelType w:val="hybridMultilevel"/>
    <w:tmpl w:val="3336F692"/>
    <w:lvl w:ilvl="0" w:tplc="DF9CE4F4">
      <w:numFmt w:val="bullet"/>
      <w:lvlText w:val="•"/>
      <w:lvlJc w:val="left"/>
      <w:pPr>
        <w:ind w:left="946" w:hanging="52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57E7E0A">
      <w:numFmt w:val="bullet"/>
      <w:lvlText w:val="•"/>
      <w:lvlJc w:val="left"/>
      <w:pPr>
        <w:ind w:left="2021" w:hanging="524"/>
      </w:pPr>
      <w:rPr>
        <w:rFonts w:hint="default"/>
        <w:lang w:val="ru-RU" w:eastAsia="en-US" w:bidi="ar-SA"/>
      </w:rPr>
    </w:lvl>
    <w:lvl w:ilvl="2" w:tplc="AF921FCC">
      <w:numFmt w:val="bullet"/>
      <w:lvlText w:val="•"/>
      <w:lvlJc w:val="left"/>
      <w:pPr>
        <w:ind w:left="3103" w:hanging="524"/>
      </w:pPr>
      <w:rPr>
        <w:rFonts w:hint="default"/>
        <w:lang w:val="ru-RU" w:eastAsia="en-US" w:bidi="ar-SA"/>
      </w:rPr>
    </w:lvl>
    <w:lvl w:ilvl="3" w:tplc="30963FDC">
      <w:numFmt w:val="bullet"/>
      <w:lvlText w:val="•"/>
      <w:lvlJc w:val="left"/>
      <w:pPr>
        <w:ind w:left="4185" w:hanging="524"/>
      </w:pPr>
      <w:rPr>
        <w:rFonts w:hint="default"/>
        <w:lang w:val="ru-RU" w:eastAsia="en-US" w:bidi="ar-SA"/>
      </w:rPr>
    </w:lvl>
    <w:lvl w:ilvl="4" w:tplc="5D92465E">
      <w:numFmt w:val="bullet"/>
      <w:lvlText w:val="•"/>
      <w:lvlJc w:val="left"/>
      <w:pPr>
        <w:ind w:left="5267" w:hanging="524"/>
      </w:pPr>
      <w:rPr>
        <w:rFonts w:hint="default"/>
        <w:lang w:val="ru-RU" w:eastAsia="en-US" w:bidi="ar-SA"/>
      </w:rPr>
    </w:lvl>
    <w:lvl w:ilvl="5" w:tplc="07D02D70">
      <w:numFmt w:val="bullet"/>
      <w:lvlText w:val="•"/>
      <w:lvlJc w:val="left"/>
      <w:pPr>
        <w:ind w:left="6349" w:hanging="524"/>
      </w:pPr>
      <w:rPr>
        <w:rFonts w:hint="default"/>
        <w:lang w:val="ru-RU" w:eastAsia="en-US" w:bidi="ar-SA"/>
      </w:rPr>
    </w:lvl>
    <w:lvl w:ilvl="6" w:tplc="68FC2B0A">
      <w:numFmt w:val="bullet"/>
      <w:lvlText w:val="•"/>
      <w:lvlJc w:val="left"/>
      <w:pPr>
        <w:ind w:left="7431" w:hanging="524"/>
      </w:pPr>
      <w:rPr>
        <w:rFonts w:hint="default"/>
        <w:lang w:val="ru-RU" w:eastAsia="en-US" w:bidi="ar-SA"/>
      </w:rPr>
    </w:lvl>
    <w:lvl w:ilvl="7" w:tplc="9420F670">
      <w:numFmt w:val="bullet"/>
      <w:lvlText w:val="•"/>
      <w:lvlJc w:val="left"/>
      <w:pPr>
        <w:ind w:left="8513" w:hanging="524"/>
      </w:pPr>
      <w:rPr>
        <w:rFonts w:hint="default"/>
        <w:lang w:val="ru-RU" w:eastAsia="en-US" w:bidi="ar-SA"/>
      </w:rPr>
    </w:lvl>
    <w:lvl w:ilvl="8" w:tplc="ACA6E798">
      <w:numFmt w:val="bullet"/>
      <w:lvlText w:val="•"/>
      <w:lvlJc w:val="left"/>
      <w:pPr>
        <w:ind w:left="9595" w:hanging="524"/>
      </w:pPr>
      <w:rPr>
        <w:rFonts w:hint="default"/>
        <w:lang w:val="ru-RU" w:eastAsia="en-US" w:bidi="ar-SA"/>
      </w:rPr>
    </w:lvl>
  </w:abstractNum>
  <w:abstractNum w:abstractNumId="36">
    <w:nsid w:val="68CF07AF"/>
    <w:multiLevelType w:val="hybridMultilevel"/>
    <w:tmpl w:val="C88E6E1E"/>
    <w:lvl w:ilvl="0" w:tplc="FD508A24">
      <w:numFmt w:val="bullet"/>
      <w:lvlText w:val=""/>
      <w:lvlJc w:val="left"/>
      <w:pPr>
        <w:ind w:left="1941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E78A1812">
      <w:numFmt w:val="bullet"/>
      <w:lvlText w:val="•"/>
      <w:lvlJc w:val="left"/>
      <w:pPr>
        <w:ind w:left="2921" w:hanging="361"/>
      </w:pPr>
      <w:rPr>
        <w:rFonts w:hint="default"/>
        <w:lang w:val="ru-RU" w:eastAsia="en-US" w:bidi="ar-SA"/>
      </w:rPr>
    </w:lvl>
    <w:lvl w:ilvl="2" w:tplc="D0CA8DF8">
      <w:numFmt w:val="bullet"/>
      <w:lvlText w:val="•"/>
      <w:lvlJc w:val="left"/>
      <w:pPr>
        <w:ind w:left="3903" w:hanging="361"/>
      </w:pPr>
      <w:rPr>
        <w:rFonts w:hint="default"/>
        <w:lang w:val="ru-RU" w:eastAsia="en-US" w:bidi="ar-SA"/>
      </w:rPr>
    </w:lvl>
    <w:lvl w:ilvl="3" w:tplc="DBCE23B8">
      <w:numFmt w:val="bullet"/>
      <w:lvlText w:val="•"/>
      <w:lvlJc w:val="left"/>
      <w:pPr>
        <w:ind w:left="4885" w:hanging="361"/>
      </w:pPr>
      <w:rPr>
        <w:rFonts w:hint="default"/>
        <w:lang w:val="ru-RU" w:eastAsia="en-US" w:bidi="ar-SA"/>
      </w:rPr>
    </w:lvl>
    <w:lvl w:ilvl="4" w:tplc="8BA0F018">
      <w:numFmt w:val="bullet"/>
      <w:lvlText w:val="•"/>
      <w:lvlJc w:val="left"/>
      <w:pPr>
        <w:ind w:left="5867" w:hanging="361"/>
      </w:pPr>
      <w:rPr>
        <w:rFonts w:hint="default"/>
        <w:lang w:val="ru-RU" w:eastAsia="en-US" w:bidi="ar-SA"/>
      </w:rPr>
    </w:lvl>
    <w:lvl w:ilvl="5" w:tplc="882EDF88">
      <w:numFmt w:val="bullet"/>
      <w:lvlText w:val="•"/>
      <w:lvlJc w:val="left"/>
      <w:pPr>
        <w:ind w:left="6849" w:hanging="361"/>
      </w:pPr>
      <w:rPr>
        <w:rFonts w:hint="default"/>
        <w:lang w:val="ru-RU" w:eastAsia="en-US" w:bidi="ar-SA"/>
      </w:rPr>
    </w:lvl>
    <w:lvl w:ilvl="6" w:tplc="26B8C4B0">
      <w:numFmt w:val="bullet"/>
      <w:lvlText w:val="•"/>
      <w:lvlJc w:val="left"/>
      <w:pPr>
        <w:ind w:left="7831" w:hanging="361"/>
      </w:pPr>
      <w:rPr>
        <w:rFonts w:hint="default"/>
        <w:lang w:val="ru-RU" w:eastAsia="en-US" w:bidi="ar-SA"/>
      </w:rPr>
    </w:lvl>
    <w:lvl w:ilvl="7" w:tplc="185CC2E8">
      <w:numFmt w:val="bullet"/>
      <w:lvlText w:val="•"/>
      <w:lvlJc w:val="left"/>
      <w:pPr>
        <w:ind w:left="8813" w:hanging="361"/>
      </w:pPr>
      <w:rPr>
        <w:rFonts w:hint="default"/>
        <w:lang w:val="ru-RU" w:eastAsia="en-US" w:bidi="ar-SA"/>
      </w:rPr>
    </w:lvl>
    <w:lvl w:ilvl="8" w:tplc="B7CA48AA">
      <w:numFmt w:val="bullet"/>
      <w:lvlText w:val="•"/>
      <w:lvlJc w:val="left"/>
      <w:pPr>
        <w:ind w:left="9795" w:hanging="361"/>
      </w:pPr>
      <w:rPr>
        <w:rFonts w:hint="default"/>
        <w:lang w:val="ru-RU" w:eastAsia="en-US" w:bidi="ar-SA"/>
      </w:rPr>
    </w:lvl>
  </w:abstractNum>
  <w:abstractNum w:abstractNumId="37">
    <w:nsid w:val="6C996BCB"/>
    <w:multiLevelType w:val="multilevel"/>
    <w:tmpl w:val="87FA0350"/>
    <w:lvl w:ilvl="0">
      <w:start w:val="15"/>
      <w:numFmt w:val="decimal"/>
      <w:lvlText w:val="%1"/>
      <w:lvlJc w:val="left"/>
      <w:pPr>
        <w:ind w:left="1589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89" w:hanging="72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0" w:hanging="711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3682" w:hanging="7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33" w:hanging="7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84" w:hanging="7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35" w:hanging="7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6" w:hanging="7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7" w:hanging="711"/>
      </w:pPr>
      <w:rPr>
        <w:rFonts w:hint="default"/>
        <w:lang w:val="ru-RU" w:eastAsia="en-US" w:bidi="ar-SA"/>
      </w:rPr>
    </w:lvl>
  </w:abstractNum>
  <w:abstractNum w:abstractNumId="38">
    <w:nsid w:val="6DFC1959"/>
    <w:multiLevelType w:val="multilevel"/>
    <w:tmpl w:val="931AE1D6"/>
    <w:lvl w:ilvl="0">
      <w:start w:val="15"/>
      <w:numFmt w:val="decimal"/>
      <w:lvlText w:val="%1"/>
      <w:lvlJc w:val="left"/>
      <w:pPr>
        <w:ind w:left="1479" w:hanging="7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79" w:hanging="720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3535" w:hanging="7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563" w:hanging="7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591" w:hanging="7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619" w:hanging="7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647" w:hanging="7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675" w:hanging="7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703" w:hanging="720"/>
      </w:pPr>
      <w:rPr>
        <w:rFonts w:hint="default"/>
        <w:lang w:val="ru-RU" w:eastAsia="en-US" w:bidi="ar-SA"/>
      </w:rPr>
    </w:lvl>
  </w:abstractNum>
  <w:abstractNum w:abstractNumId="39">
    <w:nsid w:val="6E3B105D"/>
    <w:multiLevelType w:val="multilevel"/>
    <w:tmpl w:val="90FE02EE"/>
    <w:lvl w:ilvl="0">
      <w:start w:val="1"/>
      <w:numFmt w:val="decimal"/>
      <w:lvlText w:val="%1"/>
      <w:lvlJc w:val="left"/>
      <w:pPr>
        <w:ind w:left="3199" w:hanging="7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199" w:hanging="721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4911" w:hanging="7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767" w:hanging="7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623" w:hanging="7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7479" w:hanging="7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8335" w:hanging="7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9191" w:hanging="7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10047" w:hanging="721"/>
      </w:pPr>
      <w:rPr>
        <w:rFonts w:hint="default"/>
        <w:lang w:val="ru-RU" w:eastAsia="en-US" w:bidi="ar-SA"/>
      </w:rPr>
    </w:lvl>
  </w:abstractNum>
  <w:abstractNum w:abstractNumId="40">
    <w:nsid w:val="737A6555"/>
    <w:multiLevelType w:val="hybridMultilevel"/>
    <w:tmpl w:val="7B9A4A72"/>
    <w:lvl w:ilvl="0" w:tplc="75409972">
      <w:numFmt w:val="bullet"/>
      <w:lvlText w:val=""/>
      <w:lvlJc w:val="left"/>
      <w:pPr>
        <w:ind w:left="1100" w:hanging="360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33B86ABA">
      <w:numFmt w:val="bullet"/>
      <w:lvlText w:val="•"/>
      <w:lvlJc w:val="left"/>
      <w:pPr>
        <w:ind w:left="1100" w:hanging="360"/>
      </w:pPr>
      <w:rPr>
        <w:rFonts w:hint="default"/>
        <w:lang w:val="ru-RU" w:eastAsia="en-US" w:bidi="ar-SA"/>
      </w:rPr>
    </w:lvl>
    <w:lvl w:ilvl="2" w:tplc="F0ACA17A">
      <w:numFmt w:val="bullet"/>
      <w:lvlText w:val="•"/>
      <w:lvlJc w:val="left"/>
      <w:pPr>
        <w:ind w:left="2284" w:hanging="360"/>
      </w:pPr>
      <w:rPr>
        <w:rFonts w:hint="default"/>
        <w:lang w:val="ru-RU" w:eastAsia="en-US" w:bidi="ar-SA"/>
      </w:rPr>
    </w:lvl>
    <w:lvl w:ilvl="3" w:tplc="5712B074">
      <w:numFmt w:val="bullet"/>
      <w:lvlText w:val="•"/>
      <w:lvlJc w:val="left"/>
      <w:pPr>
        <w:ind w:left="3468" w:hanging="360"/>
      </w:pPr>
      <w:rPr>
        <w:rFonts w:hint="default"/>
        <w:lang w:val="ru-RU" w:eastAsia="en-US" w:bidi="ar-SA"/>
      </w:rPr>
    </w:lvl>
    <w:lvl w:ilvl="4" w:tplc="F7C04A2A">
      <w:numFmt w:val="bullet"/>
      <w:lvlText w:val="•"/>
      <w:lvlJc w:val="left"/>
      <w:pPr>
        <w:ind w:left="4653" w:hanging="360"/>
      </w:pPr>
      <w:rPr>
        <w:rFonts w:hint="default"/>
        <w:lang w:val="ru-RU" w:eastAsia="en-US" w:bidi="ar-SA"/>
      </w:rPr>
    </w:lvl>
    <w:lvl w:ilvl="5" w:tplc="8368CE38">
      <w:numFmt w:val="bullet"/>
      <w:lvlText w:val="•"/>
      <w:lvlJc w:val="left"/>
      <w:pPr>
        <w:ind w:left="5837" w:hanging="360"/>
      </w:pPr>
      <w:rPr>
        <w:rFonts w:hint="default"/>
        <w:lang w:val="ru-RU" w:eastAsia="en-US" w:bidi="ar-SA"/>
      </w:rPr>
    </w:lvl>
    <w:lvl w:ilvl="6" w:tplc="C9D821E6">
      <w:numFmt w:val="bullet"/>
      <w:lvlText w:val="•"/>
      <w:lvlJc w:val="left"/>
      <w:pPr>
        <w:ind w:left="7021" w:hanging="360"/>
      </w:pPr>
      <w:rPr>
        <w:rFonts w:hint="default"/>
        <w:lang w:val="ru-RU" w:eastAsia="en-US" w:bidi="ar-SA"/>
      </w:rPr>
    </w:lvl>
    <w:lvl w:ilvl="7" w:tplc="E2C89DAE">
      <w:numFmt w:val="bullet"/>
      <w:lvlText w:val="•"/>
      <w:lvlJc w:val="left"/>
      <w:pPr>
        <w:ind w:left="8206" w:hanging="360"/>
      </w:pPr>
      <w:rPr>
        <w:rFonts w:hint="default"/>
        <w:lang w:val="ru-RU" w:eastAsia="en-US" w:bidi="ar-SA"/>
      </w:rPr>
    </w:lvl>
    <w:lvl w:ilvl="8" w:tplc="84565D6E">
      <w:numFmt w:val="bullet"/>
      <w:lvlText w:val="•"/>
      <w:lvlJc w:val="left"/>
      <w:pPr>
        <w:ind w:left="9390" w:hanging="360"/>
      </w:pPr>
      <w:rPr>
        <w:rFonts w:hint="default"/>
        <w:lang w:val="ru-RU" w:eastAsia="en-US" w:bidi="ar-SA"/>
      </w:rPr>
    </w:lvl>
  </w:abstractNum>
  <w:abstractNum w:abstractNumId="41">
    <w:nsid w:val="7B9851C8"/>
    <w:multiLevelType w:val="multilevel"/>
    <w:tmpl w:val="BA76D248"/>
    <w:lvl w:ilvl="0">
      <w:start w:val="1"/>
      <w:numFmt w:val="decimal"/>
      <w:lvlText w:val="%1"/>
      <w:lvlJc w:val="left"/>
      <w:pPr>
        <w:ind w:left="1984" w:hanging="793"/>
        <w:jc w:val="left"/>
      </w:pPr>
      <w:rPr>
        <w:rFonts w:hint="default"/>
        <w:lang w:val="ru-RU" w:eastAsia="en-US" w:bidi="ar-SA"/>
      </w:rPr>
    </w:lvl>
    <w:lvl w:ilvl="1">
      <w:start w:val="11"/>
      <w:numFmt w:val="decimal"/>
      <w:lvlText w:val="%1.%2"/>
      <w:lvlJc w:val="left"/>
      <w:pPr>
        <w:ind w:left="1984" w:hanging="793"/>
        <w:jc w:val="left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984" w:hanging="793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3">
      <w:numFmt w:val="bullet"/>
      <w:lvlText w:val="•"/>
      <w:lvlJc w:val="left"/>
      <w:pPr>
        <w:ind w:left="4913" w:hanging="7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891" w:hanging="7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69" w:hanging="7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847" w:hanging="7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825" w:hanging="7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803" w:hanging="793"/>
      </w:pPr>
      <w:rPr>
        <w:rFonts w:hint="default"/>
        <w:lang w:val="ru-RU" w:eastAsia="en-US" w:bidi="ar-SA"/>
      </w:rPr>
    </w:lvl>
  </w:abstractNum>
  <w:abstractNum w:abstractNumId="42">
    <w:nsid w:val="7E705B5E"/>
    <w:multiLevelType w:val="hybridMultilevel"/>
    <w:tmpl w:val="C464E7E6"/>
    <w:lvl w:ilvl="0" w:tplc="2796F4C4">
      <w:numFmt w:val="bullet"/>
      <w:lvlText w:val=""/>
      <w:lvlJc w:val="left"/>
      <w:pPr>
        <w:ind w:left="1667" w:hanging="361"/>
      </w:pPr>
      <w:rPr>
        <w:rFonts w:ascii="Symbol" w:eastAsia="Symbol" w:hAnsi="Symbol" w:cs="Symbol" w:hint="default"/>
        <w:w w:val="99"/>
        <w:sz w:val="28"/>
        <w:szCs w:val="28"/>
        <w:lang w:val="ru-RU" w:eastAsia="en-US" w:bidi="ar-SA"/>
      </w:rPr>
    </w:lvl>
    <w:lvl w:ilvl="1" w:tplc="96525350">
      <w:numFmt w:val="bullet"/>
      <w:lvlText w:val="•"/>
      <w:lvlJc w:val="left"/>
      <w:pPr>
        <w:ind w:left="2669" w:hanging="361"/>
      </w:pPr>
      <w:rPr>
        <w:rFonts w:hint="default"/>
        <w:lang w:val="ru-RU" w:eastAsia="en-US" w:bidi="ar-SA"/>
      </w:rPr>
    </w:lvl>
    <w:lvl w:ilvl="2" w:tplc="763C8106">
      <w:numFmt w:val="bullet"/>
      <w:lvlText w:val="•"/>
      <w:lvlJc w:val="left"/>
      <w:pPr>
        <w:ind w:left="3679" w:hanging="361"/>
      </w:pPr>
      <w:rPr>
        <w:rFonts w:hint="default"/>
        <w:lang w:val="ru-RU" w:eastAsia="en-US" w:bidi="ar-SA"/>
      </w:rPr>
    </w:lvl>
    <w:lvl w:ilvl="3" w:tplc="31CE3140">
      <w:numFmt w:val="bullet"/>
      <w:lvlText w:val="•"/>
      <w:lvlJc w:val="left"/>
      <w:pPr>
        <w:ind w:left="4689" w:hanging="361"/>
      </w:pPr>
      <w:rPr>
        <w:rFonts w:hint="default"/>
        <w:lang w:val="ru-RU" w:eastAsia="en-US" w:bidi="ar-SA"/>
      </w:rPr>
    </w:lvl>
    <w:lvl w:ilvl="4" w:tplc="F0D82D1C">
      <w:numFmt w:val="bullet"/>
      <w:lvlText w:val="•"/>
      <w:lvlJc w:val="left"/>
      <w:pPr>
        <w:ind w:left="5699" w:hanging="361"/>
      </w:pPr>
      <w:rPr>
        <w:rFonts w:hint="default"/>
        <w:lang w:val="ru-RU" w:eastAsia="en-US" w:bidi="ar-SA"/>
      </w:rPr>
    </w:lvl>
    <w:lvl w:ilvl="5" w:tplc="DF58C0C6">
      <w:numFmt w:val="bullet"/>
      <w:lvlText w:val="•"/>
      <w:lvlJc w:val="left"/>
      <w:pPr>
        <w:ind w:left="6709" w:hanging="361"/>
      </w:pPr>
      <w:rPr>
        <w:rFonts w:hint="default"/>
        <w:lang w:val="ru-RU" w:eastAsia="en-US" w:bidi="ar-SA"/>
      </w:rPr>
    </w:lvl>
    <w:lvl w:ilvl="6" w:tplc="17B4C930">
      <w:numFmt w:val="bullet"/>
      <w:lvlText w:val="•"/>
      <w:lvlJc w:val="left"/>
      <w:pPr>
        <w:ind w:left="7719" w:hanging="361"/>
      </w:pPr>
      <w:rPr>
        <w:rFonts w:hint="default"/>
        <w:lang w:val="ru-RU" w:eastAsia="en-US" w:bidi="ar-SA"/>
      </w:rPr>
    </w:lvl>
    <w:lvl w:ilvl="7" w:tplc="CD46755A">
      <w:numFmt w:val="bullet"/>
      <w:lvlText w:val="•"/>
      <w:lvlJc w:val="left"/>
      <w:pPr>
        <w:ind w:left="8729" w:hanging="361"/>
      </w:pPr>
      <w:rPr>
        <w:rFonts w:hint="default"/>
        <w:lang w:val="ru-RU" w:eastAsia="en-US" w:bidi="ar-SA"/>
      </w:rPr>
    </w:lvl>
    <w:lvl w:ilvl="8" w:tplc="A314DE10">
      <w:numFmt w:val="bullet"/>
      <w:lvlText w:val="•"/>
      <w:lvlJc w:val="left"/>
      <w:pPr>
        <w:ind w:left="9739" w:hanging="361"/>
      </w:pPr>
      <w:rPr>
        <w:rFonts w:hint="default"/>
        <w:lang w:val="ru-RU" w:eastAsia="en-US" w:bidi="ar-SA"/>
      </w:rPr>
    </w:lvl>
  </w:abstractNum>
  <w:num w:numId="1">
    <w:abstractNumId w:val="31"/>
  </w:num>
  <w:num w:numId="2">
    <w:abstractNumId w:val="37"/>
  </w:num>
  <w:num w:numId="3">
    <w:abstractNumId w:val="6"/>
  </w:num>
  <w:num w:numId="4">
    <w:abstractNumId w:val="9"/>
  </w:num>
  <w:num w:numId="5">
    <w:abstractNumId w:val="14"/>
  </w:num>
  <w:num w:numId="6">
    <w:abstractNumId w:val="21"/>
  </w:num>
  <w:num w:numId="7">
    <w:abstractNumId w:val="5"/>
  </w:num>
  <w:num w:numId="8">
    <w:abstractNumId w:val="20"/>
  </w:num>
  <w:num w:numId="9">
    <w:abstractNumId w:val="2"/>
  </w:num>
  <w:num w:numId="10">
    <w:abstractNumId w:val="15"/>
  </w:num>
  <w:num w:numId="11">
    <w:abstractNumId w:val="13"/>
  </w:num>
  <w:num w:numId="12">
    <w:abstractNumId w:val="34"/>
  </w:num>
  <w:num w:numId="13">
    <w:abstractNumId w:val="7"/>
  </w:num>
  <w:num w:numId="14">
    <w:abstractNumId w:val="17"/>
  </w:num>
  <w:num w:numId="15">
    <w:abstractNumId w:val="19"/>
  </w:num>
  <w:num w:numId="16">
    <w:abstractNumId w:val="29"/>
  </w:num>
  <w:num w:numId="17">
    <w:abstractNumId w:val="41"/>
  </w:num>
  <w:num w:numId="18">
    <w:abstractNumId w:val="30"/>
  </w:num>
  <w:num w:numId="19">
    <w:abstractNumId w:val="16"/>
  </w:num>
  <w:num w:numId="20">
    <w:abstractNumId w:val="23"/>
  </w:num>
  <w:num w:numId="21">
    <w:abstractNumId w:val="26"/>
  </w:num>
  <w:num w:numId="22">
    <w:abstractNumId w:val="35"/>
  </w:num>
  <w:num w:numId="23">
    <w:abstractNumId w:val="18"/>
  </w:num>
  <w:num w:numId="24">
    <w:abstractNumId w:val="24"/>
  </w:num>
  <w:num w:numId="25">
    <w:abstractNumId w:val="0"/>
  </w:num>
  <w:num w:numId="26">
    <w:abstractNumId w:val="12"/>
  </w:num>
  <w:num w:numId="27">
    <w:abstractNumId w:val="3"/>
  </w:num>
  <w:num w:numId="28">
    <w:abstractNumId w:val="40"/>
  </w:num>
  <w:num w:numId="29">
    <w:abstractNumId w:val="38"/>
  </w:num>
  <w:num w:numId="30">
    <w:abstractNumId w:val="4"/>
  </w:num>
  <w:num w:numId="31">
    <w:abstractNumId w:val="27"/>
  </w:num>
  <w:num w:numId="32">
    <w:abstractNumId w:val="28"/>
  </w:num>
  <w:num w:numId="33">
    <w:abstractNumId w:val="10"/>
  </w:num>
  <w:num w:numId="34">
    <w:abstractNumId w:val="42"/>
  </w:num>
  <w:num w:numId="35">
    <w:abstractNumId w:val="33"/>
  </w:num>
  <w:num w:numId="36">
    <w:abstractNumId w:val="25"/>
  </w:num>
  <w:num w:numId="37">
    <w:abstractNumId w:val="36"/>
  </w:num>
  <w:num w:numId="38">
    <w:abstractNumId w:val="8"/>
  </w:num>
  <w:num w:numId="39">
    <w:abstractNumId w:val="22"/>
  </w:num>
  <w:num w:numId="40">
    <w:abstractNumId w:val="32"/>
  </w:num>
  <w:num w:numId="41">
    <w:abstractNumId w:val="1"/>
  </w:num>
  <w:num w:numId="42">
    <w:abstractNumId w:val="39"/>
  </w:num>
  <w:num w:numId="43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drawingGridHorizontalSpacing w:val="110"/>
  <w:displayHorizontalDrawingGridEvery w:val="2"/>
  <w:characterSpacingControl w:val="doNotCompress"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A45B13"/>
    <w:rsid w:val="00016FC9"/>
    <w:rsid w:val="001C164E"/>
    <w:rsid w:val="002405FE"/>
    <w:rsid w:val="005E69BF"/>
    <w:rsid w:val="00734DFE"/>
    <w:rsid w:val="00A45B13"/>
    <w:rsid w:val="00A54BD3"/>
    <w:rsid w:val="00C13A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45B13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45B1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OC1">
    <w:name w:val="TOC 1"/>
    <w:basedOn w:val="a"/>
    <w:uiPriority w:val="1"/>
    <w:qFormat/>
    <w:rsid w:val="00A45B13"/>
    <w:pPr>
      <w:spacing w:before="115"/>
      <w:ind w:left="1090"/>
    </w:pPr>
    <w:rPr>
      <w:sz w:val="24"/>
      <w:szCs w:val="24"/>
    </w:rPr>
  </w:style>
  <w:style w:type="paragraph" w:customStyle="1" w:styleId="TOC2">
    <w:name w:val="TOC 2"/>
    <w:basedOn w:val="a"/>
    <w:uiPriority w:val="1"/>
    <w:qFormat/>
    <w:rsid w:val="00A45B13"/>
    <w:pPr>
      <w:ind w:left="1148"/>
    </w:pPr>
    <w:rPr>
      <w:sz w:val="24"/>
      <w:szCs w:val="24"/>
    </w:rPr>
  </w:style>
  <w:style w:type="paragraph" w:styleId="a3">
    <w:name w:val="Body Text"/>
    <w:basedOn w:val="a"/>
    <w:uiPriority w:val="1"/>
    <w:qFormat/>
    <w:rsid w:val="00A45B13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A45B13"/>
    <w:pPr>
      <w:ind w:left="1772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A45B13"/>
    <w:pPr>
      <w:ind w:left="946" w:hanging="361"/>
    </w:pPr>
  </w:style>
  <w:style w:type="paragraph" w:customStyle="1" w:styleId="TableParagraph">
    <w:name w:val="Table Paragraph"/>
    <w:basedOn w:val="a"/>
    <w:uiPriority w:val="1"/>
    <w:qFormat/>
    <w:rsid w:val="00A45B13"/>
  </w:style>
  <w:style w:type="paragraph" w:styleId="a5">
    <w:name w:val="Balloon Text"/>
    <w:basedOn w:val="a"/>
    <w:link w:val="a6"/>
    <w:uiPriority w:val="99"/>
    <w:semiHidden/>
    <w:unhideWhenUsed/>
    <w:rsid w:val="005E69B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E69BF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86.png"/><Relationship Id="rId299" Type="http://schemas.openxmlformats.org/officeDocument/2006/relationships/image" Target="media/image266.png"/><Relationship Id="rId303" Type="http://schemas.openxmlformats.org/officeDocument/2006/relationships/image" Target="media/image270.png"/><Relationship Id="rId21" Type="http://schemas.openxmlformats.org/officeDocument/2006/relationships/footer" Target="footer6.xml"/><Relationship Id="rId42" Type="http://schemas.openxmlformats.org/officeDocument/2006/relationships/image" Target="media/image13.png"/><Relationship Id="rId63" Type="http://schemas.openxmlformats.org/officeDocument/2006/relationships/image" Target="media/image34.png"/><Relationship Id="rId84" Type="http://schemas.openxmlformats.org/officeDocument/2006/relationships/image" Target="media/image53.png"/><Relationship Id="rId138" Type="http://schemas.openxmlformats.org/officeDocument/2006/relationships/image" Target="media/image107.png"/><Relationship Id="rId159" Type="http://schemas.openxmlformats.org/officeDocument/2006/relationships/image" Target="media/image126.png"/><Relationship Id="rId324" Type="http://schemas.openxmlformats.org/officeDocument/2006/relationships/footer" Target="footer16.xml"/><Relationship Id="rId345" Type="http://schemas.openxmlformats.org/officeDocument/2006/relationships/footer" Target="footer26.xml"/><Relationship Id="rId170" Type="http://schemas.openxmlformats.org/officeDocument/2006/relationships/image" Target="media/image137.png"/><Relationship Id="rId191" Type="http://schemas.openxmlformats.org/officeDocument/2006/relationships/image" Target="media/image158.png"/><Relationship Id="rId205" Type="http://schemas.openxmlformats.org/officeDocument/2006/relationships/image" Target="media/image172.png"/><Relationship Id="rId226" Type="http://schemas.openxmlformats.org/officeDocument/2006/relationships/image" Target="media/image193.png"/><Relationship Id="rId247" Type="http://schemas.openxmlformats.org/officeDocument/2006/relationships/image" Target="media/image214.png"/><Relationship Id="rId107" Type="http://schemas.openxmlformats.org/officeDocument/2006/relationships/image" Target="media/image76.png"/><Relationship Id="rId268" Type="http://schemas.openxmlformats.org/officeDocument/2006/relationships/image" Target="media/image235.png"/><Relationship Id="rId289" Type="http://schemas.openxmlformats.org/officeDocument/2006/relationships/image" Target="media/image256.png"/><Relationship Id="rId11" Type="http://schemas.openxmlformats.org/officeDocument/2006/relationships/footer" Target="footer2.xml"/><Relationship Id="rId32" Type="http://schemas.openxmlformats.org/officeDocument/2006/relationships/footer" Target="footer10.xml"/><Relationship Id="rId53" Type="http://schemas.openxmlformats.org/officeDocument/2006/relationships/image" Target="media/image24.png"/><Relationship Id="rId74" Type="http://schemas.openxmlformats.org/officeDocument/2006/relationships/image" Target="media/image43.png"/><Relationship Id="rId128" Type="http://schemas.openxmlformats.org/officeDocument/2006/relationships/image" Target="media/image97.png"/><Relationship Id="rId149" Type="http://schemas.openxmlformats.org/officeDocument/2006/relationships/image" Target="media/image116.png"/><Relationship Id="rId314" Type="http://schemas.openxmlformats.org/officeDocument/2006/relationships/image" Target="media/image281.png"/><Relationship Id="rId335" Type="http://schemas.openxmlformats.org/officeDocument/2006/relationships/footer" Target="footer21.xml"/><Relationship Id="rId5" Type="http://schemas.openxmlformats.org/officeDocument/2006/relationships/footnotes" Target="footnotes.xml"/><Relationship Id="rId95" Type="http://schemas.openxmlformats.org/officeDocument/2006/relationships/image" Target="media/image64.png"/><Relationship Id="rId160" Type="http://schemas.openxmlformats.org/officeDocument/2006/relationships/image" Target="media/image127.png"/><Relationship Id="rId181" Type="http://schemas.openxmlformats.org/officeDocument/2006/relationships/image" Target="media/image148.png"/><Relationship Id="rId216" Type="http://schemas.openxmlformats.org/officeDocument/2006/relationships/image" Target="media/image183.png"/><Relationship Id="rId237" Type="http://schemas.openxmlformats.org/officeDocument/2006/relationships/image" Target="media/image204.png"/><Relationship Id="rId258" Type="http://schemas.openxmlformats.org/officeDocument/2006/relationships/image" Target="media/image225.png"/><Relationship Id="rId279" Type="http://schemas.openxmlformats.org/officeDocument/2006/relationships/image" Target="media/image246.png"/><Relationship Id="rId22" Type="http://schemas.openxmlformats.org/officeDocument/2006/relationships/header" Target="header6.xml"/><Relationship Id="rId43" Type="http://schemas.openxmlformats.org/officeDocument/2006/relationships/image" Target="media/image14.png"/><Relationship Id="rId64" Type="http://schemas.openxmlformats.org/officeDocument/2006/relationships/image" Target="media/image35.png"/><Relationship Id="rId118" Type="http://schemas.openxmlformats.org/officeDocument/2006/relationships/image" Target="media/image87.png"/><Relationship Id="rId139" Type="http://schemas.openxmlformats.org/officeDocument/2006/relationships/image" Target="media/image108.png"/><Relationship Id="rId290" Type="http://schemas.openxmlformats.org/officeDocument/2006/relationships/image" Target="media/image257.png"/><Relationship Id="rId304" Type="http://schemas.openxmlformats.org/officeDocument/2006/relationships/image" Target="media/image271.png"/><Relationship Id="rId325" Type="http://schemas.openxmlformats.org/officeDocument/2006/relationships/header" Target="header16.xml"/><Relationship Id="rId346" Type="http://schemas.openxmlformats.org/officeDocument/2006/relationships/fontTable" Target="fontTable.xml"/><Relationship Id="rId85" Type="http://schemas.openxmlformats.org/officeDocument/2006/relationships/image" Target="media/image54.png"/><Relationship Id="rId150" Type="http://schemas.openxmlformats.org/officeDocument/2006/relationships/image" Target="media/image117.png"/><Relationship Id="rId171" Type="http://schemas.openxmlformats.org/officeDocument/2006/relationships/image" Target="media/image138.png"/><Relationship Id="rId192" Type="http://schemas.openxmlformats.org/officeDocument/2006/relationships/image" Target="media/image159.png"/><Relationship Id="rId206" Type="http://schemas.openxmlformats.org/officeDocument/2006/relationships/image" Target="media/image173.png"/><Relationship Id="rId227" Type="http://schemas.openxmlformats.org/officeDocument/2006/relationships/image" Target="media/image194.png"/><Relationship Id="rId248" Type="http://schemas.openxmlformats.org/officeDocument/2006/relationships/image" Target="media/image215.png"/><Relationship Id="rId269" Type="http://schemas.openxmlformats.org/officeDocument/2006/relationships/image" Target="media/image236.png"/><Relationship Id="rId12" Type="http://schemas.openxmlformats.org/officeDocument/2006/relationships/hyperlink" Target="http://ru.wikipedia.org/wiki/%D0%9A%D1%80%D0%B0%D1%81%D0%BD%D0%BE%D0%B2%D0%BA%D0%B0_(%D0%A2%D0%B0%D1%80%D0%B0%D1%81%D0%BE%D0%B2%D1%81%D0%BA%D0%B8%D0%B9_%D1%80%D0%B0%D0%B9%D0%BE%D0%BD)" TargetMode="External"/><Relationship Id="rId33" Type="http://schemas.openxmlformats.org/officeDocument/2006/relationships/header" Target="header10.xml"/><Relationship Id="rId108" Type="http://schemas.openxmlformats.org/officeDocument/2006/relationships/image" Target="media/image77.png"/><Relationship Id="rId129" Type="http://schemas.openxmlformats.org/officeDocument/2006/relationships/image" Target="media/image98.png"/><Relationship Id="rId280" Type="http://schemas.openxmlformats.org/officeDocument/2006/relationships/image" Target="media/image247.png"/><Relationship Id="rId315" Type="http://schemas.openxmlformats.org/officeDocument/2006/relationships/image" Target="media/image282.png"/><Relationship Id="rId336" Type="http://schemas.openxmlformats.org/officeDocument/2006/relationships/header" Target="header21.xml"/><Relationship Id="rId54" Type="http://schemas.openxmlformats.org/officeDocument/2006/relationships/image" Target="media/image25.png"/><Relationship Id="rId75" Type="http://schemas.openxmlformats.org/officeDocument/2006/relationships/image" Target="media/image44.png"/><Relationship Id="rId96" Type="http://schemas.openxmlformats.org/officeDocument/2006/relationships/image" Target="media/image65.png"/><Relationship Id="rId140" Type="http://schemas.openxmlformats.org/officeDocument/2006/relationships/image" Target="media/image109.png"/><Relationship Id="rId161" Type="http://schemas.openxmlformats.org/officeDocument/2006/relationships/image" Target="media/image128.png"/><Relationship Id="rId182" Type="http://schemas.openxmlformats.org/officeDocument/2006/relationships/image" Target="media/image149.png"/><Relationship Id="rId217" Type="http://schemas.openxmlformats.org/officeDocument/2006/relationships/image" Target="media/image184.png"/><Relationship Id="rId6" Type="http://schemas.openxmlformats.org/officeDocument/2006/relationships/endnotes" Target="endnotes.xml"/><Relationship Id="rId238" Type="http://schemas.openxmlformats.org/officeDocument/2006/relationships/image" Target="media/image205.png"/><Relationship Id="rId259" Type="http://schemas.openxmlformats.org/officeDocument/2006/relationships/image" Target="media/image226.png"/><Relationship Id="rId23" Type="http://schemas.openxmlformats.org/officeDocument/2006/relationships/footer" Target="footer7.xml"/><Relationship Id="rId119" Type="http://schemas.openxmlformats.org/officeDocument/2006/relationships/image" Target="media/image88.png"/><Relationship Id="rId270" Type="http://schemas.openxmlformats.org/officeDocument/2006/relationships/image" Target="media/image237.png"/><Relationship Id="rId291" Type="http://schemas.openxmlformats.org/officeDocument/2006/relationships/image" Target="media/image258.png"/><Relationship Id="rId305" Type="http://schemas.openxmlformats.org/officeDocument/2006/relationships/image" Target="media/image272.png"/><Relationship Id="rId326" Type="http://schemas.openxmlformats.org/officeDocument/2006/relationships/footer" Target="footer17.xml"/><Relationship Id="rId347" Type="http://schemas.openxmlformats.org/officeDocument/2006/relationships/theme" Target="theme/theme1.xml"/><Relationship Id="rId44" Type="http://schemas.openxmlformats.org/officeDocument/2006/relationships/image" Target="media/image15.png"/><Relationship Id="rId65" Type="http://schemas.openxmlformats.org/officeDocument/2006/relationships/image" Target="media/image36.png"/><Relationship Id="rId86" Type="http://schemas.openxmlformats.org/officeDocument/2006/relationships/image" Target="media/image55.png"/><Relationship Id="rId130" Type="http://schemas.openxmlformats.org/officeDocument/2006/relationships/image" Target="media/image99.png"/><Relationship Id="rId151" Type="http://schemas.openxmlformats.org/officeDocument/2006/relationships/image" Target="media/image118.png"/><Relationship Id="rId172" Type="http://schemas.openxmlformats.org/officeDocument/2006/relationships/image" Target="media/image139.png"/><Relationship Id="rId193" Type="http://schemas.openxmlformats.org/officeDocument/2006/relationships/image" Target="media/image160.png"/><Relationship Id="rId207" Type="http://schemas.openxmlformats.org/officeDocument/2006/relationships/image" Target="media/image174.png"/><Relationship Id="rId228" Type="http://schemas.openxmlformats.org/officeDocument/2006/relationships/image" Target="media/image195.png"/><Relationship Id="rId249" Type="http://schemas.openxmlformats.org/officeDocument/2006/relationships/image" Target="media/image216.png"/><Relationship Id="rId13" Type="http://schemas.openxmlformats.org/officeDocument/2006/relationships/hyperlink" Target="http://ru.wikipedia.org/wiki/%D0%94%D0%BE%D0%BD%D0%B5%D1%86%D0%BA%D0%B8%D0%B9_(%D0%A2%D0%B0%D1%80%D0%B0%D1%81%D0%BE%D0%B2%D1%81%D0%BA%D0%B8%D0%B9_%D1%80%D0%B0%D0%B9%D0%BE%D0%BD)" TargetMode="External"/><Relationship Id="rId109" Type="http://schemas.openxmlformats.org/officeDocument/2006/relationships/image" Target="media/image78.png"/><Relationship Id="rId260" Type="http://schemas.openxmlformats.org/officeDocument/2006/relationships/image" Target="media/image227.png"/><Relationship Id="rId281" Type="http://schemas.openxmlformats.org/officeDocument/2006/relationships/image" Target="media/image248.png"/><Relationship Id="rId316" Type="http://schemas.openxmlformats.org/officeDocument/2006/relationships/image" Target="media/image283.png"/><Relationship Id="rId337" Type="http://schemas.openxmlformats.org/officeDocument/2006/relationships/footer" Target="footer22.xml"/><Relationship Id="rId34" Type="http://schemas.openxmlformats.org/officeDocument/2006/relationships/footer" Target="footer11.xml"/><Relationship Id="rId55" Type="http://schemas.openxmlformats.org/officeDocument/2006/relationships/image" Target="media/image26.png"/><Relationship Id="rId76" Type="http://schemas.openxmlformats.org/officeDocument/2006/relationships/image" Target="media/image45.png"/><Relationship Id="rId97" Type="http://schemas.openxmlformats.org/officeDocument/2006/relationships/image" Target="media/image66.png"/><Relationship Id="rId120" Type="http://schemas.openxmlformats.org/officeDocument/2006/relationships/image" Target="media/image89.png"/><Relationship Id="rId141" Type="http://schemas.openxmlformats.org/officeDocument/2006/relationships/image" Target="media/image110.png"/><Relationship Id="rId7" Type="http://schemas.openxmlformats.org/officeDocument/2006/relationships/image" Target="media/image1.jpeg"/><Relationship Id="rId162" Type="http://schemas.openxmlformats.org/officeDocument/2006/relationships/image" Target="media/image129.png"/><Relationship Id="rId183" Type="http://schemas.openxmlformats.org/officeDocument/2006/relationships/image" Target="media/image150.png"/><Relationship Id="rId218" Type="http://schemas.openxmlformats.org/officeDocument/2006/relationships/image" Target="media/image185.png"/><Relationship Id="rId239" Type="http://schemas.openxmlformats.org/officeDocument/2006/relationships/image" Target="media/image206.png"/><Relationship Id="rId250" Type="http://schemas.openxmlformats.org/officeDocument/2006/relationships/image" Target="media/image217.png"/><Relationship Id="rId271" Type="http://schemas.openxmlformats.org/officeDocument/2006/relationships/image" Target="media/image238.png"/><Relationship Id="rId292" Type="http://schemas.openxmlformats.org/officeDocument/2006/relationships/image" Target="media/image259.png"/><Relationship Id="rId306" Type="http://schemas.openxmlformats.org/officeDocument/2006/relationships/image" Target="media/image273.png"/><Relationship Id="rId24" Type="http://schemas.openxmlformats.org/officeDocument/2006/relationships/header" Target="header7.xml"/><Relationship Id="rId45" Type="http://schemas.openxmlformats.org/officeDocument/2006/relationships/image" Target="media/image16.png"/><Relationship Id="rId66" Type="http://schemas.openxmlformats.org/officeDocument/2006/relationships/image" Target="media/image37.png"/><Relationship Id="rId87" Type="http://schemas.openxmlformats.org/officeDocument/2006/relationships/image" Target="media/image56.png"/><Relationship Id="rId110" Type="http://schemas.openxmlformats.org/officeDocument/2006/relationships/image" Target="media/image79.png"/><Relationship Id="rId131" Type="http://schemas.openxmlformats.org/officeDocument/2006/relationships/image" Target="media/image100.png"/><Relationship Id="rId327" Type="http://schemas.openxmlformats.org/officeDocument/2006/relationships/image" Target="media/image286.jpeg"/><Relationship Id="rId152" Type="http://schemas.openxmlformats.org/officeDocument/2006/relationships/image" Target="media/image119.png"/><Relationship Id="rId173" Type="http://schemas.openxmlformats.org/officeDocument/2006/relationships/image" Target="media/image140.png"/><Relationship Id="rId194" Type="http://schemas.openxmlformats.org/officeDocument/2006/relationships/image" Target="media/image161.png"/><Relationship Id="rId208" Type="http://schemas.openxmlformats.org/officeDocument/2006/relationships/image" Target="media/image175.png"/><Relationship Id="rId229" Type="http://schemas.openxmlformats.org/officeDocument/2006/relationships/image" Target="media/image196.png"/><Relationship Id="rId240" Type="http://schemas.openxmlformats.org/officeDocument/2006/relationships/image" Target="media/image207.png"/><Relationship Id="rId261" Type="http://schemas.openxmlformats.org/officeDocument/2006/relationships/image" Target="media/image228.png"/><Relationship Id="rId14" Type="http://schemas.openxmlformats.org/officeDocument/2006/relationships/header" Target="header2.xml"/><Relationship Id="rId35" Type="http://schemas.openxmlformats.org/officeDocument/2006/relationships/image" Target="media/image6.png"/><Relationship Id="rId56" Type="http://schemas.openxmlformats.org/officeDocument/2006/relationships/image" Target="media/image27.png"/><Relationship Id="rId77" Type="http://schemas.openxmlformats.org/officeDocument/2006/relationships/image" Target="media/image46.png"/><Relationship Id="rId100" Type="http://schemas.openxmlformats.org/officeDocument/2006/relationships/image" Target="media/image69.png"/><Relationship Id="rId282" Type="http://schemas.openxmlformats.org/officeDocument/2006/relationships/image" Target="media/image249.png"/><Relationship Id="rId317" Type="http://schemas.openxmlformats.org/officeDocument/2006/relationships/image" Target="media/image284.png"/><Relationship Id="rId338" Type="http://schemas.openxmlformats.org/officeDocument/2006/relationships/header" Target="header22.xml"/><Relationship Id="rId8" Type="http://schemas.openxmlformats.org/officeDocument/2006/relationships/image" Target="media/image2.jpeg"/><Relationship Id="rId98" Type="http://schemas.openxmlformats.org/officeDocument/2006/relationships/image" Target="media/image67.png"/><Relationship Id="rId121" Type="http://schemas.openxmlformats.org/officeDocument/2006/relationships/image" Target="media/image90.png"/><Relationship Id="rId142" Type="http://schemas.openxmlformats.org/officeDocument/2006/relationships/image" Target="media/image111.png"/><Relationship Id="rId163" Type="http://schemas.openxmlformats.org/officeDocument/2006/relationships/image" Target="media/image130.png"/><Relationship Id="rId184" Type="http://schemas.openxmlformats.org/officeDocument/2006/relationships/image" Target="media/image151.png"/><Relationship Id="rId219" Type="http://schemas.openxmlformats.org/officeDocument/2006/relationships/image" Target="media/image186.png"/><Relationship Id="rId230" Type="http://schemas.openxmlformats.org/officeDocument/2006/relationships/image" Target="media/image197.png"/><Relationship Id="rId251" Type="http://schemas.openxmlformats.org/officeDocument/2006/relationships/image" Target="media/image218.png"/><Relationship Id="rId25" Type="http://schemas.openxmlformats.org/officeDocument/2006/relationships/footer" Target="footer8.xml"/><Relationship Id="rId46" Type="http://schemas.openxmlformats.org/officeDocument/2006/relationships/image" Target="media/image17.png"/><Relationship Id="rId67" Type="http://schemas.openxmlformats.org/officeDocument/2006/relationships/image" Target="media/image38.png"/><Relationship Id="rId116" Type="http://schemas.openxmlformats.org/officeDocument/2006/relationships/image" Target="media/image85.png"/><Relationship Id="rId137" Type="http://schemas.openxmlformats.org/officeDocument/2006/relationships/image" Target="media/image106.png"/><Relationship Id="rId158" Type="http://schemas.openxmlformats.org/officeDocument/2006/relationships/image" Target="media/image125.png"/><Relationship Id="rId272" Type="http://schemas.openxmlformats.org/officeDocument/2006/relationships/image" Target="media/image239.png"/><Relationship Id="rId293" Type="http://schemas.openxmlformats.org/officeDocument/2006/relationships/image" Target="media/image260.png"/><Relationship Id="rId302" Type="http://schemas.openxmlformats.org/officeDocument/2006/relationships/image" Target="media/image269.png"/><Relationship Id="rId307" Type="http://schemas.openxmlformats.org/officeDocument/2006/relationships/image" Target="media/image274.png"/><Relationship Id="rId323" Type="http://schemas.openxmlformats.org/officeDocument/2006/relationships/header" Target="header15.xml"/><Relationship Id="rId328" Type="http://schemas.openxmlformats.org/officeDocument/2006/relationships/header" Target="header17.xml"/><Relationship Id="rId344" Type="http://schemas.openxmlformats.org/officeDocument/2006/relationships/header" Target="header25.xml"/><Relationship Id="rId20" Type="http://schemas.openxmlformats.org/officeDocument/2006/relationships/header" Target="header5.xml"/><Relationship Id="rId41" Type="http://schemas.openxmlformats.org/officeDocument/2006/relationships/image" Target="media/image12.png"/><Relationship Id="rId62" Type="http://schemas.openxmlformats.org/officeDocument/2006/relationships/image" Target="media/image33.png"/><Relationship Id="rId83" Type="http://schemas.openxmlformats.org/officeDocument/2006/relationships/image" Target="media/image52.png"/><Relationship Id="rId88" Type="http://schemas.openxmlformats.org/officeDocument/2006/relationships/image" Target="media/image57.png"/><Relationship Id="rId111" Type="http://schemas.openxmlformats.org/officeDocument/2006/relationships/image" Target="media/image80.png"/><Relationship Id="rId132" Type="http://schemas.openxmlformats.org/officeDocument/2006/relationships/image" Target="media/image101.png"/><Relationship Id="rId153" Type="http://schemas.openxmlformats.org/officeDocument/2006/relationships/image" Target="media/image120.png"/><Relationship Id="rId174" Type="http://schemas.openxmlformats.org/officeDocument/2006/relationships/image" Target="media/image141.png"/><Relationship Id="rId179" Type="http://schemas.openxmlformats.org/officeDocument/2006/relationships/image" Target="media/image146.png"/><Relationship Id="rId195" Type="http://schemas.openxmlformats.org/officeDocument/2006/relationships/image" Target="media/image162.png"/><Relationship Id="rId209" Type="http://schemas.openxmlformats.org/officeDocument/2006/relationships/image" Target="media/image176.png"/><Relationship Id="rId190" Type="http://schemas.openxmlformats.org/officeDocument/2006/relationships/image" Target="media/image157.png"/><Relationship Id="rId204" Type="http://schemas.openxmlformats.org/officeDocument/2006/relationships/image" Target="media/image171.png"/><Relationship Id="rId220" Type="http://schemas.openxmlformats.org/officeDocument/2006/relationships/image" Target="media/image187.png"/><Relationship Id="rId225" Type="http://schemas.openxmlformats.org/officeDocument/2006/relationships/image" Target="media/image192.png"/><Relationship Id="rId241" Type="http://schemas.openxmlformats.org/officeDocument/2006/relationships/image" Target="media/image208.png"/><Relationship Id="rId246" Type="http://schemas.openxmlformats.org/officeDocument/2006/relationships/image" Target="media/image213.png"/><Relationship Id="rId267" Type="http://schemas.openxmlformats.org/officeDocument/2006/relationships/image" Target="media/image234.png"/><Relationship Id="rId288" Type="http://schemas.openxmlformats.org/officeDocument/2006/relationships/image" Target="media/image255.png"/><Relationship Id="rId15" Type="http://schemas.openxmlformats.org/officeDocument/2006/relationships/footer" Target="footer3.xml"/><Relationship Id="rId36" Type="http://schemas.openxmlformats.org/officeDocument/2006/relationships/image" Target="media/image7.png"/><Relationship Id="rId57" Type="http://schemas.openxmlformats.org/officeDocument/2006/relationships/image" Target="media/image28.png"/><Relationship Id="rId106" Type="http://schemas.openxmlformats.org/officeDocument/2006/relationships/image" Target="media/image75.png"/><Relationship Id="rId127" Type="http://schemas.openxmlformats.org/officeDocument/2006/relationships/image" Target="media/image96.png"/><Relationship Id="rId262" Type="http://schemas.openxmlformats.org/officeDocument/2006/relationships/image" Target="media/image229.png"/><Relationship Id="rId283" Type="http://schemas.openxmlformats.org/officeDocument/2006/relationships/image" Target="media/image250.png"/><Relationship Id="rId313" Type="http://schemas.openxmlformats.org/officeDocument/2006/relationships/image" Target="media/image280.png"/><Relationship Id="rId318" Type="http://schemas.openxmlformats.org/officeDocument/2006/relationships/image" Target="media/image285.png"/><Relationship Id="rId339" Type="http://schemas.openxmlformats.org/officeDocument/2006/relationships/footer" Target="footer23.xml"/><Relationship Id="rId10" Type="http://schemas.openxmlformats.org/officeDocument/2006/relationships/header" Target="header1.xml"/><Relationship Id="rId31" Type="http://schemas.openxmlformats.org/officeDocument/2006/relationships/header" Target="header9.xml"/><Relationship Id="rId52" Type="http://schemas.openxmlformats.org/officeDocument/2006/relationships/image" Target="media/image23.png"/><Relationship Id="rId73" Type="http://schemas.openxmlformats.org/officeDocument/2006/relationships/image" Target="media/image42.png"/><Relationship Id="rId78" Type="http://schemas.openxmlformats.org/officeDocument/2006/relationships/image" Target="media/image47.png"/><Relationship Id="rId94" Type="http://schemas.openxmlformats.org/officeDocument/2006/relationships/image" Target="media/image63.png"/><Relationship Id="rId99" Type="http://schemas.openxmlformats.org/officeDocument/2006/relationships/image" Target="media/image68.png"/><Relationship Id="rId101" Type="http://schemas.openxmlformats.org/officeDocument/2006/relationships/image" Target="media/image70.png"/><Relationship Id="rId122" Type="http://schemas.openxmlformats.org/officeDocument/2006/relationships/image" Target="media/image91.png"/><Relationship Id="rId143" Type="http://schemas.openxmlformats.org/officeDocument/2006/relationships/header" Target="header12.xml"/><Relationship Id="rId148" Type="http://schemas.openxmlformats.org/officeDocument/2006/relationships/image" Target="media/image115.png"/><Relationship Id="rId164" Type="http://schemas.openxmlformats.org/officeDocument/2006/relationships/image" Target="media/image131.png"/><Relationship Id="rId169" Type="http://schemas.openxmlformats.org/officeDocument/2006/relationships/image" Target="media/image136.png"/><Relationship Id="rId185" Type="http://schemas.openxmlformats.org/officeDocument/2006/relationships/image" Target="media/image152.png"/><Relationship Id="rId334" Type="http://schemas.openxmlformats.org/officeDocument/2006/relationships/header" Target="header20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80" Type="http://schemas.openxmlformats.org/officeDocument/2006/relationships/image" Target="media/image147.png"/><Relationship Id="rId210" Type="http://schemas.openxmlformats.org/officeDocument/2006/relationships/image" Target="media/image177.png"/><Relationship Id="rId215" Type="http://schemas.openxmlformats.org/officeDocument/2006/relationships/image" Target="media/image182.png"/><Relationship Id="rId236" Type="http://schemas.openxmlformats.org/officeDocument/2006/relationships/image" Target="media/image203.png"/><Relationship Id="rId257" Type="http://schemas.openxmlformats.org/officeDocument/2006/relationships/image" Target="media/image224.png"/><Relationship Id="rId278" Type="http://schemas.openxmlformats.org/officeDocument/2006/relationships/image" Target="media/image245.png"/><Relationship Id="rId26" Type="http://schemas.openxmlformats.org/officeDocument/2006/relationships/image" Target="media/image3.jpeg"/><Relationship Id="rId231" Type="http://schemas.openxmlformats.org/officeDocument/2006/relationships/image" Target="media/image198.png"/><Relationship Id="rId252" Type="http://schemas.openxmlformats.org/officeDocument/2006/relationships/image" Target="media/image219.png"/><Relationship Id="rId273" Type="http://schemas.openxmlformats.org/officeDocument/2006/relationships/image" Target="media/image240.png"/><Relationship Id="rId294" Type="http://schemas.openxmlformats.org/officeDocument/2006/relationships/image" Target="media/image261.png"/><Relationship Id="rId308" Type="http://schemas.openxmlformats.org/officeDocument/2006/relationships/image" Target="media/image275.png"/><Relationship Id="rId329" Type="http://schemas.openxmlformats.org/officeDocument/2006/relationships/footer" Target="footer18.xml"/><Relationship Id="rId47" Type="http://schemas.openxmlformats.org/officeDocument/2006/relationships/image" Target="media/image18.png"/><Relationship Id="rId68" Type="http://schemas.openxmlformats.org/officeDocument/2006/relationships/image" Target="media/image39.png"/><Relationship Id="rId89" Type="http://schemas.openxmlformats.org/officeDocument/2006/relationships/image" Target="media/image58.png"/><Relationship Id="rId112" Type="http://schemas.openxmlformats.org/officeDocument/2006/relationships/image" Target="media/image81.png"/><Relationship Id="rId133" Type="http://schemas.openxmlformats.org/officeDocument/2006/relationships/image" Target="media/image102.png"/><Relationship Id="rId154" Type="http://schemas.openxmlformats.org/officeDocument/2006/relationships/image" Target="media/image121.png"/><Relationship Id="rId175" Type="http://schemas.openxmlformats.org/officeDocument/2006/relationships/image" Target="media/image142.png"/><Relationship Id="rId340" Type="http://schemas.openxmlformats.org/officeDocument/2006/relationships/header" Target="header23.xml"/><Relationship Id="rId196" Type="http://schemas.openxmlformats.org/officeDocument/2006/relationships/image" Target="media/image163.png"/><Relationship Id="rId200" Type="http://schemas.openxmlformats.org/officeDocument/2006/relationships/image" Target="media/image167.png"/><Relationship Id="rId16" Type="http://schemas.openxmlformats.org/officeDocument/2006/relationships/header" Target="header3.xml"/><Relationship Id="rId221" Type="http://schemas.openxmlformats.org/officeDocument/2006/relationships/image" Target="media/image188.png"/><Relationship Id="rId242" Type="http://schemas.openxmlformats.org/officeDocument/2006/relationships/image" Target="media/image209.png"/><Relationship Id="rId263" Type="http://schemas.openxmlformats.org/officeDocument/2006/relationships/image" Target="media/image230.png"/><Relationship Id="rId284" Type="http://schemas.openxmlformats.org/officeDocument/2006/relationships/image" Target="media/image251.png"/><Relationship Id="rId319" Type="http://schemas.openxmlformats.org/officeDocument/2006/relationships/header" Target="header13.xml"/><Relationship Id="rId37" Type="http://schemas.openxmlformats.org/officeDocument/2006/relationships/image" Target="media/image8.png"/><Relationship Id="rId58" Type="http://schemas.openxmlformats.org/officeDocument/2006/relationships/image" Target="media/image29.png"/><Relationship Id="rId79" Type="http://schemas.openxmlformats.org/officeDocument/2006/relationships/image" Target="media/image48.png"/><Relationship Id="rId102" Type="http://schemas.openxmlformats.org/officeDocument/2006/relationships/image" Target="media/image71.png"/><Relationship Id="rId123" Type="http://schemas.openxmlformats.org/officeDocument/2006/relationships/image" Target="media/image92.png"/><Relationship Id="rId144" Type="http://schemas.openxmlformats.org/officeDocument/2006/relationships/footer" Target="footer13.xml"/><Relationship Id="rId330" Type="http://schemas.openxmlformats.org/officeDocument/2006/relationships/header" Target="header18.xml"/><Relationship Id="rId90" Type="http://schemas.openxmlformats.org/officeDocument/2006/relationships/image" Target="media/image59.png"/><Relationship Id="rId165" Type="http://schemas.openxmlformats.org/officeDocument/2006/relationships/image" Target="media/image132.png"/><Relationship Id="rId186" Type="http://schemas.openxmlformats.org/officeDocument/2006/relationships/image" Target="media/image153.png"/><Relationship Id="rId211" Type="http://schemas.openxmlformats.org/officeDocument/2006/relationships/image" Target="media/image178.png"/><Relationship Id="rId232" Type="http://schemas.openxmlformats.org/officeDocument/2006/relationships/image" Target="media/image199.png"/><Relationship Id="rId253" Type="http://schemas.openxmlformats.org/officeDocument/2006/relationships/image" Target="media/image220.png"/><Relationship Id="rId274" Type="http://schemas.openxmlformats.org/officeDocument/2006/relationships/image" Target="media/image241.png"/><Relationship Id="rId295" Type="http://schemas.openxmlformats.org/officeDocument/2006/relationships/image" Target="media/image262.png"/><Relationship Id="rId309" Type="http://schemas.openxmlformats.org/officeDocument/2006/relationships/image" Target="media/image276.png"/><Relationship Id="rId27" Type="http://schemas.openxmlformats.org/officeDocument/2006/relationships/image" Target="media/image4.jpeg"/><Relationship Id="rId48" Type="http://schemas.openxmlformats.org/officeDocument/2006/relationships/image" Target="media/image19.png"/><Relationship Id="rId69" Type="http://schemas.openxmlformats.org/officeDocument/2006/relationships/image" Target="media/image40.png"/><Relationship Id="rId113" Type="http://schemas.openxmlformats.org/officeDocument/2006/relationships/image" Target="media/image82.png"/><Relationship Id="rId134" Type="http://schemas.openxmlformats.org/officeDocument/2006/relationships/image" Target="media/image103.png"/><Relationship Id="rId320" Type="http://schemas.openxmlformats.org/officeDocument/2006/relationships/footer" Target="footer14.xml"/><Relationship Id="rId80" Type="http://schemas.openxmlformats.org/officeDocument/2006/relationships/image" Target="media/image49.png"/><Relationship Id="rId155" Type="http://schemas.openxmlformats.org/officeDocument/2006/relationships/image" Target="media/image122.png"/><Relationship Id="rId176" Type="http://schemas.openxmlformats.org/officeDocument/2006/relationships/image" Target="media/image143.png"/><Relationship Id="rId197" Type="http://schemas.openxmlformats.org/officeDocument/2006/relationships/image" Target="media/image164.png"/><Relationship Id="rId341" Type="http://schemas.openxmlformats.org/officeDocument/2006/relationships/footer" Target="footer24.xml"/><Relationship Id="rId201" Type="http://schemas.openxmlformats.org/officeDocument/2006/relationships/image" Target="media/image168.png"/><Relationship Id="rId222" Type="http://schemas.openxmlformats.org/officeDocument/2006/relationships/image" Target="media/image189.png"/><Relationship Id="rId243" Type="http://schemas.openxmlformats.org/officeDocument/2006/relationships/image" Target="media/image210.png"/><Relationship Id="rId264" Type="http://schemas.openxmlformats.org/officeDocument/2006/relationships/image" Target="media/image231.png"/><Relationship Id="rId285" Type="http://schemas.openxmlformats.org/officeDocument/2006/relationships/image" Target="media/image252.png"/><Relationship Id="rId17" Type="http://schemas.openxmlformats.org/officeDocument/2006/relationships/footer" Target="footer4.xml"/><Relationship Id="rId38" Type="http://schemas.openxmlformats.org/officeDocument/2006/relationships/image" Target="media/image9.png"/><Relationship Id="rId59" Type="http://schemas.openxmlformats.org/officeDocument/2006/relationships/image" Target="media/image30.png"/><Relationship Id="rId103" Type="http://schemas.openxmlformats.org/officeDocument/2006/relationships/image" Target="media/image72.png"/><Relationship Id="rId124" Type="http://schemas.openxmlformats.org/officeDocument/2006/relationships/image" Target="media/image93.png"/><Relationship Id="rId310" Type="http://schemas.openxmlformats.org/officeDocument/2006/relationships/image" Target="media/image277.png"/><Relationship Id="rId70" Type="http://schemas.openxmlformats.org/officeDocument/2006/relationships/image" Target="media/image41.png"/><Relationship Id="rId91" Type="http://schemas.openxmlformats.org/officeDocument/2006/relationships/image" Target="media/image60.png"/><Relationship Id="rId145" Type="http://schemas.openxmlformats.org/officeDocument/2006/relationships/image" Target="media/image112.png"/><Relationship Id="rId166" Type="http://schemas.openxmlformats.org/officeDocument/2006/relationships/image" Target="media/image133.png"/><Relationship Id="rId187" Type="http://schemas.openxmlformats.org/officeDocument/2006/relationships/image" Target="media/image154.png"/><Relationship Id="rId331" Type="http://schemas.openxmlformats.org/officeDocument/2006/relationships/footer" Target="footer19.xml"/><Relationship Id="rId1" Type="http://schemas.openxmlformats.org/officeDocument/2006/relationships/numbering" Target="numbering.xml"/><Relationship Id="rId212" Type="http://schemas.openxmlformats.org/officeDocument/2006/relationships/image" Target="media/image179.png"/><Relationship Id="rId233" Type="http://schemas.openxmlformats.org/officeDocument/2006/relationships/image" Target="media/image200.png"/><Relationship Id="rId254" Type="http://schemas.openxmlformats.org/officeDocument/2006/relationships/image" Target="media/image221.png"/><Relationship Id="rId28" Type="http://schemas.openxmlformats.org/officeDocument/2006/relationships/image" Target="media/image5.jpeg"/><Relationship Id="rId49" Type="http://schemas.openxmlformats.org/officeDocument/2006/relationships/image" Target="media/image20.png"/><Relationship Id="rId114" Type="http://schemas.openxmlformats.org/officeDocument/2006/relationships/image" Target="media/image83.png"/><Relationship Id="rId275" Type="http://schemas.openxmlformats.org/officeDocument/2006/relationships/image" Target="media/image242.png"/><Relationship Id="rId296" Type="http://schemas.openxmlformats.org/officeDocument/2006/relationships/image" Target="media/image263.png"/><Relationship Id="rId300" Type="http://schemas.openxmlformats.org/officeDocument/2006/relationships/image" Target="media/image267.png"/><Relationship Id="rId60" Type="http://schemas.openxmlformats.org/officeDocument/2006/relationships/image" Target="media/image31.png"/><Relationship Id="rId81" Type="http://schemas.openxmlformats.org/officeDocument/2006/relationships/image" Target="media/image50.png"/><Relationship Id="rId135" Type="http://schemas.openxmlformats.org/officeDocument/2006/relationships/image" Target="media/image104.png"/><Relationship Id="rId156" Type="http://schemas.openxmlformats.org/officeDocument/2006/relationships/image" Target="media/image123.png"/><Relationship Id="rId177" Type="http://schemas.openxmlformats.org/officeDocument/2006/relationships/image" Target="media/image144.png"/><Relationship Id="rId198" Type="http://schemas.openxmlformats.org/officeDocument/2006/relationships/image" Target="media/image165.png"/><Relationship Id="rId321" Type="http://schemas.openxmlformats.org/officeDocument/2006/relationships/header" Target="header14.xml"/><Relationship Id="rId342" Type="http://schemas.openxmlformats.org/officeDocument/2006/relationships/header" Target="header24.xml"/><Relationship Id="rId202" Type="http://schemas.openxmlformats.org/officeDocument/2006/relationships/image" Target="media/image169.png"/><Relationship Id="rId223" Type="http://schemas.openxmlformats.org/officeDocument/2006/relationships/image" Target="media/image190.png"/><Relationship Id="rId244" Type="http://schemas.openxmlformats.org/officeDocument/2006/relationships/image" Target="media/image211.png"/><Relationship Id="rId18" Type="http://schemas.openxmlformats.org/officeDocument/2006/relationships/header" Target="header4.xml"/><Relationship Id="rId39" Type="http://schemas.openxmlformats.org/officeDocument/2006/relationships/image" Target="media/image10.png"/><Relationship Id="rId265" Type="http://schemas.openxmlformats.org/officeDocument/2006/relationships/image" Target="media/image232.png"/><Relationship Id="rId286" Type="http://schemas.openxmlformats.org/officeDocument/2006/relationships/image" Target="media/image253.png"/><Relationship Id="rId50" Type="http://schemas.openxmlformats.org/officeDocument/2006/relationships/image" Target="media/image21.png"/><Relationship Id="rId104" Type="http://schemas.openxmlformats.org/officeDocument/2006/relationships/image" Target="media/image73.png"/><Relationship Id="rId125" Type="http://schemas.openxmlformats.org/officeDocument/2006/relationships/image" Target="media/image94.png"/><Relationship Id="rId146" Type="http://schemas.openxmlformats.org/officeDocument/2006/relationships/image" Target="media/image113.png"/><Relationship Id="rId167" Type="http://schemas.openxmlformats.org/officeDocument/2006/relationships/image" Target="media/image134.png"/><Relationship Id="rId188" Type="http://schemas.openxmlformats.org/officeDocument/2006/relationships/image" Target="media/image155.png"/><Relationship Id="rId311" Type="http://schemas.openxmlformats.org/officeDocument/2006/relationships/image" Target="media/image278.png"/><Relationship Id="rId332" Type="http://schemas.openxmlformats.org/officeDocument/2006/relationships/header" Target="header19.xml"/><Relationship Id="rId71" Type="http://schemas.openxmlformats.org/officeDocument/2006/relationships/header" Target="header11.xml"/><Relationship Id="rId92" Type="http://schemas.openxmlformats.org/officeDocument/2006/relationships/image" Target="media/image61.png"/><Relationship Id="rId213" Type="http://schemas.openxmlformats.org/officeDocument/2006/relationships/image" Target="media/image180.png"/><Relationship Id="rId234" Type="http://schemas.openxmlformats.org/officeDocument/2006/relationships/image" Target="media/image201.png"/><Relationship Id="rId2" Type="http://schemas.openxmlformats.org/officeDocument/2006/relationships/styles" Target="styles.xml"/><Relationship Id="rId29" Type="http://schemas.openxmlformats.org/officeDocument/2006/relationships/header" Target="header8.xml"/><Relationship Id="rId255" Type="http://schemas.openxmlformats.org/officeDocument/2006/relationships/image" Target="media/image222.png"/><Relationship Id="rId276" Type="http://schemas.openxmlformats.org/officeDocument/2006/relationships/image" Target="media/image243.png"/><Relationship Id="rId297" Type="http://schemas.openxmlformats.org/officeDocument/2006/relationships/image" Target="media/image264.png"/><Relationship Id="rId40" Type="http://schemas.openxmlformats.org/officeDocument/2006/relationships/image" Target="media/image11.png"/><Relationship Id="rId115" Type="http://schemas.openxmlformats.org/officeDocument/2006/relationships/image" Target="media/image84.png"/><Relationship Id="rId136" Type="http://schemas.openxmlformats.org/officeDocument/2006/relationships/image" Target="media/image105.png"/><Relationship Id="rId157" Type="http://schemas.openxmlformats.org/officeDocument/2006/relationships/image" Target="media/image124.png"/><Relationship Id="rId178" Type="http://schemas.openxmlformats.org/officeDocument/2006/relationships/image" Target="media/image145.png"/><Relationship Id="rId301" Type="http://schemas.openxmlformats.org/officeDocument/2006/relationships/image" Target="media/image268.png"/><Relationship Id="rId322" Type="http://schemas.openxmlformats.org/officeDocument/2006/relationships/footer" Target="footer15.xml"/><Relationship Id="rId343" Type="http://schemas.openxmlformats.org/officeDocument/2006/relationships/footer" Target="footer25.xml"/><Relationship Id="rId61" Type="http://schemas.openxmlformats.org/officeDocument/2006/relationships/image" Target="media/image32.png"/><Relationship Id="rId82" Type="http://schemas.openxmlformats.org/officeDocument/2006/relationships/image" Target="media/image51.png"/><Relationship Id="rId199" Type="http://schemas.openxmlformats.org/officeDocument/2006/relationships/image" Target="media/image166.png"/><Relationship Id="rId203" Type="http://schemas.openxmlformats.org/officeDocument/2006/relationships/image" Target="media/image170.png"/><Relationship Id="rId19" Type="http://schemas.openxmlformats.org/officeDocument/2006/relationships/footer" Target="footer5.xml"/><Relationship Id="rId224" Type="http://schemas.openxmlformats.org/officeDocument/2006/relationships/image" Target="media/image191.png"/><Relationship Id="rId245" Type="http://schemas.openxmlformats.org/officeDocument/2006/relationships/image" Target="media/image212.png"/><Relationship Id="rId266" Type="http://schemas.openxmlformats.org/officeDocument/2006/relationships/image" Target="media/image233.png"/><Relationship Id="rId287" Type="http://schemas.openxmlformats.org/officeDocument/2006/relationships/image" Target="media/image254.png"/><Relationship Id="rId30" Type="http://schemas.openxmlformats.org/officeDocument/2006/relationships/footer" Target="footer9.xml"/><Relationship Id="rId105" Type="http://schemas.openxmlformats.org/officeDocument/2006/relationships/image" Target="media/image74.png"/><Relationship Id="rId126" Type="http://schemas.openxmlformats.org/officeDocument/2006/relationships/image" Target="media/image95.png"/><Relationship Id="rId147" Type="http://schemas.openxmlformats.org/officeDocument/2006/relationships/image" Target="media/image114.png"/><Relationship Id="rId168" Type="http://schemas.openxmlformats.org/officeDocument/2006/relationships/image" Target="media/image135.png"/><Relationship Id="rId312" Type="http://schemas.openxmlformats.org/officeDocument/2006/relationships/image" Target="media/image279.png"/><Relationship Id="rId333" Type="http://schemas.openxmlformats.org/officeDocument/2006/relationships/footer" Target="footer20.xml"/><Relationship Id="rId51" Type="http://schemas.openxmlformats.org/officeDocument/2006/relationships/image" Target="media/image22.png"/><Relationship Id="rId72" Type="http://schemas.openxmlformats.org/officeDocument/2006/relationships/footer" Target="footer12.xml"/><Relationship Id="rId93" Type="http://schemas.openxmlformats.org/officeDocument/2006/relationships/image" Target="media/image62.png"/><Relationship Id="rId189" Type="http://schemas.openxmlformats.org/officeDocument/2006/relationships/image" Target="media/image156.png"/><Relationship Id="rId3" Type="http://schemas.openxmlformats.org/officeDocument/2006/relationships/settings" Target="settings.xml"/><Relationship Id="rId214" Type="http://schemas.openxmlformats.org/officeDocument/2006/relationships/image" Target="media/image181.png"/><Relationship Id="rId235" Type="http://schemas.openxmlformats.org/officeDocument/2006/relationships/image" Target="media/image202.png"/><Relationship Id="rId256" Type="http://schemas.openxmlformats.org/officeDocument/2006/relationships/image" Target="media/image223.png"/><Relationship Id="rId277" Type="http://schemas.openxmlformats.org/officeDocument/2006/relationships/image" Target="media/image244.png"/><Relationship Id="rId298" Type="http://schemas.openxmlformats.org/officeDocument/2006/relationships/image" Target="media/image26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125</Pages>
  <Words>32629</Words>
  <Characters>185990</Characters>
  <Application>Microsoft Office Word</Application>
  <DocSecurity>0</DocSecurity>
  <Lines>1549</Lines>
  <Paragraphs>436</Paragraphs>
  <ScaleCrop>false</ScaleCrop>
  <Company/>
  <LinksUpToDate>false</LinksUpToDate>
  <CharactersWithSpaces>218183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@СТС - 01-Михайловское СП гот</dc:title>
  <dc:creator>Приемная</dc:creator>
  <cp:lastModifiedBy>Кадровик</cp:lastModifiedBy>
  <cp:revision>3</cp:revision>
  <dcterms:created xsi:type="dcterms:W3CDTF">2023-06-14T05:54:00Z</dcterms:created>
  <dcterms:modified xsi:type="dcterms:W3CDTF">2023-06-14T05:56:00Z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2023-05-30T00:00:00Z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2023-06-14T00:00:00Z</vt:filetime>
  </property>
</Properties>
</file>