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043210" w:rsidRDefault="00043210" w:rsidP="0004321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2904859</wp:posOffset>
            </wp:positionH>
            <wp:positionV relativeFrom="paragraph">
              <wp:posOffset>-581867</wp:posOffset>
            </wp:positionV>
            <wp:extent cx="459415" cy="595423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10" w:rsidRDefault="00CE2704" w:rsidP="00043210">
      <w:pPr>
        <w:pStyle w:val="211"/>
        <w:jc w:val="center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508.9pt;margin-top:-42.75pt;width:6pt;height:6pt;flip:x y;z-index:251660288">
            <v:textbox>
              <w:txbxContent>
                <w:p w:rsidR="005524C3" w:rsidRPr="009C1153" w:rsidRDefault="005524C3" w:rsidP="0004321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43210">
        <w:rPr>
          <w:szCs w:val="28"/>
        </w:rPr>
        <w:t>РОССИЙСКАЯ ФЕДЕРАЦИЯ</w:t>
      </w:r>
    </w:p>
    <w:p w:rsidR="00043210" w:rsidRDefault="00043210" w:rsidP="00043210">
      <w:pPr>
        <w:pStyle w:val="21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043210" w:rsidRDefault="00043210" w:rsidP="000432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                                     «МИХАЙЛОВСКОЕ СЕЛЬСКОЕ ПОСЕЛЕНИЕ»                  АДМИНИСТРАЦИЯ  МИХАЙЛОВСКОГО СЕЛЬСКОГО              ПОСЕЛЕНИЯ</w:t>
      </w:r>
    </w:p>
    <w:p w:rsidR="00043210" w:rsidRDefault="00043210" w:rsidP="00043210">
      <w:pPr>
        <w:jc w:val="center"/>
        <w:rPr>
          <w:sz w:val="28"/>
          <w:szCs w:val="28"/>
        </w:rPr>
      </w:pPr>
    </w:p>
    <w:p w:rsidR="00043210" w:rsidRDefault="00043210" w:rsidP="000432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3210" w:rsidRDefault="00043210" w:rsidP="00043210">
      <w:pPr>
        <w:jc w:val="center"/>
        <w:rPr>
          <w:sz w:val="28"/>
          <w:szCs w:val="28"/>
        </w:rPr>
      </w:pPr>
    </w:p>
    <w:p w:rsidR="00043210" w:rsidRDefault="00043210" w:rsidP="00043210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18.05.2022 г.  № 45</w:t>
      </w:r>
    </w:p>
    <w:p w:rsidR="00043210" w:rsidRDefault="00043210" w:rsidP="00043210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Михайловка</w:t>
      </w:r>
    </w:p>
    <w:p w:rsidR="006B7A21" w:rsidRDefault="006B7A21" w:rsidP="00C2117F">
      <w:pPr>
        <w:jc w:val="center"/>
        <w:rPr>
          <w:sz w:val="28"/>
          <w:szCs w:val="28"/>
        </w:rPr>
      </w:pPr>
    </w:p>
    <w:p w:rsidR="00856CDD" w:rsidRPr="00856CDD" w:rsidRDefault="00856CDD" w:rsidP="00C2117F">
      <w:pPr>
        <w:shd w:val="clear" w:color="auto" w:fill="FFFFFF"/>
        <w:suppressAutoHyphens/>
        <w:jc w:val="center"/>
        <w:rPr>
          <w:color w:val="000000"/>
          <w:kern w:val="2"/>
          <w:sz w:val="28"/>
          <w:szCs w:val="28"/>
        </w:rPr>
      </w:pPr>
    </w:p>
    <w:p w:rsidR="00C2117F" w:rsidRPr="00043210" w:rsidRDefault="00856CDD" w:rsidP="00C2117F">
      <w:pPr>
        <w:suppressAutoHyphens/>
        <w:jc w:val="center"/>
        <w:rPr>
          <w:kern w:val="2"/>
          <w:sz w:val="28"/>
          <w:szCs w:val="28"/>
        </w:rPr>
      </w:pPr>
      <w:r w:rsidRPr="00043210">
        <w:rPr>
          <w:kern w:val="2"/>
          <w:sz w:val="28"/>
          <w:szCs w:val="28"/>
        </w:rPr>
        <w:t xml:space="preserve">О Плане мероприятий на 2022 – 2025 годы </w:t>
      </w:r>
    </w:p>
    <w:p w:rsidR="00856CDD" w:rsidRPr="00043210" w:rsidRDefault="00856CDD" w:rsidP="00C2117F">
      <w:pPr>
        <w:suppressAutoHyphens/>
        <w:jc w:val="center"/>
        <w:rPr>
          <w:kern w:val="2"/>
          <w:sz w:val="28"/>
          <w:szCs w:val="28"/>
        </w:rPr>
      </w:pPr>
      <w:r w:rsidRPr="00043210">
        <w:rPr>
          <w:kern w:val="2"/>
          <w:sz w:val="28"/>
          <w:szCs w:val="28"/>
        </w:rPr>
        <w:t xml:space="preserve">по реализации в </w:t>
      </w:r>
      <w:r w:rsidR="00043210" w:rsidRPr="00043210">
        <w:rPr>
          <w:sz w:val="28"/>
          <w:szCs w:val="28"/>
        </w:rPr>
        <w:t xml:space="preserve">Михайловском сельском поселении </w:t>
      </w:r>
      <w:r w:rsidRPr="00043210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856CDD" w:rsidRPr="00DE4FF0" w:rsidRDefault="00856CDD" w:rsidP="00C2117F">
      <w:pPr>
        <w:suppressAutoHyphens/>
        <w:jc w:val="center"/>
        <w:rPr>
          <w:kern w:val="2"/>
          <w:sz w:val="28"/>
          <w:szCs w:val="28"/>
        </w:rPr>
      </w:pPr>
    </w:p>
    <w:p w:rsidR="00C2117F" w:rsidRPr="00DE4FF0" w:rsidRDefault="00C2117F" w:rsidP="00C2117F">
      <w:pPr>
        <w:suppressAutoHyphens/>
        <w:jc w:val="center"/>
        <w:rPr>
          <w:kern w:val="2"/>
          <w:sz w:val="28"/>
          <w:szCs w:val="28"/>
        </w:rPr>
      </w:pPr>
    </w:p>
    <w:p w:rsidR="00043210" w:rsidRPr="00043210" w:rsidRDefault="00856CDD" w:rsidP="00043210">
      <w:pPr>
        <w:suppressAutoHyphens/>
        <w:ind w:firstLine="709"/>
        <w:jc w:val="both"/>
        <w:rPr>
          <w:rStyle w:val="FontStyle21"/>
          <w:color w:val="auto"/>
          <w:kern w:val="2"/>
          <w:sz w:val="28"/>
          <w:szCs w:val="28"/>
        </w:rPr>
      </w:pPr>
      <w:proofErr w:type="gramStart"/>
      <w:r w:rsidRPr="00856CDD">
        <w:rPr>
          <w:kern w:val="2"/>
          <w:sz w:val="28"/>
          <w:szCs w:val="28"/>
        </w:rPr>
        <w:t>В соответствии с распоряжением Правительства Российской Федерации от 20.12.2021 № 3718-р Правительство Ростовской области</w:t>
      </w:r>
      <w:r w:rsidR="00043210" w:rsidRPr="00A302E1">
        <w:rPr>
          <w:rStyle w:val="FontStyle21"/>
          <w:sz w:val="28"/>
          <w:szCs w:val="28"/>
        </w:rPr>
        <w:t>, постановлением Правит</w:t>
      </w:r>
      <w:r w:rsidR="00043210">
        <w:rPr>
          <w:rStyle w:val="FontStyle21"/>
          <w:sz w:val="28"/>
          <w:szCs w:val="28"/>
        </w:rPr>
        <w:t>ельства Ростовской области от 18.04.2022  № 319</w:t>
      </w:r>
      <w:r w:rsidR="00043210" w:rsidRPr="00A302E1">
        <w:rPr>
          <w:rStyle w:val="FontStyle21"/>
          <w:sz w:val="28"/>
          <w:szCs w:val="28"/>
        </w:rPr>
        <w:t xml:space="preserve"> «О </w:t>
      </w:r>
      <w:r w:rsidR="00043210">
        <w:rPr>
          <w:rStyle w:val="FontStyle21"/>
          <w:sz w:val="28"/>
          <w:szCs w:val="28"/>
        </w:rPr>
        <w:t>плане мероприятий на 2021-2025</w:t>
      </w:r>
      <w:r w:rsidR="00043210" w:rsidRPr="00A302E1">
        <w:rPr>
          <w:rStyle w:val="FontStyle21"/>
          <w:sz w:val="28"/>
          <w:szCs w:val="28"/>
        </w:rPr>
        <w:t xml:space="preserve"> годы по реализации в Ростовской области Стратегии государственной национальной политики Российской Федерации на период до 2025 года», руководствуясь ст. </w:t>
      </w:r>
      <w:r w:rsidR="00043210">
        <w:rPr>
          <w:rStyle w:val="FontStyle21"/>
          <w:sz w:val="28"/>
          <w:szCs w:val="28"/>
        </w:rPr>
        <w:t xml:space="preserve">33 </w:t>
      </w:r>
      <w:r w:rsidR="00043210" w:rsidRPr="00A302E1">
        <w:rPr>
          <w:rStyle w:val="FontStyle21"/>
          <w:sz w:val="28"/>
          <w:szCs w:val="28"/>
        </w:rPr>
        <w:t>Устава муниципального образования «Михайловское сельское поселение», Администрация Михайловского сельского поселения</w:t>
      </w:r>
      <w:proofErr w:type="gramEnd"/>
    </w:p>
    <w:p w:rsidR="00856CDD" w:rsidRPr="00856CDD" w:rsidRDefault="00856CDD" w:rsidP="00856CD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43210" w:rsidRPr="00043210" w:rsidRDefault="00043210" w:rsidP="00043210">
      <w:pPr>
        <w:jc w:val="both"/>
        <w:rPr>
          <w:sz w:val="28"/>
          <w:szCs w:val="28"/>
        </w:rPr>
      </w:pPr>
      <w:r w:rsidRPr="00043210">
        <w:rPr>
          <w:sz w:val="28"/>
          <w:szCs w:val="28"/>
        </w:rPr>
        <w:t>1. У</w:t>
      </w:r>
      <w:r>
        <w:rPr>
          <w:sz w:val="28"/>
          <w:szCs w:val="28"/>
        </w:rPr>
        <w:t>твердить план мероприятий на 2022</w:t>
      </w:r>
      <w:r w:rsidRPr="00043210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043210">
        <w:rPr>
          <w:sz w:val="28"/>
          <w:szCs w:val="28"/>
        </w:rPr>
        <w:t xml:space="preserve"> годы по реализации в Михайловском сельском поселении Стратегии государственной национальной политики Российской Федерации на период до 2025 года (далее – План) согласно приложению к настоящему постановлению.</w:t>
      </w:r>
    </w:p>
    <w:p w:rsidR="00043210" w:rsidRPr="00043210" w:rsidRDefault="00043210" w:rsidP="00043210">
      <w:pPr>
        <w:pStyle w:val="Style6"/>
        <w:spacing w:line="240" w:lineRule="auto"/>
        <w:ind w:left="5" w:right="141"/>
        <w:rPr>
          <w:color w:val="000000"/>
          <w:sz w:val="28"/>
          <w:szCs w:val="28"/>
        </w:rPr>
      </w:pPr>
      <w:r w:rsidRPr="00043210">
        <w:rPr>
          <w:sz w:val="28"/>
          <w:szCs w:val="28"/>
        </w:rPr>
        <w:t xml:space="preserve">2. </w:t>
      </w:r>
      <w:r w:rsidRPr="00043210">
        <w:rPr>
          <w:kern w:val="2"/>
          <w:sz w:val="28"/>
          <w:szCs w:val="28"/>
        </w:rPr>
        <w:t>Признать утратившим силу постановление Администрации Михайловского сельского поселения от 17.05.2019 №</w:t>
      </w:r>
      <w:r w:rsidRPr="00043210">
        <w:rPr>
          <w:kern w:val="2"/>
          <w:sz w:val="28"/>
          <w:szCs w:val="28"/>
          <w:lang w:val="en-US"/>
        </w:rPr>
        <w:t> </w:t>
      </w:r>
      <w:r w:rsidRPr="00043210">
        <w:rPr>
          <w:kern w:val="2"/>
          <w:sz w:val="28"/>
          <w:szCs w:val="28"/>
        </w:rPr>
        <w:t>52 «</w:t>
      </w:r>
      <w:r w:rsidRPr="00043210">
        <w:rPr>
          <w:rStyle w:val="FontStyle21"/>
          <w:sz w:val="28"/>
          <w:szCs w:val="28"/>
        </w:rPr>
        <w:t>Об утверждении плана мероприятий на 2019 – 2021 годы по реализации в Михайловском сельском поселении Стратегии государственной национальной политики Российской Федерации на период до 2025 года</w:t>
      </w:r>
    </w:p>
    <w:p w:rsidR="00043210" w:rsidRPr="00043210" w:rsidRDefault="00043210" w:rsidP="000432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43210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043210" w:rsidRPr="00043210" w:rsidRDefault="00043210" w:rsidP="00043210">
      <w:pPr>
        <w:pStyle w:val="Style10"/>
        <w:widowControl/>
        <w:tabs>
          <w:tab w:val="left" w:pos="698"/>
        </w:tabs>
        <w:spacing w:before="5"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4</w:t>
      </w:r>
      <w:r w:rsidRPr="00043210">
        <w:rPr>
          <w:rStyle w:val="FontStyle21"/>
          <w:sz w:val="28"/>
          <w:szCs w:val="28"/>
        </w:rPr>
        <w:t xml:space="preserve">. </w:t>
      </w:r>
      <w:proofErr w:type="gramStart"/>
      <w:r w:rsidRPr="00043210">
        <w:rPr>
          <w:rStyle w:val="FontStyle21"/>
          <w:sz w:val="28"/>
          <w:szCs w:val="28"/>
        </w:rPr>
        <w:t>Контроль за</w:t>
      </w:r>
      <w:proofErr w:type="gramEnd"/>
      <w:r w:rsidRPr="00043210">
        <w:rPr>
          <w:rStyle w:val="FontStyle21"/>
          <w:sz w:val="28"/>
          <w:szCs w:val="28"/>
        </w:rPr>
        <w:t xml:space="preserve"> исполнением данного постановления оставляю за собой</w:t>
      </w:r>
    </w:p>
    <w:p w:rsidR="00043210" w:rsidRPr="00043210" w:rsidRDefault="00043210" w:rsidP="00043210">
      <w:pPr>
        <w:pStyle w:val="Style10"/>
        <w:widowControl/>
        <w:tabs>
          <w:tab w:val="left" w:pos="698"/>
        </w:tabs>
        <w:spacing w:before="5" w:line="240" w:lineRule="auto"/>
        <w:ind w:firstLine="0"/>
        <w:rPr>
          <w:rStyle w:val="FontStyle21"/>
          <w:sz w:val="28"/>
          <w:szCs w:val="28"/>
        </w:rPr>
      </w:pPr>
    </w:p>
    <w:p w:rsidR="00043210" w:rsidRPr="00A302E1" w:rsidRDefault="00043210" w:rsidP="00043210">
      <w:pPr>
        <w:pStyle w:val="Style10"/>
        <w:widowControl/>
        <w:spacing w:before="5" w:line="240" w:lineRule="auto"/>
        <w:ind w:firstLine="0"/>
        <w:jc w:val="left"/>
        <w:rPr>
          <w:rStyle w:val="FontStyle21"/>
          <w:sz w:val="28"/>
          <w:szCs w:val="28"/>
        </w:rPr>
      </w:pPr>
      <w:r w:rsidRPr="00A302E1">
        <w:rPr>
          <w:rStyle w:val="FontStyle21"/>
          <w:sz w:val="28"/>
          <w:szCs w:val="28"/>
        </w:rPr>
        <w:t xml:space="preserve">Глава Администрации </w:t>
      </w:r>
    </w:p>
    <w:p w:rsidR="00043210" w:rsidRPr="00A302E1" w:rsidRDefault="00043210" w:rsidP="00043210">
      <w:pPr>
        <w:pStyle w:val="Style10"/>
        <w:widowControl/>
        <w:spacing w:before="5" w:line="240" w:lineRule="auto"/>
        <w:ind w:firstLine="0"/>
        <w:jc w:val="left"/>
        <w:rPr>
          <w:rStyle w:val="FontStyle21"/>
          <w:sz w:val="28"/>
          <w:szCs w:val="28"/>
        </w:rPr>
      </w:pPr>
      <w:r w:rsidRPr="00A302E1">
        <w:rPr>
          <w:rStyle w:val="FontStyle21"/>
          <w:sz w:val="28"/>
          <w:szCs w:val="28"/>
        </w:rPr>
        <w:t xml:space="preserve">Михайловского сельского поселения                                    С.М. </w:t>
      </w:r>
      <w:proofErr w:type="spellStart"/>
      <w:r w:rsidRPr="00A302E1">
        <w:rPr>
          <w:rStyle w:val="FontStyle21"/>
          <w:sz w:val="28"/>
          <w:szCs w:val="28"/>
        </w:rPr>
        <w:t>Дубравина</w:t>
      </w:r>
      <w:proofErr w:type="spellEnd"/>
    </w:p>
    <w:p w:rsidR="00856CDD" w:rsidRPr="00856CDD" w:rsidRDefault="00856CDD" w:rsidP="00856CDD">
      <w:pPr>
        <w:suppressAutoHyphens/>
        <w:rPr>
          <w:kern w:val="2"/>
          <w:sz w:val="28"/>
          <w:szCs w:val="28"/>
        </w:rPr>
      </w:pPr>
    </w:p>
    <w:p w:rsidR="00856CDD" w:rsidRPr="00856CDD" w:rsidRDefault="00856CDD" w:rsidP="00856CDD">
      <w:pPr>
        <w:rPr>
          <w:kern w:val="2"/>
          <w:sz w:val="28"/>
          <w:szCs w:val="28"/>
        </w:rPr>
        <w:sectPr w:rsidR="00856CDD" w:rsidRPr="00856CDD" w:rsidSect="00C2117F">
          <w:headerReference w:type="default" r:id="rId8"/>
          <w:footerReference w:type="default" r:id="rId9"/>
          <w:footerReference w:type="first" r:id="rId10"/>
          <w:pgSz w:w="11907" w:h="16840" w:code="9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043210" w:rsidRPr="005524C3" w:rsidRDefault="00955211" w:rsidP="00955211">
      <w:pPr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43210" w:rsidRPr="005524C3">
        <w:rPr>
          <w:sz w:val="28"/>
          <w:szCs w:val="28"/>
        </w:rPr>
        <w:t xml:space="preserve">Приложение к постановлению </w:t>
      </w:r>
    </w:p>
    <w:p w:rsidR="00043210" w:rsidRPr="005524C3" w:rsidRDefault="00043210" w:rsidP="00955211">
      <w:pPr>
        <w:tabs>
          <w:tab w:val="right" w:pos="9072"/>
        </w:tabs>
        <w:jc w:val="right"/>
        <w:rPr>
          <w:sz w:val="28"/>
          <w:szCs w:val="28"/>
        </w:rPr>
      </w:pPr>
      <w:r w:rsidRPr="005524C3">
        <w:rPr>
          <w:sz w:val="28"/>
          <w:szCs w:val="28"/>
        </w:rPr>
        <w:t xml:space="preserve">Администрации </w:t>
      </w:r>
    </w:p>
    <w:p w:rsidR="00043210" w:rsidRPr="005524C3" w:rsidRDefault="00043210" w:rsidP="00955211">
      <w:pPr>
        <w:tabs>
          <w:tab w:val="right" w:pos="9072"/>
        </w:tabs>
        <w:jc w:val="right"/>
        <w:rPr>
          <w:sz w:val="28"/>
          <w:szCs w:val="28"/>
        </w:rPr>
      </w:pPr>
      <w:r w:rsidRPr="005524C3">
        <w:rPr>
          <w:sz w:val="28"/>
          <w:szCs w:val="28"/>
        </w:rPr>
        <w:t xml:space="preserve">Михайловского сельского поселения </w:t>
      </w:r>
    </w:p>
    <w:p w:rsidR="00043210" w:rsidRPr="005524C3" w:rsidRDefault="00955211" w:rsidP="00955211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43210" w:rsidRPr="005524C3">
        <w:rPr>
          <w:sz w:val="28"/>
          <w:szCs w:val="28"/>
        </w:rPr>
        <w:t>от 18.05.2022г. № 45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p w:rsidR="005B24B5" w:rsidRDefault="005B24B5" w:rsidP="005B24B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ПЛАН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  <w:r w:rsidRPr="00856CDD">
        <w:rPr>
          <w:kern w:val="2"/>
          <w:sz w:val="28"/>
          <w:szCs w:val="28"/>
        </w:rPr>
        <w:t>мероприятий на 2022 – 2025 годы по реализации в Ростовской области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  <w:r w:rsidRPr="00856CDD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>/</w:t>
            </w:r>
            <w:proofErr w:type="spellStart"/>
            <w:r w:rsidRPr="00856C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Документы,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подтвержда-ющие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 w:rsidR="005B24B5">
              <w:rPr>
                <w:sz w:val="24"/>
                <w:szCs w:val="24"/>
              </w:rPr>
              <w:t xml:space="preserve"> языка, отношения </w:t>
            </w:r>
            <w:r w:rsidR="005B24B5" w:rsidRPr="005B24B5">
              <w:rPr>
                <w:spacing w:val="-6"/>
                <w:sz w:val="24"/>
                <w:szCs w:val="24"/>
              </w:rPr>
              <w:t>к </w:t>
            </w:r>
            <w:r w:rsidRPr="005B24B5">
              <w:rPr>
                <w:spacing w:val="-6"/>
                <w:sz w:val="24"/>
                <w:szCs w:val="24"/>
              </w:rPr>
              <w:t>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 w:rsidR="005B24B5"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 w:rsidR="005B24B5"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 w:rsidR="005B24B5">
              <w:rPr>
                <w:sz w:val="24"/>
                <w:szCs w:val="24"/>
              </w:rPr>
              <w:t xml:space="preserve">ьств, </w:t>
            </w:r>
          </w:p>
          <w:p w:rsidR="005B24B5" w:rsidRDefault="005B24B5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="00856CDD" w:rsidRPr="00856CDD">
              <w:rPr>
                <w:sz w:val="24"/>
                <w:szCs w:val="24"/>
              </w:rPr>
              <w:t>замещении должностей</w:t>
            </w:r>
            <w:r w:rsidR="0062642E">
              <w:rPr>
                <w:sz w:val="24"/>
                <w:szCs w:val="24"/>
              </w:rPr>
              <w:t>,</w:t>
            </w:r>
            <w:r w:rsidR="00856CDD" w:rsidRPr="00856CDD">
              <w:rPr>
                <w:sz w:val="24"/>
                <w:szCs w:val="24"/>
              </w:rPr>
              <w:t xml:space="preserve">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lastRenderedPageBreak/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gramStart"/>
            <w:r w:rsidRPr="00856CDD">
              <w:rPr>
                <w:sz w:val="24"/>
                <w:szCs w:val="24"/>
              </w:rPr>
              <w:t>региональном</w:t>
            </w:r>
            <w:proofErr w:type="gramEnd"/>
            <w:r w:rsidRPr="00856CDD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</w:t>
            </w:r>
            <w:r w:rsidRPr="00856CDD">
              <w:rPr>
                <w:sz w:val="24"/>
                <w:szCs w:val="24"/>
              </w:rPr>
              <w:lastRenderedPageBreak/>
              <w:t xml:space="preserve">обстоятельств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5B24B5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5B24B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количество </w:t>
            </w:r>
            <w:r w:rsidRPr="009D45BD">
              <w:rPr>
                <w:spacing w:val="-6"/>
                <w:sz w:val="24"/>
                <w:szCs w:val="24"/>
              </w:rPr>
              <w:t>обращений граждан;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9D45BD">
              <w:rPr>
                <w:spacing w:val="-6"/>
                <w:sz w:val="24"/>
                <w:szCs w:val="24"/>
              </w:rPr>
              <w:t>наличие (отсутствие)</w:t>
            </w:r>
            <w:r w:rsidRPr="00856CDD">
              <w:rPr>
                <w:sz w:val="24"/>
                <w:szCs w:val="24"/>
              </w:rPr>
              <w:t xml:space="preserve"> фактов нарушения принципа равенства граждан</w:t>
            </w:r>
          </w:p>
        </w:tc>
        <w:tc>
          <w:tcPr>
            <w:tcW w:w="1823" w:type="dxa"/>
          </w:tcPr>
          <w:p w:rsidR="009D45B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40" w:type="dxa"/>
          </w:tcPr>
          <w:p w:rsidR="003F124E" w:rsidRP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z w:val="24"/>
                <w:szCs w:val="24"/>
              </w:rPr>
              <w:t xml:space="preserve">Мониторинг освещения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средствах массовой </w:t>
            </w:r>
            <w:proofErr w:type="gramStart"/>
            <w:r w:rsidRPr="00856CDD">
              <w:rPr>
                <w:sz w:val="24"/>
                <w:szCs w:val="24"/>
              </w:rPr>
              <w:t>информации фактов нарушения принципа равенства граждан</w:t>
            </w:r>
            <w:proofErr w:type="gramEnd"/>
            <w:r w:rsidRPr="00856CDD">
              <w:rPr>
                <w:sz w:val="24"/>
                <w:szCs w:val="24"/>
              </w:rPr>
              <w:t xml:space="preserve"> независимо от расы, национальности, языка, отношения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</w:t>
            </w:r>
            <w:r w:rsidRPr="00856CDD">
              <w:rPr>
                <w:sz w:val="24"/>
                <w:szCs w:val="24"/>
              </w:rPr>
              <w:lastRenderedPageBreak/>
              <w:t xml:space="preserve">обстоятельств,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том числе </w:t>
            </w:r>
          </w:p>
          <w:p w:rsidR="003F124E" w:rsidRPr="00DE4FF0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 xml:space="preserve">при приеме на работу,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замещении</w:t>
            </w:r>
            <w:proofErr w:type="gramEnd"/>
            <w:r w:rsidRPr="00856CDD">
              <w:rPr>
                <w:sz w:val="24"/>
                <w:szCs w:val="24"/>
              </w:rPr>
              <w:t xml:space="preserve"> должностей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в правоохранительных</w:t>
            </w:r>
            <w:r w:rsidRPr="00856CDD">
              <w:rPr>
                <w:sz w:val="24"/>
                <w:szCs w:val="24"/>
              </w:rPr>
              <w:t xml:space="preserve"> органах и в судебной системе,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места жительства, отношения </w:t>
            </w: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lastRenderedPageBreak/>
              <w:t xml:space="preserve">принадлежности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3F124E" w:rsidRPr="00DE4FF0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</w:t>
            </w:r>
            <w:r w:rsidRPr="00DE4FF0">
              <w:rPr>
                <w:spacing w:val="-6"/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</w:t>
            </w:r>
            <w:r w:rsidRPr="00DE4FF0">
              <w:rPr>
                <w:spacing w:val="-6"/>
                <w:sz w:val="24"/>
                <w:szCs w:val="24"/>
              </w:rPr>
              <w:t xml:space="preserve">службы, </w:t>
            </w:r>
            <w:proofErr w:type="gramStart"/>
            <w:r w:rsidRPr="00DE4FF0">
              <w:rPr>
                <w:spacing w:val="-6"/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lastRenderedPageBreak/>
              <w:t>наличие (отсутствие)</w:t>
            </w:r>
            <w:r w:rsidRPr="00856CDD">
              <w:rPr>
                <w:sz w:val="24"/>
                <w:szCs w:val="24"/>
              </w:rPr>
              <w:t xml:space="preserve"> фактов нарушения принципа равенства граждан</w:t>
            </w:r>
          </w:p>
        </w:tc>
        <w:tc>
          <w:tcPr>
            <w:tcW w:w="1823" w:type="dxa"/>
          </w:tcPr>
          <w:p w:rsidR="003F124E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B36878">
              <w:rPr>
                <w:sz w:val="24"/>
                <w:szCs w:val="24"/>
              </w:rPr>
              <w:t xml:space="preserve">Михайловского </w:t>
            </w:r>
            <w:r w:rsidR="00B36878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856CDD" w:rsidRPr="00856CDD" w:rsidRDefault="00B36878" w:rsidP="00B36878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</w:t>
            </w:r>
            <w:r w:rsidRPr="00856CDD">
              <w:rPr>
                <w:sz w:val="24"/>
                <w:szCs w:val="24"/>
              </w:rPr>
              <w:lastRenderedPageBreak/>
              <w:t xml:space="preserve">положения,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количество охваченных профессиональных образовательных организаций, находящихся </w:t>
            </w:r>
          </w:p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B36878">
              <w:rPr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823" w:type="dxa"/>
          </w:tcPr>
          <w:p w:rsidR="00DE4FF0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E4FF0" w:rsidRDefault="00856CDD" w:rsidP="000E5A97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II. Укрепление общероссийской гражданской идентичности </w:t>
            </w:r>
          </w:p>
          <w:p w:rsidR="00DE4FF0" w:rsidRDefault="00856CDD" w:rsidP="000E5A97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856CDD" w:rsidRPr="00856CDD" w:rsidRDefault="00856CDD" w:rsidP="000E5A97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856CDD" w:rsidRPr="00856CDD" w:rsidTr="003F124E">
        <w:tc>
          <w:tcPr>
            <w:tcW w:w="478" w:type="dxa"/>
            <w:vMerge w:val="restart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к праздничным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СДК «Михайловское», специалист Администрации Михайловского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88" w:type="dxa"/>
          </w:tcPr>
          <w:p w:rsidR="00B36878" w:rsidRPr="00856CDD" w:rsidRDefault="00B36878" w:rsidP="00B36878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856CDD">
              <w:rPr>
                <w:sz w:val="24"/>
                <w:szCs w:val="24"/>
              </w:rPr>
              <w:lastRenderedPageBreak/>
              <w:t xml:space="preserve">наследия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информация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на официальных</w:t>
            </w:r>
            <w:r w:rsidRPr="00856CDD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lastRenderedPageBreak/>
              <w:t xml:space="preserve">сайтах </w:t>
            </w:r>
            <w:r w:rsidR="00B36878">
              <w:rPr>
                <w:sz w:val="24"/>
                <w:szCs w:val="24"/>
              </w:rPr>
              <w:t>Михайловского сельского поселения и сети Интернет</w:t>
            </w:r>
          </w:p>
        </w:tc>
      </w:tr>
      <w:tr w:rsidR="00856CDD" w:rsidRPr="00856CDD" w:rsidTr="003F124E">
        <w:tc>
          <w:tcPr>
            <w:tcW w:w="478" w:type="dxa"/>
            <w:vMerge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мероприятий, количество участников</w:t>
            </w:r>
          </w:p>
        </w:tc>
        <w:tc>
          <w:tcPr>
            <w:tcW w:w="1823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B36878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  <w:vMerge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 w:rsidR="00DE4FF0"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СДК «Михайловское», специалист Администрации Михайловского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88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E4FF0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E4FF0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lastRenderedPageBreak/>
              <w:t xml:space="preserve">наследия </w:t>
            </w:r>
          </w:p>
          <w:p w:rsidR="00D652F1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652F1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652F1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856CDD" w:rsidRPr="00856CDD" w:rsidRDefault="00B36878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не менее 50 человек</w:t>
            </w:r>
          </w:p>
        </w:tc>
        <w:tc>
          <w:tcPr>
            <w:tcW w:w="1823" w:type="dxa"/>
          </w:tcPr>
          <w:p w:rsidR="00D652F1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  <w:vMerge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C609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A94BA2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СДК «Михайловское», специалист </w:t>
            </w:r>
            <w:r>
              <w:rPr>
                <w:sz w:val="24"/>
                <w:szCs w:val="24"/>
              </w:rPr>
              <w:lastRenderedPageBreak/>
              <w:t>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955211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341" w:type="dxa"/>
          </w:tcPr>
          <w:p w:rsidR="004C609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</w:t>
            </w:r>
            <w:r w:rsidRPr="00856CDD">
              <w:rPr>
                <w:sz w:val="24"/>
                <w:szCs w:val="24"/>
              </w:rPr>
              <w:lastRenderedPageBreak/>
              <w:t xml:space="preserve">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4C609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23" w:type="dxa"/>
          </w:tcPr>
          <w:p w:rsidR="004C609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  <w:vMerge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A94BA2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955211" w:rsidP="00A94BA2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325013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325013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23" w:type="dxa"/>
          </w:tcPr>
          <w:p w:rsidR="00325013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A94BA2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955211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955211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96A4E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</w:t>
            </w:r>
            <w:r w:rsidRPr="00856CDD">
              <w:rPr>
                <w:sz w:val="24"/>
                <w:szCs w:val="24"/>
              </w:rPr>
              <w:lastRenderedPageBreak/>
              <w:t xml:space="preserve">событий, ставших основой государственных праздников </w:t>
            </w:r>
          </w:p>
          <w:p w:rsidR="00D96A4E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23" w:type="dxa"/>
          </w:tcPr>
          <w:p w:rsidR="00D96A4E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955211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955211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</w:t>
            </w:r>
            <w:r w:rsidRPr="00856CDD">
              <w:rPr>
                <w:sz w:val="24"/>
                <w:szCs w:val="24"/>
              </w:rPr>
              <w:lastRenderedPageBreak/>
              <w:t xml:space="preserve">сохранение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856CDD" w:rsidRPr="00856CDD" w:rsidRDefault="00955211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не менее 20 человек</w:t>
            </w:r>
          </w:p>
        </w:tc>
        <w:tc>
          <w:tcPr>
            <w:tcW w:w="1823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 w:rsidR="0062642E"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 w:rsidR="0062642E"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955211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</w:t>
            </w:r>
          </w:p>
        </w:tc>
        <w:tc>
          <w:tcPr>
            <w:tcW w:w="1888" w:type="dxa"/>
          </w:tcPr>
          <w:p w:rsidR="00856CDD" w:rsidRPr="00856CDD" w:rsidRDefault="00955211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и памятных дат, связанных 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мероприятий, количество участников</w:t>
            </w:r>
          </w:p>
        </w:tc>
        <w:tc>
          <w:tcPr>
            <w:tcW w:w="1823" w:type="dxa"/>
          </w:tcPr>
          <w:p w:rsidR="008F67EC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955211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проделанной работе</w:t>
            </w:r>
          </w:p>
          <w:p w:rsidR="00856CDD" w:rsidRPr="00856CDD" w:rsidRDefault="00856CDD" w:rsidP="00EB4039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</w:p>
        </w:tc>
      </w:tr>
      <w:tr w:rsidR="00856CDD" w:rsidRPr="00856CDD" w:rsidTr="005B24B5">
        <w:tc>
          <w:tcPr>
            <w:tcW w:w="14696" w:type="dxa"/>
            <w:gridSpan w:val="8"/>
            <w:tcBorders>
              <w:bottom w:val="nil"/>
            </w:tcBorders>
          </w:tcPr>
          <w:p w:rsidR="008F67EC" w:rsidRDefault="00856CDD" w:rsidP="000E5A97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III. Обеспечение социально-экономических условий </w:t>
            </w:r>
          </w:p>
          <w:p w:rsidR="00856CDD" w:rsidRPr="00856CDD" w:rsidRDefault="00856CDD" w:rsidP="000E5A97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</w:t>
            </w:r>
          </w:p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955211">
              <w:rPr>
                <w:sz w:val="24"/>
                <w:szCs w:val="24"/>
              </w:rPr>
              <w:t xml:space="preserve">Михайловского сельского поселения </w:t>
            </w:r>
            <w:r w:rsidRPr="00856CDD">
              <w:rPr>
                <w:sz w:val="24"/>
                <w:szCs w:val="24"/>
              </w:rPr>
              <w:t>Комплексного плана мероприятий</w:t>
            </w:r>
          </w:p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социально-культурному развитию цыган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955211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учет этнокультурного</w:t>
            </w:r>
            <w:r w:rsidRPr="00856CDD">
              <w:rPr>
                <w:sz w:val="24"/>
                <w:szCs w:val="24"/>
              </w:rPr>
              <w:t xml:space="preserve"> фактора </w:t>
            </w:r>
          </w:p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 обеспечении </w:t>
            </w:r>
            <w:proofErr w:type="gramStart"/>
            <w:r w:rsidRPr="00856CDD">
              <w:rPr>
                <w:sz w:val="24"/>
                <w:szCs w:val="24"/>
              </w:rPr>
              <w:t>сбалансированного</w:t>
            </w:r>
            <w:proofErr w:type="gramEnd"/>
            <w:r w:rsidRPr="00856CDD">
              <w:rPr>
                <w:sz w:val="24"/>
                <w:szCs w:val="24"/>
              </w:rPr>
              <w:t xml:space="preserve">, комплексного </w:t>
            </w:r>
          </w:p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и системного развития</w:t>
            </w:r>
            <w:r w:rsidRPr="00856CDD">
              <w:rPr>
                <w:sz w:val="24"/>
                <w:szCs w:val="24"/>
              </w:rPr>
              <w:t xml:space="preserve"> Ростовской области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реализован Комплексный план</w:t>
            </w:r>
          </w:p>
        </w:tc>
        <w:tc>
          <w:tcPr>
            <w:tcW w:w="1823" w:type="dxa"/>
          </w:tcPr>
          <w:p w:rsidR="00F159E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486369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56CDD" w:rsidRPr="00856CDD">
              <w:rPr>
                <w:sz w:val="24"/>
                <w:szCs w:val="24"/>
              </w:rPr>
              <w:t xml:space="preserve">V. Формирование у детей и молодежи общероссийской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гражданской идентичности, патриотизма, культуры межнационального общения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Разработка 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внедрение курсов по изучению культурных ценностей 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традиций народов Российской Федерации, проживающих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  <w:r w:rsidR="0062642E"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 </w:t>
            </w:r>
            <w:r w:rsidRPr="00856CDD">
              <w:rPr>
                <w:sz w:val="24"/>
                <w:szCs w:val="24"/>
              </w:rPr>
              <w:lastRenderedPageBreak/>
              <w:t>в образовател</w:t>
            </w:r>
            <w:r w:rsidR="0062642E">
              <w:rPr>
                <w:sz w:val="24"/>
                <w:szCs w:val="24"/>
              </w:rPr>
              <w:t>ьные программы общеобразователь</w:t>
            </w:r>
            <w:r w:rsidR="0062642E"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56CDD" w:rsidRP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 w:rsidR="00486369"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включение 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в примерные основные</w:t>
            </w:r>
            <w:r w:rsidRPr="00856CDD">
              <w:rPr>
                <w:sz w:val="24"/>
                <w:szCs w:val="24"/>
              </w:rPr>
              <w:t xml:space="preserve"> образовательные программы вопросов по изучению основ российской государственности, истории, культурных ценностей 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традиций народов </w:t>
            </w:r>
            <w:r w:rsidRPr="00856CDD">
              <w:rPr>
                <w:sz w:val="24"/>
                <w:szCs w:val="24"/>
              </w:rPr>
              <w:lastRenderedPageBreak/>
              <w:t>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образовательных организаций</w:t>
            </w:r>
          </w:p>
        </w:tc>
        <w:tc>
          <w:tcPr>
            <w:tcW w:w="1823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Учет этнокультурных</w:t>
            </w:r>
            <w:r w:rsidRPr="00856CDD">
              <w:rPr>
                <w:sz w:val="24"/>
                <w:szCs w:val="24"/>
              </w:rPr>
              <w:t xml:space="preserve"> и региональных особенностей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программах подготовки, профессиональной переподготовки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повышения квалификации педагогических кадров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 w:rsidR="00486369"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подготовка, профессиональная переподготовка </w:t>
            </w:r>
          </w:p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повышение квалификации педагогических кадров с учетом этнокультурных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региональных особенностей</w:t>
            </w:r>
          </w:p>
        </w:tc>
        <w:tc>
          <w:tcPr>
            <w:tcW w:w="2203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количество программ подготовки, профессиональной переподготовки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повышения квалификации педагогических кадров</w:t>
            </w:r>
          </w:p>
        </w:tc>
        <w:tc>
          <w:tcPr>
            <w:tcW w:w="1823" w:type="dxa"/>
          </w:tcPr>
          <w:p w:rsidR="00486369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486369" w:rsidRDefault="008465D0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56CDD"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региональной политики и массовых </w:t>
            </w:r>
            <w:r w:rsidR="00D337A4">
              <w:rPr>
                <w:sz w:val="24"/>
                <w:szCs w:val="24"/>
              </w:rPr>
              <w:t>коммуникаций Ростовской области;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 w:rsidR="00486369"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количество проведенных мероприятий; количество участников</w:t>
            </w:r>
          </w:p>
        </w:tc>
        <w:tc>
          <w:tcPr>
            <w:tcW w:w="1823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отчеты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работе;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информация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на официальных</w:t>
            </w:r>
            <w:r w:rsidRPr="00856CDD">
              <w:rPr>
                <w:sz w:val="24"/>
                <w:szCs w:val="24"/>
              </w:rPr>
              <w:t xml:space="preserve"> сайтах органов исполнительной власти Ростовской области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14"/>
                <w:sz w:val="24"/>
                <w:szCs w:val="24"/>
              </w:rPr>
              <w:t>в информационно-</w:t>
            </w:r>
            <w:r w:rsidR="0062642E">
              <w:rPr>
                <w:sz w:val="24"/>
                <w:szCs w:val="24"/>
              </w:rPr>
              <w:t>телекоммуника</w:t>
            </w:r>
            <w:r w:rsidR="0062642E"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>ционной сети «Интернет»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и преподавания русского языка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 w:rsidR="00486369"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</w:t>
            </w:r>
            <w:r w:rsidRPr="00856CDD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888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341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 w:rsidR="0062642E">
              <w:rPr>
                <w:sz w:val="24"/>
                <w:szCs w:val="24"/>
              </w:rPr>
              <w:t xml:space="preserve">ля использования </w:t>
            </w:r>
            <w:r w:rsidR="0062642E">
              <w:rPr>
                <w:sz w:val="24"/>
                <w:szCs w:val="24"/>
              </w:rPr>
              <w:lastRenderedPageBreak/>
              <w:t>русского языка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23" w:type="dxa"/>
          </w:tcPr>
          <w:p w:rsidR="00486369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1243AF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56CDD" w:rsidRPr="00856CDD" w:rsidRDefault="00856CDD" w:rsidP="000E5A97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 w:rsidR="00222E75"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222E7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222E7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222E7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255CCB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проведен мониторинг</w:t>
            </w:r>
          </w:p>
        </w:tc>
        <w:tc>
          <w:tcPr>
            <w:tcW w:w="1823" w:type="dxa"/>
          </w:tcPr>
          <w:p w:rsidR="00222E75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222E75" w:rsidRDefault="008465D0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856CDD"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56CDD" w:rsidRPr="00856CDD" w:rsidRDefault="00856CDD" w:rsidP="001F721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Распространение знаний об основах российской государственности, </w:t>
            </w:r>
            <w:r w:rsidRPr="00856CDD">
              <w:rPr>
                <w:sz w:val="24"/>
                <w:szCs w:val="24"/>
              </w:rPr>
              <w:lastRenderedPageBreak/>
              <w:t>истории, культуры, а</w:t>
            </w:r>
            <w:r w:rsidR="00222E7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56CDD" w:rsidRPr="00856CDD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spellStart"/>
            <w:r w:rsidRPr="00856CDD">
              <w:rPr>
                <w:sz w:val="24"/>
                <w:szCs w:val="24"/>
              </w:rPr>
              <w:t>общеобразователь-ных</w:t>
            </w:r>
            <w:proofErr w:type="spellEnd"/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34" w:type="dxa"/>
          </w:tcPr>
          <w:p w:rsidR="00856CDD" w:rsidRPr="00856CDD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56CDD" w:rsidRPr="00856CDD" w:rsidRDefault="008465D0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«Михайловская»</w:t>
            </w:r>
          </w:p>
        </w:tc>
        <w:tc>
          <w:tcPr>
            <w:tcW w:w="1888" w:type="dxa"/>
          </w:tcPr>
          <w:p w:rsidR="00856CDD" w:rsidRPr="00856CDD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lastRenderedPageBreak/>
              <w:t>в социальной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222E75" w:rsidRDefault="00D337A4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="00856CDD"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56CDD" w:rsidRP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56CDD" w:rsidRPr="00856CDD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1823" w:type="dxa"/>
          </w:tcPr>
          <w:p w:rsidR="00222E75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1F7218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465D0" w:rsidP="008465D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5D0">
              <w:rPr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sz w:val="24"/>
                <w:szCs w:val="24"/>
                <w:lang w:val="en-US"/>
              </w:rPr>
              <w:t>VII</w:t>
            </w:r>
            <w:r w:rsidR="00856CDD"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56CDD" w:rsidRPr="00856CDD" w:rsidTr="003F124E">
        <w:tc>
          <w:tcPr>
            <w:tcW w:w="478" w:type="dxa"/>
          </w:tcPr>
          <w:p w:rsidR="00856CDD" w:rsidRPr="00856CDD" w:rsidRDefault="008465D0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56CDD"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56CDD" w:rsidRPr="00856CDD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56CDD" w:rsidRPr="00856CDD" w:rsidRDefault="00856CDD" w:rsidP="00C436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56CDD" w:rsidRPr="00856CDD" w:rsidRDefault="008445B3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56CDD" w:rsidRPr="00856CDD" w:rsidRDefault="008445B3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выполнению целей и задач Стратегии государственной национальной политики Российской </w:t>
            </w:r>
            <w:r w:rsidRPr="00856CDD">
              <w:rPr>
                <w:sz w:val="24"/>
                <w:szCs w:val="24"/>
              </w:rPr>
              <w:lastRenderedPageBreak/>
              <w:t>Федерации</w:t>
            </w:r>
          </w:p>
          <w:p w:rsidR="00A65346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56CDD" w:rsidRPr="00856CDD" w:rsidRDefault="00856CDD" w:rsidP="00C436B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56CDD" w:rsidRPr="00856CDD" w:rsidRDefault="00856CDD" w:rsidP="008445B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р</w:t>
            </w:r>
            <w:r w:rsidR="008445B3"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A65346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отчет </w:t>
            </w:r>
          </w:p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 проделанной работе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11"/>
      <w:footerReference w:type="even" r:id="rId12"/>
      <w:footerReference w:type="default" r:id="rId13"/>
      <w:headerReference w:type="first" r:id="rId14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05" w:rsidRDefault="00895105">
      <w:r>
        <w:separator/>
      </w:r>
    </w:p>
  </w:endnote>
  <w:endnote w:type="continuationSeparator" w:id="0">
    <w:p w:rsidR="00895105" w:rsidRDefault="0089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5603855"/>
      <w:docPartObj>
        <w:docPartGallery w:val="Page Numbers (Bottom of Page)"/>
        <w:docPartUnique/>
      </w:docPartObj>
    </w:sdtPr>
    <w:sdtContent>
      <w:p w:rsidR="005524C3" w:rsidRPr="002A564D" w:rsidRDefault="00CE2704" w:rsidP="005B24B5">
        <w:pPr>
          <w:pStyle w:val="a7"/>
          <w:jc w:val="right"/>
          <w:rPr>
            <w:sz w:val="28"/>
            <w:szCs w:val="28"/>
          </w:rPr>
        </w:pPr>
        <w:r w:rsidRPr="002A564D">
          <w:rPr>
            <w:sz w:val="28"/>
            <w:szCs w:val="28"/>
          </w:rPr>
          <w:fldChar w:fldCharType="begin"/>
        </w:r>
        <w:r w:rsidR="005524C3" w:rsidRPr="002A564D">
          <w:rPr>
            <w:sz w:val="28"/>
            <w:szCs w:val="28"/>
          </w:rPr>
          <w:instrText>PAGE   \* MERGEFORMAT</w:instrText>
        </w:r>
        <w:r w:rsidRPr="002A564D">
          <w:rPr>
            <w:sz w:val="28"/>
            <w:szCs w:val="28"/>
          </w:rPr>
          <w:fldChar w:fldCharType="separate"/>
        </w:r>
        <w:r w:rsidR="005524C3">
          <w:rPr>
            <w:noProof/>
            <w:sz w:val="28"/>
            <w:szCs w:val="28"/>
          </w:rPr>
          <w:t>2</w:t>
        </w:r>
        <w:r w:rsidRPr="002A564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Pr="00C2117F" w:rsidRDefault="005524C3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CE270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05" w:rsidRDefault="00895105">
      <w:r>
        <w:separator/>
      </w:r>
    </w:p>
  </w:footnote>
  <w:footnote w:type="continuationSeparator" w:id="0">
    <w:p w:rsidR="00895105" w:rsidRDefault="0089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886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24C3" w:rsidRPr="00F97B9D" w:rsidRDefault="00CE2704" w:rsidP="005B24B5">
        <w:pPr>
          <w:pStyle w:val="a9"/>
          <w:jc w:val="center"/>
          <w:rPr>
            <w:sz w:val="28"/>
            <w:szCs w:val="28"/>
          </w:rPr>
        </w:pPr>
        <w:r w:rsidRPr="00F97B9D">
          <w:rPr>
            <w:sz w:val="28"/>
            <w:szCs w:val="28"/>
          </w:rPr>
          <w:fldChar w:fldCharType="begin"/>
        </w:r>
        <w:r w:rsidR="005524C3" w:rsidRPr="00F97B9D">
          <w:rPr>
            <w:sz w:val="28"/>
            <w:szCs w:val="28"/>
          </w:rPr>
          <w:instrText>PAGE   \* MERGEFORMAT</w:instrText>
        </w:r>
        <w:r w:rsidRPr="00F97B9D">
          <w:rPr>
            <w:sz w:val="28"/>
            <w:szCs w:val="28"/>
          </w:rPr>
          <w:fldChar w:fldCharType="separate"/>
        </w:r>
        <w:r w:rsidR="005524C3">
          <w:rPr>
            <w:noProof/>
            <w:sz w:val="28"/>
            <w:szCs w:val="28"/>
          </w:rPr>
          <w:t>2</w:t>
        </w:r>
        <w:r w:rsidRPr="00F97B9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524C3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70406"/>
      <w:docPartObj>
        <w:docPartGallery w:val="Page Numbers (Top of Page)"/>
        <w:docPartUnique/>
      </w:docPartObj>
    </w:sdtPr>
    <w:sdtContent>
      <w:p w:rsidR="005524C3" w:rsidRDefault="00CE2704">
        <w:pPr>
          <w:pStyle w:val="a9"/>
          <w:jc w:val="center"/>
        </w:pPr>
        <w:fldSimple w:instr="PAGE   \* MERGEFORMAT">
          <w:r w:rsidR="008465D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DD"/>
    <w:rsid w:val="000021E0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5013"/>
    <w:rsid w:val="00341FC1"/>
    <w:rsid w:val="003477D9"/>
    <w:rsid w:val="0036622C"/>
    <w:rsid w:val="0037040B"/>
    <w:rsid w:val="003921D8"/>
    <w:rsid w:val="003B2193"/>
    <w:rsid w:val="003F124E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5D9C"/>
    <w:rsid w:val="00531FBD"/>
    <w:rsid w:val="0053366A"/>
    <w:rsid w:val="00540E73"/>
    <w:rsid w:val="005524C3"/>
    <w:rsid w:val="00587BF6"/>
    <w:rsid w:val="005B24B5"/>
    <w:rsid w:val="005B42DF"/>
    <w:rsid w:val="005C5FF3"/>
    <w:rsid w:val="00611679"/>
    <w:rsid w:val="00613D7D"/>
    <w:rsid w:val="0062642E"/>
    <w:rsid w:val="006564DB"/>
    <w:rsid w:val="00657445"/>
    <w:rsid w:val="00660EE3"/>
    <w:rsid w:val="00676B57"/>
    <w:rsid w:val="006B7A21"/>
    <w:rsid w:val="007120F8"/>
    <w:rsid w:val="007219F0"/>
    <w:rsid w:val="00734492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65D0"/>
    <w:rsid w:val="00856CDD"/>
    <w:rsid w:val="00860E5A"/>
    <w:rsid w:val="00867AB6"/>
    <w:rsid w:val="00874D56"/>
    <w:rsid w:val="00895105"/>
    <w:rsid w:val="008A26EE"/>
    <w:rsid w:val="008B6AD3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6A4E"/>
    <w:rsid w:val="00DA1E06"/>
    <w:rsid w:val="00DA7C1C"/>
    <w:rsid w:val="00DB4D6B"/>
    <w:rsid w:val="00DC2302"/>
    <w:rsid w:val="00DC6AA9"/>
    <w:rsid w:val="00DE4FF0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Кадровик</cp:lastModifiedBy>
  <cp:revision>32</cp:revision>
  <cp:lastPrinted>2022-04-11T11:11:00Z</cp:lastPrinted>
  <dcterms:created xsi:type="dcterms:W3CDTF">2022-04-07T12:50:00Z</dcterms:created>
  <dcterms:modified xsi:type="dcterms:W3CDTF">2022-05-31T11:42:00Z</dcterms:modified>
</cp:coreProperties>
</file>