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81" w:rsidRDefault="00DE6C12">
      <w:pPr>
        <w:rPr>
          <w:sz w:val="2"/>
          <w:szCs w:val="2"/>
        </w:rPr>
      </w:pPr>
      <w:r w:rsidRPr="00DE6C12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6.65pt;margin-top:-23.5pt;width:36.3pt;height:46.8pt;z-index:1;visibility:visible">
            <v:imagedata r:id="rId7" o:title="Герб"/>
          </v:shape>
        </w:pict>
      </w:r>
    </w:p>
    <w:p w:rsidR="00DA02C3" w:rsidRDefault="00DA02C3" w:rsidP="00DA02C3">
      <w:pPr>
        <w:rPr>
          <w:rFonts w:ascii="Times New Roman" w:hAnsi="Times New Roman" w:cs="Times New Roman"/>
          <w:sz w:val="28"/>
          <w:szCs w:val="28"/>
        </w:rPr>
      </w:pPr>
    </w:p>
    <w:p w:rsidR="00DA02C3" w:rsidRDefault="00DA02C3" w:rsidP="00DA02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2C3" w:rsidRPr="00DA02C3" w:rsidRDefault="00DA02C3" w:rsidP="00DA0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2C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A02C3" w:rsidRPr="00DA02C3" w:rsidRDefault="00DA02C3" w:rsidP="00DA0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2C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A02C3" w:rsidRPr="00DA02C3" w:rsidRDefault="00DA02C3" w:rsidP="00DA0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2C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A02C3" w:rsidRPr="00DA02C3" w:rsidRDefault="00DA02C3" w:rsidP="00DA0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2C3">
        <w:rPr>
          <w:rFonts w:ascii="Times New Roman" w:hAnsi="Times New Roman" w:cs="Times New Roman"/>
          <w:sz w:val="28"/>
          <w:szCs w:val="28"/>
        </w:rPr>
        <w:t>«МИХАЙЛОВСКОЕ СЕЛЬСКОЕ ПОСЕЛЕНИЕ»</w:t>
      </w:r>
    </w:p>
    <w:p w:rsidR="00DA02C3" w:rsidRPr="00DA02C3" w:rsidRDefault="00DA02C3" w:rsidP="00DA0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2C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A02C3" w:rsidRPr="00DA02C3" w:rsidRDefault="00DA02C3" w:rsidP="00DA0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2C3"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DA02C3" w:rsidRPr="00DA02C3" w:rsidRDefault="00DA02C3" w:rsidP="00DA02C3">
      <w:pPr>
        <w:jc w:val="center"/>
        <w:rPr>
          <w:rFonts w:ascii="Times New Roman" w:hAnsi="Times New Roman" w:cs="Times New Roman"/>
          <w:b/>
        </w:rPr>
      </w:pPr>
    </w:p>
    <w:p w:rsidR="00DA02C3" w:rsidRPr="00DA02C3" w:rsidRDefault="00DA02C3" w:rsidP="00DA0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2C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A02C3" w:rsidRPr="00DA02C3" w:rsidRDefault="00DA02C3" w:rsidP="00DA02C3">
      <w:pPr>
        <w:jc w:val="center"/>
        <w:rPr>
          <w:rFonts w:ascii="Times New Roman" w:hAnsi="Times New Roman" w:cs="Times New Roman"/>
        </w:rPr>
      </w:pPr>
    </w:p>
    <w:p w:rsidR="00DA02C3" w:rsidRPr="00DA02C3" w:rsidRDefault="00DA02C3" w:rsidP="00DA02C3">
      <w:pPr>
        <w:tabs>
          <w:tab w:val="left" w:pos="3686"/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A02C3">
        <w:rPr>
          <w:rFonts w:ascii="Times New Roman" w:hAnsi="Times New Roman" w:cs="Times New Roman"/>
          <w:sz w:val="28"/>
          <w:szCs w:val="28"/>
        </w:rPr>
        <w:t>от 25.03.2024   № 38</w:t>
      </w:r>
    </w:p>
    <w:p w:rsidR="00DA02C3" w:rsidRPr="00DA02C3" w:rsidRDefault="00DA02C3" w:rsidP="00DA02C3">
      <w:pPr>
        <w:tabs>
          <w:tab w:val="left" w:pos="3686"/>
          <w:tab w:val="left" w:pos="3828"/>
        </w:tabs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DA02C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A02C3" w:rsidRDefault="00DA02C3" w:rsidP="00DA02C3">
      <w:pPr>
        <w:tabs>
          <w:tab w:val="left" w:pos="3686"/>
          <w:tab w:val="left" w:pos="3828"/>
        </w:tabs>
        <w:ind w:right="567"/>
        <w:jc w:val="center"/>
        <w:rPr>
          <w:rFonts w:ascii="Times New Roman" w:hAnsi="Times New Roman" w:cs="Times New Roman"/>
          <w:b/>
          <w:color w:val="FFFFFF"/>
          <w:sz w:val="28"/>
          <w:szCs w:val="28"/>
          <w:u w:val="single"/>
        </w:rPr>
      </w:pPr>
      <w:r w:rsidRPr="00DA02C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A02C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DA02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A02C3">
        <w:rPr>
          <w:rFonts w:ascii="Times New Roman" w:hAnsi="Times New Roman" w:cs="Times New Roman"/>
          <w:sz w:val="28"/>
          <w:szCs w:val="28"/>
        </w:rPr>
        <w:t>ихайловка</w:t>
      </w:r>
      <w:r w:rsidRPr="00DA02C3">
        <w:rPr>
          <w:rFonts w:ascii="Times New Roman" w:hAnsi="Times New Roman" w:cs="Times New Roman"/>
          <w:b/>
          <w:color w:val="FFFFFF"/>
          <w:sz w:val="28"/>
          <w:szCs w:val="28"/>
          <w:u w:val="single"/>
        </w:rPr>
        <w:t>х.х</w:t>
      </w:r>
      <w:proofErr w:type="spellEnd"/>
      <w:r w:rsidRPr="00DA02C3">
        <w:rPr>
          <w:rFonts w:ascii="Times New Roman" w:hAnsi="Times New Roman" w:cs="Times New Roman"/>
          <w:b/>
          <w:color w:val="FFFFFF"/>
          <w:sz w:val="28"/>
          <w:szCs w:val="28"/>
          <w:u w:val="single"/>
        </w:rPr>
        <w:t>.</w:t>
      </w:r>
    </w:p>
    <w:p w:rsidR="00DA02C3" w:rsidRPr="00DA02C3" w:rsidRDefault="00DA02C3" w:rsidP="00DA02C3">
      <w:pPr>
        <w:tabs>
          <w:tab w:val="left" w:pos="3686"/>
          <w:tab w:val="left" w:pos="3828"/>
        </w:tabs>
        <w:ind w:right="567"/>
        <w:jc w:val="center"/>
        <w:rPr>
          <w:sz w:val="28"/>
          <w:szCs w:val="28"/>
        </w:rPr>
      </w:pPr>
      <w:r w:rsidRPr="00DA02C3">
        <w:rPr>
          <w:rFonts w:ascii="Times New Roman" w:hAnsi="Times New Roman" w:cs="Times New Roman"/>
          <w:b/>
          <w:color w:val="FFFFFF"/>
          <w:sz w:val="28"/>
          <w:szCs w:val="28"/>
          <w:u w:val="single"/>
        </w:rPr>
        <w:t>х</w:t>
      </w:r>
      <w:r w:rsidRPr="00FB0082">
        <w:rPr>
          <w:b/>
          <w:color w:val="FFFFFF"/>
          <w:sz w:val="28"/>
          <w:szCs w:val="28"/>
          <w:u w:val="single"/>
        </w:rPr>
        <w:t>.</w:t>
      </w:r>
    </w:p>
    <w:p w:rsidR="00E55981" w:rsidRDefault="00E55981">
      <w:pPr>
        <w:pStyle w:val="21"/>
        <w:shd w:val="clear" w:color="auto" w:fill="auto"/>
        <w:spacing w:before="0" w:after="560" w:line="320" w:lineRule="exact"/>
        <w:ind w:right="40"/>
      </w:pPr>
      <w:r>
        <w:t>Об</w:t>
      </w:r>
      <w:bookmarkStart w:id="0" w:name="_GoBack"/>
      <w:bookmarkEnd w:id="0"/>
      <w:r>
        <w:t xml:space="preserve"> утверждении реестра многоквартирных домов,</w:t>
      </w:r>
      <w:r>
        <w:br/>
        <w:t>признанны</w:t>
      </w:r>
      <w:r w:rsidR="00DA02C3">
        <w:t xml:space="preserve">х аварийными, подлежащими сносу </w:t>
      </w:r>
      <w:r>
        <w:t>или рек</w:t>
      </w:r>
      <w:r w:rsidR="00DA02C3">
        <w:t xml:space="preserve">онструкции, в целях определения </w:t>
      </w:r>
      <w:r>
        <w:t>очередности их расселения на территории</w:t>
      </w:r>
      <w:r>
        <w:br/>
      </w:r>
      <w:r w:rsidR="00122AFA">
        <w:t>Михайловского</w:t>
      </w:r>
      <w:r>
        <w:t xml:space="preserve"> сельского поселения</w:t>
      </w:r>
    </w:p>
    <w:p w:rsidR="006178EC" w:rsidRDefault="006178EC" w:rsidP="006178EC">
      <w:pPr>
        <w:pStyle w:val="21"/>
        <w:shd w:val="clear" w:color="auto" w:fill="auto"/>
        <w:spacing w:before="0" w:after="568" w:line="320" w:lineRule="exact"/>
        <w:ind w:firstLine="760"/>
        <w:jc w:val="both"/>
      </w:pPr>
      <w:proofErr w:type="gramStart"/>
      <w:r>
        <w:t>В целях реализации областной адресной про</w:t>
      </w:r>
      <w:r>
        <w:softHyphen/>
        <w:t>граммы «Переселение граждан из многоквартирных домов, а также домов бло</w:t>
      </w:r>
      <w:r>
        <w:softHyphen/>
        <w:t>кированной застройки, признанных аварийными, подлежащими сносу или ре</w:t>
      </w:r>
      <w:r>
        <w:softHyphen/>
        <w:t>конструкции», утвержденной постановлением Правительства Ростовской об</w:t>
      </w:r>
      <w:r>
        <w:softHyphen/>
        <w:t>ласти от 30.10.2023 № 776</w:t>
      </w:r>
      <w:r w:rsidR="00122AFA">
        <w:rPr>
          <w:rFonts w:eastAsia="Arial"/>
        </w:rPr>
        <w:t xml:space="preserve">", </w:t>
      </w:r>
      <w:r w:rsidR="00122AFA"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</w:t>
      </w:r>
      <w:proofErr w:type="gramEnd"/>
      <w:r w:rsidR="00122AFA">
        <w:t xml:space="preserve"> дома жилым домом и жилого дома садовым домом», руководствуясь ст. 37</w:t>
      </w:r>
      <w:r w:rsidR="00E55981">
        <w:t xml:space="preserve"> Устава муниципального образования «</w:t>
      </w:r>
      <w:r w:rsidR="00122AFA">
        <w:t>Михайловское</w:t>
      </w:r>
      <w:r w:rsidR="00E55981">
        <w:t xml:space="preserve"> сельское поселение», Администрация </w:t>
      </w:r>
      <w:r w:rsidR="00122AFA">
        <w:t>Михайловского</w:t>
      </w:r>
      <w:r w:rsidR="00E55981">
        <w:t xml:space="preserve"> сельского поселе</w:t>
      </w:r>
      <w:r w:rsidR="00E55981">
        <w:softHyphen/>
        <w:t>ния</w:t>
      </w:r>
    </w:p>
    <w:p w:rsidR="006178EC" w:rsidRDefault="006178EC" w:rsidP="006178EC">
      <w:pPr>
        <w:pStyle w:val="21"/>
        <w:shd w:val="clear" w:color="auto" w:fill="auto"/>
        <w:spacing w:before="0" w:after="568" w:line="320" w:lineRule="exact"/>
        <w:ind w:firstLine="760"/>
      </w:pPr>
      <w:r>
        <w:t>ПОСТАНОВЛЯЕТ:</w:t>
      </w:r>
    </w:p>
    <w:p w:rsidR="00E55981" w:rsidRDefault="00E55981" w:rsidP="00122AFA">
      <w:pPr>
        <w:pStyle w:val="21"/>
        <w:shd w:val="clear" w:color="auto" w:fill="auto"/>
        <w:tabs>
          <w:tab w:val="left" w:pos="1048"/>
        </w:tabs>
        <w:spacing w:before="0" w:after="0" w:line="320" w:lineRule="exact"/>
        <w:ind w:right="377"/>
        <w:jc w:val="both"/>
      </w:pPr>
      <w:r>
        <w:t xml:space="preserve">   1.Утвердить реестр многоквартирных домов, признанных аварийными, подлежащими сносу или реконструкции, в целях определения очередности их расселения на территории </w:t>
      </w:r>
      <w:r w:rsidR="00122AFA">
        <w:t>Михайловского</w:t>
      </w:r>
      <w:r>
        <w:t xml:space="preserve"> сельского поселения, согласно приложению № 1.</w:t>
      </w:r>
    </w:p>
    <w:p w:rsidR="00E55981" w:rsidRDefault="00E55981" w:rsidP="00122AFA">
      <w:pPr>
        <w:pStyle w:val="21"/>
        <w:shd w:val="clear" w:color="auto" w:fill="auto"/>
        <w:tabs>
          <w:tab w:val="left" w:pos="1036"/>
        </w:tabs>
        <w:spacing w:before="0" w:after="0" w:line="324" w:lineRule="exact"/>
        <w:ind w:firstLine="362"/>
        <w:jc w:val="both"/>
      </w:pPr>
      <w:r>
        <w:t xml:space="preserve">2.Настоящее постановление подлежит размещению на официальном сайте Администрации </w:t>
      </w:r>
      <w:r w:rsidR="00122AFA">
        <w:t>Михайловского</w:t>
      </w:r>
      <w:r>
        <w:t xml:space="preserve"> сельского поселения в информационно-телекоммуникационной сети «Интернет».</w:t>
      </w:r>
    </w:p>
    <w:p w:rsidR="00E55981" w:rsidRPr="00DF064C" w:rsidRDefault="00E55981" w:rsidP="00122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F064C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DF06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F06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        </w:t>
      </w:r>
    </w:p>
    <w:p w:rsidR="00E55981" w:rsidRPr="00DF064C" w:rsidRDefault="00E55981" w:rsidP="00DF064C"/>
    <w:p w:rsidR="00E55981" w:rsidRDefault="00E55981" w:rsidP="00723D68">
      <w:pPr>
        <w:rPr>
          <w:rFonts w:ascii="Times New Roman" w:hAnsi="Times New Roman" w:cs="Times New Roman"/>
          <w:sz w:val="28"/>
          <w:szCs w:val="28"/>
        </w:rPr>
      </w:pPr>
      <w:r w:rsidRPr="000569DE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</w:t>
      </w:r>
      <w:r w:rsidR="00122AFA">
        <w:rPr>
          <w:rFonts w:ascii="Times New Roman" w:eastAsia="Times New Roman" w:hAnsi="Times New Roman" w:cs="Times New Roman"/>
          <w:sz w:val="28"/>
          <w:szCs w:val="28"/>
        </w:rPr>
        <w:t>Михайловского</w:t>
      </w:r>
      <w:r w:rsidRPr="000569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569DE"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69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22AFA">
        <w:rPr>
          <w:rFonts w:ascii="Times New Roman" w:hAnsi="Times New Roman" w:cs="Times New Roman"/>
          <w:sz w:val="28"/>
          <w:szCs w:val="28"/>
        </w:rPr>
        <w:t>С.М.Дубравина</w:t>
      </w:r>
      <w:proofErr w:type="spellEnd"/>
      <w:r w:rsidR="008F0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D68" w:rsidRDefault="008F0D68" w:rsidP="008F0D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0D68" w:rsidRPr="008F0D68" w:rsidRDefault="008F0D68" w:rsidP="008F0D68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8F0D68">
        <w:rPr>
          <w:rFonts w:ascii="Times New Roman" w:hAnsi="Times New Roman" w:cs="Times New Roman"/>
          <w:sz w:val="28"/>
          <w:szCs w:val="28"/>
        </w:rPr>
        <w:t>Приложение</w:t>
      </w:r>
    </w:p>
    <w:p w:rsidR="008F0D68" w:rsidRPr="008F0D68" w:rsidRDefault="008F0D68" w:rsidP="008F0D68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8F0D6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F0D68" w:rsidRPr="008F0D68" w:rsidRDefault="008F0D68" w:rsidP="008F0D68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8F0D68"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8F0D68" w:rsidRPr="008F0D68" w:rsidRDefault="008F0D68" w:rsidP="008F0D68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8F0D6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F0D68" w:rsidRPr="008F0D68" w:rsidRDefault="008F0D68" w:rsidP="008F0D68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8F0D68">
        <w:rPr>
          <w:rFonts w:ascii="Times New Roman" w:hAnsi="Times New Roman" w:cs="Times New Roman"/>
          <w:sz w:val="28"/>
          <w:szCs w:val="28"/>
        </w:rPr>
        <w:t>от 25.03.2024 № 38</w:t>
      </w:r>
    </w:p>
    <w:p w:rsidR="008F0D68" w:rsidRPr="008F0D68" w:rsidRDefault="008F0D68" w:rsidP="008F0D68">
      <w:pPr>
        <w:rPr>
          <w:rFonts w:ascii="Times New Roman" w:hAnsi="Times New Roman" w:cs="Times New Roman"/>
          <w:sz w:val="28"/>
          <w:szCs w:val="28"/>
        </w:rPr>
      </w:pPr>
    </w:p>
    <w:p w:rsidR="008F0D68" w:rsidRPr="008F0D68" w:rsidRDefault="008F0D68" w:rsidP="008F0D68">
      <w:pPr>
        <w:rPr>
          <w:rFonts w:ascii="Times New Roman" w:hAnsi="Times New Roman" w:cs="Times New Roman"/>
          <w:sz w:val="28"/>
          <w:szCs w:val="28"/>
        </w:rPr>
      </w:pPr>
    </w:p>
    <w:p w:rsidR="008F0D68" w:rsidRPr="008F0D68" w:rsidRDefault="008F0D68" w:rsidP="008F0D68">
      <w:pPr>
        <w:rPr>
          <w:rFonts w:ascii="Times New Roman" w:hAnsi="Times New Roman" w:cs="Times New Roman"/>
          <w:sz w:val="28"/>
          <w:szCs w:val="28"/>
        </w:rPr>
      </w:pPr>
    </w:p>
    <w:p w:rsidR="008F0D68" w:rsidRPr="008F0D68" w:rsidRDefault="008F0D68" w:rsidP="008F0D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D68">
        <w:rPr>
          <w:rFonts w:ascii="Times New Roman" w:hAnsi="Times New Roman" w:cs="Times New Roman"/>
          <w:sz w:val="28"/>
          <w:szCs w:val="28"/>
        </w:rPr>
        <w:t xml:space="preserve">Реестр  многоквартирных домов, </w:t>
      </w:r>
    </w:p>
    <w:p w:rsidR="008F0D68" w:rsidRPr="008F0D68" w:rsidRDefault="008F0D68" w:rsidP="008F0D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0D68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8F0D68">
        <w:rPr>
          <w:rFonts w:ascii="Times New Roman" w:hAnsi="Times New Roman" w:cs="Times New Roman"/>
          <w:sz w:val="28"/>
          <w:szCs w:val="28"/>
        </w:rPr>
        <w:t xml:space="preserve"> аварийными и подлежащими сносу</w:t>
      </w:r>
    </w:p>
    <w:p w:rsidR="008F0D68" w:rsidRPr="008F0D68" w:rsidRDefault="008F0D68" w:rsidP="008F0D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2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5"/>
        <w:gridCol w:w="1680"/>
        <w:gridCol w:w="1035"/>
        <w:gridCol w:w="795"/>
        <w:gridCol w:w="855"/>
        <w:gridCol w:w="1200"/>
        <w:gridCol w:w="1065"/>
        <w:gridCol w:w="1020"/>
        <w:gridCol w:w="795"/>
        <w:gridCol w:w="1425"/>
      </w:tblGrid>
      <w:tr w:rsidR="008F0D68" w:rsidTr="008F0D68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 xml:space="preserve">№ </w:t>
            </w:r>
            <w:proofErr w:type="spellStart"/>
            <w:proofErr w:type="gramStart"/>
            <w:r w:rsidRPr="008F0D68">
              <w:rPr>
                <w:szCs w:val="28"/>
              </w:rPr>
              <w:t>п</w:t>
            </w:r>
            <w:proofErr w:type="spellEnd"/>
            <w:proofErr w:type="gramEnd"/>
            <w:r w:rsidRPr="008F0D68">
              <w:rPr>
                <w:szCs w:val="28"/>
              </w:rPr>
              <w:t>/</w:t>
            </w:r>
            <w:proofErr w:type="spellStart"/>
            <w:r w:rsidRPr="008F0D68">
              <w:rPr>
                <w:szCs w:val="28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Адрес МКД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Год постройки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 xml:space="preserve">Количество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Общая площадь МКД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D68">
              <w:rPr>
                <w:rFonts w:ascii="Times New Roman" w:hAnsi="Times New Roman" w:cs="Times New Roman"/>
                <w:sz w:val="28"/>
                <w:szCs w:val="28"/>
              </w:rPr>
              <w:t xml:space="preserve">Дата  признания МКД </w:t>
            </w:r>
            <w:proofErr w:type="gramStart"/>
            <w:r w:rsidRPr="008F0D68">
              <w:rPr>
                <w:rFonts w:ascii="Times New Roman" w:hAnsi="Times New Roman" w:cs="Times New Roman"/>
                <w:sz w:val="28"/>
                <w:szCs w:val="28"/>
              </w:rPr>
              <w:t>аварийным</w:t>
            </w:r>
            <w:proofErr w:type="gram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Срок отселения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Дата сноса МКД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Решение об изъятии</w:t>
            </w:r>
          </w:p>
        </w:tc>
      </w:tr>
      <w:tr w:rsidR="008F0D68" w:rsidTr="008F0D68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квартир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жителей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</w:p>
        </w:tc>
      </w:tr>
      <w:tr w:rsidR="008F0D68" w:rsidTr="008F0D68"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х</w:t>
            </w:r>
            <w:proofErr w:type="gramStart"/>
            <w:r w:rsidRPr="008F0D68">
              <w:rPr>
                <w:szCs w:val="28"/>
              </w:rPr>
              <w:t>.М</w:t>
            </w:r>
            <w:proofErr w:type="gramEnd"/>
            <w:r w:rsidRPr="008F0D68">
              <w:rPr>
                <w:szCs w:val="28"/>
              </w:rPr>
              <w:t>ихайловка, ул.Юбилейная, 43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>
              <w:rPr>
                <w:szCs w:val="28"/>
              </w:rPr>
              <w:t>1984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101,1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8F0D68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17.10.2022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2025 год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  <w:r w:rsidRPr="008F0D68">
              <w:rPr>
                <w:szCs w:val="28"/>
              </w:rPr>
              <w:t>2027 год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D68" w:rsidRPr="008F0D68" w:rsidRDefault="008F0D68" w:rsidP="00445276">
            <w:pPr>
              <w:pStyle w:val="41"/>
              <w:jc w:val="center"/>
              <w:rPr>
                <w:szCs w:val="28"/>
              </w:rPr>
            </w:pPr>
          </w:p>
        </w:tc>
      </w:tr>
    </w:tbl>
    <w:p w:rsidR="008F0D68" w:rsidRDefault="008F0D68" w:rsidP="008F0D68">
      <w:pPr>
        <w:jc w:val="center"/>
      </w:pPr>
    </w:p>
    <w:p w:rsidR="008F0D68" w:rsidRDefault="008F0D68" w:rsidP="008F0D68">
      <w:pPr>
        <w:jc w:val="center"/>
        <w:rPr>
          <w:szCs w:val="28"/>
        </w:rPr>
      </w:pPr>
    </w:p>
    <w:p w:rsidR="008F0D68" w:rsidRDefault="008F0D68" w:rsidP="008F0D68">
      <w:pPr>
        <w:tabs>
          <w:tab w:val="left" w:pos="6915"/>
        </w:tabs>
      </w:pPr>
    </w:p>
    <w:p w:rsidR="008F0D68" w:rsidRDefault="008F0D68" w:rsidP="008F0D68">
      <w:pPr>
        <w:tabs>
          <w:tab w:val="left" w:pos="7655"/>
          <w:tab w:val="left" w:pos="8455"/>
        </w:tabs>
        <w:rPr>
          <w:b/>
        </w:rPr>
      </w:pPr>
    </w:p>
    <w:p w:rsidR="008F0D68" w:rsidRDefault="008F0D68" w:rsidP="008F0D68">
      <w:pPr>
        <w:rPr>
          <w:b/>
        </w:rPr>
      </w:pPr>
    </w:p>
    <w:p w:rsidR="008F0D68" w:rsidRDefault="008F0D68" w:rsidP="008F0D68">
      <w:pPr>
        <w:tabs>
          <w:tab w:val="left" w:pos="7655"/>
          <w:tab w:val="left" w:pos="8455"/>
        </w:tabs>
      </w:pPr>
    </w:p>
    <w:p w:rsidR="008F0D68" w:rsidRPr="000569DE" w:rsidRDefault="008F0D68" w:rsidP="00723D6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5981" w:rsidRDefault="00E55981">
      <w:pPr>
        <w:rPr>
          <w:sz w:val="2"/>
          <w:szCs w:val="2"/>
        </w:rPr>
      </w:pPr>
    </w:p>
    <w:sectPr w:rsidR="00E55981" w:rsidSect="000569DE">
      <w:pgSz w:w="11900" w:h="16840"/>
      <w:pgMar w:top="543" w:right="678" w:bottom="1085" w:left="14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0A1" w:rsidRDefault="002F70A1">
      <w:r>
        <w:separator/>
      </w:r>
    </w:p>
  </w:endnote>
  <w:endnote w:type="continuationSeparator" w:id="0">
    <w:p w:rsidR="002F70A1" w:rsidRDefault="002F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0A1" w:rsidRDefault="002F70A1"/>
  </w:footnote>
  <w:footnote w:type="continuationSeparator" w:id="0">
    <w:p w:rsidR="002F70A1" w:rsidRDefault="002F70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A6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16C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240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E6CF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B361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2AF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3A5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C43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7EB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801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E127C"/>
    <w:multiLevelType w:val="multilevel"/>
    <w:tmpl w:val="98B49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347"/>
    <w:rsid w:val="000569DE"/>
    <w:rsid w:val="001132D6"/>
    <w:rsid w:val="00122AFA"/>
    <w:rsid w:val="00131E4A"/>
    <w:rsid w:val="00203347"/>
    <w:rsid w:val="002F70A1"/>
    <w:rsid w:val="00342609"/>
    <w:rsid w:val="004B457F"/>
    <w:rsid w:val="006178EC"/>
    <w:rsid w:val="006B2E29"/>
    <w:rsid w:val="00723D68"/>
    <w:rsid w:val="00830212"/>
    <w:rsid w:val="00884808"/>
    <w:rsid w:val="008C7F3C"/>
    <w:rsid w:val="008F0D68"/>
    <w:rsid w:val="009E7AC3"/>
    <w:rsid w:val="00A467AD"/>
    <w:rsid w:val="00B42780"/>
    <w:rsid w:val="00B81AF7"/>
    <w:rsid w:val="00C92AFA"/>
    <w:rsid w:val="00D32CEE"/>
    <w:rsid w:val="00DA02C3"/>
    <w:rsid w:val="00DE6C12"/>
    <w:rsid w:val="00DF064C"/>
    <w:rsid w:val="00E351B4"/>
    <w:rsid w:val="00E5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F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uiPriority w:val="99"/>
    <w:locked/>
    <w:rsid w:val="00B81AF7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B81AF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B81AF7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B81AF7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81AF7"/>
    <w:rPr>
      <w:rFonts w:ascii="Times New Roman" w:hAnsi="Times New Roman" w:cs="Times New Roman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B81AF7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B81AF7"/>
    <w:rPr>
      <w:color w:val="000000"/>
      <w:spacing w:val="0"/>
      <w:w w:val="100"/>
      <w:position w:val="0"/>
      <w:lang w:val="ru-RU" w:eastAsia="ru-RU"/>
    </w:rPr>
  </w:style>
  <w:style w:type="character" w:customStyle="1" w:styleId="2MicrosoftSansSerif">
    <w:name w:val="Основной текст (2) + Microsoft Sans Serif"/>
    <w:aliases w:val="12 pt"/>
    <w:basedOn w:val="2"/>
    <w:uiPriority w:val="99"/>
    <w:rsid w:val="00B81AF7"/>
    <w:rPr>
      <w:rFonts w:ascii="Microsoft Sans Serif" w:eastAsia="Times New Roman" w:hAnsi="Microsoft Sans Serif" w:cs="Microsoft Sans Serif"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MicrosoftSansSerif1">
    <w:name w:val="Основной текст (2) + Microsoft Sans Serif1"/>
    <w:aliases w:val="12 pt1"/>
    <w:basedOn w:val="2"/>
    <w:uiPriority w:val="99"/>
    <w:rsid w:val="00B81AF7"/>
    <w:rPr>
      <w:rFonts w:ascii="Microsoft Sans Serif" w:eastAsia="Times New Roman" w:hAnsi="Microsoft Sans Serif" w:cs="Microsoft Sans Serif"/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a3">
    <w:name w:val="Подпись к картинке"/>
    <w:basedOn w:val="a"/>
    <w:link w:val="Exact"/>
    <w:uiPriority w:val="99"/>
    <w:rsid w:val="00B81AF7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81AF7"/>
    <w:pPr>
      <w:shd w:val="clear" w:color="auto" w:fill="FFFFFF"/>
      <w:spacing w:before="260" w:after="260" w:line="32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B81AF7"/>
    <w:pPr>
      <w:shd w:val="clear" w:color="auto" w:fill="FFFFFF"/>
      <w:spacing w:before="260" w:after="26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Основной текст (2)1"/>
    <w:basedOn w:val="a"/>
    <w:link w:val="2"/>
    <w:uiPriority w:val="99"/>
    <w:rsid w:val="00B81AF7"/>
    <w:pPr>
      <w:shd w:val="clear" w:color="auto" w:fill="FFFFFF"/>
      <w:spacing w:before="260" w:after="26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B81AF7"/>
    <w:pPr>
      <w:shd w:val="clear" w:color="auto" w:fill="FFFFFF"/>
      <w:spacing w:before="1580" w:line="20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B81AF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4"/>
    <w:uiPriority w:val="99"/>
    <w:rsid w:val="00DF064C"/>
    <w:pPr>
      <w:widowControl/>
      <w:suppressAutoHyphens/>
      <w:jc w:val="center"/>
    </w:pPr>
    <w:rPr>
      <w:b/>
      <w:bCs/>
      <w:color w:val="auto"/>
      <w:sz w:val="28"/>
      <w:szCs w:val="20"/>
      <w:lang w:eastAsia="zh-CN"/>
    </w:rPr>
  </w:style>
  <w:style w:type="paragraph" w:styleId="a4">
    <w:name w:val="Body Text"/>
    <w:basedOn w:val="a"/>
    <w:link w:val="a5"/>
    <w:uiPriority w:val="99"/>
    <w:rsid w:val="00DF064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14481"/>
    <w:rPr>
      <w:color w:val="000000"/>
      <w:sz w:val="24"/>
      <w:szCs w:val="24"/>
    </w:rPr>
  </w:style>
  <w:style w:type="paragraph" w:customStyle="1" w:styleId="41">
    <w:name w:val="Содержимое таблицы4"/>
    <w:basedOn w:val="a"/>
    <w:rsid w:val="008F0D68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11</cp:revision>
  <dcterms:created xsi:type="dcterms:W3CDTF">2024-04-11T06:28:00Z</dcterms:created>
  <dcterms:modified xsi:type="dcterms:W3CDTF">2024-04-15T10:10:00Z</dcterms:modified>
</cp:coreProperties>
</file>