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об исполнении плана  реализации муниципальной программы Михайловского сельского поселения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color w:val="000000"/>
          <w:spacing w:val="-2"/>
          <w:sz w:val="24"/>
          <w:szCs w:val="24"/>
        </w:rPr>
        <w:t>«Управление муниципальными финансами»</w:t>
      </w:r>
      <w:r w:rsidRPr="00E8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0C3C07">
        <w:rPr>
          <w:rFonts w:ascii="Times New Roman" w:hAnsi="Times New Roman" w:cs="Times New Roman"/>
          <w:sz w:val="24"/>
          <w:szCs w:val="24"/>
        </w:rPr>
        <w:t>1 полугодие</w:t>
      </w:r>
      <w:bookmarkStart w:id="0" w:name="_GoBack"/>
      <w:bookmarkEnd w:id="0"/>
      <w:r w:rsidRPr="00E85798">
        <w:rPr>
          <w:rFonts w:ascii="Times New Roman" w:hAnsi="Times New Roman" w:cs="Times New Roman"/>
          <w:sz w:val="24"/>
          <w:szCs w:val="24"/>
        </w:rPr>
        <w:t xml:space="preserve"> 202</w:t>
      </w:r>
      <w:r w:rsidR="0016584F">
        <w:rPr>
          <w:rFonts w:ascii="Times New Roman" w:hAnsi="Times New Roman" w:cs="Times New Roman"/>
          <w:sz w:val="24"/>
          <w:szCs w:val="24"/>
        </w:rPr>
        <w:t>1</w:t>
      </w:r>
      <w:r w:rsidRPr="00E857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5798" w:rsidRPr="00E85798" w:rsidRDefault="00E85798" w:rsidP="00E85798">
      <w:pPr>
        <w:widowControl w:val="0"/>
        <w:autoSpaceDE w:val="0"/>
        <w:autoSpaceDN w:val="0"/>
        <w:adjustRightInd w:val="0"/>
        <w:jc w:val="center"/>
      </w:pPr>
    </w:p>
    <w:tbl>
      <w:tblPr>
        <w:tblW w:w="148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126"/>
        <w:gridCol w:w="3261"/>
        <w:gridCol w:w="1276"/>
        <w:gridCol w:w="1320"/>
        <w:gridCol w:w="1187"/>
        <w:gridCol w:w="992"/>
        <w:gridCol w:w="992"/>
        <w:gridCol w:w="1276"/>
      </w:tblGrid>
      <w:tr w:rsidR="00E85798" w:rsidRPr="00E85798" w:rsidTr="009B0F02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85798">
              <w:t xml:space="preserve">№ </w:t>
            </w:r>
            <w:proofErr w:type="gramStart"/>
            <w:r w:rsidRPr="00E85798">
              <w:t>п</w:t>
            </w:r>
            <w:proofErr w:type="gramEnd"/>
            <w:r w:rsidRPr="00E85798"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Ответственный </w:t>
            </w:r>
            <w:r w:rsidRPr="00E85798">
              <w:br/>
              <w:t xml:space="preserve"> исполнитель, соисполнитель, участник  </w:t>
            </w:r>
            <w:r w:rsidRPr="00E85798">
              <w:br/>
              <w:t xml:space="preserve">(должность/ ФИО)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Результат 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Фактическая дата начала   </w:t>
            </w:r>
            <w:r w:rsidRPr="00E85798">
              <w:br/>
              <w:t xml:space="preserve">реализации </w:t>
            </w:r>
            <w:r w:rsidRPr="00E85798"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E85798">
              <w:t>Фактическая дата окончания</w:t>
            </w:r>
            <w:r w:rsidRPr="00E85798">
              <w:br/>
              <w:t xml:space="preserve">реализации, </w:t>
            </w:r>
            <w:r w:rsidRPr="00E85798">
              <w:br/>
              <w:t xml:space="preserve">наступления  </w:t>
            </w:r>
            <w:r w:rsidRPr="00E85798">
              <w:br/>
              <w:t xml:space="preserve">контрольного </w:t>
            </w:r>
            <w:r w:rsidRPr="00E85798"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Расходы бюджета поселения на реализацию муниципальной      </w:t>
            </w:r>
            <w:r w:rsidRPr="00E85798"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Объемы неосвоенных средств и причины их </w:t>
            </w:r>
            <w:proofErr w:type="spellStart"/>
            <w:r w:rsidRPr="00E85798">
              <w:t>неосвоения</w:t>
            </w:r>
            <w:proofErr w:type="spellEnd"/>
            <w:r w:rsidRPr="00E85798">
              <w:t xml:space="preserve"> </w:t>
            </w:r>
          </w:p>
        </w:tc>
      </w:tr>
      <w:tr w:rsidR="00E85798" w:rsidRPr="00E85798" w:rsidTr="009B0F0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6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10</w:t>
            </w:r>
          </w:p>
        </w:tc>
      </w:tr>
      <w:tr w:rsidR="00E85798" w:rsidRPr="00E85798" w:rsidTr="009B0F02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>Подпрограмма 1 «</w:t>
            </w:r>
            <w:r w:rsidRPr="00E85798">
              <w:rPr>
                <w:b/>
              </w:rPr>
              <w:t>Долгосрочное финансовое планирование»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E85798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E85798">
              <w:rPr>
                <w:rFonts w:eastAsia="Calibri"/>
                <w:lang w:eastAsia="en-US"/>
              </w:rPr>
              <w:t xml:space="preserve"> исполнением доходов бюджета поселения  и снижением недоимки»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механизмов 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поселения и снижением недоимки отражена в постановлении Администрации Михайловского сельского поселения от 28.11.2013 № 40 «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Об утверждении Плана мероприятий по оздоровлению 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муниципальных финансов, включая мероприятия, направленные на рост доходов, оптимизацию расходов, а также сокращение муниципального долга в Михайловском сельском поселении до 2017 года»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». Налоговые и неналоговые доходы бюджета поселения исполнены в сумме 6 597,3 тыс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ублей  или  92,5% к годовому плану. Рабочей группой по вопросам собираемости налогов и других обязательных платежей Администрации поселен</w:t>
            </w:r>
            <w:r w:rsidR="00256D2F">
              <w:rPr>
                <w:rFonts w:ascii="Times New Roman" w:hAnsi="Times New Roman" w:cs="Times New Roman"/>
                <w:sz w:val="24"/>
                <w:szCs w:val="24"/>
              </w:rPr>
              <w:t>ия проведены 9 заседаний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0C3C07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0C3C07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 мероприятие 1.2.</w:t>
            </w:r>
          </w:p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«Формирование расходов бюджета поселения в соответствии с муниципальными программами»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16584F">
            <w:pPr>
              <w:suppressAutoHyphens/>
              <w:jc w:val="both"/>
            </w:pPr>
            <w:r>
              <w:t>Бюджет поселения на 2021</w:t>
            </w:r>
            <w:r w:rsidRPr="00E85798">
              <w:t xml:space="preserve"> год сформирован по программной структуре на основе 7 утвержденных муниципальных программ</w:t>
            </w:r>
            <w:proofErr w:type="gramStart"/>
            <w:r w:rsidRPr="00E85798">
              <w:t xml:space="preserve">.. </w:t>
            </w:r>
            <w:proofErr w:type="gramEnd"/>
            <w:r w:rsidRPr="00E85798">
              <w:t>Доля расходов бюджета поселения, формируемых в рамках муниципальных программ, составила 98,3 процента в общем объеме расходов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Default="000C3C07">
            <w:r w:rsidRPr="004179F5">
              <w:t>30.06.2021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0C3C07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  <w:r w:rsidRPr="00E85798">
              <w:rPr>
                <w:rFonts w:eastAsia="Calibri"/>
                <w:lang w:eastAsia="en-US"/>
              </w:rPr>
              <w:br/>
            </w:r>
            <w:r w:rsidRPr="00E85798">
              <w:rPr>
                <w:rFonts w:eastAsia="Calibri"/>
                <w:lang w:eastAsia="en-US"/>
              </w:rPr>
              <w:lastRenderedPageBreak/>
              <w:t xml:space="preserve">программы 1.1.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</w:t>
            </w:r>
            <w:r w:rsidRPr="00E85798">
              <w:lastRenderedPageBreak/>
              <w:t xml:space="preserve">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suppressAutoHyphens/>
              <w:jc w:val="both"/>
              <w:rPr>
                <w:color w:val="000000"/>
              </w:rPr>
            </w:pPr>
            <w:r w:rsidRPr="00E85798">
              <w:rPr>
                <w:color w:val="000000"/>
              </w:rPr>
              <w:lastRenderedPageBreak/>
              <w:t xml:space="preserve">Заседания Рабочей группы по вопросам собираемости </w:t>
            </w:r>
            <w:r w:rsidRPr="00E85798">
              <w:rPr>
                <w:color w:val="000000"/>
              </w:rPr>
              <w:lastRenderedPageBreak/>
              <w:t xml:space="preserve">налогов и других обязательных платежей проводятся регулярно, </w:t>
            </w:r>
            <w:proofErr w:type="gramStart"/>
            <w:r w:rsidRPr="00E85798">
              <w:rPr>
                <w:color w:val="000000"/>
              </w:rPr>
              <w:t>согласно графика</w:t>
            </w:r>
            <w:proofErr w:type="gramEnd"/>
            <w:r>
              <w:rPr>
                <w:color w:val="000000"/>
              </w:rPr>
              <w:t xml:space="preserve"> проведено 9</w:t>
            </w:r>
            <w:r w:rsidRPr="00E85798">
              <w:rPr>
                <w:color w:val="000000"/>
              </w:rPr>
              <w:t xml:space="preserve"> заседаний. </w:t>
            </w:r>
          </w:p>
          <w:p w:rsidR="000C3C07" w:rsidRPr="00E85798" w:rsidRDefault="000C3C07" w:rsidP="009B0F02">
            <w:pPr>
              <w:suppressAutoHyphens/>
              <w:jc w:val="both"/>
            </w:pPr>
            <w:r>
              <w:t>В 2021</w:t>
            </w:r>
            <w:r w:rsidRPr="00E85798">
              <w:t xml:space="preserve"> году бюджет поселения сформирован по программной структуре на основе утвержденных муниципальных программ,</w:t>
            </w:r>
          </w:p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798">
              <w:t>применяется программная бюджетная классификация.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Default="000C3C07">
            <w:r w:rsidRPr="004179F5">
              <w:t>30.06.2021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2 «Нормативно-методическое обеспечение и организация бюджетного процесса»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16584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16584F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16584F" w:rsidP="00940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16584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2196,3</w:t>
            </w:r>
          </w:p>
        </w:tc>
      </w:tr>
      <w:tr w:rsidR="000C3C07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2.1.</w:t>
            </w:r>
          </w:p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«Разработка и совершенствование нормативного правового регулирования по организации бюджетного процесса»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Разработано 16 нормативно-правовых актов Михайловского сельского поселения в части совершенствования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Default="000C3C07">
            <w:r w:rsidRPr="00B8168E">
              <w:t>30.06.2021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0C3C07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2.2. «Планирование бюджетных </w:t>
            </w:r>
            <w:r w:rsidRPr="00E85798">
              <w:lastRenderedPageBreak/>
              <w:t>ассигнований резервного фонда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lastRenderedPageBreak/>
              <w:t xml:space="preserve">Резервный фонд Администрации Михайловского сельского поселения запланирован в </w:t>
            </w:r>
            <w:r w:rsidRPr="00E85798">
              <w:rPr>
                <w:rFonts w:eastAsia="Calibri"/>
                <w:lang w:eastAsia="en-US"/>
              </w:rPr>
              <w:lastRenderedPageBreak/>
              <w:t>объеме, не превышающем 3 процента общего объема расходов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Default="000C3C07">
            <w:r w:rsidRPr="00B8168E">
              <w:t>30.06.2021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0C3C07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2.3. «Обеспечение деятельности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16584F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деятельности Администрации Михайловского сельского поселения в рамках подпрограммы производилось в соответствии с утвер</w:t>
            </w:r>
            <w:r>
              <w:rPr>
                <w:rFonts w:eastAsia="Calibri"/>
                <w:lang w:eastAsia="en-US"/>
              </w:rPr>
              <w:t>жденной бюджетной сметой на 2020</w:t>
            </w:r>
            <w:r w:rsidRPr="00E85798">
              <w:rPr>
                <w:rFonts w:eastAsia="Calibri"/>
                <w:lang w:eastAsia="en-US"/>
              </w:rPr>
              <w:t xml:space="preserve"> год, принятыми бюджетными обязательствами и реализаци</w:t>
            </w:r>
            <w:r>
              <w:rPr>
                <w:rFonts w:eastAsia="Calibri"/>
                <w:lang w:eastAsia="en-US"/>
              </w:rPr>
              <w:t>ей плана-графика закупок на 2021</w:t>
            </w:r>
            <w:r w:rsidRPr="00E8579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Default="000C3C07">
            <w:r w:rsidRPr="00832AB3">
              <w:t>30.06.2021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2196,3</w:t>
            </w:r>
          </w:p>
        </w:tc>
      </w:tr>
      <w:tr w:rsidR="000C3C07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2.4. «Межбюджетные трансферты </w:t>
            </w:r>
            <w:proofErr w:type="gramStart"/>
            <w:r w:rsidRPr="00E85798">
              <w:t xml:space="preserve">из бюджета поселения на осуществление части полномочий по решению вопросов местного значения в соответствии с заключенными </w:t>
            </w:r>
            <w:r w:rsidRPr="00E85798">
              <w:lastRenderedPageBreak/>
              <w:t>соглашениями</w:t>
            </w:r>
            <w:proofErr w:type="gramEnd"/>
            <w:r w:rsidRPr="00E85798"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Default="000C3C07">
            <w:r w:rsidRPr="00832AB3">
              <w:t>30.06.2021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2.5 «Организация планирования и  исполнения расходов бюджета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 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планирования, обеспечение качественного и своевременного исполнения бюджета поселения осуществлялось в соответствии с постановлением Администрации Михайловского сельского поселения 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85798">
              <w:t>25.12.2015 № 206 «Об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поселения)» и от  26.05.2017 № 71«О порядке исполнения 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поселения» Кассовое исполнение расходов бюджета поселения за</w:t>
            </w:r>
            <w:proofErr w:type="gramEnd"/>
            <w:r w:rsidRPr="00E85798">
              <w:t xml:space="preserve"> 20</w:t>
            </w:r>
            <w:r w:rsidR="0016584F">
              <w:t>21</w:t>
            </w:r>
            <w:r w:rsidRPr="00E85798">
              <w:t xml:space="preserve"> </w:t>
            </w:r>
            <w:r w:rsidRPr="00E85798">
              <w:lastRenderedPageBreak/>
              <w:t>год составило 78 509,9 тыс. рублей или 97,87% к годовым плановым назначениям.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0C3C07" w:rsidP="000C3C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>
              <w:t>.06.2021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Нормативные правовые акты в части совершенствования бюджетного процесса разработаны в  соответствии с требованиями бюджетного  законодательства. Бюджетные ассигнования запланированы на основании утвержденной методики.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Отчетность об исполнении бюджета поселения формируется ежемесячно.</w:t>
            </w:r>
          </w:p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</w:pPr>
            <w:r w:rsidRPr="00E85798">
              <w:t>Проект решения Собрания депутатов Михайловского сельского поселения «О бюджете Михайловского сельского поселения Красносулинского района на 202</w:t>
            </w:r>
            <w:r w:rsidR="0016584F">
              <w:t>1</w:t>
            </w:r>
            <w:r w:rsidRPr="00E85798">
              <w:t xml:space="preserve"> год и на плановый период 202</w:t>
            </w:r>
            <w:r w:rsidR="0016584F">
              <w:t>2</w:t>
            </w:r>
            <w:r w:rsidRPr="00E85798">
              <w:t xml:space="preserve"> и 202</w:t>
            </w:r>
            <w:r w:rsidR="0016584F">
              <w:t>3</w:t>
            </w:r>
            <w:r w:rsidRPr="00E85798">
              <w:t xml:space="preserve"> годы» внесен в Собрание депутатов 14 ноября 20</w:t>
            </w:r>
            <w:r w:rsidR="0016584F">
              <w:t>20</w:t>
            </w:r>
            <w:r w:rsidRPr="00E85798">
              <w:t xml:space="preserve"> года.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0C3C07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3. «Управление муниципальным долгом Михайловского сельского поселения»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 </w:t>
            </w:r>
            <w:r w:rsidRPr="00E85798">
              <w:rPr>
                <w:rFonts w:eastAsia="Calibri"/>
                <w:lang w:eastAsia="en-US"/>
              </w:rPr>
              <w:lastRenderedPageBreak/>
              <w:t>мероприятие 3.1.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«Обеспечение проведения единой политики муниципальных заимствований Михайловского сельского поселения, управления муниципальным долгом Михайловского сельского поселения в соответствии с Бюджетным кодексом Российской Федерации»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lastRenderedPageBreak/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jc w:val="both"/>
            </w:pPr>
            <w:r w:rsidRPr="00E85798">
              <w:lastRenderedPageBreak/>
              <w:t xml:space="preserve">Предельный объем </w:t>
            </w:r>
            <w:r w:rsidRPr="00E85798">
              <w:lastRenderedPageBreak/>
              <w:t>муниципального долга Михайловского сельского поселения утвержден в соответствии с требованиями ст.107 БК РФ в сумме 7</w:t>
            </w:r>
            <w:r w:rsidR="0016584F">
              <w:t>384,9</w:t>
            </w:r>
            <w:r w:rsidRPr="00E85798">
              <w:rPr>
                <w:rFonts w:eastAsia="Calibri"/>
                <w:lang w:eastAsia="en-US"/>
              </w:rPr>
              <w:t xml:space="preserve"> </w:t>
            </w:r>
            <w:r w:rsidRPr="00E85798">
              <w:t>тыс. рублей и не превышает утвержденный общий годовой объем доходов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0C3C07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0C3C07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3.2.</w:t>
            </w:r>
          </w:p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«Планирование бюджетных ассигнований на обслуживание муниципального долга Михайловского сельского поселения»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jc w:val="both"/>
            </w:pPr>
            <w:r w:rsidRPr="00E85798">
              <w:rPr>
                <w:rFonts w:eastAsia="Calibri"/>
                <w:lang w:eastAsia="en-US"/>
              </w:rPr>
              <w:t>объем расходов на обслуживание муниципального долга Михайловского сельского поселения 0,0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Default="000C3C07">
            <w:r w:rsidRPr="005D3878">
              <w:t>30.06.2021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0C3C07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Контрольное событие  </w:t>
            </w:r>
            <w:r w:rsidRPr="00E85798">
              <w:br/>
            </w:r>
            <w:r w:rsidRPr="00E85798">
              <w:lastRenderedPageBreak/>
              <w:t>программы 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</w:t>
            </w:r>
            <w:r w:rsidRPr="00E85798">
              <w:lastRenderedPageBreak/>
              <w:t xml:space="preserve">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C3C07" w:rsidRPr="00E85798" w:rsidRDefault="000C3C0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Предельный объем муниципального долга </w:t>
            </w:r>
            <w:r w:rsidRPr="00E85798">
              <w:lastRenderedPageBreak/>
              <w:t>Михайловского сельского поселения утвержден в соответствии с требованиями ст.107 БК РФ, объем расходов на обслуживание муниципального долга Михайловского сельского поселения в пределах нормативов, установленных БК РФ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Default="000C3C07">
            <w:r w:rsidRPr="005D3878">
              <w:t>30.06.2021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07" w:rsidRPr="00E85798" w:rsidRDefault="000C3C0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16584F" w:rsidRPr="00E85798" w:rsidTr="009B0F02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Итого по муниципальной  </w:t>
            </w:r>
            <w:r w:rsidRPr="00E85798">
              <w:br/>
              <w:t xml:space="preserve">программе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2196,3</w:t>
            </w:r>
          </w:p>
        </w:tc>
      </w:tr>
      <w:tr w:rsidR="0016584F" w:rsidRPr="00E85798" w:rsidTr="009B0F02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Ответственный исполнитель  муниципальной программы Михайловского сельского поселения 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16584F" w:rsidRPr="00E85798" w:rsidRDefault="0016584F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2196,3</w:t>
            </w:r>
          </w:p>
        </w:tc>
      </w:tr>
    </w:tbl>
    <w:p w:rsidR="00E85798" w:rsidRPr="00E85798" w:rsidRDefault="00E85798" w:rsidP="00E85798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lang w:eastAsia="en-US"/>
        </w:rPr>
      </w:pPr>
    </w:p>
    <w:p w:rsidR="00E85798" w:rsidRPr="00E85798" w:rsidRDefault="00E85798" w:rsidP="00E85798">
      <w:pPr>
        <w:rPr>
          <w:rFonts w:eastAsia="Calibri"/>
        </w:rPr>
      </w:pPr>
    </w:p>
    <w:p w:rsidR="00E85798" w:rsidRPr="00E85798" w:rsidRDefault="00E85798" w:rsidP="00E85798">
      <w:pPr>
        <w:rPr>
          <w:rFonts w:eastAsia="Calibri"/>
        </w:rPr>
      </w:pPr>
    </w:p>
    <w:p w:rsidR="0099657E" w:rsidRPr="00E85798" w:rsidRDefault="0099657E"/>
    <w:sectPr w:rsidR="0099657E" w:rsidRPr="00E85798" w:rsidSect="00E85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798"/>
    <w:rsid w:val="00001CCF"/>
    <w:rsid w:val="00053425"/>
    <w:rsid w:val="00097C62"/>
    <w:rsid w:val="000C3C07"/>
    <w:rsid w:val="001511E4"/>
    <w:rsid w:val="0016584F"/>
    <w:rsid w:val="00192DDF"/>
    <w:rsid w:val="001B40A9"/>
    <w:rsid w:val="00207776"/>
    <w:rsid w:val="00256D2F"/>
    <w:rsid w:val="00276D0D"/>
    <w:rsid w:val="00317BF7"/>
    <w:rsid w:val="004317C5"/>
    <w:rsid w:val="00472FDC"/>
    <w:rsid w:val="004756C3"/>
    <w:rsid w:val="004906C1"/>
    <w:rsid w:val="00492EA7"/>
    <w:rsid w:val="00560451"/>
    <w:rsid w:val="00625D97"/>
    <w:rsid w:val="006B0FD0"/>
    <w:rsid w:val="006C23AA"/>
    <w:rsid w:val="006E6464"/>
    <w:rsid w:val="00705FA7"/>
    <w:rsid w:val="007257D9"/>
    <w:rsid w:val="007B60FE"/>
    <w:rsid w:val="00803AFC"/>
    <w:rsid w:val="00940575"/>
    <w:rsid w:val="0099657E"/>
    <w:rsid w:val="00A163A5"/>
    <w:rsid w:val="00AF23A4"/>
    <w:rsid w:val="00B85B7A"/>
    <w:rsid w:val="00BC28BD"/>
    <w:rsid w:val="00C247D9"/>
    <w:rsid w:val="00C562C3"/>
    <w:rsid w:val="00D55283"/>
    <w:rsid w:val="00D8404E"/>
    <w:rsid w:val="00DA0284"/>
    <w:rsid w:val="00E16291"/>
    <w:rsid w:val="00E4168A"/>
    <w:rsid w:val="00E51E5F"/>
    <w:rsid w:val="00E85798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857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8</cp:revision>
  <dcterms:created xsi:type="dcterms:W3CDTF">2021-07-07T11:18:00Z</dcterms:created>
  <dcterms:modified xsi:type="dcterms:W3CDTF">2022-12-20T15:56:00Z</dcterms:modified>
</cp:coreProperties>
</file>