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6C7" w:rsidRDefault="001636C7" w:rsidP="001636C7">
      <w:pPr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2D05C1">
        <w:rPr>
          <w:rFonts w:ascii="Times New Roman CYR" w:hAnsi="Times New Roman CYR" w:cs="Times New Roman CYR"/>
          <w:sz w:val="28"/>
          <w:szCs w:val="28"/>
        </w:rPr>
        <w:t>РОССИЙСКАЯ ФЕДЕРАЦИЯ</w:t>
      </w:r>
    </w:p>
    <w:p w:rsidR="001636C7" w:rsidRPr="002D05C1" w:rsidRDefault="001636C7" w:rsidP="001636C7">
      <w:pPr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2D05C1">
        <w:rPr>
          <w:rFonts w:ascii="Times New Roman CYR" w:hAnsi="Times New Roman CYR" w:cs="Times New Roman CYR"/>
          <w:sz w:val="28"/>
          <w:szCs w:val="28"/>
        </w:rPr>
        <w:t>РОСТОВСКАЯ  ОБЛАСТЬ</w:t>
      </w:r>
    </w:p>
    <w:p w:rsidR="001636C7" w:rsidRPr="002D05C1" w:rsidRDefault="001636C7" w:rsidP="001636C7">
      <w:pPr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2D05C1">
        <w:rPr>
          <w:rFonts w:ascii="Times New Roman CYR" w:hAnsi="Times New Roman CYR" w:cs="Times New Roman CYR"/>
          <w:sz w:val="28"/>
          <w:szCs w:val="28"/>
        </w:rPr>
        <w:t>КРАСНОСУЛИНСКИЙ РАЙОН</w:t>
      </w:r>
    </w:p>
    <w:p w:rsidR="001636C7" w:rsidRPr="002D05C1" w:rsidRDefault="001636C7" w:rsidP="001636C7">
      <w:pPr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2D05C1">
        <w:rPr>
          <w:rFonts w:ascii="Times New Roman CYR" w:hAnsi="Times New Roman CYR" w:cs="Times New Roman CYR"/>
          <w:sz w:val="28"/>
          <w:szCs w:val="28"/>
        </w:rPr>
        <w:t xml:space="preserve">АДМИНИСТРАЦИЯ </w:t>
      </w:r>
    </w:p>
    <w:p w:rsidR="001636C7" w:rsidRPr="002D05C1" w:rsidRDefault="001636C7" w:rsidP="001636C7">
      <w:pPr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2D05C1">
        <w:rPr>
          <w:rFonts w:ascii="Times New Roman CYR" w:hAnsi="Times New Roman CYR" w:cs="Times New Roman CYR"/>
          <w:sz w:val="28"/>
          <w:szCs w:val="28"/>
        </w:rPr>
        <w:t>МИХАЙЛОВСКОГО СЕЛЬСКОГО ПОСЕЛЕНИЯ</w:t>
      </w:r>
      <w:r w:rsidRPr="002D05C1">
        <w:rPr>
          <w:rFonts w:ascii="Times New Roman CYR" w:hAnsi="Times New Roman CYR" w:cs="Times New Roman CYR"/>
          <w:sz w:val="28"/>
          <w:szCs w:val="28"/>
        </w:rPr>
        <w:br/>
      </w:r>
    </w:p>
    <w:p w:rsidR="001636C7" w:rsidRDefault="001636C7" w:rsidP="001636C7">
      <w:pPr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2D05C1">
        <w:rPr>
          <w:rFonts w:ascii="Times New Roman CYR" w:hAnsi="Times New Roman CYR" w:cs="Times New Roman CYR"/>
          <w:sz w:val="28"/>
          <w:szCs w:val="28"/>
        </w:rPr>
        <w:t>ПОСТАНОВЛЕНИЕ</w:t>
      </w:r>
    </w:p>
    <w:p w:rsidR="001636C7" w:rsidRPr="002D05C1" w:rsidRDefault="001636C7" w:rsidP="001636C7">
      <w:pPr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1636C7" w:rsidRPr="002D05C1" w:rsidRDefault="001636C7" w:rsidP="001636C7">
      <w:pPr>
        <w:autoSpaceDN w:val="0"/>
        <w:adjustRightInd w:val="0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</w:t>
      </w:r>
      <w:r w:rsidR="006E2329">
        <w:rPr>
          <w:rFonts w:ascii="Times New Roman CYR" w:hAnsi="Times New Roman CYR" w:cs="Times New Roman CYR"/>
          <w:sz w:val="28"/>
          <w:szCs w:val="28"/>
        </w:rPr>
        <w:t>7</w:t>
      </w:r>
      <w:r>
        <w:rPr>
          <w:rFonts w:ascii="Times New Roman CYR" w:hAnsi="Times New Roman CYR" w:cs="Times New Roman CYR"/>
          <w:sz w:val="28"/>
          <w:szCs w:val="28"/>
        </w:rPr>
        <w:t>.</w:t>
      </w:r>
      <w:r w:rsidR="00A969D9">
        <w:rPr>
          <w:rFonts w:ascii="Times New Roman CYR" w:hAnsi="Times New Roman CYR" w:cs="Times New Roman CYR"/>
          <w:sz w:val="28"/>
          <w:szCs w:val="28"/>
        </w:rPr>
        <w:t>0</w:t>
      </w:r>
      <w:r w:rsidR="006E2329">
        <w:rPr>
          <w:rFonts w:ascii="Times New Roman CYR" w:hAnsi="Times New Roman CYR" w:cs="Times New Roman CYR"/>
          <w:sz w:val="28"/>
          <w:szCs w:val="28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>.201</w:t>
      </w:r>
      <w:r w:rsidR="00A969D9">
        <w:rPr>
          <w:rFonts w:ascii="Times New Roman CYR" w:hAnsi="Times New Roman CYR" w:cs="Times New Roman CYR"/>
          <w:sz w:val="28"/>
          <w:szCs w:val="28"/>
        </w:rPr>
        <w:t>5</w:t>
      </w:r>
      <w:r w:rsidRPr="002D05C1">
        <w:rPr>
          <w:rFonts w:ascii="Times New Roman CYR" w:hAnsi="Times New Roman CYR" w:cs="Times New Roman CYR"/>
          <w:sz w:val="28"/>
          <w:szCs w:val="28"/>
        </w:rPr>
        <w:t xml:space="preserve"> г.                                    № </w:t>
      </w:r>
      <w:r w:rsidR="006E2329">
        <w:rPr>
          <w:rFonts w:ascii="Times New Roman CYR" w:hAnsi="Times New Roman CYR" w:cs="Times New Roman CYR"/>
          <w:sz w:val="28"/>
          <w:szCs w:val="28"/>
        </w:rPr>
        <w:t>3</w:t>
      </w:r>
      <w:r w:rsidR="00A969D9">
        <w:rPr>
          <w:rFonts w:ascii="Times New Roman CYR" w:hAnsi="Times New Roman CYR" w:cs="Times New Roman CYR"/>
          <w:sz w:val="28"/>
          <w:szCs w:val="28"/>
        </w:rPr>
        <w:t>5</w:t>
      </w:r>
      <w:r w:rsidRPr="002D05C1">
        <w:rPr>
          <w:rFonts w:ascii="Times New Roman CYR" w:hAnsi="Times New Roman CYR" w:cs="Times New Roman CYR"/>
          <w:sz w:val="28"/>
          <w:szCs w:val="28"/>
        </w:rPr>
        <w:t xml:space="preserve">                         х. Михайловка </w:t>
      </w:r>
    </w:p>
    <w:p w:rsidR="001636C7" w:rsidRDefault="001636C7" w:rsidP="001636C7">
      <w:pPr>
        <w:tabs>
          <w:tab w:val="left" w:pos="8525"/>
        </w:tabs>
        <w:ind w:right="54"/>
        <w:jc w:val="both"/>
        <w:rPr>
          <w:sz w:val="28"/>
          <w:szCs w:val="28"/>
        </w:rPr>
      </w:pPr>
    </w:p>
    <w:p w:rsidR="0052311B" w:rsidRDefault="0052311B" w:rsidP="0052311B">
      <w:pPr>
        <w:tabs>
          <w:tab w:val="left" w:pos="-4820"/>
        </w:tabs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О внесении изменений в </w:t>
      </w:r>
    </w:p>
    <w:p w:rsidR="0052311B" w:rsidRDefault="0052311B" w:rsidP="0052311B">
      <w:pPr>
        <w:tabs>
          <w:tab w:val="left" w:pos="-4820"/>
        </w:tabs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приложение к постановлению</w:t>
      </w:r>
    </w:p>
    <w:p w:rsidR="0052311B" w:rsidRDefault="0052311B" w:rsidP="0052311B">
      <w:pPr>
        <w:tabs>
          <w:tab w:val="left" w:pos="-4820"/>
        </w:tabs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Администрации Михайловского</w:t>
      </w:r>
    </w:p>
    <w:p w:rsidR="0052311B" w:rsidRDefault="0052311B" w:rsidP="0052311B">
      <w:pPr>
        <w:tabs>
          <w:tab w:val="left" w:pos="-4820"/>
        </w:tabs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сельского поселения от 27.11.2014</w:t>
      </w:r>
    </w:p>
    <w:p w:rsidR="0052311B" w:rsidRDefault="0052311B" w:rsidP="0052311B">
      <w:pPr>
        <w:tabs>
          <w:tab w:val="left" w:pos="-4820"/>
        </w:tabs>
        <w:autoSpaceDN w:val="0"/>
        <w:adjustRightInd w:val="0"/>
        <w:rPr>
          <w:sz w:val="28"/>
          <w:szCs w:val="28"/>
        </w:rPr>
      </w:pPr>
      <w:r>
        <w:rPr>
          <w:bCs/>
          <w:sz w:val="28"/>
          <w:szCs w:val="28"/>
        </w:rPr>
        <w:t>№ 172</w:t>
      </w:r>
    </w:p>
    <w:p w:rsidR="001636C7" w:rsidRDefault="001636C7" w:rsidP="001636C7">
      <w:pPr>
        <w:tabs>
          <w:tab w:val="left" w:pos="-4820"/>
        </w:tabs>
        <w:autoSpaceDN w:val="0"/>
        <w:adjustRightInd w:val="0"/>
        <w:rPr>
          <w:sz w:val="28"/>
          <w:szCs w:val="28"/>
        </w:rPr>
      </w:pPr>
    </w:p>
    <w:p w:rsidR="001636C7" w:rsidRDefault="001636C7" w:rsidP="001636C7">
      <w:pPr>
        <w:pStyle w:val="a6"/>
        <w:ind w:firstLine="708"/>
        <w:rPr>
          <w:szCs w:val="28"/>
        </w:rPr>
      </w:pPr>
      <w:r w:rsidRPr="00384C3A">
        <w:rPr>
          <w:szCs w:val="28"/>
        </w:rPr>
        <w:t xml:space="preserve">В соответствии с </w:t>
      </w:r>
      <w:r w:rsidR="00F2337F">
        <w:rPr>
          <w:szCs w:val="28"/>
        </w:rPr>
        <w:t>решением</w:t>
      </w:r>
      <w:r w:rsidR="00F2337F" w:rsidRPr="00364216">
        <w:rPr>
          <w:szCs w:val="28"/>
        </w:rPr>
        <w:t xml:space="preserve"> Собрания депутатов Михайловского сельского поселения от </w:t>
      </w:r>
      <w:r w:rsidR="00F2337F">
        <w:rPr>
          <w:szCs w:val="28"/>
        </w:rPr>
        <w:t>20.02.2015 № 59 «</w:t>
      </w:r>
      <w:r w:rsidR="00F2337F" w:rsidRPr="006D4242">
        <w:rPr>
          <w:szCs w:val="28"/>
        </w:rPr>
        <w:t>О внесении изменений в решение Собрания депутатов Михайловского сельского поселения от 25.12.2014 №</w:t>
      </w:r>
      <w:r w:rsidR="00F2337F">
        <w:rPr>
          <w:szCs w:val="28"/>
        </w:rPr>
        <w:t xml:space="preserve"> </w:t>
      </w:r>
      <w:r w:rsidR="00F2337F" w:rsidRPr="006D4242">
        <w:rPr>
          <w:szCs w:val="28"/>
        </w:rPr>
        <w:t>51 «О бюджете Михайловского сельского поселения Красносулинского</w:t>
      </w:r>
      <w:r w:rsidR="00F2337F">
        <w:rPr>
          <w:szCs w:val="28"/>
        </w:rPr>
        <w:t xml:space="preserve"> </w:t>
      </w:r>
      <w:r w:rsidR="00F2337F" w:rsidRPr="006D4242">
        <w:rPr>
          <w:szCs w:val="28"/>
        </w:rPr>
        <w:t>района на 2015 год и на плановый период 2016 и 2017 годов»</w:t>
      </w:r>
      <w:r w:rsidR="00F2337F">
        <w:rPr>
          <w:szCs w:val="28"/>
        </w:rPr>
        <w:t>,</w:t>
      </w:r>
      <w:r w:rsidRPr="00077C75">
        <w:rPr>
          <w:szCs w:val="28"/>
        </w:rPr>
        <w:t xml:space="preserve"> </w:t>
      </w:r>
      <w:r w:rsidRPr="008D26C6">
        <w:rPr>
          <w:szCs w:val="28"/>
        </w:rPr>
        <w:t>руководствуясь ст. 30 Устава муниципального образования «Михайловское сельское поселение»,</w:t>
      </w:r>
      <w:r w:rsidRPr="003A7D95">
        <w:rPr>
          <w:szCs w:val="28"/>
        </w:rPr>
        <w:t xml:space="preserve"> </w:t>
      </w:r>
      <w:r w:rsidRPr="00532C81">
        <w:rPr>
          <w:szCs w:val="28"/>
        </w:rPr>
        <w:t>Ад</w:t>
      </w:r>
      <w:r w:rsidRPr="00384C3A">
        <w:rPr>
          <w:szCs w:val="28"/>
        </w:rPr>
        <w:t>министрация Мих</w:t>
      </w:r>
      <w:r>
        <w:rPr>
          <w:szCs w:val="28"/>
        </w:rPr>
        <w:t>айловского сельского поселения,-</w:t>
      </w:r>
    </w:p>
    <w:p w:rsidR="001636C7" w:rsidRDefault="001636C7" w:rsidP="001636C7">
      <w:pPr>
        <w:ind w:firstLine="709"/>
        <w:jc w:val="center"/>
        <w:rPr>
          <w:color w:val="404040"/>
          <w:sz w:val="28"/>
        </w:rPr>
      </w:pPr>
    </w:p>
    <w:p w:rsidR="001636C7" w:rsidRPr="001E3C97" w:rsidRDefault="001636C7" w:rsidP="001636C7">
      <w:pPr>
        <w:ind w:firstLine="709"/>
        <w:jc w:val="center"/>
        <w:rPr>
          <w:i/>
          <w:color w:val="404040"/>
          <w:sz w:val="28"/>
        </w:rPr>
      </w:pPr>
      <w:r w:rsidRPr="001E3C97">
        <w:rPr>
          <w:color w:val="404040"/>
          <w:sz w:val="28"/>
        </w:rPr>
        <w:t>ПОСТАНОВЛЯЕТ</w:t>
      </w:r>
      <w:r w:rsidRPr="001E3C97">
        <w:rPr>
          <w:i/>
          <w:color w:val="404040"/>
          <w:sz w:val="28"/>
        </w:rPr>
        <w:t>:</w:t>
      </w:r>
    </w:p>
    <w:p w:rsidR="001636C7" w:rsidRDefault="001636C7" w:rsidP="001636C7">
      <w:pPr>
        <w:jc w:val="both"/>
        <w:rPr>
          <w:sz w:val="12"/>
          <w:szCs w:val="28"/>
        </w:rPr>
      </w:pPr>
    </w:p>
    <w:p w:rsidR="006C72EA" w:rsidRPr="002F2583" w:rsidRDefault="006C72EA" w:rsidP="002F2583">
      <w:pPr>
        <w:pStyle w:val="a8"/>
        <w:numPr>
          <w:ilvl w:val="0"/>
          <w:numId w:val="1"/>
        </w:numPr>
        <w:tabs>
          <w:tab w:val="left" w:pos="-4820"/>
        </w:tabs>
        <w:autoSpaceDN w:val="0"/>
        <w:adjustRightInd w:val="0"/>
        <w:ind w:left="0" w:firstLine="360"/>
        <w:jc w:val="both"/>
        <w:rPr>
          <w:bCs/>
          <w:sz w:val="28"/>
          <w:szCs w:val="28"/>
        </w:rPr>
      </w:pPr>
      <w:r w:rsidRPr="002F2583">
        <w:rPr>
          <w:bCs/>
          <w:sz w:val="28"/>
          <w:szCs w:val="28"/>
        </w:rPr>
        <w:t>Внести в приложение к постановлению Администрации Михайловского сельского поселения от 27.11.2014 № 1</w:t>
      </w:r>
      <w:r w:rsidR="008E70ED">
        <w:rPr>
          <w:bCs/>
          <w:sz w:val="28"/>
          <w:szCs w:val="28"/>
        </w:rPr>
        <w:t>72</w:t>
      </w:r>
      <w:r w:rsidRPr="002F2583">
        <w:rPr>
          <w:bCs/>
          <w:sz w:val="28"/>
          <w:szCs w:val="28"/>
        </w:rPr>
        <w:t xml:space="preserve"> «Об утверждении плана реализации муниципальной программы Михайловского сельского поселения «Благоустройство </w:t>
      </w:r>
      <w:r w:rsidR="00F2337F" w:rsidRPr="002F2583">
        <w:rPr>
          <w:bCs/>
          <w:sz w:val="28"/>
          <w:szCs w:val="28"/>
        </w:rPr>
        <w:t xml:space="preserve">территории </w:t>
      </w:r>
      <w:r w:rsidRPr="002F2583">
        <w:rPr>
          <w:bCs/>
          <w:sz w:val="28"/>
          <w:szCs w:val="28"/>
        </w:rPr>
        <w:t>и жилищно-коммунальное хозяйство» на 2015 год» изменения, согласно приложению к настоящему постановлению.</w:t>
      </w:r>
    </w:p>
    <w:p w:rsidR="0052311B" w:rsidRPr="0052311B" w:rsidRDefault="0052311B" w:rsidP="0052311B">
      <w:pPr>
        <w:pStyle w:val="a8"/>
        <w:numPr>
          <w:ilvl w:val="0"/>
          <w:numId w:val="1"/>
        </w:numPr>
        <w:ind w:left="0" w:right="-1" w:firstLine="360"/>
        <w:jc w:val="both"/>
        <w:rPr>
          <w:sz w:val="28"/>
          <w:szCs w:val="28"/>
        </w:rPr>
      </w:pPr>
      <w:r w:rsidRPr="0052311B">
        <w:rPr>
          <w:sz w:val="28"/>
          <w:szCs w:val="28"/>
        </w:rPr>
        <w:t>Настоящее постановление подлежит размещению на официальном сайте Администрации Михайловского сельского поселения в информационно-телекоммуникационной сети «Интернет» и на информационных стендах п</w:t>
      </w:r>
      <w:r w:rsidRPr="0052311B">
        <w:rPr>
          <w:sz w:val="28"/>
          <w:szCs w:val="28"/>
        </w:rPr>
        <w:t>о</w:t>
      </w:r>
      <w:r w:rsidRPr="0052311B">
        <w:rPr>
          <w:sz w:val="28"/>
          <w:szCs w:val="28"/>
        </w:rPr>
        <w:t xml:space="preserve">селения. </w:t>
      </w:r>
    </w:p>
    <w:p w:rsidR="0052311B" w:rsidRPr="0052311B" w:rsidRDefault="0052311B" w:rsidP="0052311B">
      <w:pPr>
        <w:pStyle w:val="a8"/>
        <w:numPr>
          <w:ilvl w:val="0"/>
          <w:numId w:val="1"/>
        </w:numPr>
        <w:ind w:left="0" w:right="-1" w:firstLine="360"/>
        <w:jc w:val="both"/>
        <w:rPr>
          <w:noProof/>
          <w:sz w:val="28"/>
          <w:szCs w:val="28"/>
          <w:lang w:eastAsia="ar-SA"/>
        </w:rPr>
      </w:pPr>
      <w:r w:rsidRPr="0052311B">
        <w:rPr>
          <w:sz w:val="28"/>
          <w:szCs w:val="28"/>
        </w:rPr>
        <w:t xml:space="preserve"> Контроль за выполнением данного постановления оставляю за собой.</w:t>
      </w:r>
    </w:p>
    <w:p w:rsidR="0052311B" w:rsidRDefault="0052311B" w:rsidP="0052311B">
      <w:pPr>
        <w:pStyle w:val="ConsTitle"/>
        <w:ind w:left="930" w:right="0"/>
        <w:rPr>
          <w:rFonts w:ascii="Times New Roman" w:hAnsi="Times New Roman" w:cs="Times New Roman"/>
          <w:b w:val="0"/>
          <w:sz w:val="28"/>
          <w:szCs w:val="28"/>
        </w:rPr>
      </w:pPr>
    </w:p>
    <w:p w:rsidR="001636C7" w:rsidRDefault="001636C7" w:rsidP="001636C7">
      <w:pPr>
        <w:pStyle w:val="ConsTitle"/>
        <w:ind w:right="0" w:firstLine="709"/>
        <w:rPr>
          <w:rFonts w:ascii="Times New Roman" w:hAnsi="Times New Roman" w:cs="Times New Roman"/>
          <w:b w:val="0"/>
          <w:sz w:val="28"/>
          <w:szCs w:val="28"/>
        </w:rPr>
      </w:pPr>
    </w:p>
    <w:p w:rsidR="007D3310" w:rsidRDefault="007D3310" w:rsidP="007D3310">
      <w:pPr>
        <w:ind w:right="-138"/>
        <w:jc w:val="right"/>
        <w:rPr>
          <w:sz w:val="26"/>
          <w:szCs w:val="26"/>
        </w:rPr>
      </w:pPr>
    </w:p>
    <w:p w:rsidR="007D3310" w:rsidRDefault="007D3310" w:rsidP="007D3310">
      <w:pPr>
        <w:rPr>
          <w:sz w:val="28"/>
          <w:szCs w:val="28"/>
        </w:rPr>
      </w:pPr>
      <w:r>
        <w:rPr>
          <w:sz w:val="28"/>
          <w:szCs w:val="28"/>
        </w:rPr>
        <w:t>Глава Михайловского</w:t>
      </w:r>
    </w:p>
    <w:p w:rsidR="007D3310" w:rsidRDefault="007D3310" w:rsidP="007D3310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С.М.Дубравина                                                </w:t>
      </w:r>
    </w:p>
    <w:p w:rsidR="00DC2B63" w:rsidRDefault="00DC2B63" w:rsidP="007D3310">
      <w:pPr>
        <w:ind w:right="425"/>
        <w:jc w:val="right"/>
        <w:sectPr w:rsidR="00DC2B63">
          <w:pgSz w:w="11906" w:h="16838"/>
          <w:pgMar w:top="680" w:right="851" w:bottom="1134" w:left="2268" w:header="709" w:footer="709" w:gutter="0"/>
          <w:cols w:space="720"/>
        </w:sectPr>
      </w:pPr>
    </w:p>
    <w:p w:rsidR="00263AD7" w:rsidRPr="007008A4" w:rsidRDefault="00263AD7" w:rsidP="00263AD7">
      <w:pPr>
        <w:tabs>
          <w:tab w:val="left" w:pos="6379"/>
        </w:tabs>
        <w:ind w:firstLine="5245"/>
        <w:jc w:val="right"/>
        <w:rPr>
          <w:sz w:val="24"/>
          <w:szCs w:val="24"/>
        </w:rPr>
      </w:pPr>
      <w:r w:rsidRPr="007008A4">
        <w:rPr>
          <w:sz w:val="24"/>
          <w:szCs w:val="24"/>
        </w:rPr>
        <w:lastRenderedPageBreak/>
        <w:t xml:space="preserve">Приложение </w:t>
      </w:r>
    </w:p>
    <w:p w:rsidR="00263AD7" w:rsidRPr="007008A4" w:rsidRDefault="00263AD7" w:rsidP="00263AD7">
      <w:pPr>
        <w:tabs>
          <w:tab w:val="left" w:pos="6379"/>
        </w:tabs>
        <w:ind w:firstLine="5245"/>
        <w:jc w:val="right"/>
        <w:rPr>
          <w:sz w:val="24"/>
          <w:szCs w:val="24"/>
        </w:rPr>
      </w:pPr>
      <w:r w:rsidRPr="007008A4">
        <w:rPr>
          <w:sz w:val="24"/>
          <w:szCs w:val="24"/>
        </w:rPr>
        <w:t xml:space="preserve">к </w:t>
      </w:r>
      <w:r w:rsidR="00DE2212">
        <w:rPr>
          <w:sz w:val="24"/>
          <w:szCs w:val="24"/>
        </w:rPr>
        <w:t>постановлени</w:t>
      </w:r>
      <w:r>
        <w:rPr>
          <w:sz w:val="24"/>
          <w:szCs w:val="24"/>
        </w:rPr>
        <w:t xml:space="preserve">ю </w:t>
      </w:r>
      <w:r w:rsidRPr="007008A4">
        <w:rPr>
          <w:sz w:val="24"/>
          <w:szCs w:val="24"/>
        </w:rPr>
        <w:t xml:space="preserve">Администрации </w:t>
      </w:r>
    </w:p>
    <w:p w:rsidR="00263AD7" w:rsidRPr="007008A4" w:rsidRDefault="00263AD7" w:rsidP="00263AD7">
      <w:pPr>
        <w:tabs>
          <w:tab w:val="left" w:pos="6379"/>
        </w:tabs>
        <w:ind w:firstLine="5245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Михайловского </w:t>
      </w:r>
      <w:r w:rsidRPr="007008A4">
        <w:rPr>
          <w:sz w:val="24"/>
          <w:szCs w:val="24"/>
        </w:rPr>
        <w:t xml:space="preserve">сельского поселения </w:t>
      </w:r>
    </w:p>
    <w:p w:rsidR="00263AD7" w:rsidRPr="00C15C11" w:rsidRDefault="00263AD7" w:rsidP="00263AD7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C15C11">
        <w:rPr>
          <w:sz w:val="24"/>
          <w:szCs w:val="24"/>
        </w:rPr>
        <w:t xml:space="preserve">от </w:t>
      </w:r>
      <w:r w:rsidR="00E56678">
        <w:rPr>
          <w:sz w:val="24"/>
          <w:szCs w:val="24"/>
        </w:rPr>
        <w:t>27</w:t>
      </w:r>
      <w:r w:rsidR="007B1F77">
        <w:rPr>
          <w:sz w:val="24"/>
          <w:szCs w:val="24"/>
        </w:rPr>
        <w:t>.</w:t>
      </w:r>
      <w:r w:rsidR="006C72EA">
        <w:rPr>
          <w:sz w:val="24"/>
          <w:szCs w:val="24"/>
        </w:rPr>
        <w:t>0</w:t>
      </w:r>
      <w:r w:rsidR="00E56678">
        <w:rPr>
          <w:sz w:val="24"/>
          <w:szCs w:val="24"/>
        </w:rPr>
        <w:t>2</w:t>
      </w:r>
      <w:r w:rsidRPr="00C15C11">
        <w:rPr>
          <w:sz w:val="24"/>
          <w:szCs w:val="24"/>
        </w:rPr>
        <w:t>.201</w:t>
      </w:r>
      <w:r w:rsidR="006C72EA">
        <w:rPr>
          <w:sz w:val="24"/>
          <w:szCs w:val="24"/>
        </w:rPr>
        <w:t>5</w:t>
      </w:r>
      <w:r w:rsidRPr="00C15C11">
        <w:rPr>
          <w:sz w:val="24"/>
          <w:szCs w:val="24"/>
        </w:rPr>
        <w:t xml:space="preserve"> №</w:t>
      </w:r>
      <w:r w:rsidR="00E56678">
        <w:rPr>
          <w:sz w:val="24"/>
          <w:szCs w:val="24"/>
        </w:rPr>
        <w:t xml:space="preserve"> 3</w:t>
      </w:r>
      <w:r w:rsidR="006C72EA">
        <w:rPr>
          <w:sz w:val="24"/>
          <w:szCs w:val="24"/>
        </w:rPr>
        <w:t>5</w:t>
      </w:r>
    </w:p>
    <w:p w:rsidR="00263AD7" w:rsidRPr="00C15C11" w:rsidRDefault="00263AD7" w:rsidP="00263AD7">
      <w:pPr>
        <w:widowControl w:val="0"/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C15C11">
        <w:rPr>
          <w:bCs/>
          <w:sz w:val="24"/>
          <w:szCs w:val="24"/>
        </w:rPr>
        <w:t xml:space="preserve">        </w:t>
      </w:r>
      <w:bookmarkStart w:id="0" w:name="Par1054"/>
      <w:bookmarkEnd w:id="0"/>
    </w:p>
    <w:p w:rsidR="00263AD7" w:rsidRPr="002462F7" w:rsidRDefault="00263AD7" w:rsidP="00263AD7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2462F7">
        <w:rPr>
          <w:sz w:val="24"/>
          <w:szCs w:val="24"/>
        </w:rPr>
        <w:t>План</w:t>
      </w:r>
    </w:p>
    <w:p w:rsidR="00263AD7" w:rsidRPr="002462F7" w:rsidRDefault="00263AD7" w:rsidP="00263AD7">
      <w:pPr>
        <w:widowControl w:val="0"/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2462F7">
        <w:rPr>
          <w:sz w:val="24"/>
          <w:szCs w:val="24"/>
        </w:rPr>
        <w:t xml:space="preserve"> реализации муниципальной программы</w:t>
      </w:r>
      <w:r w:rsidR="002462F7">
        <w:rPr>
          <w:sz w:val="24"/>
          <w:szCs w:val="24"/>
        </w:rPr>
        <w:t xml:space="preserve"> Михайловского сельского поселения </w:t>
      </w:r>
      <w:r w:rsidRPr="002462F7">
        <w:rPr>
          <w:sz w:val="24"/>
          <w:szCs w:val="24"/>
        </w:rPr>
        <w:t xml:space="preserve"> </w:t>
      </w:r>
      <w:r w:rsidRPr="002462F7">
        <w:rPr>
          <w:bCs/>
          <w:sz w:val="24"/>
          <w:szCs w:val="24"/>
        </w:rPr>
        <w:t>«</w:t>
      </w:r>
      <w:r w:rsidR="002462F7" w:rsidRPr="002462F7">
        <w:rPr>
          <w:bCs/>
          <w:sz w:val="24"/>
          <w:szCs w:val="24"/>
        </w:rPr>
        <w:t>Благоустройство</w:t>
      </w:r>
      <w:r w:rsidR="002F2583">
        <w:rPr>
          <w:bCs/>
          <w:sz w:val="24"/>
          <w:szCs w:val="24"/>
        </w:rPr>
        <w:t xml:space="preserve"> территории</w:t>
      </w:r>
      <w:r w:rsidR="002462F7" w:rsidRPr="002462F7">
        <w:rPr>
          <w:bCs/>
          <w:sz w:val="24"/>
          <w:szCs w:val="24"/>
        </w:rPr>
        <w:t xml:space="preserve"> и жилищно-коммунальное хозяйство</w:t>
      </w:r>
      <w:r w:rsidRPr="002462F7">
        <w:rPr>
          <w:bCs/>
          <w:sz w:val="24"/>
          <w:szCs w:val="24"/>
        </w:rPr>
        <w:t>»</w:t>
      </w:r>
      <w:r w:rsidRPr="002462F7">
        <w:rPr>
          <w:sz w:val="24"/>
          <w:szCs w:val="24"/>
        </w:rPr>
        <w:t xml:space="preserve"> на 201</w:t>
      </w:r>
      <w:r w:rsidR="00DE2212">
        <w:rPr>
          <w:sz w:val="24"/>
          <w:szCs w:val="24"/>
        </w:rPr>
        <w:t>5</w:t>
      </w:r>
      <w:r w:rsidRPr="002462F7">
        <w:rPr>
          <w:sz w:val="24"/>
          <w:szCs w:val="24"/>
        </w:rPr>
        <w:t xml:space="preserve"> год</w:t>
      </w:r>
    </w:p>
    <w:p w:rsidR="00263AD7" w:rsidRPr="00C15C11" w:rsidRDefault="00263AD7" w:rsidP="00263AD7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263AD7" w:rsidRPr="00C15C11" w:rsidRDefault="00263AD7" w:rsidP="00263AD7">
      <w:pPr>
        <w:rPr>
          <w:sz w:val="24"/>
          <w:szCs w:val="24"/>
        </w:rPr>
      </w:pPr>
    </w:p>
    <w:tbl>
      <w:tblPr>
        <w:tblW w:w="4911" w:type="pct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/>
      </w:tblPr>
      <w:tblGrid>
        <w:gridCol w:w="801"/>
        <w:gridCol w:w="2729"/>
        <w:gridCol w:w="1978"/>
        <w:gridCol w:w="2551"/>
        <w:gridCol w:w="989"/>
        <w:gridCol w:w="876"/>
        <w:gridCol w:w="1105"/>
        <w:gridCol w:w="992"/>
        <w:gridCol w:w="989"/>
        <w:gridCol w:w="849"/>
        <w:gridCol w:w="989"/>
      </w:tblGrid>
      <w:tr w:rsidR="00263AD7" w:rsidRPr="00C15C11" w:rsidTr="000E0D5E">
        <w:trPr>
          <w:trHeight w:val="457"/>
          <w:tblHeader/>
        </w:trPr>
        <w:tc>
          <w:tcPr>
            <w:tcW w:w="270" w:type="pct"/>
            <w:vMerge w:val="restart"/>
            <w:hideMark/>
          </w:tcPr>
          <w:p w:rsidR="00263AD7" w:rsidRPr="00C15C11" w:rsidRDefault="00263AD7" w:rsidP="00385640">
            <w:pPr>
              <w:pStyle w:val="ConsPlusCell"/>
              <w:jc w:val="center"/>
            </w:pPr>
            <w:r w:rsidRPr="00C15C11">
              <w:t>№ п/п</w:t>
            </w:r>
          </w:p>
        </w:tc>
        <w:tc>
          <w:tcPr>
            <w:tcW w:w="919" w:type="pct"/>
            <w:vMerge w:val="restart"/>
            <w:hideMark/>
          </w:tcPr>
          <w:p w:rsidR="00263AD7" w:rsidRPr="00C15C11" w:rsidRDefault="00263AD7" w:rsidP="00385640">
            <w:pPr>
              <w:pStyle w:val="ConsPlusCell"/>
              <w:jc w:val="center"/>
            </w:pPr>
            <w:r w:rsidRPr="00C15C11">
              <w:t>Наименование подпрограммы,</w:t>
            </w:r>
          </w:p>
          <w:p w:rsidR="00263AD7" w:rsidRPr="00C15C11" w:rsidRDefault="00263AD7" w:rsidP="00385640">
            <w:pPr>
              <w:pStyle w:val="ConsPlusCell"/>
              <w:jc w:val="center"/>
            </w:pPr>
            <w:r w:rsidRPr="00C15C11">
              <w:t>основного мероприятия,</w:t>
            </w:r>
          </w:p>
          <w:p w:rsidR="00263AD7" w:rsidRPr="00C15C11" w:rsidRDefault="00263AD7" w:rsidP="00385640">
            <w:pPr>
              <w:pStyle w:val="ConsPlusCell"/>
              <w:jc w:val="center"/>
            </w:pPr>
            <w:r w:rsidRPr="00C15C11">
              <w:t>мероприятия        ведомственной целевой программы, контрольного события программы</w:t>
            </w:r>
          </w:p>
        </w:tc>
        <w:tc>
          <w:tcPr>
            <w:tcW w:w="666" w:type="pct"/>
            <w:vMerge w:val="restart"/>
            <w:hideMark/>
          </w:tcPr>
          <w:p w:rsidR="00263AD7" w:rsidRPr="00C15C11" w:rsidRDefault="00263AD7" w:rsidP="00385640">
            <w:pPr>
              <w:pStyle w:val="ConsPlusCell"/>
              <w:jc w:val="center"/>
            </w:pPr>
            <w:r w:rsidRPr="00C15C11">
              <w:t xml:space="preserve">Ответственный </w:t>
            </w:r>
            <w:r w:rsidRPr="00C15C11">
              <w:br/>
              <w:t xml:space="preserve"> исполнитель  </w:t>
            </w:r>
            <w:r w:rsidRPr="00C15C11">
              <w:br/>
              <w:t xml:space="preserve">  (заместитель руководителя ОМС/ФИО)</w:t>
            </w:r>
          </w:p>
        </w:tc>
        <w:tc>
          <w:tcPr>
            <w:tcW w:w="859" w:type="pct"/>
            <w:vMerge w:val="restart"/>
            <w:hideMark/>
          </w:tcPr>
          <w:p w:rsidR="00263AD7" w:rsidRPr="00C15C11" w:rsidRDefault="00263AD7" w:rsidP="00385640">
            <w:pPr>
              <w:pStyle w:val="ConsPlusCell"/>
              <w:jc w:val="center"/>
            </w:pPr>
            <w:r w:rsidRPr="00C15C11">
              <w:t>Ожидаемый       результат  (краткое описание)</w:t>
            </w:r>
          </w:p>
        </w:tc>
        <w:tc>
          <w:tcPr>
            <w:tcW w:w="333" w:type="pct"/>
            <w:vMerge w:val="restart"/>
            <w:hideMark/>
          </w:tcPr>
          <w:p w:rsidR="00263AD7" w:rsidRPr="00C15C11" w:rsidRDefault="00263AD7" w:rsidP="00385640">
            <w:pPr>
              <w:pStyle w:val="ConsPlusCell"/>
              <w:jc w:val="center"/>
            </w:pPr>
            <w:r w:rsidRPr="00C15C11">
              <w:t xml:space="preserve">Срок    </w:t>
            </w:r>
            <w:r w:rsidRPr="00C15C11">
              <w:br/>
              <w:t xml:space="preserve">реализации </w:t>
            </w:r>
            <w:r w:rsidRPr="00C15C11">
              <w:br/>
              <w:t>(дата)</w:t>
            </w:r>
          </w:p>
        </w:tc>
        <w:tc>
          <w:tcPr>
            <w:tcW w:w="1953" w:type="pct"/>
            <w:gridSpan w:val="6"/>
            <w:hideMark/>
          </w:tcPr>
          <w:p w:rsidR="00263AD7" w:rsidRPr="00C15C11" w:rsidRDefault="00263AD7" w:rsidP="00385640">
            <w:pPr>
              <w:pStyle w:val="ConsPlusCell"/>
              <w:jc w:val="center"/>
            </w:pPr>
            <w:r w:rsidRPr="00C15C11">
              <w:t>Объем расходов  (тыс. руб.)</w:t>
            </w:r>
          </w:p>
        </w:tc>
      </w:tr>
      <w:tr w:rsidR="00263AD7" w:rsidRPr="00C15C11" w:rsidTr="00A81714">
        <w:trPr>
          <w:trHeight w:val="457"/>
          <w:tblHeader/>
        </w:trPr>
        <w:tc>
          <w:tcPr>
            <w:tcW w:w="270" w:type="pct"/>
            <w:vMerge/>
            <w:hideMark/>
          </w:tcPr>
          <w:p w:rsidR="00263AD7" w:rsidRPr="00C15C11" w:rsidRDefault="00263AD7" w:rsidP="00385640">
            <w:pPr>
              <w:pStyle w:val="ConsPlusCell"/>
              <w:jc w:val="center"/>
            </w:pPr>
          </w:p>
        </w:tc>
        <w:tc>
          <w:tcPr>
            <w:tcW w:w="919" w:type="pct"/>
            <w:vMerge/>
            <w:hideMark/>
          </w:tcPr>
          <w:p w:rsidR="00263AD7" w:rsidRPr="00C15C11" w:rsidRDefault="00263AD7" w:rsidP="00385640">
            <w:pPr>
              <w:pStyle w:val="ConsPlusCell"/>
              <w:jc w:val="center"/>
            </w:pPr>
          </w:p>
        </w:tc>
        <w:tc>
          <w:tcPr>
            <w:tcW w:w="666" w:type="pct"/>
            <w:vMerge/>
            <w:hideMark/>
          </w:tcPr>
          <w:p w:rsidR="00263AD7" w:rsidRPr="00C15C11" w:rsidRDefault="00263AD7" w:rsidP="00385640">
            <w:pPr>
              <w:pStyle w:val="ConsPlusCell"/>
              <w:jc w:val="center"/>
            </w:pPr>
          </w:p>
        </w:tc>
        <w:tc>
          <w:tcPr>
            <w:tcW w:w="859" w:type="pct"/>
            <w:vMerge/>
            <w:hideMark/>
          </w:tcPr>
          <w:p w:rsidR="00263AD7" w:rsidRPr="00C15C11" w:rsidRDefault="00263AD7" w:rsidP="00385640">
            <w:pPr>
              <w:pStyle w:val="ConsPlusCell"/>
              <w:jc w:val="center"/>
            </w:pPr>
          </w:p>
        </w:tc>
        <w:tc>
          <w:tcPr>
            <w:tcW w:w="333" w:type="pct"/>
            <w:vMerge/>
            <w:hideMark/>
          </w:tcPr>
          <w:p w:rsidR="00263AD7" w:rsidRPr="00C15C11" w:rsidRDefault="00263AD7" w:rsidP="00385640">
            <w:pPr>
              <w:pStyle w:val="ConsPlusCell"/>
              <w:jc w:val="center"/>
            </w:pPr>
          </w:p>
        </w:tc>
        <w:tc>
          <w:tcPr>
            <w:tcW w:w="295" w:type="pct"/>
            <w:hideMark/>
          </w:tcPr>
          <w:p w:rsidR="00263AD7" w:rsidRPr="00C15C11" w:rsidRDefault="00263AD7" w:rsidP="00385640">
            <w:pPr>
              <w:pStyle w:val="ConsPlusCell"/>
              <w:jc w:val="center"/>
            </w:pPr>
            <w:r w:rsidRPr="00C15C11">
              <w:t>всего</w:t>
            </w:r>
          </w:p>
        </w:tc>
        <w:tc>
          <w:tcPr>
            <w:tcW w:w="372" w:type="pct"/>
            <w:hideMark/>
          </w:tcPr>
          <w:p w:rsidR="00263AD7" w:rsidRPr="00C15C11" w:rsidRDefault="00263AD7" w:rsidP="00385640">
            <w:pPr>
              <w:pStyle w:val="ConsPlusCell"/>
              <w:jc w:val="center"/>
            </w:pPr>
            <w:r w:rsidRPr="00C15C11">
              <w:t>федеральный бюджет</w:t>
            </w:r>
          </w:p>
        </w:tc>
        <w:tc>
          <w:tcPr>
            <w:tcW w:w="334" w:type="pct"/>
            <w:hideMark/>
          </w:tcPr>
          <w:p w:rsidR="00263AD7" w:rsidRPr="00C15C11" w:rsidRDefault="00263AD7" w:rsidP="00385640">
            <w:pPr>
              <w:pStyle w:val="ConsPlusCell"/>
              <w:jc w:val="center"/>
            </w:pPr>
            <w:r w:rsidRPr="00C15C11">
              <w:t>областной бюджет</w:t>
            </w:r>
          </w:p>
        </w:tc>
        <w:tc>
          <w:tcPr>
            <w:tcW w:w="333" w:type="pct"/>
            <w:hideMark/>
          </w:tcPr>
          <w:p w:rsidR="00263AD7" w:rsidRPr="00C15C11" w:rsidRDefault="00263AD7" w:rsidP="00385640">
            <w:pPr>
              <w:pStyle w:val="ConsPlusCell"/>
              <w:jc w:val="center"/>
            </w:pPr>
            <w:r w:rsidRPr="00C15C11">
              <w:t>бюджет района</w:t>
            </w:r>
          </w:p>
        </w:tc>
        <w:tc>
          <w:tcPr>
            <w:tcW w:w="286" w:type="pct"/>
            <w:hideMark/>
          </w:tcPr>
          <w:p w:rsidR="00263AD7" w:rsidRPr="00C15C11" w:rsidRDefault="00263AD7" w:rsidP="00385640">
            <w:pPr>
              <w:pStyle w:val="ConsPlusCell"/>
              <w:jc w:val="center"/>
            </w:pPr>
            <w:r w:rsidRPr="00C15C11">
              <w:t>бюджет поселения</w:t>
            </w:r>
          </w:p>
          <w:p w:rsidR="00263AD7" w:rsidRPr="00C15C11" w:rsidRDefault="00263AD7" w:rsidP="00385640">
            <w:pPr>
              <w:pStyle w:val="ConsPlusCell"/>
              <w:jc w:val="center"/>
            </w:pPr>
          </w:p>
        </w:tc>
        <w:tc>
          <w:tcPr>
            <w:tcW w:w="333" w:type="pct"/>
            <w:hideMark/>
          </w:tcPr>
          <w:p w:rsidR="00263AD7" w:rsidRPr="00C15C11" w:rsidRDefault="00263AD7" w:rsidP="00385640">
            <w:pPr>
              <w:pStyle w:val="ConsPlusCell"/>
              <w:jc w:val="center"/>
            </w:pPr>
            <w:r w:rsidRPr="00C15C11">
              <w:t>внебюджетные</w:t>
            </w:r>
            <w:r w:rsidRPr="00C15C11">
              <w:br/>
              <w:t>источники</w:t>
            </w:r>
          </w:p>
        </w:tc>
      </w:tr>
      <w:tr w:rsidR="00263AD7" w:rsidRPr="00C15C11" w:rsidTr="00A81714">
        <w:trPr>
          <w:tblHeader/>
        </w:trPr>
        <w:tc>
          <w:tcPr>
            <w:tcW w:w="270" w:type="pct"/>
            <w:hideMark/>
          </w:tcPr>
          <w:p w:rsidR="00263AD7" w:rsidRPr="00C15C11" w:rsidRDefault="00263AD7" w:rsidP="00385640">
            <w:pPr>
              <w:pStyle w:val="ConsPlusCell"/>
              <w:jc w:val="center"/>
            </w:pPr>
            <w:r w:rsidRPr="00C15C11">
              <w:t>1</w:t>
            </w:r>
          </w:p>
        </w:tc>
        <w:tc>
          <w:tcPr>
            <w:tcW w:w="919" w:type="pct"/>
            <w:hideMark/>
          </w:tcPr>
          <w:p w:rsidR="00263AD7" w:rsidRPr="00C15C11" w:rsidRDefault="00263AD7" w:rsidP="00385640">
            <w:pPr>
              <w:pStyle w:val="ConsPlusCell"/>
              <w:jc w:val="center"/>
            </w:pPr>
            <w:r w:rsidRPr="00C15C11">
              <w:t>2</w:t>
            </w:r>
          </w:p>
        </w:tc>
        <w:tc>
          <w:tcPr>
            <w:tcW w:w="666" w:type="pct"/>
            <w:hideMark/>
          </w:tcPr>
          <w:p w:rsidR="00263AD7" w:rsidRPr="00C15C11" w:rsidRDefault="00263AD7" w:rsidP="00385640">
            <w:pPr>
              <w:pStyle w:val="ConsPlusCell"/>
              <w:jc w:val="center"/>
            </w:pPr>
            <w:r w:rsidRPr="00C15C11">
              <w:t>3</w:t>
            </w:r>
          </w:p>
        </w:tc>
        <w:tc>
          <w:tcPr>
            <w:tcW w:w="859" w:type="pct"/>
            <w:hideMark/>
          </w:tcPr>
          <w:p w:rsidR="00263AD7" w:rsidRPr="00C15C11" w:rsidRDefault="00263AD7" w:rsidP="00385640">
            <w:pPr>
              <w:pStyle w:val="ConsPlusCell"/>
              <w:jc w:val="center"/>
            </w:pPr>
            <w:r w:rsidRPr="00C15C11">
              <w:t>4</w:t>
            </w:r>
          </w:p>
        </w:tc>
        <w:tc>
          <w:tcPr>
            <w:tcW w:w="333" w:type="pct"/>
            <w:hideMark/>
          </w:tcPr>
          <w:p w:rsidR="00263AD7" w:rsidRPr="00C15C11" w:rsidRDefault="00263AD7" w:rsidP="00385640">
            <w:pPr>
              <w:pStyle w:val="ConsPlusCell"/>
              <w:jc w:val="center"/>
            </w:pPr>
            <w:r w:rsidRPr="00C15C11">
              <w:t>5</w:t>
            </w:r>
          </w:p>
        </w:tc>
        <w:tc>
          <w:tcPr>
            <w:tcW w:w="295" w:type="pct"/>
            <w:hideMark/>
          </w:tcPr>
          <w:p w:rsidR="00263AD7" w:rsidRPr="00C15C11" w:rsidRDefault="00263AD7" w:rsidP="00385640">
            <w:pPr>
              <w:pStyle w:val="ConsPlusCell"/>
              <w:jc w:val="center"/>
            </w:pPr>
            <w:r w:rsidRPr="00C15C11">
              <w:t>6</w:t>
            </w:r>
          </w:p>
        </w:tc>
        <w:tc>
          <w:tcPr>
            <w:tcW w:w="372" w:type="pct"/>
            <w:hideMark/>
          </w:tcPr>
          <w:p w:rsidR="00263AD7" w:rsidRPr="00C15C11" w:rsidRDefault="00263AD7" w:rsidP="00385640">
            <w:pPr>
              <w:pStyle w:val="ConsPlusCell"/>
              <w:jc w:val="center"/>
            </w:pPr>
            <w:r w:rsidRPr="00C15C11">
              <w:t>7</w:t>
            </w:r>
          </w:p>
        </w:tc>
        <w:tc>
          <w:tcPr>
            <w:tcW w:w="334" w:type="pct"/>
            <w:hideMark/>
          </w:tcPr>
          <w:p w:rsidR="00263AD7" w:rsidRPr="00C15C11" w:rsidRDefault="00263AD7" w:rsidP="00385640">
            <w:pPr>
              <w:pStyle w:val="ConsPlusCell"/>
              <w:jc w:val="center"/>
            </w:pPr>
            <w:r w:rsidRPr="00C15C11">
              <w:t>8</w:t>
            </w:r>
          </w:p>
        </w:tc>
        <w:tc>
          <w:tcPr>
            <w:tcW w:w="333" w:type="pct"/>
            <w:hideMark/>
          </w:tcPr>
          <w:p w:rsidR="00263AD7" w:rsidRPr="00C15C11" w:rsidRDefault="00263AD7" w:rsidP="00385640">
            <w:pPr>
              <w:pStyle w:val="ConsPlusCell"/>
              <w:jc w:val="center"/>
            </w:pPr>
            <w:r w:rsidRPr="00C15C11">
              <w:t>9</w:t>
            </w:r>
          </w:p>
        </w:tc>
        <w:tc>
          <w:tcPr>
            <w:tcW w:w="286" w:type="pct"/>
            <w:hideMark/>
          </w:tcPr>
          <w:p w:rsidR="00263AD7" w:rsidRPr="00C15C11" w:rsidRDefault="00263AD7" w:rsidP="00385640">
            <w:pPr>
              <w:pStyle w:val="ConsPlusCell"/>
              <w:jc w:val="center"/>
            </w:pPr>
            <w:r w:rsidRPr="00C15C11">
              <w:t>10</w:t>
            </w:r>
          </w:p>
        </w:tc>
        <w:tc>
          <w:tcPr>
            <w:tcW w:w="333" w:type="pct"/>
            <w:hideMark/>
          </w:tcPr>
          <w:p w:rsidR="00263AD7" w:rsidRPr="00C15C11" w:rsidRDefault="00263AD7" w:rsidP="00385640">
            <w:pPr>
              <w:pStyle w:val="ConsPlusCell"/>
              <w:jc w:val="center"/>
            </w:pPr>
            <w:r w:rsidRPr="00C15C11">
              <w:t>11</w:t>
            </w:r>
          </w:p>
        </w:tc>
      </w:tr>
      <w:tr w:rsidR="00263AD7" w:rsidRPr="00C15C11" w:rsidTr="00A81714">
        <w:tc>
          <w:tcPr>
            <w:tcW w:w="270" w:type="pct"/>
            <w:hideMark/>
          </w:tcPr>
          <w:p w:rsidR="00263AD7" w:rsidRPr="00722BE8" w:rsidRDefault="00263AD7" w:rsidP="00385640">
            <w:pPr>
              <w:pStyle w:val="ConsPlusCell"/>
              <w:rPr>
                <w:b/>
              </w:rPr>
            </w:pPr>
            <w:r w:rsidRPr="00722BE8">
              <w:rPr>
                <w:b/>
              </w:rPr>
              <w:t>1.</w:t>
            </w:r>
          </w:p>
        </w:tc>
        <w:tc>
          <w:tcPr>
            <w:tcW w:w="919" w:type="pct"/>
            <w:hideMark/>
          </w:tcPr>
          <w:p w:rsidR="00263AD7" w:rsidRPr="00722BE8" w:rsidRDefault="00263AD7" w:rsidP="002462F7">
            <w:pPr>
              <w:pStyle w:val="ConsPlusCell"/>
              <w:rPr>
                <w:b/>
              </w:rPr>
            </w:pPr>
            <w:r w:rsidRPr="00722BE8">
              <w:rPr>
                <w:b/>
              </w:rPr>
              <w:t>Подпрограмма 1.</w:t>
            </w:r>
            <w:r w:rsidR="002462F7" w:rsidRPr="00722BE8">
              <w:rPr>
                <w:b/>
                <w:bCs/>
              </w:rPr>
              <w:t xml:space="preserve"> </w:t>
            </w:r>
            <w:r w:rsidR="002462F7" w:rsidRPr="00722BE8">
              <w:rPr>
                <w:b/>
              </w:rPr>
              <w:t>«Развитие жилищно-коммунального хозяйства Михайловского сельского поселения»</w:t>
            </w:r>
            <w:r w:rsidRPr="00722BE8">
              <w:rPr>
                <w:b/>
                <w:bCs/>
              </w:rPr>
              <w:t>»</w:t>
            </w:r>
          </w:p>
        </w:tc>
        <w:tc>
          <w:tcPr>
            <w:tcW w:w="666" w:type="pct"/>
          </w:tcPr>
          <w:p w:rsidR="00263AD7" w:rsidRPr="00722BE8" w:rsidRDefault="00263AD7" w:rsidP="005F0E09">
            <w:pPr>
              <w:rPr>
                <w:b/>
                <w:sz w:val="24"/>
                <w:szCs w:val="24"/>
              </w:rPr>
            </w:pPr>
            <w:r w:rsidRPr="00722BE8">
              <w:rPr>
                <w:b/>
                <w:sz w:val="24"/>
                <w:szCs w:val="24"/>
              </w:rPr>
              <w:t xml:space="preserve">Администрация </w:t>
            </w:r>
            <w:r w:rsidR="005F0E09" w:rsidRPr="00722BE8">
              <w:rPr>
                <w:b/>
                <w:sz w:val="24"/>
                <w:szCs w:val="24"/>
              </w:rPr>
              <w:t xml:space="preserve">Михайловского </w:t>
            </w:r>
            <w:r w:rsidRPr="00722BE8">
              <w:rPr>
                <w:b/>
                <w:sz w:val="24"/>
                <w:szCs w:val="24"/>
              </w:rPr>
              <w:t xml:space="preserve">сельского поселения </w:t>
            </w:r>
          </w:p>
        </w:tc>
        <w:tc>
          <w:tcPr>
            <w:tcW w:w="859" w:type="pct"/>
          </w:tcPr>
          <w:p w:rsidR="00263AD7" w:rsidRPr="00722BE8" w:rsidRDefault="00263AD7" w:rsidP="00385640">
            <w:pPr>
              <w:pStyle w:val="ConsPlusCell"/>
              <w:jc w:val="both"/>
              <w:rPr>
                <w:b/>
              </w:rPr>
            </w:pPr>
          </w:p>
        </w:tc>
        <w:tc>
          <w:tcPr>
            <w:tcW w:w="333" w:type="pct"/>
            <w:hideMark/>
          </w:tcPr>
          <w:p w:rsidR="00263AD7" w:rsidRPr="00722BE8" w:rsidRDefault="00263AD7" w:rsidP="00DE2212">
            <w:pPr>
              <w:pStyle w:val="ConsPlusCell"/>
              <w:jc w:val="center"/>
              <w:rPr>
                <w:b/>
              </w:rPr>
            </w:pPr>
            <w:r w:rsidRPr="00722BE8">
              <w:rPr>
                <w:b/>
              </w:rPr>
              <w:t>201</w:t>
            </w:r>
            <w:r w:rsidR="00DE2212" w:rsidRPr="00722BE8">
              <w:rPr>
                <w:b/>
              </w:rPr>
              <w:t>5</w:t>
            </w:r>
          </w:p>
        </w:tc>
        <w:tc>
          <w:tcPr>
            <w:tcW w:w="295" w:type="pct"/>
          </w:tcPr>
          <w:p w:rsidR="00263AD7" w:rsidRPr="00722BE8" w:rsidRDefault="00DE2212" w:rsidP="00E56678">
            <w:pPr>
              <w:pStyle w:val="ConsPlusCell"/>
              <w:jc w:val="center"/>
              <w:rPr>
                <w:b/>
              </w:rPr>
            </w:pPr>
            <w:r w:rsidRPr="00722BE8">
              <w:rPr>
                <w:b/>
              </w:rPr>
              <w:t>10</w:t>
            </w:r>
            <w:r w:rsidR="00E56678">
              <w:rPr>
                <w:b/>
              </w:rPr>
              <w:t>8,3</w:t>
            </w:r>
          </w:p>
        </w:tc>
        <w:tc>
          <w:tcPr>
            <w:tcW w:w="372" w:type="pct"/>
          </w:tcPr>
          <w:p w:rsidR="00263AD7" w:rsidRPr="00722BE8" w:rsidRDefault="00263AD7" w:rsidP="00385640">
            <w:pPr>
              <w:pStyle w:val="ConsPlusCell"/>
              <w:jc w:val="center"/>
              <w:rPr>
                <w:b/>
              </w:rPr>
            </w:pPr>
            <w:r w:rsidRPr="00722BE8">
              <w:rPr>
                <w:b/>
              </w:rPr>
              <w:t>-</w:t>
            </w:r>
          </w:p>
        </w:tc>
        <w:tc>
          <w:tcPr>
            <w:tcW w:w="334" w:type="pct"/>
          </w:tcPr>
          <w:p w:rsidR="00263AD7" w:rsidRPr="00722BE8" w:rsidRDefault="00263AD7" w:rsidP="00385640">
            <w:pPr>
              <w:pStyle w:val="ConsPlusCell"/>
              <w:jc w:val="center"/>
              <w:rPr>
                <w:b/>
              </w:rPr>
            </w:pPr>
            <w:r w:rsidRPr="00722BE8">
              <w:rPr>
                <w:b/>
              </w:rPr>
              <w:t>-</w:t>
            </w:r>
          </w:p>
        </w:tc>
        <w:tc>
          <w:tcPr>
            <w:tcW w:w="333" w:type="pct"/>
          </w:tcPr>
          <w:p w:rsidR="00263AD7" w:rsidRPr="00722BE8" w:rsidRDefault="00263AD7" w:rsidP="00385640">
            <w:pPr>
              <w:pStyle w:val="ConsPlusCell"/>
              <w:jc w:val="center"/>
              <w:rPr>
                <w:b/>
              </w:rPr>
            </w:pPr>
            <w:r w:rsidRPr="00722BE8">
              <w:rPr>
                <w:b/>
              </w:rPr>
              <w:t>-</w:t>
            </w:r>
          </w:p>
        </w:tc>
        <w:tc>
          <w:tcPr>
            <w:tcW w:w="286" w:type="pct"/>
          </w:tcPr>
          <w:p w:rsidR="00263AD7" w:rsidRPr="00722BE8" w:rsidRDefault="00DE2212" w:rsidP="00E56678">
            <w:pPr>
              <w:pStyle w:val="ConsPlusCell"/>
              <w:jc w:val="center"/>
              <w:rPr>
                <w:b/>
              </w:rPr>
            </w:pPr>
            <w:r w:rsidRPr="00722BE8">
              <w:rPr>
                <w:b/>
              </w:rPr>
              <w:t>10</w:t>
            </w:r>
            <w:r w:rsidR="00E56678">
              <w:rPr>
                <w:b/>
              </w:rPr>
              <w:t>8,3</w:t>
            </w:r>
          </w:p>
        </w:tc>
        <w:tc>
          <w:tcPr>
            <w:tcW w:w="333" w:type="pct"/>
          </w:tcPr>
          <w:p w:rsidR="00263AD7" w:rsidRPr="00722BE8" w:rsidRDefault="00263AD7" w:rsidP="00385640">
            <w:pPr>
              <w:pStyle w:val="ConsPlusCell"/>
              <w:jc w:val="center"/>
              <w:rPr>
                <w:b/>
              </w:rPr>
            </w:pPr>
            <w:r w:rsidRPr="00722BE8">
              <w:rPr>
                <w:b/>
              </w:rPr>
              <w:t>-</w:t>
            </w:r>
          </w:p>
        </w:tc>
      </w:tr>
      <w:tr w:rsidR="00263AD7" w:rsidRPr="00C15C11" w:rsidTr="00A81714">
        <w:tc>
          <w:tcPr>
            <w:tcW w:w="270" w:type="pct"/>
            <w:hideMark/>
          </w:tcPr>
          <w:p w:rsidR="00263AD7" w:rsidRPr="00722BE8" w:rsidRDefault="00722BE8" w:rsidP="00B31077">
            <w:pPr>
              <w:pStyle w:val="ConsPlusCell"/>
              <w:rPr>
                <w:i/>
              </w:rPr>
            </w:pPr>
            <w:r w:rsidRPr="00722BE8">
              <w:rPr>
                <w:i/>
              </w:rPr>
              <w:t>1.</w:t>
            </w:r>
            <w:r w:rsidR="00B31077">
              <w:rPr>
                <w:i/>
              </w:rPr>
              <w:t>1</w:t>
            </w:r>
          </w:p>
        </w:tc>
        <w:tc>
          <w:tcPr>
            <w:tcW w:w="919" w:type="pct"/>
            <w:hideMark/>
          </w:tcPr>
          <w:p w:rsidR="002462F7" w:rsidRPr="00722BE8" w:rsidRDefault="002462F7" w:rsidP="002462F7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color w:val="000000"/>
                <w:sz w:val="24"/>
                <w:szCs w:val="24"/>
              </w:rPr>
            </w:pPr>
            <w:r w:rsidRPr="00722BE8">
              <w:rPr>
                <w:i/>
                <w:color w:val="000000"/>
                <w:sz w:val="24"/>
                <w:szCs w:val="24"/>
              </w:rPr>
              <w:t>Основное мероприятие 1.1</w:t>
            </w:r>
          </w:p>
          <w:p w:rsidR="00263AD7" w:rsidRPr="00722BE8" w:rsidRDefault="002462F7" w:rsidP="002462F7">
            <w:pPr>
              <w:pStyle w:val="ConsPlusCell"/>
              <w:rPr>
                <w:i/>
              </w:rPr>
            </w:pPr>
            <w:r w:rsidRPr="00722BE8">
              <w:rPr>
                <w:i/>
              </w:rPr>
              <w:t xml:space="preserve">Предоставление субсидий управляющим организациям, товариществам собственников жилья, жилищно-строительным кооперативам, жилищным или иным </w:t>
            </w:r>
            <w:r w:rsidRPr="00722BE8">
              <w:rPr>
                <w:i/>
              </w:rPr>
              <w:lastRenderedPageBreak/>
              <w:t>специализированным потребительским кооперативам на проведение капитального ремонта многоквартирных домов, разработку и (или) изготовление проектно-сметной документации, проведение энергетических обследований многоквартирных домов</w:t>
            </w:r>
          </w:p>
        </w:tc>
        <w:tc>
          <w:tcPr>
            <w:tcW w:w="666" w:type="pct"/>
          </w:tcPr>
          <w:p w:rsidR="000B3AFE" w:rsidRPr="00722BE8" w:rsidRDefault="0044246B" w:rsidP="00722BE8">
            <w:pPr>
              <w:rPr>
                <w:i/>
                <w:sz w:val="24"/>
                <w:szCs w:val="24"/>
              </w:rPr>
            </w:pPr>
            <w:r w:rsidRPr="00722BE8">
              <w:rPr>
                <w:i/>
                <w:sz w:val="24"/>
                <w:szCs w:val="24"/>
              </w:rPr>
              <w:lastRenderedPageBreak/>
              <w:t xml:space="preserve">Специалист 1 категории </w:t>
            </w:r>
            <w:r w:rsidR="00722BE8" w:rsidRPr="00722BE8">
              <w:rPr>
                <w:i/>
                <w:sz w:val="24"/>
                <w:szCs w:val="24"/>
              </w:rPr>
              <w:t>Болдырева Т.В.</w:t>
            </w:r>
          </w:p>
        </w:tc>
        <w:tc>
          <w:tcPr>
            <w:tcW w:w="859" w:type="pct"/>
          </w:tcPr>
          <w:p w:rsidR="00263AD7" w:rsidRPr="00722BE8" w:rsidRDefault="002462F7" w:rsidP="000B3AFE">
            <w:pPr>
              <w:autoSpaceDE w:val="0"/>
              <w:autoSpaceDN w:val="0"/>
              <w:adjustRightInd w:val="0"/>
              <w:jc w:val="both"/>
              <w:rPr>
                <w:i/>
                <w:sz w:val="24"/>
                <w:szCs w:val="24"/>
              </w:rPr>
            </w:pPr>
            <w:r w:rsidRPr="00722BE8">
              <w:rPr>
                <w:i/>
                <w:sz w:val="24"/>
                <w:szCs w:val="24"/>
              </w:rPr>
              <w:t>техническое состояние многоквартирных домов будет приведено в соответствие с нормативными требованиями</w:t>
            </w:r>
          </w:p>
        </w:tc>
        <w:tc>
          <w:tcPr>
            <w:tcW w:w="333" w:type="pct"/>
          </w:tcPr>
          <w:p w:rsidR="00263AD7" w:rsidRPr="00722BE8" w:rsidRDefault="00263AD7" w:rsidP="00722BE8">
            <w:pPr>
              <w:pStyle w:val="ConsPlusCell"/>
              <w:jc w:val="center"/>
              <w:rPr>
                <w:i/>
              </w:rPr>
            </w:pPr>
            <w:r w:rsidRPr="00722BE8">
              <w:rPr>
                <w:i/>
              </w:rPr>
              <w:t>201</w:t>
            </w:r>
            <w:r w:rsidR="00722BE8" w:rsidRPr="00722BE8">
              <w:rPr>
                <w:i/>
              </w:rPr>
              <w:t>5</w:t>
            </w:r>
          </w:p>
        </w:tc>
        <w:tc>
          <w:tcPr>
            <w:tcW w:w="295" w:type="pct"/>
          </w:tcPr>
          <w:p w:rsidR="00263AD7" w:rsidRPr="00722BE8" w:rsidRDefault="0044246B" w:rsidP="0044246B">
            <w:pPr>
              <w:pStyle w:val="ConsPlusCell"/>
              <w:jc w:val="center"/>
              <w:rPr>
                <w:i/>
              </w:rPr>
            </w:pPr>
            <w:r w:rsidRPr="00722BE8">
              <w:rPr>
                <w:i/>
              </w:rPr>
              <w:t>-</w:t>
            </w:r>
          </w:p>
        </w:tc>
        <w:tc>
          <w:tcPr>
            <w:tcW w:w="372" w:type="pct"/>
          </w:tcPr>
          <w:p w:rsidR="00263AD7" w:rsidRPr="00722BE8" w:rsidRDefault="00263AD7" w:rsidP="00385640">
            <w:pPr>
              <w:pStyle w:val="ConsPlusCell"/>
              <w:jc w:val="center"/>
              <w:rPr>
                <w:i/>
              </w:rPr>
            </w:pPr>
            <w:r w:rsidRPr="00722BE8">
              <w:rPr>
                <w:i/>
              </w:rPr>
              <w:t>-</w:t>
            </w:r>
          </w:p>
        </w:tc>
        <w:tc>
          <w:tcPr>
            <w:tcW w:w="334" w:type="pct"/>
          </w:tcPr>
          <w:p w:rsidR="00263AD7" w:rsidRPr="00722BE8" w:rsidRDefault="00263AD7" w:rsidP="00385640">
            <w:pPr>
              <w:pStyle w:val="ConsPlusCell"/>
              <w:jc w:val="center"/>
              <w:rPr>
                <w:i/>
              </w:rPr>
            </w:pPr>
            <w:r w:rsidRPr="00722BE8">
              <w:rPr>
                <w:i/>
              </w:rPr>
              <w:t>-</w:t>
            </w:r>
          </w:p>
        </w:tc>
        <w:tc>
          <w:tcPr>
            <w:tcW w:w="333" w:type="pct"/>
          </w:tcPr>
          <w:p w:rsidR="00263AD7" w:rsidRPr="00722BE8" w:rsidRDefault="00263AD7" w:rsidP="00385640">
            <w:pPr>
              <w:pStyle w:val="ConsPlusCell"/>
              <w:jc w:val="center"/>
              <w:rPr>
                <w:i/>
              </w:rPr>
            </w:pPr>
            <w:r w:rsidRPr="00722BE8">
              <w:rPr>
                <w:i/>
              </w:rPr>
              <w:t>-</w:t>
            </w:r>
          </w:p>
        </w:tc>
        <w:tc>
          <w:tcPr>
            <w:tcW w:w="286" w:type="pct"/>
          </w:tcPr>
          <w:p w:rsidR="00263AD7" w:rsidRPr="00722BE8" w:rsidRDefault="0044246B" w:rsidP="0044246B">
            <w:pPr>
              <w:pStyle w:val="ConsPlusCell"/>
              <w:jc w:val="center"/>
              <w:rPr>
                <w:i/>
              </w:rPr>
            </w:pPr>
            <w:r w:rsidRPr="00722BE8">
              <w:rPr>
                <w:i/>
              </w:rPr>
              <w:t>-</w:t>
            </w:r>
          </w:p>
        </w:tc>
        <w:tc>
          <w:tcPr>
            <w:tcW w:w="333" w:type="pct"/>
          </w:tcPr>
          <w:p w:rsidR="00263AD7" w:rsidRPr="00722BE8" w:rsidRDefault="00263AD7" w:rsidP="00385640">
            <w:pPr>
              <w:pStyle w:val="ConsPlusCell"/>
              <w:jc w:val="center"/>
              <w:rPr>
                <w:i/>
              </w:rPr>
            </w:pPr>
            <w:r w:rsidRPr="00722BE8">
              <w:rPr>
                <w:i/>
              </w:rPr>
              <w:t>-</w:t>
            </w:r>
          </w:p>
        </w:tc>
      </w:tr>
      <w:tr w:rsidR="0044246B" w:rsidRPr="00C15C11" w:rsidTr="00A81714">
        <w:tc>
          <w:tcPr>
            <w:tcW w:w="270" w:type="pct"/>
            <w:hideMark/>
          </w:tcPr>
          <w:p w:rsidR="0044246B" w:rsidRPr="00722BE8" w:rsidRDefault="00722BE8" w:rsidP="00385640">
            <w:pPr>
              <w:pStyle w:val="ConsPlusCell"/>
              <w:rPr>
                <w:i/>
              </w:rPr>
            </w:pPr>
            <w:r w:rsidRPr="00722BE8">
              <w:rPr>
                <w:i/>
              </w:rPr>
              <w:lastRenderedPageBreak/>
              <w:t>1.2</w:t>
            </w:r>
          </w:p>
        </w:tc>
        <w:tc>
          <w:tcPr>
            <w:tcW w:w="919" w:type="pct"/>
            <w:hideMark/>
          </w:tcPr>
          <w:p w:rsidR="0044246B" w:rsidRPr="00722BE8" w:rsidRDefault="0044246B" w:rsidP="004B1E00">
            <w:pPr>
              <w:rPr>
                <w:i/>
                <w:color w:val="000000"/>
                <w:sz w:val="24"/>
                <w:szCs w:val="24"/>
              </w:rPr>
            </w:pPr>
            <w:r w:rsidRPr="00722BE8">
              <w:rPr>
                <w:i/>
                <w:color w:val="000000"/>
                <w:sz w:val="24"/>
                <w:szCs w:val="24"/>
              </w:rPr>
              <w:t>Основное мероприятие 1.2.</w:t>
            </w:r>
          </w:p>
          <w:p w:rsidR="0044246B" w:rsidRPr="00722BE8" w:rsidRDefault="0044246B" w:rsidP="004B1E00">
            <w:pPr>
              <w:rPr>
                <w:i/>
                <w:color w:val="000000"/>
                <w:sz w:val="24"/>
                <w:szCs w:val="24"/>
              </w:rPr>
            </w:pPr>
            <w:r w:rsidRPr="00722BE8">
              <w:rPr>
                <w:i/>
                <w:sz w:val="24"/>
                <w:szCs w:val="24"/>
              </w:rPr>
              <w:t>Содержание и ремонт объектов коммунального хозяйства</w:t>
            </w:r>
          </w:p>
        </w:tc>
        <w:tc>
          <w:tcPr>
            <w:tcW w:w="666" w:type="pct"/>
          </w:tcPr>
          <w:p w:rsidR="0044246B" w:rsidRPr="00722BE8" w:rsidRDefault="00722BE8" w:rsidP="00722BE8">
            <w:pPr>
              <w:rPr>
                <w:i/>
                <w:sz w:val="24"/>
                <w:szCs w:val="24"/>
              </w:rPr>
            </w:pPr>
            <w:r w:rsidRPr="00722BE8">
              <w:rPr>
                <w:i/>
                <w:sz w:val="24"/>
                <w:szCs w:val="24"/>
              </w:rPr>
              <w:t>Специалист 1 категории Болдырева Т.В.</w:t>
            </w:r>
          </w:p>
        </w:tc>
        <w:tc>
          <w:tcPr>
            <w:tcW w:w="859" w:type="pct"/>
          </w:tcPr>
          <w:p w:rsidR="0044246B" w:rsidRPr="00722BE8" w:rsidRDefault="0044246B" w:rsidP="004B1E00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722BE8">
              <w:rPr>
                <w:i/>
                <w:color w:val="000000"/>
                <w:sz w:val="24"/>
                <w:szCs w:val="24"/>
              </w:rPr>
              <w:t>повышение удовлетво-</w:t>
            </w:r>
            <w:r w:rsidRPr="00722BE8">
              <w:rPr>
                <w:i/>
                <w:color w:val="000000"/>
                <w:sz w:val="24"/>
                <w:szCs w:val="24"/>
              </w:rPr>
              <w:br/>
              <w:t>ренности населения Михайловского сельского поселения   уровнем коммунального обслуживания;</w:t>
            </w:r>
            <w:r w:rsidRPr="00722BE8">
              <w:rPr>
                <w:i/>
                <w:color w:val="000000"/>
                <w:sz w:val="24"/>
                <w:szCs w:val="24"/>
              </w:rPr>
              <w:br/>
              <w:t xml:space="preserve">снижение уровня потерь при производстве, транспортировке и распределении  коммунальных </w:t>
            </w:r>
            <w:r w:rsidRPr="00722BE8">
              <w:rPr>
                <w:i/>
                <w:color w:val="000000"/>
                <w:sz w:val="24"/>
                <w:szCs w:val="24"/>
              </w:rPr>
              <w:lastRenderedPageBreak/>
              <w:t>ресурсов;</w:t>
            </w:r>
          </w:p>
        </w:tc>
        <w:tc>
          <w:tcPr>
            <w:tcW w:w="333" w:type="pct"/>
          </w:tcPr>
          <w:p w:rsidR="0044246B" w:rsidRPr="00722BE8" w:rsidRDefault="0044246B" w:rsidP="00722BE8">
            <w:pPr>
              <w:pStyle w:val="ConsPlusCell"/>
              <w:jc w:val="center"/>
              <w:rPr>
                <w:i/>
              </w:rPr>
            </w:pPr>
            <w:r w:rsidRPr="00722BE8">
              <w:rPr>
                <w:i/>
              </w:rPr>
              <w:lastRenderedPageBreak/>
              <w:t>201</w:t>
            </w:r>
            <w:r w:rsidR="00722BE8" w:rsidRPr="00722BE8">
              <w:rPr>
                <w:i/>
              </w:rPr>
              <w:t>5</w:t>
            </w:r>
          </w:p>
        </w:tc>
        <w:tc>
          <w:tcPr>
            <w:tcW w:w="295" w:type="pct"/>
          </w:tcPr>
          <w:p w:rsidR="0044246B" w:rsidRPr="00722BE8" w:rsidRDefault="00722BE8" w:rsidP="006C72EA">
            <w:pPr>
              <w:jc w:val="center"/>
              <w:rPr>
                <w:i/>
                <w:sz w:val="24"/>
                <w:szCs w:val="24"/>
              </w:rPr>
            </w:pPr>
            <w:r w:rsidRPr="00722BE8">
              <w:rPr>
                <w:i/>
                <w:sz w:val="24"/>
                <w:szCs w:val="24"/>
              </w:rPr>
              <w:t>1</w:t>
            </w:r>
            <w:r w:rsidR="006C72EA">
              <w:rPr>
                <w:i/>
                <w:sz w:val="24"/>
                <w:szCs w:val="24"/>
              </w:rPr>
              <w:t>5</w:t>
            </w:r>
            <w:r w:rsidRPr="00722BE8">
              <w:rPr>
                <w:i/>
                <w:sz w:val="24"/>
                <w:szCs w:val="24"/>
              </w:rPr>
              <w:t>,0</w:t>
            </w:r>
          </w:p>
        </w:tc>
        <w:tc>
          <w:tcPr>
            <w:tcW w:w="372" w:type="pct"/>
          </w:tcPr>
          <w:p w:rsidR="0044246B" w:rsidRPr="00722BE8" w:rsidRDefault="0044246B" w:rsidP="00385640">
            <w:pPr>
              <w:jc w:val="center"/>
              <w:rPr>
                <w:i/>
                <w:sz w:val="24"/>
                <w:szCs w:val="24"/>
              </w:rPr>
            </w:pPr>
            <w:r w:rsidRPr="00722BE8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334" w:type="pct"/>
          </w:tcPr>
          <w:p w:rsidR="0044246B" w:rsidRPr="00722BE8" w:rsidRDefault="0044246B" w:rsidP="00385640">
            <w:pPr>
              <w:jc w:val="center"/>
              <w:rPr>
                <w:i/>
                <w:sz w:val="24"/>
                <w:szCs w:val="24"/>
              </w:rPr>
            </w:pPr>
            <w:r w:rsidRPr="00722BE8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333" w:type="pct"/>
          </w:tcPr>
          <w:p w:rsidR="0044246B" w:rsidRPr="00722BE8" w:rsidRDefault="0044246B" w:rsidP="00385640">
            <w:pPr>
              <w:jc w:val="center"/>
              <w:rPr>
                <w:i/>
                <w:sz w:val="24"/>
                <w:szCs w:val="24"/>
              </w:rPr>
            </w:pPr>
            <w:r w:rsidRPr="00722BE8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286" w:type="pct"/>
          </w:tcPr>
          <w:p w:rsidR="0044246B" w:rsidRPr="00722BE8" w:rsidRDefault="00722BE8" w:rsidP="006C72EA">
            <w:pPr>
              <w:jc w:val="center"/>
              <w:rPr>
                <w:i/>
                <w:sz w:val="24"/>
                <w:szCs w:val="24"/>
              </w:rPr>
            </w:pPr>
            <w:r w:rsidRPr="00722BE8">
              <w:rPr>
                <w:i/>
                <w:sz w:val="24"/>
                <w:szCs w:val="24"/>
              </w:rPr>
              <w:t>1</w:t>
            </w:r>
            <w:r w:rsidR="006C72EA">
              <w:rPr>
                <w:i/>
                <w:sz w:val="24"/>
                <w:szCs w:val="24"/>
              </w:rPr>
              <w:t>5</w:t>
            </w:r>
            <w:r w:rsidRPr="00722BE8">
              <w:rPr>
                <w:i/>
                <w:sz w:val="24"/>
                <w:szCs w:val="24"/>
              </w:rPr>
              <w:t>,0</w:t>
            </w:r>
          </w:p>
        </w:tc>
        <w:tc>
          <w:tcPr>
            <w:tcW w:w="333" w:type="pct"/>
          </w:tcPr>
          <w:p w:rsidR="0044246B" w:rsidRPr="00722BE8" w:rsidRDefault="0044246B" w:rsidP="00385640">
            <w:pPr>
              <w:jc w:val="center"/>
              <w:rPr>
                <w:i/>
                <w:sz w:val="24"/>
                <w:szCs w:val="24"/>
              </w:rPr>
            </w:pPr>
            <w:r w:rsidRPr="00722BE8">
              <w:rPr>
                <w:i/>
                <w:sz w:val="24"/>
                <w:szCs w:val="24"/>
              </w:rPr>
              <w:t>-</w:t>
            </w:r>
          </w:p>
        </w:tc>
      </w:tr>
      <w:tr w:rsidR="0044246B" w:rsidRPr="00C15C11" w:rsidTr="00A81714">
        <w:tc>
          <w:tcPr>
            <w:tcW w:w="270" w:type="pct"/>
            <w:hideMark/>
          </w:tcPr>
          <w:p w:rsidR="0044246B" w:rsidRPr="00722BE8" w:rsidRDefault="00722BE8" w:rsidP="00385640">
            <w:pPr>
              <w:pStyle w:val="ConsPlusCell"/>
              <w:rPr>
                <w:i/>
              </w:rPr>
            </w:pPr>
            <w:r w:rsidRPr="00722BE8">
              <w:rPr>
                <w:i/>
              </w:rPr>
              <w:lastRenderedPageBreak/>
              <w:t>1.3</w:t>
            </w:r>
          </w:p>
        </w:tc>
        <w:tc>
          <w:tcPr>
            <w:tcW w:w="919" w:type="pct"/>
            <w:hideMark/>
          </w:tcPr>
          <w:p w:rsidR="0044246B" w:rsidRPr="00722BE8" w:rsidRDefault="0044246B" w:rsidP="004B1E00">
            <w:pPr>
              <w:rPr>
                <w:i/>
                <w:color w:val="000000"/>
                <w:sz w:val="24"/>
                <w:szCs w:val="24"/>
              </w:rPr>
            </w:pPr>
            <w:r w:rsidRPr="00722BE8">
              <w:rPr>
                <w:i/>
                <w:color w:val="000000"/>
                <w:sz w:val="24"/>
                <w:szCs w:val="24"/>
              </w:rPr>
              <w:t>Основное мероприятие 1.3.</w:t>
            </w:r>
          </w:p>
          <w:p w:rsidR="0044246B" w:rsidRPr="00722BE8" w:rsidRDefault="0044246B" w:rsidP="004B1E00">
            <w:pPr>
              <w:rPr>
                <w:i/>
                <w:color w:val="000000"/>
                <w:sz w:val="24"/>
                <w:szCs w:val="24"/>
              </w:rPr>
            </w:pPr>
            <w:r w:rsidRPr="00722BE8">
              <w:rPr>
                <w:i/>
                <w:sz w:val="24"/>
                <w:szCs w:val="24"/>
              </w:rPr>
              <w:t>Информирование населения по вопросам жилищно-коммунального хозяйства</w:t>
            </w:r>
          </w:p>
        </w:tc>
        <w:tc>
          <w:tcPr>
            <w:tcW w:w="666" w:type="pct"/>
          </w:tcPr>
          <w:p w:rsidR="0044246B" w:rsidRPr="00722BE8" w:rsidRDefault="00722BE8" w:rsidP="00DC2B63">
            <w:pPr>
              <w:rPr>
                <w:i/>
                <w:sz w:val="24"/>
                <w:szCs w:val="24"/>
              </w:rPr>
            </w:pPr>
            <w:r w:rsidRPr="00722BE8">
              <w:rPr>
                <w:i/>
                <w:sz w:val="24"/>
                <w:szCs w:val="24"/>
              </w:rPr>
              <w:t>Специалист 1 категории Болдырева Т.В.</w:t>
            </w:r>
          </w:p>
        </w:tc>
        <w:tc>
          <w:tcPr>
            <w:tcW w:w="859" w:type="pct"/>
          </w:tcPr>
          <w:p w:rsidR="0044246B" w:rsidRPr="00722BE8" w:rsidRDefault="0044246B" w:rsidP="004B1E00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722BE8">
              <w:rPr>
                <w:i/>
                <w:color w:val="000000"/>
                <w:sz w:val="24"/>
                <w:szCs w:val="24"/>
              </w:rPr>
              <w:t xml:space="preserve">повышение уровня осведомленности населения по вопросам ЖКХ </w:t>
            </w:r>
          </w:p>
        </w:tc>
        <w:tc>
          <w:tcPr>
            <w:tcW w:w="333" w:type="pct"/>
            <w:hideMark/>
          </w:tcPr>
          <w:p w:rsidR="0044246B" w:rsidRPr="00722BE8" w:rsidRDefault="0044246B" w:rsidP="00722BE8">
            <w:pPr>
              <w:pStyle w:val="ConsPlusCell"/>
              <w:jc w:val="center"/>
              <w:rPr>
                <w:i/>
              </w:rPr>
            </w:pPr>
            <w:r w:rsidRPr="00722BE8">
              <w:rPr>
                <w:i/>
              </w:rPr>
              <w:t>201</w:t>
            </w:r>
            <w:r w:rsidR="00722BE8">
              <w:rPr>
                <w:i/>
              </w:rPr>
              <w:t>5</w:t>
            </w:r>
          </w:p>
        </w:tc>
        <w:tc>
          <w:tcPr>
            <w:tcW w:w="295" w:type="pct"/>
          </w:tcPr>
          <w:p w:rsidR="0044246B" w:rsidRPr="00722BE8" w:rsidRDefault="0044246B" w:rsidP="00DC2B63">
            <w:pPr>
              <w:jc w:val="center"/>
              <w:rPr>
                <w:i/>
                <w:sz w:val="24"/>
                <w:szCs w:val="24"/>
              </w:rPr>
            </w:pPr>
            <w:r w:rsidRPr="00722BE8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372" w:type="pct"/>
          </w:tcPr>
          <w:p w:rsidR="0044246B" w:rsidRPr="00722BE8" w:rsidRDefault="0044246B" w:rsidP="00385640">
            <w:pPr>
              <w:pStyle w:val="ConsPlusCell"/>
              <w:jc w:val="center"/>
              <w:rPr>
                <w:i/>
              </w:rPr>
            </w:pPr>
            <w:r w:rsidRPr="00722BE8">
              <w:rPr>
                <w:i/>
              </w:rPr>
              <w:t>-</w:t>
            </w:r>
          </w:p>
        </w:tc>
        <w:tc>
          <w:tcPr>
            <w:tcW w:w="334" w:type="pct"/>
          </w:tcPr>
          <w:p w:rsidR="0044246B" w:rsidRPr="00722BE8" w:rsidRDefault="0044246B" w:rsidP="00385640">
            <w:pPr>
              <w:pStyle w:val="ConsPlusCell"/>
              <w:jc w:val="center"/>
              <w:rPr>
                <w:i/>
              </w:rPr>
            </w:pPr>
            <w:r w:rsidRPr="00722BE8">
              <w:rPr>
                <w:i/>
              </w:rPr>
              <w:t>-</w:t>
            </w:r>
          </w:p>
        </w:tc>
        <w:tc>
          <w:tcPr>
            <w:tcW w:w="333" w:type="pct"/>
          </w:tcPr>
          <w:p w:rsidR="0044246B" w:rsidRPr="00722BE8" w:rsidRDefault="0044246B" w:rsidP="00385640">
            <w:pPr>
              <w:pStyle w:val="ConsPlusCell"/>
              <w:jc w:val="center"/>
              <w:rPr>
                <w:i/>
              </w:rPr>
            </w:pPr>
            <w:r w:rsidRPr="00722BE8">
              <w:rPr>
                <w:i/>
              </w:rPr>
              <w:t>-</w:t>
            </w:r>
          </w:p>
        </w:tc>
        <w:tc>
          <w:tcPr>
            <w:tcW w:w="286" w:type="pct"/>
          </w:tcPr>
          <w:p w:rsidR="0044246B" w:rsidRPr="00722BE8" w:rsidRDefault="0044246B" w:rsidP="00DC2B63">
            <w:pPr>
              <w:jc w:val="center"/>
              <w:rPr>
                <w:i/>
                <w:sz w:val="24"/>
                <w:szCs w:val="24"/>
              </w:rPr>
            </w:pPr>
            <w:r w:rsidRPr="00722BE8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333" w:type="pct"/>
          </w:tcPr>
          <w:p w:rsidR="0044246B" w:rsidRPr="00722BE8" w:rsidRDefault="0044246B" w:rsidP="00385640">
            <w:pPr>
              <w:pStyle w:val="ConsPlusCell"/>
              <w:jc w:val="center"/>
              <w:rPr>
                <w:i/>
              </w:rPr>
            </w:pPr>
            <w:r w:rsidRPr="00722BE8">
              <w:rPr>
                <w:i/>
              </w:rPr>
              <w:t>-</w:t>
            </w:r>
          </w:p>
        </w:tc>
      </w:tr>
      <w:tr w:rsidR="00B231ED" w:rsidRPr="00C15C11" w:rsidTr="00A81714">
        <w:tc>
          <w:tcPr>
            <w:tcW w:w="270" w:type="pct"/>
            <w:hideMark/>
          </w:tcPr>
          <w:p w:rsidR="00B231ED" w:rsidRPr="00722BE8" w:rsidRDefault="00722BE8" w:rsidP="00385640">
            <w:pPr>
              <w:pStyle w:val="ConsPlusCell"/>
              <w:rPr>
                <w:i/>
              </w:rPr>
            </w:pPr>
            <w:r w:rsidRPr="00722BE8">
              <w:rPr>
                <w:i/>
              </w:rPr>
              <w:t>1.4</w:t>
            </w:r>
          </w:p>
        </w:tc>
        <w:tc>
          <w:tcPr>
            <w:tcW w:w="919" w:type="pct"/>
            <w:hideMark/>
          </w:tcPr>
          <w:p w:rsidR="00B231ED" w:rsidRPr="00722BE8" w:rsidRDefault="00B231ED" w:rsidP="00212F82">
            <w:pPr>
              <w:rPr>
                <w:i/>
                <w:color w:val="000000"/>
                <w:sz w:val="24"/>
                <w:szCs w:val="24"/>
              </w:rPr>
            </w:pPr>
            <w:r w:rsidRPr="00722BE8">
              <w:rPr>
                <w:i/>
                <w:color w:val="000000"/>
                <w:sz w:val="24"/>
                <w:szCs w:val="24"/>
              </w:rPr>
              <w:t>Основное мероприятие 1.4.</w:t>
            </w:r>
          </w:p>
          <w:p w:rsidR="00B231ED" w:rsidRPr="00722BE8" w:rsidRDefault="00B231ED" w:rsidP="00B231ED">
            <w:pPr>
              <w:rPr>
                <w:i/>
                <w:color w:val="000000"/>
                <w:sz w:val="24"/>
                <w:szCs w:val="24"/>
              </w:rPr>
            </w:pPr>
            <w:r w:rsidRPr="00722BE8">
              <w:rPr>
                <w:i/>
                <w:sz w:val="24"/>
                <w:szCs w:val="24"/>
              </w:rPr>
              <w:t>Содержание и ремонт муниципального жилого фонда</w:t>
            </w:r>
          </w:p>
        </w:tc>
        <w:tc>
          <w:tcPr>
            <w:tcW w:w="666" w:type="pct"/>
          </w:tcPr>
          <w:p w:rsidR="00B231ED" w:rsidRPr="00722BE8" w:rsidRDefault="00722BE8" w:rsidP="00212F82">
            <w:pPr>
              <w:rPr>
                <w:i/>
                <w:sz w:val="24"/>
                <w:szCs w:val="24"/>
              </w:rPr>
            </w:pPr>
            <w:r w:rsidRPr="00722BE8">
              <w:rPr>
                <w:i/>
                <w:sz w:val="24"/>
                <w:szCs w:val="24"/>
              </w:rPr>
              <w:t>Специалист 1 категории Болдырева Т.В.</w:t>
            </w:r>
          </w:p>
        </w:tc>
        <w:tc>
          <w:tcPr>
            <w:tcW w:w="859" w:type="pct"/>
          </w:tcPr>
          <w:p w:rsidR="00B231ED" w:rsidRPr="00722BE8" w:rsidRDefault="00B231ED" w:rsidP="00B231ED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722BE8">
              <w:rPr>
                <w:i/>
                <w:sz w:val="24"/>
                <w:szCs w:val="24"/>
              </w:rPr>
              <w:t xml:space="preserve">Улучшение технического состояния жилого фонда </w:t>
            </w:r>
          </w:p>
        </w:tc>
        <w:tc>
          <w:tcPr>
            <w:tcW w:w="333" w:type="pct"/>
            <w:hideMark/>
          </w:tcPr>
          <w:p w:rsidR="00B231ED" w:rsidRPr="00722BE8" w:rsidRDefault="00B231ED" w:rsidP="00722BE8">
            <w:pPr>
              <w:pStyle w:val="ConsPlusCell"/>
              <w:jc w:val="center"/>
              <w:rPr>
                <w:i/>
              </w:rPr>
            </w:pPr>
            <w:r w:rsidRPr="00722BE8">
              <w:rPr>
                <w:i/>
              </w:rPr>
              <w:t>201</w:t>
            </w:r>
            <w:r w:rsidR="00722BE8" w:rsidRPr="00722BE8">
              <w:rPr>
                <w:i/>
              </w:rPr>
              <w:t>5</w:t>
            </w:r>
          </w:p>
        </w:tc>
        <w:tc>
          <w:tcPr>
            <w:tcW w:w="295" w:type="pct"/>
          </w:tcPr>
          <w:p w:rsidR="00B231ED" w:rsidRPr="00722BE8" w:rsidRDefault="00722BE8" w:rsidP="00212F82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372" w:type="pct"/>
          </w:tcPr>
          <w:p w:rsidR="00B231ED" w:rsidRPr="00722BE8" w:rsidRDefault="00B231ED" w:rsidP="00212F82">
            <w:pPr>
              <w:pStyle w:val="ConsPlusCell"/>
              <w:jc w:val="center"/>
              <w:rPr>
                <w:i/>
              </w:rPr>
            </w:pPr>
            <w:r w:rsidRPr="00722BE8">
              <w:rPr>
                <w:i/>
              </w:rPr>
              <w:t>-</w:t>
            </w:r>
          </w:p>
        </w:tc>
        <w:tc>
          <w:tcPr>
            <w:tcW w:w="334" w:type="pct"/>
          </w:tcPr>
          <w:p w:rsidR="00B231ED" w:rsidRPr="00722BE8" w:rsidRDefault="00B231ED" w:rsidP="00212F82">
            <w:pPr>
              <w:pStyle w:val="ConsPlusCell"/>
              <w:jc w:val="center"/>
              <w:rPr>
                <w:i/>
              </w:rPr>
            </w:pPr>
            <w:r w:rsidRPr="00722BE8">
              <w:rPr>
                <w:i/>
              </w:rPr>
              <w:t>-</w:t>
            </w:r>
          </w:p>
        </w:tc>
        <w:tc>
          <w:tcPr>
            <w:tcW w:w="333" w:type="pct"/>
          </w:tcPr>
          <w:p w:rsidR="00B231ED" w:rsidRPr="00722BE8" w:rsidRDefault="00B231ED" w:rsidP="00212F82">
            <w:pPr>
              <w:pStyle w:val="ConsPlusCell"/>
              <w:jc w:val="center"/>
              <w:rPr>
                <w:i/>
              </w:rPr>
            </w:pPr>
            <w:r w:rsidRPr="00722BE8">
              <w:rPr>
                <w:i/>
              </w:rPr>
              <w:t>-</w:t>
            </w:r>
          </w:p>
        </w:tc>
        <w:tc>
          <w:tcPr>
            <w:tcW w:w="286" w:type="pct"/>
          </w:tcPr>
          <w:p w:rsidR="00B231ED" w:rsidRPr="00722BE8" w:rsidRDefault="00722BE8" w:rsidP="00212F82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333" w:type="pct"/>
          </w:tcPr>
          <w:p w:rsidR="00B231ED" w:rsidRPr="00722BE8" w:rsidRDefault="00B231ED" w:rsidP="00212F82">
            <w:pPr>
              <w:pStyle w:val="ConsPlusCell"/>
              <w:jc w:val="center"/>
              <w:rPr>
                <w:i/>
              </w:rPr>
            </w:pPr>
            <w:r w:rsidRPr="00722BE8">
              <w:rPr>
                <w:i/>
              </w:rPr>
              <w:t>-</w:t>
            </w:r>
          </w:p>
        </w:tc>
      </w:tr>
      <w:tr w:rsidR="00B231ED" w:rsidRPr="00722BE8" w:rsidTr="00A81714">
        <w:tc>
          <w:tcPr>
            <w:tcW w:w="270" w:type="pct"/>
            <w:hideMark/>
          </w:tcPr>
          <w:p w:rsidR="00B231ED" w:rsidRPr="00722BE8" w:rsidRDefault="00722BE8" w:rsidP="00722BE8">
            <w:pPr>
              <w:pStyle w:val="ConsPlusCell"/>
              <w:rPr>
                <w:i/>
              </w:rPr>
            </w:pPr>
            <w:r w:rsidRPr="00722BE8">
              <w:rPr>
                <w:i/>
              </w:rPr>
              <w:t>1.5</w:t>
            </w:r>
          </w:p>
        </w:tc>
        <w:tc>
          <w:tcPr>
            <w:tcW w:w="919" w:type="pct"/>
            <w:hideMark/>
          </w:tcPr>
          <w:p w:rsidR="00B231ED" w:rsidRPr="00722BE8" w:rsidRDefault="00B231ED" w:rsidP="00B231ED">
            <w:pPr>
              <w:rPr>
                <w:i/>
                <w:color w:val="000000"/>
                <w:sz w:val="24"/>
                <w:szCs w:val="24"/>
              </w:rPr>
            </w:pPr>
            <w:r w:rsidRPr="00722BE8">
              <w:rPr>
                <w:i/>
                <w:color w:val="000000"/>
                <w:sz w:val="24"/>
                <w:szCs w:val="24"/>
              </w:rPr>
              <w:t>Основное мероприятие 1.5.</w:t>
            </w:r>
          </w:p>
          <w:p w:rsidR="00B231ED" w:rsidRPr="00722BE8" w:rsidRDefault="00B231ED" w:rsidP="00B231ED">
            <w:pPr>
              <w:rPr>
                <w:i/>
                <w:color w:val="000000"/>
                <w:sz w:val="24"/>
                <w:szCs w:val="24"/>
              </w:rPr>
            </w:pPr>
            <w:r w:rsidRPr="00722BE8">
              <w:rPr>
                <w:i/>
                <w:color w:val="000000"/>
                <w:sz w:val="24"/>
                <w:szCs w:val="24"/>
              </w:rPr>
              <w:t>Разработка схемы водоснабжения</w:t>
            </w:r>
          </w:p>
          <w:p w:rsidR="00B231ED" w:rsidRPr="00722BE8" w:rsidRDefault="00B231ED" w:rsidP="00212F82">
            <w:pPr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666" w:type="pct"/>
          </w:tcPr>
          <w:p w:rsidR="00B231ED" w:rsidRPr="00722BE8" w:rsidRDefault="00722BE8" w:rsidP="00212F82">
            <w:pPr>
              <w:rPr>
                <w:i/>
                <w:sz w:val="24"/>
                <w:szCs w:val="24"/>
              </w:rPr>
            </w:pPr>
            <w:r w:rsidRPr="00722BE8">
              <w:rPr>
                <w:i/>
                <w:sz w:val="24"/>
                <w:szCs w:val="24"/>
              </w:rPr>
              <w:t>Специалист 1 категории Болдырева Т.В.</w:t>
            </w:r>
          </w:p>
        </w:tc>
        <w:tc>
          <w:tcPr>
            <w:tcW w:w="859" w:type="pct"/>
          </w:tcPr>
          <w:p w:rsidR="00B231ED" w:rsidRPr="00722BE8" w:rsidRDefault="00B231ED" w:rsidP="00212F82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722BE8">
              <w:rPr>
                <w:i/>
                <w:color w:val="000000"/>
                <w:sz w:val="24"/>
                <w:szCs w:val="24"/>
              </w:rPr>
              <w:t>повышение удовлетво-</w:t>
            </w:r>
            <w:r w:rsidRPr="00722BE8">
              <w:rPr>
                <w:i/>
                <w:color w:val="000000"/>
                <w:sz w:val="24"/>
                <w:szCs w:val="24"/>
              </w:rPr>
              <w:br/>
              <w:t>ренности населения Михайловского сельского поселения   уровнем коммунального обслуживания;</w:t>
            </w:r>
            <w:r w:rsidRPr="00722BE8">
              <w:rPr>
                <w:i/>
                <w:color w:val="000000"/>
                <w:sz w:val="24"/>
                <w:szCs w:val="24"/>
              </w:rPr>
              <w:br/>
              <w:t>снижение уровня потерь при производстве, транспортировке и распределении  коммунальных ресурсов;</w:t>
            </w:r>
          </w:p>
        </w:tc>
        <w:tc>
          <w:tcPr>
            <w:tcW w:w="333" w:type="pct"/>
            <w:hideMark/>
          </w:tcPr>
          <w:p w:rsidR="00B231ED" w:rsidRPr="00722BE8" w:rsidRDefault="00B231ED" w:rsidP="00722BE8">
            <w:pPr>
              <w:pStyle w:val="ConsPlusCell"/>
              <w:jc w:val="center"/>
              <w:rPr>
                <w:i/>
              </w:rPr>
            </w:pPr>
            <w:r w:rsidRPr="00722BE8">
              <w:rPr>
                <w:i/>
              </w:rPr>
              <w:t>201</w:t>
            </w:r>
            <w:r w:rsidR="00722BE8" w:rsidRPr="00722BE8">
              <w:rPr>
                <w:i/>
              </w:rPr>
              <w:t>5</w:t>
            </w:r>
          </w:p>
        </w:tc>
        <w:tc>
          <w:tcPr>
            <w:tcW w:w="295" w:type="pct"/>
          </w:tcPr>
          <w:p w:rsidR="00B231ED" w:rsidRPr="00722BE8" w:rsidRDefault="00722BE8" w:rsidP="00B231ED">
            <w:pPr>
              <w:jc w:val="center"/>
              <w:rPr>
                <w:i/>
                <w:sz w:val="24"/>
                <w:szCs w:val="24"/>
              </w:rPr>
            </w:pPr>
            <w:r w:rsidRPr="00722BE8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372" w:type="pct"/>
          </w:tcPr>
          <w:p w:rsidR="00B231ED" w:rsidRPr="00722BE8" w:rsidRDefault="00B231ED" w:rsidP="00212F82">
            <w:pPr>
              <w:pStyle w:val="ConsPlusCell"/>
              <w:jc w:val="center"/>
              <w:rPr>
                <w:i/>
              </w:rPr>
            </w:pPr>
            <w:r w:rsidRPr="00722BE8">
              <w:rPr>
                <w:i/>
              </w:rPr>
              <w:t>-</w:t>
            </w:r>
          </w:p>
        </w:tc>
        <w:tc>
          <w:tcPr>
            <w:tcW w:w="334" w:type="pct"/>
          </w:tcPr>
          <w:p w:rsidR="00B231ED" w:rsidRPr="00722BE8" w:rsidRDefault="00B231ED" w:rsidP="00212F82">
            <w:pPr>
              <w:pStyle w:val="ConsPlusCell"/>
              <w:jc w:val="center"/>
              <w:rPr>
                <w:i/>
              </w:rPr>
            </w:pPr>
            <w:r w:rsidRPr="00722BE8">
              <w:rPr>
                <w:i/>
              </w:rPr>
              <w:t>-</w:t>
            </w:r>
          </w:p>
        </w:tc>
        <w:tc>
          <w:tcPr>
            <w:tcW w:w="333" w:type="pct"/>
          </w:tcPr>
          <w:p w:rsidR="00B231ED" w:rsidRPr="00722BE8" w:rsidRDefault="00B231ED" w:rsidP="00212F82">
            <w:pPr>
              <w:pStyle w:val="ConsPlusCell"/>
              <w:jc w:val="center"/>
              <w:rPr>
                <w:i/>
              </w:rPr>
            </w:pPr>
            <w:r w:rsidRPr="00722BE8">
              <w:rPr>
                <w:i/>
              </w:rPr>
              <w:t>-</w:t>
            </w:r>
          </w:p>
        </w:tc>
        <w:tc>
          <w:tcPr>
            <w:tcW w:w="286" w:type="pct"/>
          </w:tcPr>
          <w:p w:rsidR="00B231ED" w:rsidRPr="00722BE8" w:rsidRDefault="00722BE8" w:rsidP="00212F82">
            <w:pPr>
              <w:jc w:val="center"/>
              <w:rPr>
                <w:i/>
                <w:sz w:val="24"/>
                <w:szCs w:val="24"/>
              </w:rPr>
            </w:pPr>
            <w:r w:rsidRPr="00722BE8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333" w:type="pct"/>
          </w:tcPr>
          <w:p w:rsidR="00B231ED" w:rsidRPr="00722BE8" w:rsidRDefault="00B231ED" w:rsidP="00212F82">
            <w:pPr>
              <w:pStyle w:val="ConsPlusCell"/>
              <w:jc w:val="center"/>
              <w:rPr>
                <w:i/>
              </w:rPr>
            </w:pPr>
            <w:r w:rsidRPr="00722BE8">
              <w:rPr>
                <w:i/>
              </w:rPr>
              <w:t>-</w:t>
            </w:r>
          </w:p>
        </w:tc>
      </w:tr>
      <w:tr w:rsidR="006C72EA" w:rsidRPr="00722BE8" w:rsidTr="00A81714">
        <w:tc>
          <w:tcPr>
            <w:tcW w:w="270" w:type="pct"/>
            <w:hideMark/>
          </w:tcPr>
          <w:p w:rsidR="006C72EA" w:rsidRPr="00722BE8" w:rsidRDefault="006C72EA" w:rsidP="00722BE8">
            <w:pPr>
              <w:pStyle w:val="ConsPlusCell"/>
              <w:rPr>
                <w:i/>
              </w:rPr>
            </w:pPr>
            <w:r>
              <w:rPr>
                <w:i/>
              </w:rPr>
              <w:lastRenderedPageBreak/>
              <w:t>1.6</w:t>
            </w:r>
          </w:p>
        </w:tc>
        <w:tc>
          <w:tcPr>
            <w:tcW w:w="919" w:type="pct"/>
            <w:hideMark/>
          </w:tcPr>
          <w:p w:rsidR="006C72EA" w:rsidRPr="006C72EA" w:rsidRDefault="006C72EA" w:rsidP="00B231ED">
            <w:pPr>
              <w:rPr>
                <w:i/>
                <w:color w:val="000000"/>
                <w:sz w:val="24"/>
                <w:szCs w:val="24"/>
              </w:rPr>
            </w:pPr>
            <w:r w:rsidRPr="006C72EA">
              <w:rPr>
                <w:i/>
                <w:color w:val="000000"/>
                <w:sz w:val="24"/>
                <w:szCs w:val="24"/>
              </w:rPr>
              <w:t>Основное мероприятие 1.6</w:t>
            </w:r>
            <w:r>
              <w:rPr>
                <w:i/>
                <w:color w:val="000000"/>
                <w:sz w:val="24"/>
                <w:szCs w:val="24"/>
              </w:rPr>
              <w:t>.</w:t>
            </w:r>
            <w:r w:rsidRPr="006C72EA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6C72EA">
              <w:rPr>
                <w:i/>
                <w:sz w:val="24"/>
                <w:szCs w:val="24"/>
              </w:rPr>
              <w:t>Оплата взносов на капитальный ремонт общего имущества многоквартирных домов.</w:t>
            </w:r>
          </w:p>
        </w:tc>
        <w:tc>
          <w:tcPr>
            <w:tcW w:w="666" w:type="pct"/>
          </w:tcPr>
          <w:p w:rsidR="006C72EA" w:rsidRPr="00722BE8" w:rsidRDefault="006C72EA" w:rsidP="00212F82">
            <w:pPr>
              <w:rPr>
                <w:i/>
                <w:sz w:val="24"/>
                <w:szCs w:val="24"/>
              </w:rPr>
            </w:pPr>
            <w:r w:rsidRPr="00722BE8">
              <w:rPr>
                <w:i/>
                <w:sz w:val="24"/>
                <w:szCs w:val="24"/>
              </w:rPr>
              <w:t>Специалист 1 категории Болдырева Т.В.</w:t>
            </w:r>
          </w:p>
        </w:tc>
        <w:tc>
          <w:tcPr>
            <w:tcW w:w="859" w:type="pct"/>
          </w:tcPr>
          <w:p w:rsidR="006C72EA" w:rsidRPr="00722BE8" w:rsidRDefault="005A67CE" w:rsidP="00212F82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722BE8">
              <w:rPr>
                <w:i/>
                <w:sz w:val="24"/>
                <w:szCs w:val="24"/>
              </w:rPr>
              <w:t>Улучшение технического состояния жилого фонда</w:t>
            </w:r>
          </w:p>
        </w:tc>
        <w:tc>
          <w:tcPr>
            <w:tcW w:w="333" w:type="pct"/>
            <w:hideMark/>
          </w:tcPr>
          <w:p w:rsidR="006C72EA" w:rsidRPr="00722BE8" w:rsidRDefault="006C72EA" w:rsidP="00722BE8">
            <w:pPr>
              <w:pStyle w:val="ConsPlusCell"/>
              <w:jc w:val="center"/>
              <w:rPr>
                <w:i/>
              </w:rPr>
            </w:pPr>
            <w:r>
              <w:rPr>
                <w:i/>
              </w:rPr>
              <w:t>2015</w:t>
            </w:r>
          </w:p>
        </w:tc>
        <w:tc>
          <w:tcPr>
            <w:tcW w:w="295" w:type="pct"/>
          </w:tcPr>
          <w:p w:rsidR="006C72EA" w:rsidRPr="00722BE8" w:rsidRDefault="00683D81" w:rsidP="00B231ED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90,2</w:t>
            </w:r>
          </w:p>
        </w:tc>
        <w:tc>
          <w:tcPr>
            <w:tcW w:w="372" w:type="pct"/>
          </w:tcPr>
          <w:p w:rsidR="006C72EA" w:rsidRPr="00722BE8" w:rsidRDefault="006C72EA" w:rsidP="00212F82">
            <w:pPr>
              <w:pStyle w:val="ConsPlusCell"/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334" w:type="pct"/>
          </w:tcPr>
          <w:p w:rsidR="006C72EA" w:rsidRPr="00722BE8" w:rsidRDefault="006C72EA" w:rsidP="00212F82">
            <w:pPr>
              <w:pStyle w:val="ConsPlusCell"/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333" w:type="pct"/>
          </w:tcPr>
          <w:p w:rsidR="006C72EA" w:rsidRPr="00722BE8" w:rsidRDefault="006C72EA" w:rsidP="00212F82">
            <w:pPr>
              <w:pStyle w:val="ConsPlusCell"/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286" w:type="pct"/>
          </w:tcPr>
          <w:p w:rsidR="006C72EA" w:rsidRPr="00722BE8" w:rsidRDefault="006C72EA" w:rsidP="00212F82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90,2</w:t>
            </w:r>
          </w:p>
        </w:tc>
        <w:tc>
          <w:tcPr>
            <w:tcW w:w="333" w:type="pct"/>
          </w:tcPr>
          <w:p w:rsidR="006C72EA" w:rsidRPr="00722BE8" w:rsidRDefault="006C72EA" w:rsidP="00212F82">
            <w:pPr>
              <w:pStyle w:val="ConsPlusCell"/>
              <w:jc w:val="center"/>
              <w:rPr>
                <w:i/>
              </w:rPr>
            </w:pPr>
          </w:p>
        </w:tc>
      </w:tr>
      <w:tr w:rsidR="006C72EA" w:rsidRPr="00722BE8" w:rsidTr="00A81714">
        <w:tc>
          <w:tcPr>
            <w:tcW w:w="270" w:type="pct"/>
            <w:hideMark/>
          </w:tcPr>
          <w:p w:rsidR="006C72EA" w:rsidRDefault="006C72EA" w:rsidP="00722BE8">
            <w:pPr>
              <w:pStyle w:val="ConsPlusCell"/>
              <w:rPr>
                <w:i/>
              </w:rPr>
            </w:pPr>
            <w:r>
              <w:rPr>
                <w:i/>
              </w:rPr>
              <w:t>1.7</w:t>
            </w:r>
          </w:p>
        </w:tc>
        <w:tc>
          <w:tcPr>
            <w:tcW w:w="919" w:type="pct"/>
            <w:hideMark/>
          </w:tcPr>
          <w:p w:rsidR="006C72EA" w:rsidRPr="006C72EA" w:rsidRDefault="006C72EA" w:rsidP="006C72EA">
            <w:pPr>
              <w:rPr>
                <w:i/>
                <w:color w:val="000000"/>
                <w:sz w:val="24"/>
                <w:szCs w:val="24"/>
              </w:rPr>
            </w:pPr>
            <w:r w:rsidRPr="006C72EA">
              <w:rPr>
                <w:i/>
                <w:color w:val="000000"/>
                <w:sz w:val="24"/>
                <w:szCs w:val="24"/>
              </w:rPr>
              <w:t>Основное мероприятие 1.7</w:t>
            </w:r>
            <w:r w:rsidRPr="006C72EA">
              <w:rPr>
                <w:i/>
                <w:sz w:val="24"/>
                <w:szCs w:val="24"/>
              </w:rPr>
              <w:t xml:space="preserve"> Возмещение предприятиям жилищно-коммунального хозяйства части платы граждан за</w:t>
            </w:r>
            <w:r>
              <w:rPr>
                <w:sz w:val="24"/>
                <w:szCs w:val="24"/>
              </w:rPr>
              <w:t xml:space="preserve"> коммунальные услуги</w:t>
            </w:r>
          </w:p>
        </w:tc>
        <w:tc>
          <w:tcPr>
            <w:tcW w:w="666" w:type="pct"/>
          </w:tcPr>
          <w:p w:rsidR="006C72EA" w:rsidRPr="00722BE8" w:rsidRDefault="006C72EA" w:rsidP="00212F82">
            <w:pPr>
              <w:rPr>
                <w:i/>
                <w:sz w:val="24"/>
                <w:szCs w:val="24"/>
              </w:rPr>
            </w:pPr>
            <w:r w:rsidRPr="00722BE8">
              <w:rPr>
                <w:i/>
                <w:sz w:val="24"/>
                <w:szCs w:val="24"/>
              </w:rPr>
              <w:t>Специалист 1 категории Болдырева Т.В.</w:t>
            </w:r>
          </w:p>
        </w:tc>
        <w:tc>
          <w:tcPr>
            <w:tcW w:w="859" w:type="pct"/>
          </w:tcPr>
          <w:p w:rsidR="006C72EA" w:rsidRPr="00722BE8" w:rsidRDefault="005A67CE" w:rsidP="00212F82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722BE8">
              <w:rPr>
                <w:i/>
                <w:color w:val="000000"/>
                <w:sz w:val="24"/>
                <w:szCs w:val="24"/>
              </w:rPr>
              <w:t>повышение удовлетво-</w:t>
            </w:r>
            <w:r w:rsidRPr="00722BE8">
              <w:rPr>
                <w:i/>
                <w:color w:val="000000"/>
                <w:sz w:val="24"/>
                <w:szCs w:val="24"/>
              </w:rPr>
              <w:br/>
              <w:t>ренности населения Михайловского сельского поселения   уровнем коммунального обслуживания;</w:t>
            </w:r>
            <w:r w:rsidRPr="00722BE8">
              <w:rPr>
                <w:i/>
                <w:color w:val="000000"/>
                <w:sz w:val="24"/>
                <w:szCs w:val="24"/>
              </w:rPr>
              <w:br/>
              <w:t>снижение уровня потерь при производстве, транспортировке и распределении  коммунальных ресурсов</w:t>
            </w:r>
          </w:p>
        </w:tc>
        <w:tc>
          <w:tcPr>
            <w:tcW w:w="333" w:type="pct"/>
            <w:hideMark/>
          </w:tcPr>
          <w:p w:rsidR="006C72EA" w:rsidRDefault="005A67CE" w:rsidP="00722BE8">
            <w:pPr>
              <w:pStyle w:val="ConsPlusCell"/>
              <w:jc w:val="center"/>
              <w:rPr>
                <w:i/>
              </w:rPr>
            </w:pPr>
            <w:r>
              <w:rPr>
                <w:i/>
              </w:rPr>
              <w:t>2015</w:t>
            </w:r>
          </w:p>
        </w:tc>
        <w:tc>
          <w:tcPr>
            <w:tcW w:w="295" w:type="pct"/>
          </w:tcPr>
          <w:p w:rsidR="006C72EA" w:rsidRDefault="005A67CE" w:rsidP="00B231ED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372" w:type="pct"/>
          </w:tcPr>
          <w:p w:rsidR="006C72EA" w:rsidRDefault="005A67CE" w:rsidP="00212F82">
            <w:pPr>
              <w:pStyle w:val="ConsPlusCell"/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334" w:type="pct"/>
          </w:tcPr>
          <w:p w:rsidR="006C72EA" w:rsidRDefault="005A67CE" w:rsidP="00212F82">
            <w:pPr>
              <w:pStyle w:val="ConsPlusCell"/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333" w:type="pct"/>
          </w:tcPr>
          <w:p w:rsidR="006C72EA" w:rsidRDefault="005A67CE" w:rsidP="00212F82">
            <w:pPr>
              <w:pStyle w:val="ConsPlusCell"/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286" w:type="pct"/>
          </w:tcPr>
          <w:p w:rsidR="006C72EA" w:rsidRDefault="005A67CE" w:rsidP="00212F82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333" w:type="pct"/>
          </w:tcPr>
          <w:p w:rsidR="006C72EA" w:rsidRPr="00722BE8" w:rsidRDefault="005A67CE" w:rsidP="00212F82">
            <w:pPr>
              <w:pStyle w:val="ConsPlusCell"/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</w:tr>
      <w:tr w:rsidR="005A67CE" w:rsidRPr="00722BE8" w:rsidTr="00A81714">
        <w:tc>
          <w:tcPr>
            <w:tcW w:w="270" w:type="pct"/>
            <w:hideMark/>
          </w:tcPr>
          <w:p w:rsidR="005A67CE" w:rsidRDefault="005A67CE" w:rsidP="00722BE8">
            <w:pPr>
              <w:pStyle w:val="ConsPlusCell"/>
              <w:rPr>
                <w:i/>
              </w:rPr>
            </w:pPr>
            <w:r>
              <w:rPr>
                <w:i/>
              </w:rPr>
              <w:t>1.8</w:t>
            </w:r>
          </w:p>
        </w:tc>
        <w:tc>
          <w:tcPr>
            <w:tcW w:w="919" w:type="pct"/>
            <w:hideMark/>
          </w:tcPr>
          <w:p w:rsidR="005A67CE" w:rsidRPr="006C72EA" w:rsidRDefault="005A67CE" w:rsidP="005A67CE">
            <w:pPr>
              <w:rPr>
                <w:i/>
                <w:color w:val="000000"/>
                <w:sz w:val="24"/>
                <w:szCs w:val="24"/>
              </w:rPr>
            </w:pPr>
            <w:r w:rsidRPr="006C72EA">
              <w:rPr>
                <w:i/>
                <w:color w:val="000000"/>
                <w:sz w:val="24"/>
                <w:szCs w:val="24"/>
              </w:rPr>
              <w:t>Основное мероприятие 1.</w:t>
            </w:r>
            <w:r w:rsidRPr="005A67CE">
              <w:rPr>
                <w:i/>
                <w:color w:val="000000"/>
                <w:sz w:val="24"/>
                <w:szCs w:val="24"/>
              </w:rPr>
              <w:t xml:space="preserve">8 </w:t>
            </w:r>
            <w:r w:rsidRPr="005A67CE">
              <w:rPr>
                <w:i/>
                <w:sz w:val="24"/>
                <w:szCs w:val="24"/>
              </w:rPr>
              <w:t xml:space="preserve"> </w:t>
            </w:r>
            <w:r w:rsidRPr="005A67CE">
              <w:rPr>
                <w:i/>
                <w:sz w:val="22"/>
                <w:szCs w:val="22"/>
              </w:rPr>
              <w:t>Мероприятия по теплоснабжению</w:t>
            </w:r>
          </w:p>
        </w:tc>
        <w:tc>
          <w:tcPr>
            <w:tcW w:w="666" w:type="pct"/>
          </w:tcPr>
          <w:p w:rsidR="005A67CE" w:rsidRPr="00722BE8" w:rsidRDefault="005A67CE" w:rsidP="000853A0">
            <w:pPr>
              <w:rPr>
                <w:i/>
                <w:sz w:val="24"/>
                <w:szCs w:val="24"/>
              </w:rPr>
            </w:pPr>
            <w:r w:rsidRPr="00722BE8">
              <w:rPr>
                <w:i/>
                <w:sz w:val="24"/>
                <w:szCs w:val="24"/>
              </w:rPr>
              <w:t>Специалист 1 категории Болдырева Т.В.</w:t>
            </w:r>
          </w:p>
        </w:tc>
        <w:tc>
          <w:tcPr>
            <w:tcW w:w="859" w:type="pct"/>
          </w:tcPr>
          <w:p w:rsidR="005A67CE" w:rsidRPr="00722BE8" w:rsidRDefault="005A67CE" w:rsidP="00212F82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722BE8">
              <w:rPr>
                <w:i/>
                <w:color w:val="000000"/>
                <w:sz w:val="24"/>
                <w:szCs w:val="24"/>
              </w:rPr>
              <w:t>снижение уровня потерь при производстве, транспортировке и распределении  коммунальных ресурсов</w:t>
            </w:r>
          </w:p>
        </w:tc>
        <w:tc>
          <w:tcPr>
            <w:tcW w:w="333" w:type="pct"/>
            <w:hideMark/>
          </w:tcPr>
          <w:p w:rsidR="005A67CE" w:rsidRDefault="005A67CE" w:rsidP="00722BE8">
            <w:pPr>
              <w:pStyle w:val="ConsPlusCell"/>
              <w:jc w:val="center"/>
              <w:rPr>
                <w:i/>
              </w:rPr>
            </w:pPr>
            <w:r>
              <w:rPr>
                <w:i/>
              </w:rPr>
              <w:t>2015</w:t>
            </w:r>
          </w:p>
        </w:tc>
        <w:tc>
          <w:tcPr>
            <w:tcW w:w="295" w:type="pct"/>
          </w:tcPr>
          <w:p w:rsidR="005A67CE" w:rsidRDefault="00A81714" w:rsidP="00B231ED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372" w:type="pct"/>
          </w:tcPr>
          <w:p w:rsidR="005A67CE" w:rsidRDefault="005A67CE" w:rsidP="00212F82">
            <w:pPr>
              <w:pStyle w:val="ConsPlusCell"/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334" w:type="pct"/>
          </w:tcPr>
          <w:p w:rsidR="005A67CE" w:rsidRDefault="005A67CE" w:rsidP="00212F82">
            <w:pPr>
              <w:pStyle w:val="ConsPlusCell"/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333" w:type="pct"/>
          </w:tcPr>
          <w:p w:rsidR="005A67CE" w:rsidRDefault="005A67CE" w:rsidP="00212F82">
            <w:pPr>
              <w:pStyle w:val="ConsPlusCell"/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286" w:type="pct"/>
          </w:tcPr>
          <w:p w:rsidR="005A67CE" w:rsidRDefault="00A81714" w:rsidP="00212F82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333" w:type="pct"/>
          </w:tcPr>
          <w:p w:rsidR="005A67CE" w:rsidRDefault="005A67CE" w:rsidP="00212F82">
            <w:pPr>
              <w:pStyle w:val="ConsPlusCell"/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</w:tr>
      <w:tr w:rsidR="00E56678" w:rsidRPr="00722BE8" w:rsidTr="00A81714">
        <w:tc>
          <w:tcPr>
            <w:tcW w:w="270" w:type="pct"/>
            <w:hideMark/>
          </w:tcPr>
          <w:p w:rsidR="00E56678" w:rsidRDefault="00E56678" w:rsidP="00722BE8">
            <w:pPr>
              <w:pStyle w:val="ConsPlusCell"/>
              <w:rPr>
                <w:i/>
              </w:rPr>
            </w:pPr>
            <w:r>
              <w:rPr>
                <w:i/>
              </w:rPr>
              <w:lastRenderedPageBreak/>
              <w:t>1.9</w:t>
            </w:r>
          </w:p>
        </w:tc>
        <w:tc>
          <w:tcPr>
            <w:tcW w:w="919" w:type="pct"/>
            <w:hideMark/>
          </w:tcPr>
          <w:p w:rsidR="00E56678" w:rsidRPr="006C72EA" w:rsidRDefault="00E56678" w:rsidP="00E56678">
            <w:pPr>
              <w:rPr>
                <w:i/>
                <w:color w:val="000000"/>
                <w:sz w:val="24"/>
                <w:szCs w:val="24"/>
              </w:rPr>
            </w:pPr>
            <w:r w:rsidRPr="006C72EA">
              <w:rPr>
                <w:i/>
                <w:color w:val="000000"/>
                <w:sz w:val="24"/>
                <w:szCs w:val="24"/>
              </w:rPr>
              <w:t>Основное мероприятие 1.</w:t>
            </w:r>
            <w:r>
              <w:rPr>
                <w:i/>
                <w:color w:val="000000"/>
                <w:sz w:val="24"/>
                <w:szCs w:val="24"/>
              </w:rPr>
              <w:t>9</w:t>
            </w:r>
            <w:r w:rsidRPr="005A67CE">
              <w:rPr>
                <w:i/>
                <w:color w:val="000000"/>
                <w:sz w:val="24"/>
                <w:szCs w:val="24"/>
              </w:rPr>
              <w:t xml:space="preserve"> </w:t>
            </w:r>
            <w:r w:rsidRPr="005A67CE">
              <w:rPr>
                <w:i/>
                <w:sz w:val="24"/>
                <w:szCs w:val="24"/>
              </w:rPr>
              <w:t xml:space="preserve"> </w:t>
            </w:r>
            <w:r w:rsidRPr="00E56678">
              <w:rPr>
                <w:i/>
                <w:sz w:val="22"/>
                <w:szCs w:val="22"/>
              </w:rPr>
              <w:t>Газификация Михайловского сельского поселения</w:t>
            </w:r>
          </w:p>
        </w:tc>
        <w:tc>
          <w:tcPr>
            <w:tcW w:w="666" w:type="pct"/>
          </w:tcPr>
          <w:p w:rsidR="00E56678" w:rsidRPr="00722BE8" w:rsidRDefault="00E56678" w:rsidP="000853A0">
            <w:pPr>
              <w:rPr>
                <w:i/>
                <w:sz w:val="24"/>
                <w:szCs w:val="24"/>
              </w:rPr>
            </w:pPr>
            <w:r w:rsidRPr="00722BE8">
              <w:rPr>
                <w:i/>
                <w:sz w:val="24"/>
                <w:szCs w:val="24"/>
              </w:rPr>
              <w:t>Специалист 1 категории Болдырева Т.В.</w:t>
            </w:r>
          </w:p>
        </w:tc>
        <w:tc>
          <w:tcPr>
            <w:tcW w:w="859" w:type="pct"/>
          </w:tcPr>
          <w:p w:rsidR="00E56678" w:rsidRPr="00722BE8" w:rsidRDefault="00BC5E82" w:rsidP="00BC5E82">
            <w:pPr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 xml:space="preserve">Создание комфортных условий для жизни </w:t>
            </w:r>
            <w:r w:rsidRPr="00722BE8">
              <w:rPr>
                <w:i/>
                <w:color w:val="000000"/>
                <w:sz w:val="24"/>
                <w:szCs w:val="24"/>
              </w:rPr>
              <w:t xml:space="preserve">населения Михайловского сельского поселения   </w:t>
            </w:r>
          </w:p>
        </w:tc>
        <w:tc>
          <w:tcPr>
            <w:tcW w:w="333" w:type="pct"/>
            <w:hideMark/>
          </w:tcPr>
          <w:p w:rsidR="00E56678" w:rsidRDefault="00BC5E82" w:rsidP="00722BE8">
            <w:pPr>
              <w:pStyle w:val="ConsPlusCell"/>
              <w:jc w:val="center"/>
              <w:rPr>
                <w:i/>
              </w:rPr>
            </w:pPr>
            <w:r>
              <w:rPr>
                <w:i/>
              </w:rPr>
              <w:t>2015</w:t>
            </w:r>
          </w:p>
        </w:tc>
        <w:tc>
          <w:tcPr>
            <w:tcW w:w="295" w:type="pct"/>
          </w:tcPr>
          <w:p w:rsidR="00E56678" w:rsidRDefault="00BC5E82" w:rsidP="00B231ED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3,1</w:t>
            </w:r>
          </w:p>
        </w:tc>
        <w:tc>
          <w:tcPr>
            <w:tcW w:w="372" w:type="pct"/>
          </w:tcPr>
          <w:p w:rsidR="00E56678" w:rsidRDefault="00BC5E82" w:rsidP="00212F82">
            <w:pPr>
              <w:pStyle w:val="ConsPlusCell"/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334" w:type="pct"/>
          </w:tcPr>
          <w:p w:rsidR="00E56678" w:rsidRDefault="00BC5E82" w:rsidP="00212F82">
            <w:pPr>
              <w:pStyle w:val="ConsPlusCell"/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333" w:type="pct"/>
          </w:tcPr>
          <w:p w:rsidR="00E56678" w:rsidRDefault="00BC5E82" w:rsidP="00212F82">
            <w:pPr>
              <w:pStyle w:val="ConsPlusCell"/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286" w:type="pct"/>
          </w:tcPr>
          <w:p w:rsidR="00E56678" w:rsidRDefault="00683D81" w:rsidP="00212F82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3,1</w:t>
            </w:r>
          </w:p>
        </w:tc>
        <w:tc>
          <w:tcPr>
            <w:tcW w:w="333" w:type="pct"/>
          </w:tcPr>
          <w:p w:rsidR="00E56678" w:rsidRDefault="00BC5E82" w:rsidP="00212F82">
            <w:pPr>
              <w:pStyle w:val="ConsPlusCell"/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</w:tr>
      <w:tr w:rsidR="005A67CE" w:rsidRPr="00722BE8" w:rsidTr="00A81714">
        <w:tc>
          <w:tcPr>
            <w:tcW w:w="270" w:type="pct"/>
            <w:hideMark/>
          </w:tcPr>
          <w:p w:rsidR="005A67CE" w:rsidRPr="00722BE8" w:rsidRDefault="005A67CE" w:rsidP="00BC5E82">
            <w:pPr>
              <w:pStyle w:val="ConsPlusCell"/>
              <w:rPr>
                <w:i/>
              </w:rPr>
            </w:pPr>
            <w:r>
              <w:rPr>
                <w:i/>
              </w:rPr>
              <w:t>1.</w:t>
            </w:r>
            <w:r w:rsidR="00BC5E82">
              <w:rPr>
                <w:i/>
              </w:rPr>
              <w:t>10</w:t>
            </w:r>
          </w:p>
        </w:tc>
        <w:tc>
          <w:tcPr>
            <w:tcW w:w="919" w:type="pct"/>
            <w:hideMark/>
          </w:tcPr>
          <w:p w:rsidR="005A67CE" w:rsidRPr="00AB4A11" w:rsidRDefault="005A67CE" w:rsidP="004606D1">
            <w:pPr>
              <w:jc w:val="both"/>
              <w:rPr>
                <w:i/>
                <w:color w:val="000000"/>
                <w:sz w:val="24"/>
                <w:szCs w:val="24"/>
              </w:rPr>
            </w:pPr>
            <w:r w:rsidRPr="00AB4A11">
              <w:rPr>
                <w:i/>
                <w:color w:val="000000"/>
                <w:sz w:val="24"/>
                <w:szCs w:val="24"/>
              </w:rPr>
              <w:t>Контрольное событие программы</w:t>
            </w:r>
          </w:p>
        </w:tc>
        <w:tc>
          <w:tcPr>
            <w:tcW w:w="666" w:type="pct"/>
          </w:tcPr>
          <w:p w:rsidR="005A67CE" w:rsidRPr="00AB4A11" w:rsidRDefault="005A67CE" w:rsidP="004606D1">
            <w:pPr>
              <w:pStyle w:val="ConsPlusCell"/>
              <w:rPr>
                <w:i/>
                <w:color w:val="000000"/>
              </w:rPr>
            </w:pPr>
            <w:r w:rsidRPr="00722BE8">
              <w:rPr>
                <w:i/>
              </w:rPr>
              <w:t>Специалист 1 категории Болдырева Т.В.</w:t>
            </w:r>
          </w:p>
        </w:tc>
        <w:tc>
          <w:tcPr>
            <w:tcW w:w="859" w:type="pct"/>
          </w:tcPr>
          <w:p w:rsidR="005A67CE" w:rsidRPr="00AB4A11" w:rsidRDefault="005A67CE" w:rsidP="004606D1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AB4A11">
              <w:rPr>
                <w:i/>
                <w:color w:val="000000"/>
                <w:sz w:val="22"/>
                <w:szCs w:val="22"/>
              </w:rPr>
              <w:t>На сходах граждан проводить информирование населения по вопросам коммунального хозяйства</w:t>
            </w:r>
          </w:p>
        </w:tc>
        <w:tc>
          <w:tcPr>
            <w:tcW w:w="333" w:type="pct"/>
            <w:hideMark/>
          </w:tcPr>
          <w:p w:rsidR="005A67CE" w:rsidRPr="00AB4A11" w:rsidRDefault="005A67CE" w:rsidP="004606D1">
            <w:pPr>
              <w:pStyle w:val="ConsPlusCell"/>
              <w:jc w:val="center"/>
              <w:rPr>
                <w:color w:val="000000"/>
              </w:rPr>
            </w:pPr>
            <w:r w:rsidRPr="00AB4A11">
              <w:rPr>
                <w:color w:val="000000"/>
              </w:rPr>
              <w:t>2015</w:t>
            </w:r>
          </w:p>
        </w:tc>
        <w:tc>
          <w:tcPr>
            <w:tcW w:w="295" w:type="pct"/>
          </w:tcPr>
          <w:p w:rsidR="005A67CE" w:rsidRPr="00AB4A11" w:rsidRDefault="005A67CE" w:rsidP="004606D1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AB4A11">
              <w:rPr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372" w:type="pct"/>
          </w:tcPr>
          <w:p w:rsidR="005A67CE" w:rsidRPr="00AB4A11" w:rsidRDefault="005A67CE" w:rsidP="004606D1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AB4A11">
              <w:rPr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334" w:type="pct"/>
          </w:tcPr>
          <w:p w:rsidR="005A67CE" w:rsidRPr="00AB4A11" w:rsidRDefault="005A67CE" w:rsidP="004606D1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AB4A11">
              <w:rPr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333" w:type="pct"/>
          </w:tcPr>
          <w:p w:rsidR="005A67CE" w:rsidRPr="00AB4A11" w:rsidRDefault="005A67CE" w:rsidP="004606D1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AB4A11">
              <w:rPr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286" w:type="pct"/>
          </w:tcPr>
          <w:p w:rsidR="005A67CE" w:rsidRPr="00AB4A11" w:rsidRDefault="005A67CE" w:rsidP="004606D1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AB4A11">
              <w:rPr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333" w:type="pct"/>
          </w:tcPr>
          <w:p w:rsidR="005A67CE" w:rsidRPr="00AB4A11" w:rsidRDefault="005A67CE" w:rsidP="004606D1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AB4A11">
              <w:rPr>
                <w:color w:val="000000"/>
                <w:sz w:val="24"/>
                <w:szCs w:val="24"/>
                <w:lang w:val="en-US"/>
              </w:rPr>
              <w:t>x</w:t>
            </w:r>
          </w:p>
        </w:tc>
      </w:tr>
      <w:tr w:rsidR="005A67CE" w:rsidRPr="00C15C11" w:rsidTr="00A81714">
        <w:tc>
          <w:tcPr>
            <w:tcW w:w="270" w:type="pct"/>
            <w:hideMark/>
          </w:tcPr>
          <w:p w:rsidR="005A67CE" w:rsidRPr="00B31077" w:rsidRDefault="005A67CE" w:rsidP="00BD20DE">
            <w:pPr>
              <w:pStyle w:val="ConsPlusCell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919" w:type="pct"/>
            <w:hideMark/>
          </w:tcPr>
          <w:p w:rsidR="005A67CE" w:rsidRPr="00B31077" w:rsidRDefault="005A67CE" w:rsidP="00DC2B63">
            <w:pPr>
              <w:pStyle w:val="ConsPlusCell"/>
              <w:rPr>
                <w:b/>
              </w:rPr>
            </w:pPr>
            <w:r w:rsidRPr="00B31077">
              <w:rPr>
                <w:b/>
              </w:rPr>
              <w:t>Подпрограмма «Благоустройство территории Михайловского сельского поселения»</w:t>
            </w:r>
          </w:p>
        </w:tc>
        <w:tc>
          <w:tcPr>
            <w:tcW w:w="666" w:type="pct"/>
          </w:tcPr>
          <w:p w:rsidR="005A67CE" w:rsidRPr="00B31077" w:rsidRDefault="005A67CE" w:rsidP="00DC2B63">
            <w:pPr>
              <w:rPr>
                <w:b/>
                <w:sz w:val="24"/>
                <w:szCs w:val="24"/>
              </w:rPr>
            </w:pPr>
            <w:r w:rsidRPr="00B31077">
              <w:rPr>
                <w:b/>
                <w:sz w:val="24"/>
                <w:szCs w:val="24"/>
              </w:rPr>
              <w:t xml:space="preserve">Администрация Михайловского сельского поселения </w:t>
            </w:r>
          </w:p>
        </w:tc>
        <w:tc>
          <w:tcPr>
            <w:tcW w:w="859" w:type="pct"/>
          </w:tcPr>
          <w:p w:rsidR="005A67CE" w:rsidRPr="00B31077" w:rsidRDefault="005A67CE" w:rsidP="00385640">
            <w:pPr>
              <w:pStyle w:val="ConsPlusCell"/>
              <w:rPr>
                <w:b/>
              </w:rPr>
            </w:pPr>
          </w:p>
        </w:tc>
        <w:tc>
          <w:tcPr>
            <w:tcW w:w="333" w:type="pct"/>
          </w:tcPr>
          <w:p w:rsidR="005A67CE" w:rsidRPr="00B31077" w:rsidRDefault="005A67CE" w:rsidP="00B31077">
            <w:pPr>
              <w:pStyle w:val="ConsPlusCell"/>
              <w:jc w:val="center"/>
              <w:rPr>
                <w:b/>
              </w:rPr>
            </w:pPr>
            <w:r w:rsidRPr="00B31077">
              <w:rPr>
                <w:b/>
              </w:rPr>
              <w:t>201</w:t>
            </w:r>
            <w:r>
              <w:rPr>
                <w:b/>
              </w:rPr>
              <w:t>5</w:t>
            </w:r>
          </w:p>
        </w:tc>
        <w:tc>
          <w:tcPr>
            <w:tcW w:w="295" w:type="pct"/>
          </w:tcPr>
          <w:p w:rsidR="005A67CE" w:rsidRPr="00B31077" w:rsidRDefault="005A67CE" w:rsidP="00BC5E82">
            <w:pPr>
              <w:pStyle w:val="ConsPlusCell"/>
              <w:rPr>
                <w:b/>
              </w:rPr>
            </w:pPr>
            <w:r>
              <w:rPr>
                <w:b/>
              </w:rPr>
              <w:t>1</w:t>
            </w:r>
            <w:r w:rsidR="00BC5E82">
              <w:rPr>
                <w:b/>
              </w:rPr>
              <w:t>845,4</w:t>
            </w:r>
          </w:p>
        </w:tc>
        <w:tc>
          <w:tcPr>
            <w:tcW w:w="372" w:type="pct"/>
          </w:tcPr>
          <w:p w:rsidR="005A67CE" w:rsidRPr="00B31077" w:rsidRDefault="005A67CE" w:rsidP="00385640">
            <w:pPr>
              <w:pStyle w:val="ConsPlusCell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34" w:type="pct"/>
          </w:tcPr>
          <w:p w:rsidR="005A67CE" w:rsidRPr="00B31077" w:rsidRDefault="005A67CE" w:rsidP="00385640">
            <w:pPr>
              <w:pStyle w:val="ConsPlusCell"/>
              <w:jc w:val="center"/>
              <w:rPr>
                <w:b/>
              </w:rPr>
            </w:pPr>
            <w:r w:rsidRPr="00B31077">
              <w:rPr>
                <w:b/>
              </w:rPr>
              <w:t>-</w:t>
            </w:r>
          </w:p>
        </w:tc>
        <w:tc>
          <w:tcPr>
            <w:tcW w:w="333" w:type="pct"/>
          </w:tcPr>
          <w:p w:rsidR="005A67CE" w:rsidRPr="00B31077" w:rsidRDefault="005A67CE" w:rsidP="00385640">
            <w:pPr>
              <w:pStyle w:val="ConsPlusCell"/>
              <w:jc w:val="center"/>
              <w:rPr>
                <w:b/>
              </w:rPr>
            </w:pPr>
            <w:r w:rsidRPr="00B31077">
              <w:rPr>
                <w:b/>
              </w:rPr>
              <w:t>-</w:t>
            </w:r>
          </w:p>
        </w:tc>
        <w:tc>
          <w:tcPr>
            <w:tcW w:w="286" w:type="pct"/>
          </w:tcPr>
          <w:p w:rsidR="005A67CE" w:rsidRPr="00B31077" w:rsidRDefault="00BC5E82" w:rsidP="00DC2B63">
            <w:pPr>
              <w:pStyle w:val="ConsPlusCell"/>
              <w:jc w:val="center"/>
              <w:rPr>
                <w:b/>
              </w:rPr>
            </w:pPr>
            <w:r>
              <w:rPr>
                <w:b/>
              </w:rPr>
              <w:t>1845,4</w:t>
            </w:r>
          </w:p>
        </w:tc>
        <w:tc>
          <w:tcPr>
            <w:tcW w:w="333" w:type="pct"/>
          </w:tcPr>
          <w:p w:rsidR="005A67CE" w:rsidRPr="00B31077" w:rsidRDefault="005A67CE" w:rsidP="00385640">
            <w:pPr>
              <w:pStyle w:val="ConsPlusCell"/>
              <w:jc w:val="center"/>
              <w:rPr>
                <w:b/>
              </w:rPr>
            </w:pPr>
            <w:r w:rsidRPr="00B31077">
              <w:rPr>
                <w:b/>
              </w:rPr>
              <w:t>-</w:t>
            </w:r>
          </w:p>
        </w:tc>
      </w:tr>
      <w:tr w:rsidR="005A67CE" w:rsidRPr="00C15C11" w:rsidTr="00A81714">
        <w:tc>
          <w:tcPr>
            <w:tcW w:w="270" w:type="pct"/>
            <w:hideMark/>
          </w:tcPr>
          <w:p w:rsidR="005A67CE" w:rsidRPr="000E0D5E" w:rsidRDefault="005A67CE" w:rsidP="00385640">
            <w:pPr>
              <w:pStyle w:val="ConsPlusCell"/>
              <w:rPr>
                <w:i/>
              </w:rPr>
            </w:pPr>
            <w:r w:rsidRPr="000E0D5E">
              <w:rPr>
                <w:i/>
              </w:rPr>
              <w:t>2.1</w:t>
            </w:r>
          </w:p>
        </w:tc>
        <w:tc>
          <w:tcPr>
            <w:tcW w:w="919" w:type="pct"/>
            <w:hideMark/>
          </w:tcPr>
          <w:p w:rsidR="005A67CE" w:rsidRPr="000E0D5E" w:rsidRDefault="005A67CE" w:rsidP="004B1E00">
            <w:pPr>
              <w:rPr>
                <w:i/>
                <w:color w:val="000000"/>
                <w:sz w:val="24"/>
                <w:szCs w:val="24"/>
              </w:rPr>
            </w:pPr>
            <w:r w:rsidRPr="000E0D5E">
              <w:rPr>
                <w:i/>
                <w:color w:val="000000"/>
                <w:sz w:val="24"/>
                <w:szCs w:val="24"/>
              </w:rPr>
              <w:t xml:space="preserve">Основное мероприятие 2.1. </w:t>
            </w:r>
            <w:r w:rsidRPr="000E0D5E">
              <w:rPr>
                <w:i/>
                <w:sz w:val="24"/>
                <w:szCs w:val="24"/>
              </w:rPr>
              <w:t>Организация уличного освещения, содержание и ремонт объектов уличного освещения</w:t>
            </w:r>
          </w:p>
        </w:tc>
        <w:tc>
          <w:tcPr>
            <w:tcW w:w="666" w:type="pct"/>
          </w:tcPr>
          <w:p w:rsidR="005A67CE" w:rsidRPr="000E0D5E" w:rsidRDefault="005A67CE">
            <w:pPr>
              <w:rPr>
                <w:i/>
              </w:rPr>
            </w:pPr>
            <w:r w:rsidRPr="000E0D5E">
              <w:rPr>
                <w:i/>
                <w:sz w:val="24"/>
                <w:szCs w:val="24"/>
              </w:rPr>
              <w:t>Специалист 1 категории Болдырева Т.В.</w:t>
            </w:r>
          </w:p>
        </w:tc>
        <w:tc>
          <w:tcPr>
            <w:tcW w:w="859" w:type="pct"/>
          </w:tcPr>
          <w:p w:rsidR="005A67CE" w:rsidRPr="000E0D5E" w:rsidRDefault="005A67CE" w:rsidP="004B1E00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0E0D5E">
              <w:rPr>
                <w:i/>
                <w:color w:val="000000"/>
                <w:sz w:val="24"/>
                <w:szCs w:val="24"/>
              </w:rPr>
              <w:t>Увеличение протяженности освещенных улиц населенных пунктов</w:t>
            </w:r>
          </w:p>
        </w:tc>
        <w:tc>
          <w:tcPr>
            <w:tcW w:w="333" w:type="pct"/>
          </w:tcPr>
          <w:p w:rsidR="005A67CE" w:rsidRPr="000E0D5E" w:rsidRDefault="005A67CE" w:rsidP="000E0D5E">
            <w:pPr>
              <w:pStyle w:val="ConsPlusCell"/>
              <w:jc w:val="center"/>
              <w:rPr>
                <w:i/>
              </w:rPr>
            </w:pPr>
            <w:r w:rsidRPr="000E0D5E">
              <w:rPr>
                <w:i/>
              </w:rPr>
              <w:t>2015</w:t>
            </w:r>
          </w:p>
        </w:tc>
        <w:tc>
          <w:tcPr>
            <w:tcW w:w="295" w:type="pct"/>
          </w:tcPr>
          <w:p w:rsidR="005A67CE" w:rsidRPr="000E0D5E" w:rsidRDefault="00BC5E82" w:rsidP="000E0D5E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408,5</w:t>
            </w:r>
          </w:p>
        </w:tc>
        <w:tc>
          <w:tcPr>
            <w:tcW w:w="372" w:type="pct"/>
          </w:tcPr>
          <w:p w:rsidR="005A67CE" w:rsidRPr="000E0D5E" w:rsidRDefault="005A67CE" w:rsidP="00385640">
            <w:pPr>
              <w:pStyle w:val="ConsPlusCell"/>
              <w:jc w:val="center"/>
              <w:rPr>
                <w:i/>
              </w:rPr>
            </w:pPr>
            <w:r w:rsidRPr="000E0D5E">
              <w:rPr>
                <w:i/>
              </w:rPr>
              <w:t>-</w:t>
            </w:r>
          </w:p>
        </w:tc>
        <w:tc>
          <w:tcPr>
            <w:tcW w:w="334" w:type="pct"/>
          </w:tcPr>
          <w:p w:rsidR="005A67CE" w:rsidRPr="000E0D5E" w:rsidRDefault="005A67CE" w:rsidP="00385640">
            <w:pPr>
              <w:pStyle w:val="ConsPlusCell"/>
              <w:jc w:val="center"/>
              <w:rPr>
                <w:i/>
              </w:rPr>
            </w:pPr>
            <w:r w:rsidRPr="000E0D5E">
              <w:rPr>
                <w:i/>
              </w:rPr>
              <w:t>-</w:t>
            </w:r>
          </w:p>
        </w:tc>
        <w:tc>
          <w:tcPr>
            <w:tcW w:w="333" w:type="pct"/>
          </w:tcPr>
          <w:p w:rsidR="005A67CE" w:rsidRPr="000E0D5E" w:rsidRDefault="005A67CE" w:rsidP="00385640">
            <w:pPr>
              <w:jc w:val="center"/>
              <w:rPr>
                <w:i/>
                <w:sz w:val="24"/>
                <w:szCs w:val="24"/>
              </w:rPr>
            </w:pPr>
            <w:r w:rsidRPr="000E0D5E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286" w:type="pct"/>
          </w:tcPr>
          <w:p w:rsidR="005A67CE" w:rsidRPr="000E0D5E" w:rsidRDefault="005A67CE" w:rsidP="00BC5E82">
            <w:pPr>
              <w:pStyle w:val="ConsPlusCell"/>
              <w:jc w:val="center"/>
              <w:rPr>
                <w:i/>
              </w:rPr>
            </w:pPr>
            <w:r>
              <w:rPr>
                <w:i/>
              </w:rPr>
              <w:t>408</w:t>
            </w:r>
            <w:r w:rsidR="00BC5E82">
              <w:rPr>
                <w:i/>
              </w:rPr>
              <w:t>,5</w:t>
            </w:r>
          </w:p>
        </w:tc>
        <w:tc>
          <w:tcPr>
            <w:tcW w:w="333" w:type="pct"/>
          </w:tcPr>
          <w:p w:rsidR="005A67CE" w:rsidRPr="000E0D5E" w:rsidRDefault="005A67CE" w:rsidP="00385640">
            <w:pPr>
              <w:pStyle w:val="ConsPlusCell"/>
              <w:jc w:val="center"/>
              <w:rPr>
                <w:i/>
              </w:rPr>
            </w:pPr>
            <w:r w:rsidRPr="000E0D5E">
              <w:rPr>
                <w:i/>
              </w:rPr>
              <w:t>-</w:t>
            </w:r>
          </w:p>
        </w:tc>
      </w:tr>
      <w:tr w:rsidR="005A67CE" w:rsidRPr="00C15C11" w:rsidTr="00A81714">
        <w:tc>
          <w:tcPr>
            <w:tcW w:w="270" w:type="pct"/>
            <w:hideMark/>
          </w:tcPr>
          <w:p w:rsidR="005A67CE" w:rsidRPr="000E0D5E" w:rsidRDefault="005A67CE" w:rsidP="00385640">
            <w:pPr>
              <w:pStyle w:val="ConsPlusCell"/>
              <w:rPr>
                <w:i/>
              </w:rPr>
            </w:pPr>
            <w:r w:rsidRPr="000E0D5E">
              <w:rPr>
                <w:i/>
              </w:rPr>
              <w:t>2.2</w:t>
            </w:r>
          </w:p>
        </w:tc>
        <w:tc>
          <w:tcPr>
            <w:tcW w:w="919" w:type="pct"/>
            <w:hideMark/>
          </w:tcPr>
          <w:p w:rsidR="005A67CE" w:rsidRPr="000E0D5E" w:rsidRDefault="005A67CE" w:rsidP="004B1E00">
            <w:pPr>
              <w:rPr>
                <w:i/>
                <w:color w:val="000000"/>
                <w:sz w:val="24"/>
                <w:szCs w:val="24"/>
              </w:rPr>
            </w:pPr>
            <w:r w:rsidRPr="000E0D5E">
              <w:rPr>
                <w:i/>
                <w:sz w:val="24"/>
                <w:szCs w:val="24"/>
              </w:rPr>
              <w:t xml:space="preserve">Основное мероприятие 2.2. Уборка мусора и несанкционированных свалок, создание условий для организации </w:t>
            </w:r>
            <w:r w:rsidRPr="000E0D5E">
              <w:rPr>
                <w:i/>
                <w:sz w:val="24"/>
                <w:szCs w:val="24"/>
              </w:rPr>
              <w:lastRenderedPageBreak/>
              <w:t>централизованного сбора и вывоза твердых бытовых отходов</w:t>
            </w:r>
          </w:p>
        </w:tc>
        <w:tc>
          <w:tcPr>
            <w:tcW w:w="666" w:type="pct"/>
          </w:tcPr>
          <w:p w:rsidR="005A67CE" w:rsidRPr="000E0D5E" w:rsidRDefault="005A67CE">
            <w:pPr>
              <w:rPr>
                <w:i/>
              </w:rPr>
            </w:pPr>
            <w:r w:rsidRPr="000E0D5E">
              <w:rPr>
                <w:i/>
                <w:sz w:val="24"/>
                <w:szCs w:val="24"/>
              </w:rPr>
              <w:lastRenderedPageBreak/>
              <w:t>Специалист 1 категории Болдырева Т.В.</w:t>
            </w:r>
          </w:p>
        </w:tc>
        <w:tc>
          <w:tcPr>
            <w:tcW w:w="859" w:type="pct"/>
          </w:tcPr>
          <w:p w:rsidR="005A67CE" w:rsidRPr="000E0D5E" w:rsidRDefault="005A67CE" w:rsidP="004B1E00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0E0D5E">
              <w:rPr>
                <w:i/>
                <w:sz w:val="24"/>
                <w:szCs w:val="24"/>
              </w:rPr>
              <w:t xml:space="preserve">повышение уровня комфортности и чистоты в населенных пунктах, расположенных на </w:t>
            </w:r>
            <w:r w:rsidRPr="000E0D5E">
              <w:rPr>
                <w:i/>
                <w:sz w:val="24"/>
                <w:szCs w:val="24"/>
              </w:rPr>
              <w:lastRenderedPageBreak/>
              <w:t>территории поселения</w:t>
            </w:r>
          </w:p>
        </w:tc>
        <w:tc>
          <w:tcPr>
            <w:tcW w:w="333" w:type="pct"/>
          </w:tcPr>
          <w:p w:rsidR="005A67CE" w:rsidRPr="000E0D5E" w:rsidRDefault="005A67CE" w:rsidP="000E0D5E">
            <w:pPr>
              <w:pStyle w:val="ConsPlusCell"/>
              <w:jc w:val="center"/>
              <w:rPr>
                <w:i/>
              </w:rPr>
            </w:pPr>
            <w:r w:rsidRPr="000E0D5E">
              <w:rPr>
                <w:i/>
              </w:rPr>
              <w:lastRenderedPageBreak/>
              <w:t>2015</w:t>
            </w:r>
          </w:p>
        </w:tc>
        <w:tc>
          <w:tcPr>
            <w:tcW w:w="295" w:type="pct"/>
          </w:tcPr>
          <w:p w:rsidR="005A67CE" w:rsidRPr="000E0D5E" w:rsidRDefault="005A67CE" w:rsidP="00871714">
            <w:pPr>
              <w:pStyle w:val="ConsPlusCell"/>
              <w:jc w:val="center"/>
              <w:rPr>
                <w:i/>
              </w:rPr>
            </w:pPr>
            <w:r>
              <w:rPr>
                <w:i/>
              </w:rPr>
              <w:t>79,2</w:t>
            </w:r>
          </w:p>
        </w:tc>
        <w:tc>
          <w:tcPr>
            <w:tcW w:w="372" w:type="pct"/>
          </w:tcPr>
          <w:p w:rsidR="005A67CE" w:rsidRPr="000E0D5E" w:rsidRDefault="005A67CE" w:rsidP="00385640">
            <w:pPr>
              <w:pStyle w:val="ConsPlusCell"/>
              <w:jc w:val="center"/>
              <w:rPr>
                <w:i/>
              </w:rPr>
            </w:pPr>
            <w:r w:rsidRPr="000E0D5E">
              <w:rPr>
                <w:i/>
              </w:rPr>
              <w:t>-</w:t>
            </w:r>
          </w:p>
        </w:tc>
        <w:tc>
          <w:tcPr>
            <w:tcW w:w="334" w:type="pct"/>
          </w:tcPr>
          <w:p w:rsidR="005A67CE" w:rsidRPr="000E0D5E" w:rsidRDefault="005A67CE" w:rsidP="00385640">
            <w:pPr>
              <w:pStyle w:val="ConsPlusCell"/>
              <w:jc w:val="center"/>
              <w:rPr>
                <w:i/>
              </w:rPr>
            </w:pPr>
            <w:r w:rsidRPr="000E0D5E">
              <w:rPr>
                <w:i/>
              </w:rPr>
              <w:t>-</w:t>
            </w:r>
          </w:p>
        </w:tc>
        <w:tc>
          <w:tcPr>
            <w:tcW w:w="333" w:type="pct"/>
          </w:tcPr>
          <w:p w:rsidR="005A67CE" w:rsidRPr="000E0D5E" w:rsidRDefault="005A67CE" w:rsidP="00385640">
            <w:pPr>
              <w:pStyle w:val="ConsPlusCell"/>
              <w:jc w:val="center"/>
              <w:rPr>
                <w:i/>
              </w:rPr>
            </w:pPr>
            <w:r w:rsidRPr="000E0D5E">
              <w:rPr>
                <w:i/>
              </w:rPr>
              <w:t>-</w:t>
            </w:r>
          </w:p>
        </w:tc>
        <w:tc>
          <w:tcPr>
            <w:tcW w:w="286" w:type="pct"/>
          </w:tcPr>
          <w:p w:rsidR="005A67CE" w:rsidRPr="000E0D5E" w:rsidRDefault="005A67CE" w:rsidP="00E90E66">
            <w:pPr>
              <w:pStyle w:val="ConsPlusCell"/>
              <w:jc w:val="center"/>
              <w:rPr>
                <w:i/>
              </w:rPr>
            </w:pPr>
            <w:r>
              <w:rPr>
                <w:i/>
              </w:rPr>
              <w:t>79,2</w:t>
            </w:r>
          </w:p>
        </w:tc>
        <w:tc>
          <w:tcPr>
            <w:tcW w:w="333" w:type="pct"/>
          </w:tcPr>
          <w:p w:rsidR="005A67CE" w:rsidRPr="000E0D5E" w:rsidRDefault="005A67CE" w:rsidP="00385640">
            <w:pPr>
              <w:pStyle w:val="ConsPlusCell"/>
              <w:jc w:val="center"/>
              <w:rPr>
                <w:i/>
              </w:rPr>
            </w:pPr>
            <w:r w:rsidRPr="000E0D5E">
              <w:rPr>
                <w:i/>
              </w:rPr>
              <w:t>-</w:t>
            </w:r>
          </w:p>
        </w:tc>
      </w:tr>
      <w:tr w:rsidR="005A67CE" w:rsidRPr="00C15C11" w:rsidTr="00A81714">
        <w:tc>
          <w:tcPr>
            <w:tcW w:w="270" w:type="pct"/>
            <w:hideMark/>
          </w:tcPr>
          <w:p w:rsidR="005A67CE" w:rsidRPr="000E0D5E" w:rsidRDefault="005A67CE" w:rsidP="000E0D5E">
            <w:pPr>
              <w:pStyle w:val="ConsPlusCell"/>
              <w:rPr>
                <w:i/>
              </w:rPr>
            </w:pPr>
            <w:r w:rsidRPr="000E0D5E">
              <w:rPr>
                <w:i/>
              </w:rPr>
              <w:lastRenderedPageBreak/>
              <w:t>2.3</w:t>
            </w:r>
          </w:p>
        </w:tc>
        <w:tc>
          <w:tcPr>
            <w:tcW w:w="919" w:type="pct"/>
            <w:hideMark/>
          </w:tcPr>
          <w:p w:rsidR="005A67CE" w:rsidRPr="000E0D5E" w:rsidRDefault="005A67CE" w:rsidP="004B1E00">
            <w:pPr>
              <w:rPr>
                <w:i/>
                <w:color w:val="000000"/>
                <w:sz w:val="24"/>
                <w:szCs w:val="24"/>
              </w:rPr>
            </w:pPr>
            <w:r w:rsidRPr="000E0D5E">
              <w:rPr>
                <w:i/>
                <w:sz w:val="24"/>
                <w:szCs w:val="24"/>
              </w:rPr>
              <w:t>Основное мероприятие 2.3. Содержание и ремонт объектов благоустройства и мест общего пользования</w:t>
            </w:r>
            <w:r w:rsidRPr="000E0D5E">
              <w:rPr>
                <w:i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66" w:type="pct"/>
          </w:tcPr>
          <w:p w:rsidR="005A67CE" w:rsidRPr="000E0D5E" w:rsidRDefault="005A67CE">
            <w:pPr>
              <w:rPr>
                <w:i/>
              </w:rPr>
            </w:pPr>
            <w:r w:rsidRPr="000E0D5E">
              <w:rPr>
                <w:i/>
                <w:sz w:val="24"/>
                <w:szCs w:val="24"/>
              </w:rPr>
              <w:t>Специалист 1 категории Болдырева Т.В.</w:t>
            </w:r>
          </w:p>
        </w:tc>
        <w:tc>
          <w:tcPr>
            <w:tcW w:w="859" w:type="pct"/>
          </w:tcPr>
          <w:p w:rsidR="005A67CE" w:rsidRPr="000E0D5E" w:rsidRDefault="005A67CE" w:rsidP="004B1E00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0E0D5E">
              <w:rPr>
                <w:i/>
                <w:color w:val="000000"/>
                <w:sz w:val="24"/>
                <w:szCs w:val="24"/>
              </w:rPr>
              <w:t>Повышение уровня благоустройства территории поселения</w:t>
            </w:r>
          </w:p>
        </w:tc>
        <w:tc>
          <w:tcPr>
            <w:tcW w:w="333" w:type="pct"/>
          </w:tcPr>
          <w:p w:rsidR="005A67CE" w:rsidRPr="000E0D5E" w:rsidRDefault="005A67CE" w:rsidP="000E0D5E">
            <w:pPr>
              <w:pStyle w:val="ConsPlusCell"/>
              <w:jc w:val="center"/>
              <w:rPr>
                <w:i/>
              </w:rPr>
            </w:pPr>
            <w:r w:rsidRPr="000E0D5E">
              <w:rPr>
                <w:i/>
              </w:rPr>
              <w:t>2015</w:t>
            </w:r>
          </w:p>
        </w:tc>
        <w:tc>
          <w:tcPr>
            <w:tcW w:w="295" w:type="pct"/>
          </w:tcPr>
          <w:p w:rsidR="005A67CE" w:rsidRPr="000E0D5E" w:rsidRDefault="00BC5E82" w:rsidP="000E0D5E">
            <w:pPr>
              <w:pStyle w:val="ConsPlusCell"/>
              <w:jc w:val="center"/>
              <w:rPr>
                <w:i/>
              </w:rPr>
            </w:pPr>
            <w:r>
              <w:rPr>
                <w:i/>
              </w:rPr>
              <w:t>9</w:t>
            </w:r>
            <w:r w:rsidR="005A67CE">
              <w:rPr>
                <w:i/>
              </w:rPr>
              <w:t>0,0</w:t>
            </w:r>
          </w:p>
        </w:tc>
        <w:tc>
          <w:tcPr>
            <w:tcW w:w="372" w:type="pct"/>
          </w:tcPr>
          <w:p w:rsidR="005A67CE" w:rsidRPr="000E0D5E" w:rsidRDefault="005A67CE" w:rsidP="00385640">
            <w:pPr>
              <w:pStyle w:val="ConsPlusCell"/>
              <w:jc w:val="center"/>
              <w:rPr>
                <w:i/>
              </w:rPr>
            </w:pPr>
            <w:r w:rsidRPr="000E0D5E">
              <w:rPr>
                <w:i/>
              </w:rPr>
              <w:t>-</w:t>
            </w:r>
          </w:p>
        </w:tc>
        <w:tc>
          <w:tcPr>
            <w:tcW w:w="334" w:type="pct"/>
          </w:tcPr>
          <w:p w:rsidR="005A67CE" w:rsidRPr="000E0D5E" w:rsidRDefault="005A67CE" w:rsidP="00385640">
            <w:pPr>
              <w:pStyle w:val="ConsPlusCell"/>
              <w:jc w:val="center"/>
              <w:rPr>
                <w:i/>
              </w:rPr>
            </w:pPr>
            <w:r w:rsidRPr="000E0D5E">
              <w:rPr>
                <w:i/>
              </w:rPr>
              <w:t>-</w:t>
            </w:r>
          </w:p>
        </w:tc>
        <w:tc>
          <w:tcPr>
            <w:tcW w:w="333" w:type="pct"/>
          </w:tcPr>
          <w:p w:rsidR="005A67CE" w:rsidRPr="000E0D5E" w:rsidRDefault="005A67CE" w:rsidP="00385640">
            <w:pPr>
              <w:pStyle w:val="ConsPlusCell"/>
              <w:jc w:val="center"/>
              <w:rPr>
                <w:i/>
              </w:rPr>
            </w:pPr>
            <w:r w:rsidRPr="000E0D5E">
              <w:rPr>
                <w:i/>
              </w:rPr>
              <w:t>-</w:t>
            </w:r>
          </w:p>
        </w:tc>
        <w:tc>
          <w:tcPr>
            <w:tcW w:w="286" w:type="pct"/>
          </w:tcPr>
          <w:p w:rsidR="005A67CE" w:rsidRPr="000E0D5E" w:rsidRDefault="00BC5E82" w:rsidP="000E0D5E">
            <w:pPr>
              <w:pStyle w:val="ConsPlusCell"/>
              <w:jc w:val="center"/>
              <w:rPr>
                <w:i/>
              </w:rPr>
            </w:pPr>
            <w:r>
              <w:rPr>
                <w:i/>
              </w:rPr>
              <w:t>9</w:t>
            </w:r>
            <w:r w:rsidR="005A67CE">
              <w:rPr>
                <w:i/>
              </w:rPr>
              <w:t>0,0</w:t>
            </w:r>
          </w:p>
        </w:tc>
        <w:tc>
          <w:tcPr>
            <w:tcW w:w="333" w:type="pct"/>
          </w:tcPr>
          <w:p w:rsidR="005A67CE" w:rsidRPr="000E0D5E" w:rsidRDefault="005A67CE" w:rsidP="00385640">
            <w:pPr>
              <w:pStyle w:val="ConsPlusCell"/>
              <w:jc w:val="center"/>
              <w:rPr>
                <w:i/>
              </w:rPr>
            </w:pPr>
            <w:r w:rsidRPr="000E0D5E">
              <w:rPr>
                <w:i/>
              </w:rPr>
              <w:t>-</w:t>
            </w:r>
          </w:p>
        </w:tc>
      </w:tr>
      <w:tr w:rsidR="005A67CE" w:rsidRPr="00C15C11" w:rsidTr="00A81714">
        <w:tc>
          <w:tcPr>
            <w:tcW w:w="270" w:type="pct"/>
            <w:hideMark/>
          </w:tcPr>
          <w:p w:rsidR="005A67CE" w:rsidRPr="000E0D5E" w:rsidRDefault="005A67CE" w:rsidP="00385640">
            <w:pPr>
              <w:pStyle w:val="ConsPlusCell"/>
              <w:rPr>
                <w:i/>
              </w:rPr>
            </w:pPr>
            <w:r w:rsidRPr="000E0D5E">
              <w:rPr>
                <w:i/>
              </w:rPr>
              <w:t>2.4</w:t>
            </w:r>
          </w:p>
        </w:tc>
        <w:tc>
          <w:tcPr>
            <w:tcW w:w="919" w:type="pct"/>
            <w:hideMark/>
          </w:tcPr>
          <w:p w:rsidR="005A67CE" w:rsidRPr="000E0D5E" w:rsidRDefault="005A67CE" w:rsidP="004B1E00">
            <w:pPr>
              <w:jc w:val="both"/>
              <w:rPr>
                <w:i/>
                <w:sz w:val="24"/>
                <w:szCs w:val="24"/>
              </w:rPr>
            </w:pPr>
            <w:r w:rsidRPr="000E0D5E">
              <w:rPr>
                <w:i/>
                <w:sz w:val="24"/>
                <w:szCs w:val="24"/>
              </w:rPr>
              <w:t>Основное мероприятие 2.4. Информирование населения по вопросам благоустройства</w:t>
            </w:r>
          </w:p>
        </w:tc>
        <w:tc>
          <w:tcPr>
            <w:tcW w:w="666" w:type="pct"/>
          </w:tcPr>
          <w:p w:rsidR="005A67CE" w:rsidRPr="000E0D5E" w:rsidRDefault="005A67CE">
            <w:pPr>
              <w:rPr>
                <w:i/>
              </w:rPr>
            </w:pPr>
            <w:r w:rsidRPr="000E0D5E">
              <w:rPr>
                <w:i/>
                <w:sz w:val="24"/>
                <w:szCs w:val="24"/>
              </w:rPr>
              <w:t>Специалист 1 категории Болдырева Т.В.</w:t>
            </w:r>
          </w:p>
        </w:tc>
        <w:tc>
          <w:tcPr>
            <w:tcW w:w="859" w:type="pct"/>
          </w:tcPr>
          <w:p w:rsidR="005A67CE" w:rsidRPr="000E0D5E" w:rsidRDefault="005A67CE" w:rsidP="004B1E00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0E0D5E">
              <w:rPr>
                <w:i/>
                <w:color w:val="000000"/>
                <w:sz w:val="24"/>
                <w:szCs w:val="24"/>
              </w:rPr>
              <w:t>Повышение уровня благоустройства территории поселения</w:t>
            </w:r>
          </w:p>
        </w:tc>
        <w:tc>
          <w:tcPr>
            <w:tcW w:w="333" w:type="pct"/>
          </w:tcPr>
          <w:p w:rsidR="005A67CE" w:rsidRPr="000E0D5E" w:rsidRDefault="005A67CE" w:rsidP="000E0D5E">
            <w:pPr>
              <w:pStyle w:val="ConsPlusCell"/>
              <w:jc w:val="center"/>
              <w:rPr>
                <w:i/>
              </w:rPr>
            </w:pPr>
            <w:r w:rsidRPr="000E0D5E">
              <w:rPr>
                <w:i/>
              </w:rPr>
              <w:t>2015</w:t>
            </w:r>
          </w:p>
        </w:tc>
        <w:tc>
          <w:tcPr>
            <w:tcW w:w="295" w:type="pct"/>
          </w:tcPr>
          <w:p w:rsidR="005A67CE" w:rsidRPr="000E0D5E" w:rsidRDefault="005A67CE" w:rsidP="00DC2B63">
            <w:pPr>
              <w:pStyle w:val="ConsPlusCell"/>
              <w:jc w:val="center"/>
              <w:rPr>
                <w:i/>
              </w:rPr>
            </w:pPr>
            <w:r w:rsidRPr="000E0D5E">
              <w:rPr>
                <w:i/>
              </w:rPr>
              <w:t>-</w:t>
            </w:r>
          </w:p>
        </w:tc>
        <w:tc>
          <w:tcPr>
            <w:tcW w:w="372" w:type="pct"/>
          </w:tcPr>
          <w:p w:rsidR="005A67CE" w:rsidRPr="000E0D5E" w:rsidRDefault="005A67CE" w:rsidP="00385640">
            <w:pPr>
              <w:pStyle w:val="ConsPlusCell"/>
              <w:jc w:val="center"/>
              <w:rPr>
                <w:i/>
              </w:rPr>
            </w:pPr>
            <w:r w:rsidRPr="000E0D5E">
              <w:rPr>
                <w:i/>
              </w:rPr>
              <w:t>-</w:t>
            </w:r>
          </w:p>
        </w:tc>
        <w:tc>
          <w:tcPr>
            <w:tcW w:w="334" w:type="pct"/>
          </w:tcPr>
          <w:p w:rsidR="005A67CE" w:rsidRPr="000E0D5E" w:rsidRDefault="005A67CE" w:rsidP="00385640">
            <w:pPr>
              <w:pStyle w:val="ConsPlusCell"/>
              <w:jc w:val="center"/>
              <w:rPr>
                <w:i/>
              </w:rPr>
            </w:pPr>
            <w:r w:rsidRPr="000E0D5E">
              <w:rPr>
                <w:i/>
              </w:rPr>
              <w:t>-</w:t>
            </w:r>
          </w:p>
        </w:tc>
        <w:tc>
          <w:tcPr>
            <w:tcW w:w="333" w:type="pct"/>
          </w:tcPr>
          <w:p w:rsidR="005A67CE" w:rsidRPr="000E0D5E" w:rsidRDefault="005A67CE" w:rsidP="00385640">
            <w:pPr>
              <w:pStyle w:val="ConsPlusCell"/>
              <w:jc w:val="center"/>
              <w:rPr>
                <w:i/>
              </w:rPr>
            </w:pPr>
            <w:r w:rsidRPr="000E0D5E">
              <w:rPr>
                <w:i/>
              </w:rPr>
              <w:t>-</w:t>
            </w:r>
          </w:p>
        </w:tc>
        <w:tc>
          <w:tcPr>
            <w:tcW w:w="286" w:type="pct"/>
          </w:tcPr>
          <w:p w:rsidR="005A67CE" w:rsidRPr="000E0D5E" w:rsidRDefault="005A67CE" w:rsidP="00DC2B63">
            <w:pPr>
              <w:pStyle w:val="ConsPlusCell"/>
              <w:jc w:val="center"/>
              <w:rPr>
                <w:i/>
              </w:rPr>
            </w:pPr>
            <w:r w:rsidRPr="000E0D5E">
              <w:rPr>
                <w:i/>
              </w:rPr>
              <w:t>-</w:t>
            </w:r>
          </w:p>
        </w:tc>
        <w:tc>
          <w:tcPr>
            <w:tcW w:w="333" w:type="pct"/>
          </w:tcPr>
          <w:p w:rsidR="005A67CE" w:rsidRPr="000E0D5E" w:rsidRDefault="005A67CE" w:rsidP="00385640">
            <w:pPr>
              <w:pStyle w:val="ConsPlusCell"/>
              <w:jc w:val="center"/>
              <w:rPr>
                <w:i/>
              </w:rPr>
            </w:pPr>
            <w:r w:rsidRPr="000E0D5E">
              <w:rPr>
                <w:i/>
              </w:rPr>
              <w:t>-</w:t>
            </w:r>
          </w:p>
        </w:tc>
      </w:tr>
      <w:tr w:rsidR="005A67CE" w:rsidRPr="00C15C11" w:rsidTr="00A81714">
        <w:tc>
          <w:tcPr>
            <w:tcW w:w="270" w:type="pct"/>
            <w:hideMark/>
          </w:tcPr>
          <w:p w:rsidR="005A67CE" w:rsidRPr="000E0D5E" w:rsidRDefault="005A67CE" w:rsidP="00385640">
            <w:pPr>
              <w:pStyle w:val="ConsPlusCell"/>
              <w:rPr>
                <w:i/>
              </w:rPr>
            </w:pPr>
            <w:r w:rsidRPr="000E0D5E">
              <w:rPr>
                <w:i/>
              </w:rPr>
              <w:t>2.5</w:t>
            </w:r>
          </w:p>
        </w:tc>
        <w:tc>
          <w:tcPr>
            <w:tcW w:w="919" w:type="pct"/>
            <w:hideMark/>
          </w:tcPr>
          <w:p w:rsidR="005A67CE" w:rsidRPr="000E0D5E" w:rsidRDefault="005A67CE" w:rsidP="007B1F77">
            <w:pPr>
              <w:jc w:val="both"/>
              <w:rPr>
                <w:i/>
                <w:sz w:val="24"/>
                <w:szCs w:val="24"/>
              </w:rPr>
            </w:pPr>
            <w:r w:rsidRPr="000E0D5E">
              <w:rPr>
                <w:i/>
                <w:sz w:val="24"/>
                <w:szCs w:val="24"/>
              </w:rPr>
              <w:t>Основное мероприятие 2.5. Прочие благоустройство</w:t>
            </w:r>
          </w:p>
        </w:tc>
        <w:tc>
          <w:tcPr>
            <w:tcW w:w="666" w:type="pct"/>
          </w:tcPr>
          <w:p w:rsidR="005A67CE" w:rsidRPr="000E0D5E" w:rsidRDefault="005A67CE">
            <w:pPr>
              <w:rPr>
                <w:i/>
                <w:sz w:val="24"/>
                <w:szCs w:val="24"/>
              </w:rPr>
            </w:pPr>
            <w:r w:rsidRPr="000E0D5E">
              <w:rPr>
                <w:i/>
                <w:sz w:val="24"/>
                <w:szCs w:val="24"/>
              </w:rPr>
              <w:t>Специалист 1 категории Болдырева Т.В.</w:t>
            </w:r>
          </w:p>
        </w:tc>
        <w:tc>
          <w:tcPr>
            <w:tcW w:w="859" w:type="pct"/>
          </w:tcPr>
          <w:p w:rsidR="005A67CE" w:rsidRPr="000E0D5E" w:rsidRDefault="005A67CE" w:rsidP="004B1E00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0E0D5E">
              <w:rPr>
                <w:i/>
                <w:color w:val="000000"/>
                <w:sz w:val="24"/>
                <w:szCs w:val="24"/>
              </w:rPr>
              <w:t>Повышение уровня благоустройства территории поселения</w:t>
            </w:r>
          </w:p>
        </w:tc>
        <w:tc>
          <w:tcPr>
            <w:tcW w:w="333" w:type="pct"/>
          </w:tcPr>
          <w:p w:rsidR="005A67CE" w:rsidRPr="000E0D5E" w:rsidRDefault="005A67CE" w:rsidP="000E0D5E">
            <w:pPr>
              <w:pStyle w:val="ConsPlusCell"/>
              <w:jc w:val="center"/>
              <w:rPr>
                <w:i/>
              </w:rPr>
            </w:pPr>
            <w:r w:rsidRPr="000E0D5E">
              <w:rPr>
                <w:i/>
              </w:rPr>
              <w:t>2015</w:t>
            </w:r>
          </w:p>
        </w:tc>
        <w:tc>
          <w:tcPr>
            <w:tcW w:w="295" w:type="pct"/>
          </w:tcPr>
          <w:p w:rsidR="005A67CE" w:rsidRPr="000E0D5E" w:rsidRDefault="005A67CE" w:rsidP="00DC2B63">
            <w:pPr>
              <w:pStyle w:val="ConsPlusCell"/>
              <w:jc w:val="center"/>
              <w:rPr>
                <w:i/>
              </w:rPr>
            </w:pPr>
            <w:r w:rsidRPr="000E0D5E">
              <w:rPr>
                <w:i/>
              </w:rPr>
              <w:t>3,4</w:t>
            </w:r>
          </w:p>
        </w:tc>
        <w:tc>
          <w:tcPr>
            <w:tcW w:w="372" w:type="pct"/>
          </w:tcPr>
          <w:p w:rsidR="005A67CE" w:rsidRPr="000E0D5E" w:rsidRDefault="005A67CE" w:rsidP="00385640">
            <w:pPr>
              <w:pStyle w:val="ConsPlusCell"/>
              <w:jc w:val="center"/>
              <w:rPr>
                <w:i/>
              </w:rPr>
            </w:pPr>
            <w:r w:rsidRPr="000E0D5E">
              <w:rPr>
                <w:i/>
              </w:rPr>
              <w:t>-</w:t>
            </w:r>
          </w:p>
        </w:tc>
        <w:tc>
          <w:tcPr>
            <w:tcW w:w="334" w:type="pct"/>
          </w:tcPr>
          <w:p w:rsidR="005A67CE" w:rsidRPr="000E0D5E" w:rsidRDefault="005A67CE" w:rsidP="00385640">
            <w:pPr>
              <w:pStyle w:val="ConsPlusCell"/>
              <w:jc w:val="center"/>
              <w:rPr>
                <w:i/>
              </w:rPr>
            </w:pPr>
            <w:r w:rsidRPr="000E0D5E">
              <w:rPr>
                <w:i/>
              </w:rPr>
              <w:t>-</w:t>
            </w:r>
          </w:p>
        </w:tc>
        <w:tc>
          <w:tcPr>
            <w:tcW w:w="333" w:type="pct"/>
          </w:tcPr>
          <w:p w:rsidR="005A67CE" w:rsidRPr="000E0D5E" w:rsidRDefault="005A67CE" w:rsidP="00385640">
            <w:pPr>
              <w:pStyle w:val="ConsPlusCell"/>
              <w:jc w:val="center"/>
              <w:rPr>
                <w:i/>
              </w:rPr>
            </w:pPr>
            <w:r w:rsidRPr="000E0D5E">
              <w:rPr>
                <w:i/>
              </w:rPr>
              <w:t>-</w:t>
            </w:r>
          </w:p>
        </w:tc>
        <w:tc>
          <w:tcPr>
            <w:tcW w:w="286" w:type="pct"/>
          </w:tcPr>
          <w:p w:rsidR="005A67CE" w:rsidRPr="000E0D5E" w:rsidRDefault="005A67CE" w:rsidP="00DC2B63">
            <w:pPr>
              <w:pStyle w:val="ConsPlusCell"/>
              <w:jc w:val="center"/>
              <w:rPr>
                <w:i/>
              </w:rPr>
            </w:pPr>
            <w:r w:rsidRPr="000E0D5E">
              <w:rPr>
                <w:i/>
              </w:rPr>
              <w:t>3,4</w:t>
            </w:r>
          </w:p>
        </w:tc>
        <w:tc>
          <w:tcPr>
            <w:tcW w:w="333" w:type="pct"/>
          </w:tcPr>
          <w:p w:rsidR="005A67CE" w:rsidRPr="000E0D5E" w:rsidRDefault="005A67CE" w:rsidP="00385640">
            <w:pPr>
              <w:pStyle w:val="ConsPlusCell"/>
              <w:jc w:val="center"/>
              <w:rPr>
                <w:i/>
              </w:rPr>
            </w:pPr>
            <w:r w:rsidRPr="000E0D5E">
              <w:rPr>
                <w:i/>
              </w:rPr>
              <w:t>-</w:t>
            </w:r>
          </w:p>
        </w:tc>
      </w:tr>
      <w:tr w:rsidR="005A67CE" w:rsidRPr="00C15C11" w:rsidTr="00A81714">
        <w:tc>
          <w:tcPr>
            <w:tcW w:w="270" w:type="pct"/>
            <w:hideMark/>
          </w:tcPr>
          <w:p w:rsidR="005A67CE" w:rsidRPr="000E0D5E" w:rsidRDefault="005A67CE" w:rsidP="00385640">
            <w:pPr>
              <w:pStyle w:val="ConsPlusCell"/>
              <w:rPr>
                <w:i/>
              </w:rPr>
            </w:pPr>
            <w:r>
              <w:rPr>
                <w:i/>
              </w:rPr>
              <w:t>2.6</w:t>
            </w:r>
          </w:p>
        </w:tc>
        <w:tc>
          <w:tcPr>
            <w:tcW w:w="919" w:type="pct"/>
            <w:hideMark/>
          </w:tcPr>
          <w:p w:rsidR="005A67CE" w:rsidRPr="005A67CE" w:rsidRDefault="005A67CE" w:rsidP="005A67CE">
            <w:pPr>
              <w:jc w:val="both"/>
              <w:rPr>
                <w:i/>
                <w:sz w:val="24"/>
                <w:szCs w:val="24"/>
              </w:rPr>
            </w:pPr>
            <w:r w:rsidRPr="000E0D5E">
              <w:rPr>
                <w:i/>
                <w:sz w:val="24"/>
                <w:szCs w:val="24"/>
              </w:rPr>
              <w:t>Основное мероприятие 2.</w:t>
            </w:r>
            <w:r w:rsidR="00BC5E82">
              <w:rPr>
                <w:i/>
                <w:sz w:val="24"/>
                <w:szCs w:val="24"/>
              </w:rPr>
              <w:t>6</w:t>
            </w:r>
            <w:r w:rsidRPr="005A67CE">
              <w:rPr>
                <w:i/>
                <w:sz w:val="24"/>
                <w:szCs w:val="24"/>
              </w:rPr>
              <w:t>. Обустройство зоны отдыха по ул.Ленина до ул.Доброхотских, х.Михайловка Красносулинского района.</w:t>
            </w:r>
          </w:p>
          <w:p w:rsidR="005A67CE" w:rsidRPr="000E0D5E" w:rsidRDefault="005A67CE" w:rsidP="007B1F77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666" w:type="pct"/>
          </w:tcPr>
          <w:p w:rsidR="005A67CE" w:rsidRPr="000E0D5E" w:rsidRDefault="005A67CE" w:rsidP="000853A0">
            <w:pPr>
              <w:rPr>
                <w:i/>
                <w:sz w:val="24"/>
                <w:szCs w:val="24"/>
              </w:rPr>
            </w:pPr>
            <w:r w:rsidRPr="000E0D5E">
              <w:rPr>
                <w:i/>
                <w:sz w:val="24"/>
                <w:szCs w:val="24"/>
              </w:rPr>
              <w:t>Специалист 1 категории Болдырева Т.В.</w:t>
            </w:r>
          </w:p>
        </w:tc>
        <w:tc>
          <w:tcPr>
            <w:tcW w:w="859" w:type="pct"/>
          </w:tcPr>
          <w:p w:rsidR="005A67CE" w:rsidRPr="000E0D5E" w:rsidRDefault="00BC5E82" w:rsidP="00BC5E82">
            <w:pPr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Создание условий для отдыха населения и п</w:t>
            </w:r>
            <w:r w:rsidR="005A67CE" w:rsidRPr="000E0D5E">
              <w:rPr>
                <w:i/>
                <w:color w:val="000000"/>
                <w:sz w:val="24"/>
                <w:szCs w:val="24"/>
              </w:rPr>
              <w:t>овышение уровня благоустройства территории поселения</w:t>
            </w:r>
          </w:p>
        </w:tc>
        <w:tc>
          <w:tcPr>
            <w:tcW w:w="333" w:type="pct"/>
          </w:tcPr>
          <w:p w:rsidR="005A67CE" w:rsidRPr="000E0D5E" w:rsidRDefault="005A67CE" w:rsidP="000E0D5E">
            <w:pPr>
              <w:pStyle w:val="ConsPlusCell"/>
              <w:jc w:val="center"/>
              <w:rPr>
                <w:i/>
              </w:rPr>
            </w:pPr>
            <w:r w:rsidRPr="000E0D5E">
              <w:rPr>
                <w:i/>
              </w:rPr>
              <w:t>2015</w:t>
            </w:r>
          </w:p>
        </w:tc>
        <w:tc>
          <w:tcPr>
            <w:tcW w:w="295" w:type="pct"/>
          </w:tcPr>
          <w:p w:rsidR="005A67CE" w:rsidRPr="000E0D5E" w:rsidRDefault="005A67CE" w:rsidP="00DC2B63">
            <w:pPr>
              <w:pStyle w:val="ConsPlusCell"/>
              <w:jc w:val="center"/>
              <w:rPr>
                <w:i/>
              </w:rPr>
            </w:pPr>
            <w:r>
              <w:rPr>
                <w:i/>
              </w:rPr>
              <w:t>700,0</w:t>
            </w:r>
          </w:p>
        </w:tc>
        <w:tc>
          <w:tcPr>
            <w:tcW w:w="372" w:type="pct"/>
          </w:tcPr>
          <w:p w:rsidR="005A67CE" w:rsidRPr="000E0D5E" w:rsidRDefault="005A67CE" w:rsidP="00385640">
            <w:pPr>
              <w:pStyle w:val="ConsPlusCell"/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334" w:type="pct"/>
          </w:tcPr>
          <w:p w:rsidR="005A67CE" w:rsidRPr="000E0D5E" w:rsidRDefault="005A67CE" w:rsidP="00385640">
            <w:pPr>
              <w:pStyle w:val="ConsPlusCell"/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333" w:type="pct"/>
          </w:tcPr>
          <w:p w:rsidR="005A67CE" w:rsidRPr="000E0D5E" w:rsidRDefault="005A67CE" w:rsidP="00385640">
            <w:pPr>
              <w:pStyle w:val="ConsPlusCell"/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286" w:type="pct"/>
          </w:tcPr>
          <w:p w:rsidR="005A67CE" w:rsidRPr="000E0D5E" w:rsidRDefault="005A67CE" w:rsidP="00DC2B63">
            <w:pPr>
              <w:pStyle w:val="ConsPlusCell"/>
              <w:jc w:val="center"/>
              <w:rPr>
                <w:i/>
              </w:rPr>
            </w:pPr>
            <w:r>
              <w:rPr>
                <w:i/>
              </w:rPr>
              <w:t>700,0</w:t>
            </w:r>
          </w:p>
        </w:tc>
        <w:tc>
          <w:tcPr>
            <w:tcW w:w="333" w:type="pct"/>
          </w:tcPr>
          <w:p w:rsidR="005A67CE" w:rsidRPr="000E0D5E" w:rsidRDefault="005A67CE" w:rsidP="00385640">
            <w:pPr>
              <w:pStyle w:val="ConsPlusCell"/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</w:tr>
      <w:tr w:rsidR="00BC5E82" w:rsidRPr="00C15C11" w:rsidTr="00A81714">
        <w:tc>
          <w:tcPr>
            <w:tcW w:w="270" w:type="pct"/>
            <w:hideMark/>
          </w:tcPr>
          <w:p w:rsidR="00BC5E82" w:rsidRDefault="00BC5E82" w:rsidP="00385640">
            <w:pPr>
              <w:pStyle w:val="ConsPlusCell"/>
              <w:rPr>
                <w:i/>
              </w:rPr>
            </w:pPr>
            <w:r>
              <w:rPr>
                <w:i/>
              </w:rPr>
              <w:t>2.7</w:t>
            </w:r>
          </w:p>
        </w:tc>
        <w:tc>
          <w:tcPr>
            <w:tcW w:w="919" w:type="pct"/>
            <w:hideMark/>
          </w:tcPr>
          <w:p w:rsidR="00BC5E82" w:rsidRPr="000E0D5E" w:rsidRDefault="00BC5E82" w:rsidP="00BC5E82">
            <w:pPr>
              <w:jc w:val="both"/>
              <w:rPr>
                <w:i/>
                <w:sz w:val="24"/>
                <w:szCs w:val="24"/>
              </w:rPr>
            </w:pPr>
            <w:r w:rsidRPr="000E0D5E">
              <w:rPr>
                <w:i/>
                <w:sz w:val="24"/>
                <w:szCs w:val="24"/>
              </w:rPr>
              <w:t>Основное мероприятие 2.</w:t>
            </w:r>
            <w:r>
              <w:rPr>
                <w:i/>
                <w:sz w:val="24"/>
                <w:szCs w:val="24"/>
              </w:rPr>
              <w:t>7</w:t>
            </w:r>
            <w:r w:rsidRPr="005A67CE">
              <w:rPr>
                <w:i/>
                <w:sz w:val="24"/>
                <w:szCs w:val="24"/>
              </w:rPr>
              <w:t xml:space="preserve">. </w:t>
            </w:r>
            <w:r w:rsidRPr="00BC5E82">
              <w:rPr>
                <w:i/>
                <w:color w:val="000000"/>
                <w:sz w:val="24"/>
                <w:szCs w:val="24"/>
              </w:rPr>
              <w:t xml:space="preserve">Строительство и реконструкция </w:t>
            </w:r>
            <w:r w:rsidRPr="00BC5E82">
              <w:rPr>
                <w:i/>
                <w:color w:val="000000"/>
                <w:sz w:val="24"/>
                <w:szCs w:val="24"/>
              </w:rPr>
              <w:lastRenderedPageBreak/>
              <w:t>объектов уличного освещения</w:t>
            </w:r>
          </w:p>
        </w:tc>
        <w:tc>
          <w:tcPr>
            <w:tcW w:w="666" w:type="pct"/>
          </w:tcPr>
          <w:p w:rsidR="00BC5E82" w:rsidRPr="000E0D5E" w:rsidRDefault="00BC5E82" w:rsidP="000853A0">
            <w:pPr>
              <w:rPr>
                <w:i/>
                <w:sz w:val="24"/>
                <w:szCs w:val="24"/>
              </w:rPr>
            </w:pPr>
            <w:r w:rsidRPr="000E0D5E">
              <w:rPr>
                <w:i/>
                <w:sz w:val="24"/>
                <w:szCs w:val="24"/>
              </w:rPr>
              <w:lastRenderedPageBreak/>
              <w:t>Специалист 1 категории Болдырева Т.В.</w:t>
            </w:r>
          </w:p>
        </w:tc>
        <w:tc>
          <w:tcPr>
            <w:tcW w:w="859" w:type="pct"/>
          </w:tcPr>
          <w:p w:rsidR="00BC5E82" w:rsidRDefault="00BC5E82" w:rsidP="00BC5E82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0E0D5E">
              <w:rPr>
                <w:i/>
                <w:color w:val="000000"/>
                <w:sz w:val="24"/>
                <w:szCs w:val="24"/>
              </w:rPr>
              <w:t xml:space="preserve">Увеличение протяженности освещенных улиц </w:t>
            </w:r>
            <w:r w:rsidRPr="000E0D5E">
              <w:rPr>
                <w:i/>
                <w:color w:val="000000"/>
                <w:sz w:val="24"/>
                <w:szCs w:val="24"/>
              </w:rPr>
              <w:lastRenderedPageBreak/>
              <w:t>населенных пунктов</w:t>
            </w:r>
          </w:p>
        </w:tc>
        <w:tc>
          <w:tcPr>
            <w:tcW w:w="333" w:type="pct"/>
          </w:tcPr>
          <w:p w:rsidR="00BC5E82" w:rsidRPr="000E0D5E" w:rsidRDefault="00BC5E82" w:rsidP="00817C0F">
            <w:pPr>
              <w:pStyle w:val="ConsPlusCell"/>
              <w:jc w:val="center"/>
              <w:rPr>
                <w:i/>
              </w:rPr>
            </w:pPr>
            <w:r w:rsidRPr="000E0D5E">
              <w:rPr>
                <w:i/>
              </w:rPr>
              <w:lastRenderedPageBreak/>
              <w:t>2015</w:t>
            </w:r>
          </w:p>
        </w:tc>
        <w:tc>
          <w:tcPr>
            <w:tcW w:w="295" w:type="pct"/>
          </w:tcPr>
          <w:p w:rsidR="00BC5E82" w:rsidRPr="000E0D5E" w:rsidRDefault="00BC5E82" w:rsidP="00BC5E82">
            <w:pPr>
              <w:pStyle w:val="ConsPlusCell"/>
              <w:jc w:val="center"/>
              <w:rPr>
                <w:i/>
              </w:rPr>
            </w:pPr>
            <w:r>
              <w:rPr>
                <w:i/>
              </w:rPr>
              <w:t>564,3</w:t>
            </w:r>
          </w:p>
        </w:tc>
        <w:tc>
          <w:tcPr>
            <w:tcW w:w="372" w:type="pct"/>
          </w:tcPr>
          <w:p w:rsidR="00BC5E82" w:rsidRPr="000E0D5E" w:rsidRDefault="00BC5E82" w:rsidP="00817C0F">
            <w:pPr>
              <w:pStyle w:val="ConsPlusCell"/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334" w:type="pct"/>
          </w:tcPr>
          <w:p w:rsidR="00BC5E82" w:rsidRPr="000E0D5E" w:rsidRDefault="00BC5E82" w:rsidP="00817C0F">
            <w:pPr>
              <w:pStyle w:val="ConsPlusCell"/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333" w:type="pct"/>
          </w:tcPr>
          <w:p w:rsidR="00BC5E82" w:rsidRPr="000E0D5E" w:rsidRDefault="00BC5E82" w:rsidP="00817C0F">
            <w:pPr>
              <w:pStyle w:val="ConsPlusCell"/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286" w:type="pct"/>
          </w:tcPr>
          <w:p w:rsidR="00BC5E82" w:rsidRPr="000E0D5E" w:rsidRDefault="00BC5E82" w:rsidP="00817C0F">
            <w:pPr>
              <w:pStyle w:val="ConsPlusCell"/>
              <w:jc w:val="center"/>
              <w:rPr>
                <w:i/>
              </w:rPr>
            </w:pPr>
            <w:r>
              <w:rPr>
                <w:i/>
              </w:rPr>
              <w:t>564,3</w:t>
            </w:r>
          </w:p>
        </w:tc>
        <w:tc>
          <w:tcPr>
            <w:tcW w:w="333" w:type="pct"/>
          </w:tcPr>
          <w:p w:rsidR="00BC5E82" w:rsidRPr="000E0D5E" w:rsidRDefault="00BC5E82" w:rsidP="00817C0F">
            <w:pPr>
              <w:pStyle w:val="ConsPlusCell"/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</w:tr>
      <w:tr w:rsidR="005A67CE" w:rsidRPr="00C15C11" w:rsidTr="00A81714">
        <w:tc>
          <w:tcPr>
            <w:tcW w:w="270" w:type="pct"/>
            <w:hideMark/>
          </w:tcPr>
          <w:p w:rsidR="005A67CE" w:rsidRPr="000E0D5E" w:rsidRDefault="005A67CE" w:rsidP="00BC5E82">
            <w:pPr>
              <w:pStyle w:val="ConsPlusCell"/>
              <w:rPr>
                <w:i/>
              </w:rPr>
            </w:pPr>
            <w:r>
              <w:rPr>
                <w:i/>
              </w:rPr>
              <w:lastRenderedPageBreak/>
              <w:t>2.</w:t>
            </w:r>
            <w:r w:rsidR="00BC5E82">
              <w:rPr>
                <w:i/>
              </w:rPr>
              <w:t>8</w:t>
            </w:r>
          </w:p>
        </w:tc>
        <w:tc>
          <w:tcPr>
            <w:tcW w:w="919" w:type="pct"/>
            <w:hideMark/>
          </w:tcPr>
          <w:p w:rsidR="005A67CE" w:rsidRPr="00AB4A11" w:rsidRDefault="005A67CE" w:rsidP="004606D1">
            <w:pPr>
              <w:rPr>
                <w:i/>
                <w:color w:val="000000"/>
                <w:sz w:val="24"/>
                <w:szCs w:val="24"/>
              </w:rPr>
            </w:pPr>
            <w:r w:rsidRPr="00AB4A11">
              <w:rPr>
                <w:i/>
                <w:color w:val="000000"/>
                <w:sz w:val="24"/>
                <w:szCs w:val="24"/>
              </w:rPr>
              <w:t xml:space="preserve"> Контрольное событие программы</w:t>
            </w:r>
          </w:p>
        </w:tc>
        <w:tc>
          <w:tcPr>
            <w:tcW w:w="666" w:type="pct"/>
          </w:tcPr>
          <w:p w:rsidR="005A67CE" w:rsidRPr="00AB4A11" w:rsidRDefault="005A67CE" w:rsidP="004606D1">
            <w:pPr>
              <w:pStyle w:val="ConsPlusCell"/>
              <w:rPr>
                <w:i/>
                <w:color w:val="000000"/>
              </w:rPr>
            </w:pPr>
            <w:r w:rsidRPr="00AB4A11">
              <w:rPr>
                <w:i/>
                <w:color w:val="000000"/>
              </w:rPr>
              <w:t xml:space="preserve">Ведущий специалист </w:t>
            </w:r>
            <w:r w:rsidRPr="000E0D5E">
              <w:rPr>
                <w:i/>
              </w:rPr>
              <w:t>Болдырева Т.В.</w:t>
            </w:r>
          </w:p>
        </w:tc>
        <w:tc>
          <w:tcPr>
            <w:tcW w:w="859" w:type="pct"/>
          </w:tcPr>
          <w:p w:rsidR="005A67CE" w:rsidRPr="00AB4A11" w:rsidRDefault="005A67CE" w:rsidP="004606D1">
            <w:pPr>
              <w:pStyle w:val="ConsPlusCell"/>
              <w:jc w:val="center"/>
              <w:rPr>
                <w:i/>
                <w:color w:val="000000"/>
              </w:rPr>
            </w:pPr>
            <w:r w:rsidRPr="00AB4A11">
              <w:rPr>
                <w:i/>
                <w:color w:val="000000"/>
              </w:rPr>
              <w:t xml:space="preserve">Оплату за электроэнергию уличного освещения производить по договору. Производить техническое обслуживание сетей уличного освещения. Обследовать территорию поселения на выявление несанкционированных свалок. </w:t>
            </w:r>
          </w:p>
          <w:p w:rsidR="005A67CE" w:rsidRPr="00AB4A11" w:rsidRDefault="005A67CE" w:rsidP="004606D1">
            <w:pPr>
              <w:pStyle w:val="ConsPlusCell"/>
              <w:jc w:val="center"/>
              <w:rPr>
                <w:i/>
                <w:color w:val="000000"/>
              </w:rPr>
            </w:pPr>
            <w:r w:rsidRPr="00AB4A11">
              <w:rPr>
                <w:i/>
                <w:color w:val="000000"/>
              </w:rPr>
              <w:t>Привести в порядок территории спортивных и детской площадок. Провести работу по противоклещевой обработке мест общего пользования, обследование и дезинфекция колодцев.</w:t>
            </w:r>
          </w:p>
          <w:p w:rsidR="005A67CE" w:rsidRPr="00AB4A11" w:rsidRDefault="005A67CE" w:rsidP="004606D1">
            <w:pPr>
              <w:pStyle w:val="ConsPlusCell"/>
              <w:jc w:val="center"/>
              <w:rPr>
                <w:i/>
                <w:color w:val="000000"/>
              </w:rPr>
            </w:pPr>
            <w:r w:rsidRPr="00AB4A11">
              <w:rPr>
                <w:i/>
                <w:color w:val="000000"/>
              </w:rPr>
              <w:t xml:space="preserve">На сходах граждан </w:t>
            </w:r>
            <w:r w:rsidRPr="00AB4A11">
              <w:rPr>
                <w:i/>
                <w:color w:val="000000"/>
              </w:rPr>
              <w:lastRenderedPageBreak/>
              <w:t>информировать население по вопросам благоустройства территории поселения, содержания придворовых территорий в порядке.</w:t>
            </w:r>
            <w:r w:rsidRPr="00AB4A11">
              <w:rPr>
                <w:i/>
                <w:color w:val="000000"/>
              </w:rPr>
              <w:tab/>
            </w:r>
          </w:p>
        </w:tc>
        <w:tc>
          <w:tcPr>
            <w:tcW w:w="333" w:type="pct"/>
          </w:tcPr>
          <w:p w:rsidR="005A67CE" w:rsidRPr="00AB4A11" w:rsidRDefault="005A67CE" w:rsidP="004606D1">
            <w:pPr>
              <w:pStyle w:val="ConsPlusCell"/>
              <w:jc w:val="center"/>
              <w:rPr>
                <w:i/>
                <w:color w:val="000000"/>
              </w:rPr>
            </w:pPr>
            <w:r w:rsidRPr="00AB4A11">
              <w:rPr>
                <w:i/>
                <w:color w:val="000000"/>
              </w:rPr>
              <w:lastRenderedPageBreak/>
              <w:t>2015</w:t>
            </w:r>
          </w:p>
        </w:tc>
        <w:tc>
          <w:tcPr>
            <w:tcW w:w="295" w:type="pct"/>
          </w:tcPr>
          <w:p w:rsidR="005A67CE" w:rsidRPr="00AB4A11" w:rsidRDefault="005A67CE" w:rsidP="004606D1">
            <w:pPr>
              <w:pStyle w:val="ConsPlusCell"/>
              <w:jc w:val="center"/>
              <w:rPr>
                <w:i/>
                <w:color w:val="000000"/>
                <w:lang w:val="en-US"/>
              </w:rPr>
            </w:pPr>
            <w:r w:rsidRPr="00AB4A11">
              <w:rPr>
                <w:i/>
                <w:color w:val="000000"/>
                <w:lang w:val="en-US"/>
              </w:rPr>
              <w:t>x</w:t>
            </w:r>
          </w:p>
        </w:tc>
        <w:tc>
          <w:tcPr>
            <w:tcW w:w="372" w:type="pct"/>
          </w:tcPr>
          <w:p w:rsidR="005A67CE" w:rsidRPr="00AB4A11" w:rsidRDefault="005A67CE" w:rsidP="004606D1">
            <w:pPr>
              <w:pStyle w:val="ConsPlusCell"/>
              <w:jc w:val="center"/>
              <w:rPr>
                <w:i/>
                <w:color w:val="000000"/>
                <w:lang w:val="en-US"/>
              </w:rPr>
            </w:pPr>
            <w:r w:rsidRPr="00AB4A11">
              <w:rPr>
                <w:i/>
                <w:color w:val="000000"/>
                <w:lang w:val="en-US"/>
              </w:rPr>
              <w:t>x</w:t>
            </w:r>
          </w:p>
        </w:tc>
        <w:tc>
          <w:tcPr>
            <w:tcW w:w="334" w:type="pct"/>
          </w:tcPr>
          <w:p w:rsidR="005A67CE" w:rsidRPr="00AB4A11" w:rsidRDefault="005A67CE" w:rsidP="004606D1">
            <w:pPr>
              <w:pStyle w:val="ConsPlusCell"/>
              <w:jc w:val="center"/>
              <w:rPr>
                <w:i/>
                <w:color w:val="000000"/>
                <w:lang w:val="en-US"/>
              </w:rPr>
            </w:pPr>
            <w:r w:rsidRPr="00AB4A11">
              <w:rPr>
                <w:i/>
                <w:color w:val="000000"/>
                <w:lang w:val="en-US"/>
              </w:rPr>
              <w:t>x</w:t>
            </w:r>
          </w:p>
        </w:tc>
        <w:tc>
          <w:tcPr>
            <w:tcW w:w="333" w:type="pct"/>
          </w:tcPr>
          <w:p w:rsidR="005A67CE" w:rsidRPr="00AB4A11" w:rsidRDefault="005A67CE" w:rsidP="004606D1">
            <w:pPr>
              <w:pStyle w:val="ConsPlusCell"/>
              <w:jc w:val="center"/>
              <w:rPr>
                <w:i/>
                <w:color w:val="000000"/>
                <w:lang w:val="en-US"/>
              </w:rPr>
            </w:pPr>
            <w:r w:rsidRPr="00AB4A11">
              <w:rPr>
                <w:i/>
                <w:color w:val="000000"/>
                <w:lang w:val="en-US"/>
              </w:rPr>
              <w:t>x</w:t>
            </w:r>
          </w:p>
        </w:tc>
        <w:tc>
          <w:tcPr>
            <w:tcW w:w="286" w:type="pct"/>
          </w:tcPr>
          <w:p w:rsidR="005A67CE" w:rsidRPr="00AB4A11" w:rsidRDefault="005A67CE" w:rsidP="004606D1">
            <w:pPr>
              <w:pStyle w:val="ConsPlusCell"/>
              <w:jc w:val="center"/>
              <w:rPr>
                <w:i/>
                <w:color w:val="000000"/>
                <w:lang w:val="en-US"/>
              </w:rPr>
            </w:pPr>
            <w:r w:rsidRPr="00AB4A11">
              <w:rPr>
                <w:i/>
                <w:color w:val="000000"/>
                <w:lang w:val="en-US"/>
              </w:rPr>
              <w:t>x</w:t>
            </w:r>
          </w:p>
        </w:tc>
        <w:tc>
          <w:tcPr>
            <w:tcW w:w="333" w:type="pct"/>
          </w:tcPr>
          <w:p w:rsidR="005A67CE" w:rsidRPr="00AB4A11" w:rsidRDefault="005A67CE" w:rsidP="004606D1">
            <w:pPr>
              <w:pStyle w:val="ConsPlusCell"/>
              <w:jc w:val="center"/>
              <w:rPr>
                <w:i/>
                <w:color w:val="000000"/>
                <w:lang w:val="en-US"/>
              </w:rPr>
            </w:pPr>
            <w:r w:rsidRPr="00AB4A11">
              <w:rPr>
                <w:i/>
                <w:color w:val="000000"/>
                <w:lang w:val="en-US"/>
              </w:rPr>
              <w:t>x</w:t>
            </w:r>
          </w:p>
        </w:tc>
      </w:tr>
      <w:tr w:rsidR="005A67CE" w:rsidRPr="00C15C11" w:rsidTr="00A81714">
        <w:tc>
          <w:tcPr>
            <w:tcW w:w="270" w:type="pct"/>
            <w:hideMark/>
          </w:tcPr>
          <w:p w:rsidR="005A67CE" w:rsidRPr="00D3188E" w:rsidRDefault="005A67CE" w:rsidP="000E0D5E">
            <w:pPr>
              <w:pStyle w:val="ConsPlusCell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3</w:t>
            </w:r>
          </w:p>
        </w:tc>
        <w:tc>
          <w:tcPr>
            <w:tcW w:w="919" w:type="pct"/>
            <w:hideMark/>
          </w:tcPr>
          <w:p w:rsidR="005A67CE" w:rsidRPr="00D3188E" w:rsidRDefault="005A67CE" w:rsidP="004606D1">
            <w:pPr>
              <w:pStyle w:val="ConsPlusCell"/>
              <w:rPr>
                <w:b/>
                <w:color w:val="000000"/>
              </w:rPr>
            </w:pPr>
            <w:r w:rsidRPr="00D3188E">
              <w:rPr>
                <w:b/>
                <w:color w:val="000000"/>
              </w:rPr>
              <w:t xml:space="preserve">Итого по         муниципальной  </w:t>
            </w:r>
            <w:r w:rsidRPr="00D3188E">
              <w:rPr>
                <w:b/>
                <w:color w:val="000000"/>
              </w:rPr>
              <w:br/>
              <w:t xml:space="preserve">программе            </w:t>
            </w:r>
          </w:p>
        </w:tc>
        <w:tc>
          <w:tcPr>
            <w:tcW w:w="666" w:type="pct"/>
          </w:tcPr>
          <w:p w:rsidR="005A67CE" w:rsidRPr="00D3188E" w:rsidRDefault="005A67CE" w:rsidP="004606D1">
            <w:pPr>
              <w:pStyle w:val="ConsPlusCell"/>
              <w:rPr>
                <w:b/>
                <w:color w:val="000000"/>
              </w:rPr>
            </w:pPr>
          </w:p>
        </w:tc>
        <w:tc>
          <w:tcPr>
            <w:tcW w:w="859" w:type="pct"/>
          </w:tcPr>
          <w:p w:rsidR="005A67CE" w:rsidRPr="00D3188E" w:rsidRDefault="005A67CE" w:rsidP="004606D1">
            <w:pPr>
              <w:pStyle w:val="ConsPlusCell"/>
              <w:jc w:val="center"/>
              <w:rPr>
                <w:b/>
                <w:color w:val="000000"/>
              </w:rPr>
            </w:pPr>
          </w:p>
        </w:tc>
        <w:tc>
          <w:tcPr>
            <w:tcW w:w="333" w:type="pct"/>
          </w:tcPr>
          <w:p w:rsidR="005A67CE" w:rsidRPr="00D3188E" w:rsidRDefault="005A67CE" w:rsidP="004606D1">
            <w:pPr>
              <w:pStyle w:val="ConsPlusCell"/>
              <w:jc w:val="center"/>
              <w:rPr>
                <w:b/>
                <w:color w:val="000000"/>
              </w:rPr>
            </w:pPr>
            <w:r w:rsidRPr="00D3188E">
              <w:rPr>
                <w:b/>
                <w:color w:val="000000"/>
              </w:rPr>
              <w:t>201</w:t>
            </w:r>
            <w:r>
              <w:rPr>
                <w:b/>
                <w:color w:val="000000"/>
              </w:rPr>
              <w:t>5</w:t>
            </w:r>
          </w:p>
        </w:tc>
        <w:tc>
          <w:tcPr>
            <w:tcW w:w="295" w:type="pct"/>
          </w:tcPr>
          <w:p w:rsidR="005A67CE" w:rsidRPr="00D3188E" w:rsidRDefault="005A67CE" w:rsidP="00BC5E82">
            <w:pPr>
              <w:pStyle w:val="ConsPlusCell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="00BC5E82">
              <w:rPr>
                <w:b/>
                <w:color w:val="000000"/>
              </w:rPr>
              <w:t> 953,7</w:t>
            </w:r>
          </w:p>
        </w:tc>
        <w:tc>
          <w:tcPr>
            <w:tcW w:w="372" w:type="pct"/>
          </w:tcPr>
          <w:p w:rsidR="005A67CE" w:rsidRPr="00D3188E" w:rsidRDefault="005A67CE" w:rsidP="004606D1">
            <w:pPr>
              <w:pStyle w:val="ConsPlusCell"/>
              <w:jc w:val="center"/>
              <w:rPr>
                <w:b/>
                <w:color w:val="000000"/>
              </w:rPr>
            </w:pPr>
          </w:p>
        </w:tc>
        <w:tc>
          <w:tcPr>
            <w:tcW w:w="334" w:type="pct"/>
          </w:tcPr>
          <w:p w:rsidR="005A67CE" w:rsidRPr="00D3188E" w:rsidRDefault="005A67CE" w:rsidP="004606D1">
            <w:pPr>
              <w:pStyle w:val="ConsPlusCell"/>
              <w:jc w:val="center"/>
              <w:rPr>
                <w:b/>
                <w:color w:val="000000"/>
              </w:rPr>
            </w:pPr>
          </w:p>
        </w:tc>
        <w:tc>
          <w:tcPr>
            <w:tcW w:w="333" w:type="pct"/>
          </w:tcPr>
          <w:p w:rsidR="005A67CE" w:rsidRPr="00396432" w:rsidRDefault="005A67CE" w:rsidP="004606D1">
            <w:pPr>
              <w:pStyle w:val="ConsPlusCell"/>
              <w:jc w:val="center"/>
              <w:rPr>
                <w:b/>
              </w:rPr>
            </w:pPr>
          </w:p>
        </w:tc>
        <w:tc>
          <w:tcPr>
            <w:tcW w:w="286" w:type="pct"/>
          </w:tcPr>
          <w:p w:rsidR="005A67CE" w:rsidRPr="00396432" w:rsidRDefault="005A67CE" w:rsidP="00BC5E82">
            <w:pPr>
              <w:pStyle w:val="ConsPlusCell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BC5E82">
              <w:rPr>
                <w:b/>
              </w:rPr>
              <w:t> 953,7</w:t>
            </w:r>
          </w:p>
        </w:tc>
        <w:tc>
          <w:tcPr>
            <w:tcW w:w="333" w:type="pct"/>
          </w:tcPr>
          <w:p w:rsidR="005A67CE" w:rsidRPr="00396432" w:rsidRDefault="005A67CE" w:rsidP="004606D1">
            <w:pPr>
              <w:pStyle w:val="ConsPlusCell"/>
              <w:jc w:val="center"/>
              <w:rPr>
                <w:b/>
              </w:rPr>
            </w:pPr>
          </w:p>
        </w:tc>
      </w:tr>
    </w:tbl>
    <w:p w:rsidR="00263AD7" w:rsidRPr="00C15C11" w:rsidRDefault="00263AD7" w:rsidP="00263AD7">
      <w:pPr>
        <w:autoSpaceDE w:val="0"/>
        <w:autoSpaceDN w:val="0"/>
        <w:adjustRightInd w:val="0"/>
        <w:rPr>
          <w:sz w:val="24"/>
          <w:szCs w:val="24"/>
        </w:rPr>
      </w:pPr>
      <w:bookmarkStart w:id="1" w:name="Par676"/>
      <w:bookmarkStart w:id="2" w:name="Par610"/>
      <w:bookmarkEnd w:id="1"/>
      <w:bookmarkEnd w:id="2"/>
    </w:p>
    <w:sectPr w:rsidR="00263AD7" w:rsidRPr="00C15C11" w:rsidSect="00EA3453">
      <w:footerReference w:type="even" r:id="rId7"/>
      <w:footerReference w:type="default" r:id="rId8"/>
      <w:pgSz w:w="16838" w:h="11906" w:orient="landscape"/>
      <w:pgMar w:top="907" w:right="510" w:bottom="567" w:left="1361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5BE1" w:rsidRDefault="00B75BE1" w:rsidP="00FD13A7">
      <w:r>
        <w:separator/>
      </w:r>
    </w:p>
  </w:endnote>
  <w:endnote w:type="continuationSeparator" w:id="0">
    <w:p w:rsidR="00B75BE1" w:rsidRDefault="00B75BE1" w:rsidP="00FD13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957" w:rsidRDefault="00F10224" w:rsidP="00745AB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24AD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A1957" w:rsidRDefault="00B75BE1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957" w:rsidRDefault="00F10224" w:rsidP="00745AB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24AD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2311B">
      <w:rPr>
        <w:rStyle w:val="a5"/>
        <w:noProof/>
      </w:rPr>
      <w:t>2</w:t>
    </w:r>
    <w:r>
      <w:rPr>
        <w:rStyle w:val="a5"/>
      </w:rPr>
      <w:fldChar w:fldCharType="end"/>
    </w:r>
  </w:p>
  <w:p w:rsidR="00BA1957" w:rsidRDefault="00B75BE1" w:rsidP="00476F55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5BE1" w:rsidRDefault="00B75BE1" w:rsidP="00FD13A7">
      <w:r>
        <w:separator/>
      </w:r>
    </w:p>
  </w:footnote>
  <w:footnote w:type="continuationSeparator" w:id="0">
    <w:p w:rsidR="00B75BE1" w:rsidRDefault="00B75BE1" w:rsidP="00FD13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81F56"/>
    <w:multiLevelType w:val="hybridMultilevel"/>
    <w:tmpl w:val="60482FF2"/>
    <w:lvl w:ilvl="0" w:tplc="AFB89CE4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40"/>
  <w:drawingGridVerticalSpacing w:val="381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4510"/>
    <w:rsid w:val="000225C0"/>
    <w:rsid w:val="00024AA0"/>
    <w:rsid w:val="00057DCF"/>
    <w:rsid w:val="000B3AFE"/>
    <w:rsid w:val="000E0D5E"/>
    <w:rsid w:val="0015172F"/>
    <w:rsid w:val="00162251"/>
    <w:rsid w:val="001636C7"/>
    <w:rsid w:val="00237BC7"/>
    <w:rsid w:val="002462F7"/>
    <w:rsid w:val="00263AD7"/>
    <w:rsid w:val="002A5BB8"/>
    <w:rsid w:val="002B24CF"/>
    <w:rsid w:val="002C7C77"/>
    <w:rsid w:val="002F2583"/>
    <w:rsid w:val="00311271"/>
    <w:rsid w:val="00335583"/>
    <w:rsid w:val="003F0F11"/>
    <w:rsid w:val="0044246B"/>
    <w:rsid w:val="00477F6E"/>
    <w:rsid w:val="00495BC6"/>
    <w:rsid w:val="004A0955"/>
    <w:rsid w:val="004E4510"/>
    <w:rsid w:val="004E7F5F"/>
    <w:rsid w:val="0052311B"/>
    <w:rsid w:val="00526ED5"/>
    <w:rsid w:val="00533BED"/>
    <w:rsid w:val="005A67CE"/>
    <w:rsid w:val="005B431A"/>
    <w:rsid w:val="005C6593"/>
    <w:rsid w:val="005F0E09"/>
    <w:rsid w:val="0061162F"/>
    <w:rsid w:val="00655B1D"/>
    <w:rsid w:val="006721AB"/>
    <w:rsid w:val="00683D81"/>
    <w:rsid w:val="006A4548"/>
    <w:rsid w:val="006C59F6"/>
    <w:rsid w:val="006C72EA"/>
    <w:rsid w:val="006E2329"/>
    <w:rsid w:val="006F0A1E"/>
    <w:rsid w:val="00704F72"/>
    <w:rsid w:val="00722BE8"/>
    <w:rsid w:val="00754462"/>
    <w:rsid w:val="00776AE8"/>
    <w:rsid w:val="007B1F77"/>
    <w:rsid w:val="007D3310"/>
    <w:rsid w:val="008078A8"/>
    <w:rsid w:val="00817D95"/>
    <w:rsid w:val="00871714"/>
    <w:rsid w:val="008E70ED"/>
    <w:rsid w:val="00937A7C"/>
    <w:rsid w:val="00985D99"/>
    <w:rsid w:val="009C1E0E"/>
    <w:rsid w:val="00A50A6B"/>
    <w:rsid w:val="00A81714"/>
    <w:rsid w:val="00A969D9"/>
    <w:rsid w:val="00AB23AA"/>
    <w:rsid w:val="00B231ED"/>
    <w:rsid w:val="00B24AD0"/>
    <w:rsid w:val="00B2607D"/>
    <w:rsid w:val="00B31077"/>
    <w:rsid w:val="00B75BE1"/>
    <w:rsid w:val="00B83067"/>
    <w:rsid w:val="00B94D20"/>
    <w:rsid w:val="00BC048C"/>
    <w:rsid w:val="00BC5E82"/>
    <w:rsid w:val="00BD20DE"/>
    <w:rsid w:val="00BF2665"/>
    <w:rsid w:val="00C16BF9"/>
    <w:rsid w:val="00C5488E"/>
    <w:rsid w:val="00C76C49"/>
    <w:rsid w:val="00C8126D"/>
    <w:rsid w:val="00CA4487"/>
    <w:rsid w:val="00CC01AD"/>
    <w:rsid w:val="00CF0DAE"/>
    <w:rsid w:val="00D201D6"/>
    <w:rsid w:val="00DA2235"/>
    <w:rsid w:val="00DB3C9C"/>
    <w:rsid w:val="00DC2B63"/>
    <w:rsid w:val="00DE2212"/>
    <w:rsid w:val="00E56678"/>
    <w:rsid w:val="00E90E66"/>
    <w:rsid w:val="00EA3453"/>
    <w:rsid w:val="00EF25FF"/>
    <w:rsid w:val="00F10224"/>
    <w:rsid w:val="00F2337F"/>
    <w:rsid w:val="00F54E53"/>
    <w:rsid w:val="00F67189"/>
    <w:rsid w:val="00F7078D"/>
    <w:rsid w:val="00F713A0"/>
    <w:rsid w:val="00F762A6"/>
    <w:rsid w:val="00F846A2"/>
    <w:rsid w:val="00FD13A7"/>
    <w:rsid w:val="00FE50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510"/>
    <w:pPr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2462F7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7D3310"/>
    <w:pPr>
      <w:widowControl w:val="0"/>
      <w:suppressAutoHyphens/>
      <w:autoSpaceDE w:val="0"/>
      <w:ind w:right="19772" w:firstLine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styleId="a3">
    <w:name w:val="footer"/>
    <w:basedOn w:val="a"/>
    <w:link w:val="a4"/>
    <w:rsid w:val="00263AD7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rsid w:val="00263AD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263AD7"/>
  </w:style>
  <w:style w:type="paragraph" w:customStyle="1" w:styleId="ConsPlusCell">
    <w:name w:val="ConsPlusCell"/>
    <w:uiPriority w:val="99"/>
    <w:rsid w:val="00263AD7"/>
    <w:pPr>
      <w:autoSpaceDE w:val="0"/>
      <w:autoSpaceDN w:val="0"/>
      <w:adjustRightInd w:val="0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2462F7"/>
    <w:rPr>
      <w:rFonts w:ascii="Cambria" w:eastAsia="Times New Roman" w:hAnsi="Cambria" w:cs="Times New Roman"/>
      <w:color w:val="243F60"/>
      <w:lang w:eastAsia="ru-RU"/>
    </w:rPr>
  </w:style>
  <w:style w:type="paragraph" w:styleId="a6">
    <w:name w:val="Body Text"/>
    <w:basedOn w:val="a"/>
    <w:link w:val="a7"/>
    <w:rsid w:val="001636C7"/>
    <w:pPr>
      <w:suppressAutoHyphens/>
      <w:jc w:val="both"/>
    </w:pPr>
    <w:rPr>
      <w:sz w:val="28"/>
      <w:szCs w:val="24"/>
      <w:lang w:eastAsia="ar-SA"/>
    </w:rPr>
  </w:style>
  <w:style w:type="character" w:customStyle="1" w:styleId="a7">
    <w:name w:val="Основной текст Знак"/>
    <w:basedOn w:val="a0"/>
    <w:link w:val="a6"/>
    <w:rsid w:val="001636C7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List Paragraph"/>
    <w:basedOn w:val="a"/>
    <w:uiPriority w:val="34"/>
    <w:qFormat/>
    <w:rsid w:val="002F25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5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9</Pages>
  <Words>1161</Words>
  <Characters>6622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отдел Администрации Красносулинского ра</Company>
  <LinksUpToDate>false</LinksUpToDate>
  <CharactersWithSpaces>7768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OK_Spec</dc:creator>
  <cp:keywords/>
  <dc:description/>
  <cp:lastModifiedBy>Финансист</cp:lastModifiedBy>
  <cp:revision>33</cp:revision>
  <cp:lastPrinted>2014-06-18T10:27:00Z</cp:lastPrinted>
  <dcterms:created xsi:type="dcterms:W3CDTF">2013-10-30T11:45:00Z</dcterms:created>
  <dcterms:modified xsi:type="dcterms:W3CDTF">2015-07-23T05:57:00Z</dcterms:modified>
</cp:coreProperties>
</file>