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Pr="007460BC" w:rsidRDefault="00B04C6D" w:rsidP="006419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051404">
        <w:rPr>
          <w:rFonts w:ascii="Times New Roman CYR" w:hAnsi="Times New Roman CYR" w:cs="Times New Roman CYR"/>
          <w:sz w:val="28"/>
          <w:szCs w:val="28"/>
        </w:rPr>
        <w:t>7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051404">
        <w:rPr>
          <w:rFonts w:ascii="Times New Roman CYR" w:hAnsi="Times New Roman CYR" w:cs="Times New Roman CYR"/>
          <w:sz w:val="28"/>
          <w:szCs w:val="28"/>
        </w:rPr>
        <w:t>4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г.                                   № </w:t>
      </w:r>
      <w:r w:rsidR="00051404">
        <w:rPr>
          <w:rFonts w:ascii="Times New Roman CYR" w:hAnsi="Times New Roman CYR" w:cs="Times New Roman CYR"/>
          <w:sz w:val="28"/>
          <w:szCs w:val="28"/>
        </w:rPr>
        <w:t>54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:rsidR="006419D2" w:rsidRPr="007460BC" w:rsidRDefault="006419D2" w:rsidP="006419D2">
      <w:pPr>
        <w:ind w:right="4495"/>
        <w:jc w:val="both"/>
        <w:rPr>
          <w:sz w:val="28"/>
          <w:szCs w:val="28"/>
        </w:rPr>
      </w:pP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337416" w:rsidRDefault="00337416" w:rsidP="003374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приложение</w:t>
      </w:r>
    </w:p>
    <w:p w:rsidR="00337416" w:rsidRDefault="00337416" w:rsidP="003374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 к постановлению Администрации</w:t>
      </w:r>
    </w:p>
    <w:p w:rsidR="00337416" w:rsidRDefault="00337416" w:rsidP="003374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Михайловского </w:t>
      </w:r>
      <w:r w:rsidRPr="008F613A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1202FB" w:rsidRPr="00337416" w:rsidRDefault="00337416" w:rsidP="003374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25.10.2013 № 28</w:t>
      </w:r>
    </w:p>
    <w:p w:rsidR="00051404" w:rsidRDefault="00051404" w:rsidP="00636E72">
      <w:pPr>
        <w:pStyle w:val="a6"/>
        <w:ind w:firstLine="708"/>
        <w:rPr>
          <w:szCs w:val="28"/>
          <w:lang w:val="ru-RU"/>
        </w:rPr>
      </w:pPr>
    </w:p>
    <w:p w:rsidR="00051404" w:rsidRDefault="00051404" w:rsidP="00636E72">
      <w:pPr>
        <w:pStyle w:val="a6"/>
        <w:ind w:firstLine="708"/>
        <w:rPr>
          <w:szCs w:val="28"/>
          <w:lang w:val="ru-RU"/>
        </w:rPr>
      </w:pPr>
    </w:p>
    <w:p w:rsidR="00636E72" w:rsidRPr="003D319C" w:rsidRDefault="00051404" w:rsidP="00636E72">
      <w:pPr>
        <w:pStyle w:val="a6"/>
        <w:ind w:firstLine="708"/>
        <w:rPr>
          <w:szCs w:val="28"/>
        </w:rPr>
      </w:pPr>
      <w:r>
        <w:rPr>
          <w:szCs w:val="28"/>
        </w:rPr>
        <w:t>В соответствии с решениями</w:t>
      </w:r>
      <w:r w:rsidRPr="00364216">
        <w:rPr>
          <w:szCs w:val="28"/>
        </w:rPr>
        <w:t xml:space="preserve"> </w:t>
      </w:r>
      <w:r w:rsidRPr="006D4242">
        <w:rPr>
          <w:szCs w:val="28"/>
        </w:rPr>
        <w:t>Собрания депутатов Михайловского сельского поселения от 2</w:t>
      </w:r>
      <w:r>
        <w:rPr>
          <w:szCs w:val="28"/>
        </w:rPr>
        <w:t>5</w:t>
      </w:r>
      <w:r w:rsidRPr="006D4242">
        <w:rPr>
          <w:szCs w:val="28"/>
        </w:rPr>
        <w:t>.0</w:t>
      </w:r>
      <w:r>
        <w:rPr>
          <w:szCs w:val="28"/>
        </w:rPr>
        <w:t>3</w:t>
      </w:r>
      <w:r w:rsidRPr="006D4242">
        <w:rPr>
          <w:szCs w:val="28"/>
        </w:rPr>
        <w:t>.201</w:t>
      </w:r>
      <w:r>
        <w:rPr>
          <w:szCs w:val="28"/>
        </w:rPr>
        <w:t>5</w:t>
      </w:r>
      <w:r w:rsidRPr="006D4242">
        <w:rPr>
          <w:szCs w:val="28"/>
        </w:rPr>
        <w:t xml:space="preserve"> № </w:t>
      </w:r>
      <w:r>
        <w:rPr>
          <w:szCs w:val="28"/>
        </w:rPr>
        <w:t>67</w:t>
      </w:r>
      <w:r w:rsidRPr="006D4242">
        <w:rPr>
          <w:szCs w:val="28"/>
        </w:rPr>
        <w:t xml:space="preserve"> </w:t>
      </w:r>
      <w:r>
        <w:rPr>
          <w:szCs w:val="28"/>
        </w:rPr>
        <w:t>«</w:t>
      </w:r>
      <w:r w:rsidRPr="006D4242">
        <w:rPr>
          <w:szCs w:val="28"/>
        </w:rPr>
        <w:t>О внесении изменений в решение Собрания депутатов Михайло</w:t>
      </w:r>
      <w:r w:rsidRPr="006D4242">
        <w:rPr>
          <w:szCs w:val="28"/>
        </w:rPr>
        <w:t>в</w:t>
      </w:r>
      <w:r w:rsidRPr="006D4242">
        <w:rPr>
          <w:szCs w:val="28"/>
        </w:rPr>
        <w:t>ского сельского поселения от 25.12.2014 №51 «О бюджете Михайловского сельского п</w:t>
      </w:r>
      <w:r w:rsidRPr="006D4242">
        <w:rPr>
          <w:szCs w:val="28"/>
        </w:rPr>
        <w:t>о</w:t>
      </w:r>
      <w:r w:rsidRPr="006D4242">
        <w:rPr>
          <w:szCs w:val="28"/>
        </w:rPr>
        <w:t>селения Красносулинского</w:t>
      </w:r>
      <w:r>
        <w:rPr>
          <w:szCs w:val="28"/>
        </w:rPr>
        <w:t xml:space="preserve"> </w:t>
      </w:r>
      <w:r w:rsidRPr="006D4242">
        <w:rPr>
          <w:szCs w:val="28"/>
        </w:rPr>
        <w:t>района на 2015 год и на плановый период 2016 и 2017 годов»</w:t>
      </w:r>
      <w:r w:rsidR="00636E72" w:rsidRPr="003D319C">
        <w:rPr>
          <w:szCs w:val="28"/>
          <w:lang w:val="ru-RU"/>
        </w:rPr>
        <w:t>, руководствуясь</w:t>
      </w:r>
      <w:r w:rsidR="00636E72" w:rsidRPr="003D319C">
        <w:rPr>
          <w:szCs w:val="28"/>
        </w:rPr>
        <w:t xml:space="preserve">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202FB" w:rsidRPr="00636E72" w:rsidRDefault="00636E72">
      <w:pPr>
        <w:spacing w:line="21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2F7CD7" w:rsidRDefault="002F7CD7" w:rsidP="002F7CD7">
      <w:pPr>
        <w:ind w:firstLine="709"/>
        <w:jc w:val="center"/>
        <w:rPr>
          <w:color w:val="404040"/>
          <w:sz w:val="28"/>
        </w:rPr>
      </w:pPr>
    </w:p>
    <w:p w:rsidR="002F7CD7" w:rsidRPr="001E3C97" w:rsidRDefault="002F7CD7" w:rsidP="002F7CD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2F7CD7" w:rsidRDefault="002F7CD7">
      <w:pPr>
        <w:spacing w:line="216" w:lineRule="auto"/>
        <w:jc w:val="center"/>
        <w:rPr>
          <w:bCs/>
          <w:sz w:val="26"/>
          <w:szCs w:val="26"/>
        </w:rPr>
      </w:pPr>
    </w:p>
    <w:p w:rsidR="002F7CD7" w:rsidRPr="002F7CD7" w:rsidRDefault="002F7CD7">
      <w:pPr>
        <w:spacing w:line="216" w:lineRule="auto"/>
        <w:jc w:val="center"/>
        <w:rPr>
          <w:bCs/>
          <w:sz w:val="26"/>
          <w:szCs w:val="26"/>
        </w:rPr>
      </w:pPr>
    </w:p>
    <w:p w:rsidR="00337416" w:rsidRPr="00802DC3" w:rsidRDefault="00337416" w:rsidP="00337416">
      <w:pPr>
        <w:ind w:right="27" w:firstLine="709"/>
        <w:jc w:val="both"/>
        <w:rPr>
          <w:sz w:val="28"/>
          <w:szCs w:val="28"/>
        </w:rPr>
      </w:pPr>
      <w:r>
        <w:rPr>
          <w:sz w:val="28"/>
        </w:rPr>
        <w:t>1. Внести в приложение № 1 к постановлению Администрации Михайловского сельского поселения от 25.10.2013 № 28</w:t>
      </w:r>
      <w:r w:rsidRPr="00802D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802DC3">
        <w:rPr>
          <w:sz w:val="28"/>
          <w:szCs w:val="28"/>
        </w:rPr>
        <w:t xml:space="preserve"> изменения, согласно приложению к настоящему постановлению.</w:t>
      </w:r>
    </w:p>
    <w:p w:rsidR="00337416" w:rsidRDefault="00337416" w:rsidP="00337416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830C56">
        <w:rPr>
          <w:sz w:val="28"/>
        </w:rPr>
        <w:t xml:space="preserve">     2. </w:t>
      </w:r>
      <w:r>
        <w:rPr>
          <w:sz w:val="28"/>
        </w:rPr>
        <w:t>Настоящее п</w:t>
      </w:r>
      <w:r w:rsidRPr="001F4D88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337416" w:rsidRDefault="00337416" w:rsidP="00337416">
      <w:pPr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1202FB" w:rsidRDefault="001202FB">
      <w:pPr>
        <w:autoSpaceDE w:val="0"/>
        <w:ind w:firstLine="540"/>
        <w:jc w:val="both"/>
        <w:rPr>
          <w:sz w:val="28"/>
          <w:szCs w:val="28"/>
        </w:rPr>
      </w:pPr>
    </w:p>
    <w:p w:rsidR="002F7CD7" w:rsidRDefault="002F7CD7" w:rsidP="00E5080E">
      <w:pPr>
        <w:tabs>
          <w:tab w:val="left" w:pos="7655"/>
        </w:tabs>
        <w:rPr>
          <w:sz w:val="28"/>
        </w:rPr>
      </w:pPr>
    </w:p>
    <w:p w:rsidR="002F7CD7" w:rsidRDefault="002F7CD7" w:rsidP="00E5080E">
      <w:pPr>
        <w:tabs>
          <w:tab w:val="left" w:pos="7655"/>
        </w:tabs>
        <w:rPr>
          <w:sz w:val="28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2F7CD7" w:rsidRDefault="002F7CD7" w:rsidP="006419D2">
      <w:pPr>
        <w:tabs>
          <w:tab w:val="left" w:pos="7655"/>
        </w:tabs>
        <w:jc w:val="right"/>
        <w:rPr>
          <w:bCs/>
          <w:sz w:val="28"/>
          <w:szCs w:val="28"/>
        </w:rPr>
      </w:pPr>
    </w:p>
    <w:p w:rsidR="002F7CD7" w:rsidRDefault="002F7CD7" w:rsidP="006419D2">
      <w:pPr>
        <w:tabs>
          <w:tab w:val="left" w:pos="7655"/>
        </w:tabs>
        <w:jc w:val="right"/>
        <w:rPr>
          <w:bCs/>
          <w:sz w:val="28"/>
          <w:szCs w:val="28"/>
        </w:rPr>
      </w:pPr>
    </w:p>
    <w:p w:rsidR="002F7CD7" w:rsidRDefault="002F7CD7" w:rsidP="006419D2">
      <w:pPr>
        <w:tabs>
          <w:tab w:val="left" w:pos="7655"/>
        </w:tabs>
        <w:jc w:val="right"/>
        <w:rPr>
          <w:bCs/>
          <w:sz w:val="28"/>
          <w:szCs w:val="28"/>
        </w:rPr>
      </w:pPr>
    </w:p>
    <w:p w:rsidR="002F7CD7" w:rsidRDefault="002F7CD7" w:rsidP="006419D2">
      <w:pPr>
        <w:tabs>
          <w:tab w:val="left" w:pos="7655"/>
        </w:tabs>
        <w:jc w:val="right"/>
        <w:rPr>
          <w:bCs/>
          <w:sz w:val="28"/>
          <w:szCs w:val="28"/>
        </w:rPr>
      </w:pPr>
    </w:p>
    <w:p w:rsidR="002F7CD7" w:rsidRDefault="002F7CD7" w:rsidP="006419D2">
      <w:pPr>
        <w:tabs>
          <w:tab w:val="left" w:pos="7655"/>
        </w:tabs>
        <w:jc w:val="right"/>
        <w:rPr>
          <w:bCs/>
          <w:sz w:val="28"/>
          <w:szCs w:val="28"/>
        </w:rPr>
      </w:pPr>
    </w:p>
    <w:p w:rsidR="006419D2" w:rsidRDefault="001202FB" w:rsidP="006419D2">
      <w:pPr>
        <w:tabs>
          <w:tab w:val="left" w:pos="765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6419D2" w:rsidRDefault="001202FB" w:rsidP="006419D2">
      <w:pPr>
        <w:tabs>
          <w:tab w:val="left" w:pos="765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6419D2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 xml:space="preserve">министрации </w:t>
      </w:r>
    </w:p>
    <w:p w:rsidR="006419D2" w:rsidRDefault="006419D2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сельского п</w:t>
      </w:r>
      <w:r w:rsidR="001202FB">
        <w:rPr>
          <w:bCs/>
          <w:sz w:val="28"/>
          <w:szCs w:val="28"/>
        </w:rPr>
        <w:t>оселения</w:t>
      </w:r>
    </w:p>
    <w:p w:rsidR="001202FB" w:rsidRDefault="006419D2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202FB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051404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 w:rsidR="00B04C6D">
        <w:rPr>
          <w:bCs/>
          <w:sz w:val="28"/>
          <w:szCs w:val="28"/>
        </w:rPr>
        <w:t>0</w:t>
      </w:r>
      <w:r w:rsidR="0005140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.201</w:t>
      </w:r>
      <w:r w:rsidR="00B04C6D">
        <w:rPr>
          <w:bCs/>
          <w:sz w:val="28"/>
          <w:szCs w:val="28"/>
        </w:rPr>
        <w:t>5</w:t>
      </w:r>
      <w:r w:rsidR="001202FB">
        <w:rPr>
          <w:bCs/>
          <w:sz w:val="28"/>
          <w:szCs w:val="28"/>
        </w:rPr>
        <w:t xml:space="preserve"> № </w:t>
      </w:r>
      <w:r w:rsidR="00051404">
        <w:rPr>
          <w:bCs/>
          <w:sz w:val="28"/>
          <w:szCs w:val="28"/>
        </w:rPr>
        <w:t>54</w:t>
      </w:r>
    </w:p>
    <w:p w:rsidR="00BC1536" w:rsidRDefault="00BC1536" w:rsidP="00BC1536">
      <w:pPr>
        <w:tabs>
          <w:tab w:val="left" w:pos="6379"/>
        </w:tabs>
        <w:ind w:firstLine="5245"/>
        <w:jc w:val="right"/>
        <w:rPr>
          <w:sz w:val="28"/>
        </w:rPr>
      </w:pPr>
    </w:p>
    <w:p w:rsidR="00BC1536" w:rsidRPr="00B913C6" w:rsidRDefault="00BC1536" w:rsidP="00BC1536">
      <w:pPr>
        <w:spacing w:line="252" w:lineRule="auto"/>
        <w:jc w:val="center"/>
        <w:rPr>
          <w:sz w:val="24"/>
          <w:szCs w:val="24"/>
        </w:rPr>
      </w:pPr>
      <w:r w:rsidRPr="00B913C6">
        <w:rPr>
          <w:sz w:val="24"/>
          <w:szCs w:val="24"/>
        </w:rPr>
        <w:t xml:space="preserve">ИЗМЕНЕНИЯ, </w:t>
      </w:r>
    </w:p>
    <w:p w:rsidR="00BC1536" w:rsidRPr="00B913C6" w:rsidRDefault="00BC1536" w:rsidP="00BC1536">
      <w:pPr>
        <w:spacing w:line="252" w:lineRule="auto"/>
        <w:jc w:val="center"/>
        <w:rPr>
          <w:sz w:val="24"/>
          <w:szCs w:val="24"/>
        </w:rPr>
      </w:pPr>
      <w:r w:rsidRPr="00B913C6">
        <w:rPr>
          <w:sz w:val="24"/>
          <w:szCs w:val="24"/>
        </w:rPr>
        <w:t>Вносимые в приложение к постановлению Администрации Михайловского сельского поселения от 25.10.2013 № 28 «Об утверждении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BC1536" w:rsidRPr="00B913C6" w:rsidRDefault="00BC1536" w:rsidP="00BC1536">
      <w:pPr>
        <w:spacing w:line="252" w:lineRule="auto"/>
        <w:rPr>
          <w:sz w:val="24"/>
          <w:szCs w:val="24"/>
        </w:rPr>
      </w:pPr>
    </w:p>
    <w:p w:rsidR="00BC1536" w:rsidRPr="00B913C6" w:rsidRDefault="00BC1536" w:rsidP="00BC1536">
      <w:pPr>
        <w:numPr>
          <w:ilvl w:val="0"/>
          <w:numId w:val="4"/>
        </w:numPr>
        <w:spacing w:line="252" w:lineRule="auto"/>
        <w:rPr>
          <w:sz w:val="24"/>
          <w:szCs w:val="24"/>
        </w:rPr>
      </w:pPr>
      <w:r w:rsidRPr="00B913C6">
        <w:rPr>
          <w:sz w:val="24"/>
          <w:szCs w:val="24"/>
        </w:rPr>
        <w:t>В муниципальной программе Михайловского сельского поселения «</w:t>
      </w:r>
      <w:r w:rsidR="00A45121" w:rsidRPr="00B913C6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913C6">
        <w:rPr>
          <w:sz w:val="24"/>
          <w:szCs w:val="24"/>
        </w:rPr>
        <w:t>» раздел паспорта «</w:t>
      </w:r>
      <w:r w:rsidRPr="00B913C6">
        <w:rPr>
          <w:color w:val="000000"/>
          <w:sz w:val="24"/>
          <w:szCs w:val="24"/>
        </w:rPr>
        <w:t xml:space="preserve">Ресурсное обеспечение муниципальной программы» изложить в редакции:      </w:t>
      </w:r>
    </w:p>
    <w:p w:rsidR="00BC1536" w:rsidRPr="00B913C6" w:rsidRDefault="00BC1536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98"/>
        <w:gridCol w:w="558"/>
        <w:gridCol w:w="6011"/>
      </w:tblGrid>
      <w:tr w:rsidR="001202FB" w:rsidRPr="00B913C6">
        <w:tc>
          <w:tcPr>
            <w:tcW w:w="3398" w:type="dxa"/>
            <w:shd w:val="clear" w:color="auto" w:fill="auto"/>
          </w:tcPr>
          <w:p w:rsidR="001202FB" w:rsidRPr="00B913C6" w:rsidRDefault="00A4512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«</w:t>
            </w:r>
            <w:r w:rsidR="001202FB" w:rsidRPr="00B913C6">
              <w:rPr>
                <w:sz w:val="24"/>
                <w:szCs w:val="24"/>
              </w:rPr>
              <w:t>Ресурсное обеспечение</w:t>
            </w:r>
          </w:p>
          <w:p w:rsidR="001202FB" w:rsidRPr="00B913C6" w:rsidRDefault="001202FB" w:rsidP="00431CD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" w:type="dxa"/>
            <w:shd w:val="clear" w:color="auto" w:fill="auto"/>
          </w:tcPr>
          <w:p w:rsidR="001202FB" w:rsidRPr="00B913C6" w:rsidRDefault="001202FB">
            <w:pPr>
              <w:snapToGrid w:val="0"/>
              <w:jc w:val="center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AB54F8" w:rsidRPr="00B913C6" w:rsidRDefault="00AB54F8" w:rsidP="00AB54F8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Объем средств на реализацию муниципальной программы за счет бюджета поселения– </w:t>
            </w:r>
            <w:r w:rsidR="00025497">
              <w:rPr>
                <w:sz w:val="24"/>
                <w:szCs w:val="24"/>
              </w:rPr>
              <w:t>70</w:t>
            </w:r>
            <w:r w:rsidR="009140AC">
              <w:rPr>
                <w:sz w:val="24"/>
                <w:szCs w:val="24"/>
              </w:rPr>
              <w:t>4,5</w:t>
            </w:r>
            <w:r w:rsidRPr="00B913C6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AB54F8" w:rsidRPr="00B913C6" w:rsidRDefault="00AB54F8" w:rsidP="00AB54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2014 год – 1</w:t>
            </w:r>
            <w:r w:rsidR="00511517">
              <w:rPr>
                <w:sz w:val="24"/>
                <w:szCs w:val="24"/>
              </w:rPr>
              <w:t>13,9</w:t>
            </w:r>
            <w:r w:rsidRPr="00B913C6">
              <w:rPr>
                <w:sz w:val="24"/>
                <w:szCs w:val="24"/>
              </w:rPr>
              <w:t xml:space="preserve"> тыс. рублей;</w:t>
            </w:r>
          </w:p>
          <w:p w:rsidR="00AB54F8" w:rsidRPr="00B913C6" w:rsidRDefault="00AB54F8" w:rsidP="00AB54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2015 год – </w:t>
            </w:r>
            <w:r w:rsidR="009140AC">
              <w:rPr>
                <w:sz w:val="24"/>
                <w:szCs w:val="24"/>
              </w:rPr>
              <w:t>1</w:t>
            </w:r>
            <w:r w:rsidR="00025497">
              <w:rPr>
                <w:sz w:val="24"/>
                <w:szCs w:val="24"/>
              </w:rPr>
              <w:t>6</w:t>
            </w:r>
            <w:r w:rsidR="009140AC">
              <w:rPr>
                <w:sz w:val="24"/>
                <w:szCs w:val="24"/>
              </w:rPr>
              <w:t>0,1</w:t>
            </w:r>
            <w:r w:rsidRPr="00B913C6">
              <w:rPr>
                <w:sz w:val="24"/>
                <w:szCs w:val="24"/>
              </w:rPr>
              <w:t xml:space="preserve"> тыс. рублей;</w:t>
            </w:r>
          </w:p>
          <w:p w:rsidR="00AB54F8" w:rsidRPr="00B913C6" w:rsidRDefault="00AB54F8" w:rsidP="00AB54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2016 год – </w:t>
            </w:r>
            <w:r w:rsidR="009140AC">
              <w:rPr>
                <w:sz w:val="24"/>
                <w:szCs w:val="24"/>
              </w:rPr>
              <w:t>100,1</w:t>
            </w:r>
            <w:r w:rsidRPr="00B913C6">
              <w:rPr>
                <w:sz w:val="24"/>
                <w:szCs w:val="24"/>
              </w:rPr>
              <w:t xml:space="preserve"> тыс. рублей;</w:t>
            </w:r>
          </w:p>
          <w:p w:rsidR="00AB54F8" w:rsidRPr="00B913C6" w:rsidRDefault="00AB54F8" w:rsidP="00AB54F8">
            <w:pPr>
              <w:ind w:right="-81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2017 год – </w:t>
            </w:r>
            <w:r w:rsidR="00340444" w:rsidRPr="00B913C6">
              <w:rPr>
                <w:sz w:val="24"/>
                <w:szCs w:val="24"/>
              </w:rPr>
              <w:t>8</w:t>
            </w:r>
            <w:r w:rsidR="009140AC">
              <w:rPr>
                <w:sz w:val="24"/>
                <w:szCs w:val="24"/>
              </w:rPr>
              <w:t>4,7</w:t>
            </w:r>
            <w:r w:rsidR="00340444" w:rsidRPr="00B913C6">
              <w:rPr>
                <w:sz w:val="24"/>
                <w:szCs w:val="24"/>
              </w:rPr>
              <w:t xml:space="preserve"> </w:t>
            </w:r>
            <w:r w:rsidRPr="00B913C6">
              <w:rPr>
                <w:sz w:val="24"/>
                <w:szCs w:val="24"/>
              </w:rPr>
              <w:t>тыс. рублей;</w:t>
            </w:r>
          </w:p>
          <w:p w:rsidR="00AB54F8" w:rsidRPr="00B913C6" w:rsidRDefault="00AB54F8" w:rsidP="00AB54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2018 год – </w:t>
            </w:r>
            <w:r w:rsidR="00864BE5">
              <w:rPr>
                <w:sz w:val="24"/>
                <w:szCs w:val="24"/>
              </w:rPr>
              <w:t>81,9</w:t>
            </w:r>
            <w:r w:rsidRPr="00B913C6">
              <w:rPr>
                <w:sz w:val="24"/>
                <w:szCs w:val="24"/>
              </w:rPr>
              <w:t xml:space="preserve"> тыс. рублей;</w:t>
            </w:r>
          </w:p>
          <w:p w:rsidR="00AB54F8" w:rsidRPr="00B913C6" w:rsidRDefault="00AB54F8" w:rsidP="00AB54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2019 год – </w:t>
            </w:r>
            <w:r w:rsidR="00864BE5">
              <w:rPr>
                <w:sz w:val="24"/>
                <w:szCs w:val="24"/>
              </w:rPr>
              <w:t>8</w:t>
            </w:r>
            <w:r w:rsidRPr="00B913C6">
              <w:rPr>
                <w:sz w:val="24"/>
                <w:szCs w:val="24"/>
              </w:rPr>
              <w:t>1,9 тыс. рублей;</w:t>
            </w:r>
          </w:p>
          <w:p w:rsidR="00864BE5" w:rsidRDefault="00AB54F8" w:rsidP="00864BE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2020 год – </w:t>
            </w:r>
            <w:r w:rsidR="00864BE5">
              <w:rPr>
                <w:sz w:val="24"/>
                <w:szCs w:val="24"/>
              </w:rPr>
              <w:t>8</w:t>
            </w:r>
            <w:r w:rsidRPr="00B913C6">
              <w:rPr>
                <w:sz w:val="24"/>
                <w:szCs w:val="24"/>
              </w:rPr>
              <w:t>1,9 тыс. рублей</w:t>
            </w:r>
            <w:r w:rsidR="00864BE5">
              <w:rPr>
                <w:sz w:val="24"/>
                <w:szCs w:val="24"/>
              </w:rPr>
              <w:t>.</w:t>
            </w:r>
          </w:p>
          <w:p w:rsidR="001202FB" w:rsidRPr="00864BE5" w:rsidRDefault="00864BE5" w:rsidP="00864BE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64BE5">
              <w:rPr>
                <w:bCs/>
                <w:kern w:val="2"/>
                <w:sz w:val="24"/>
                <w:szCs w:val="24"/>
              </w:rPr>
              <w:t>Объемы финансирования муниципальной</w:t>
            </w:r>
            <w:r w:rsidRPr="00864BE5">
              <w:rPr>
                <w:kern w:val="2"/>
                <w:sz w:val="24"/>
                <w:szCs w:val="24"/>
              </w:rPr>
              <w:t xml:space="preserve"> программы</w:t>
            </w:r>
            <w:r w:rsidRPr="00864BE5">
              <w:rPr>
                <w:bCs/>
                <w:kern w:val="2"/>
                <w:sz w:val="24"/>
                <w:szCs w:val="24"/>
              </w:rPr>
              <w:t xml:space="preserve"> носят прогнозный характер, и подлежат уточнению в установленном порядке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>.</w:t>
            </w:r>
            <w:r w:rsidRPr="00864BE5">
              <w:rPr>
                <w:sz w:val="24"/>
                <w:szCs w:val="24"/>
              </w:rPr>
              <w:t>»;</w:t>
            </w:r>
            <w:proofErr w:type="gramEnd"/>
          </w:p>
        </w:tc>
      </w:tr>
      <w:tr w:rsidR="001202FB" w:rsidRPr="00B913C6">
        <w:tc>
          <w:tcPr>
            <w:tcW w:w="3398" w:type="dxa"/>
            <w:shd w:val="clear" w:color="auto" w:fill="auto"/>
          </w:tcPr>
          <w:p w:rsidR="001202FB" w:rsidRPr="00B913C6" w:rsidRDefault="001202FB" w:rsidP="00431CD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1202FB" w:rsidRPr="00B913C6" w:rsidRDefault="001202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shd w:val="clear" w:color="auto" w:fill="auto"/>
          </w:tcPr>
          <w:p w:rsidR="001202FB" w:rsidRPr="00B913C6" w:rsidRDefault="001202FB" w:rsidP="00C0794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340444" w:rsidRPr="00B913C6" w:rsidRDefault="00340444" w:rsidP="00340444">
      <w:pPr>
        <w:ind w:firstLine="709"/>
        <w:jc w:val="both"/>
        <w:rPr>
          <w:b/>
          <w:sz w:val="24"/>
          <w:szCs w:val="24"/>
        </w:rPr>
      </w:pPr>
      <w:r w:rsidRPr="00B913C6">
        <w:rPr>
          <w:sz w:val="24"/>
          <w:szCs w:val="24"/>
        </w:rPr>
        <w:t>2. Раздел 4. «Информация по ресурсному обеспечению муниципальной программы» изложить в реда</w:t>
      </w:r>
      <w:r w:rsidRPr="00B913C6">
        <w:rPr>
          <w:sz w:val="24"/>
          <w:szCs w:val="24"/>
        </w:rPr>
        <w:t>к</w:t>
      </w:r>
      <w:r w:rsidRPr="00B913C6">
        <w:rPr>
          <w:sz w:val="24"/>
          <w:szCs w:val="24"/>
        </w:rPr>
        <w:t>ции:</w:t>
      </w:r>
      <w:r w:rsidRPr="00B913C6">
        <w:rPr>
          <w:color w:val="000000"/>
          <w:sz w:val="24"/>
          <w:szCs w:val="24"/>
        </w:rPr>
        <w:t xml:space="preserve"> </w:t>
      </w:r>
    </w:p>
    <w:p w:rsidR="001C4541" w:rsidRPr="00B913C6" w:rsidRDefault="00340444">
      <w:pPr>
        <w:ind w:firstLine="709"/>
        <w:jc w:val="both"/>
        <w:rPr>
          <w:bCs/>
          <w:sz w:val="24"/>
          <w:szCs w:val="24"/>
        </w:rPr>
      </w:pPr>
      <w:r w:rsidRPr="00B913C6">
        <w:rPr>
          <w:bCs/>
          <w:sz w:val="24"/>
          <w:szCs w:val="24"/>
        </w:rPr>
        <w:t>«</w:t>
      </w:r>
      <w:r w:rsidR="001202FB" w:rsidRPr="00B913C6">
        <w:rPr>
          <w:bCs/>
          <w:sz w:val="24"/>
          <w:szCs w:val="24"/>
        </w:rPr>
        <w:t>Финансовое обеспечение реализации муниципальной программы осуществляется за счет средств бюджета поселения.</w:t>
      </w:r>
      <w:r w:rsidR="001C4541" w:rsidRPr="00B913C6">
        <w:rPr>
          <w:bCs/>
          <w:sz w:val="24"/>
          <w:szCs w:val="24"/>
        </w:rPr>
        <w:t xml:space="preserve"> </w:t>
      </w:r>
    </w:p>
    <w:p w:rsidR="001202FB" w:rsidRPr="00B913C6" w:rsidRDefault="001202FB">
      <w:pPr>
        <w:autoSpaceDE w:val="0"/>
        <w:ind w:firstLine="709"/>
        <w:jc w:val="both"/>
        <w:rPr>
          <w:sz w:val="24"/>
          <w:szCs w:val="24"/>
        </w:rPr>
      </w:pPr>
      <w:r w:rsidRPr="00B913C6">
        <w:rPr>
          <w:bCs/>
          <w:sz w:val="24"/>
          <w:szCs w:val="24"/>
        </w:rPr>
        <w:t xml:space="preserve">Информация о расходах на реализацию муниципальной программы представлена в приложении № </w:t>
      </w:r>
      <w:r w:rsidR="00E3289E" w:rsidRPr="00B913C6">
        <w:rPr>
          <w:bCs/>
          <w:sz w:val="24"/>
          <w:szCs w:val="24"/>
        </w:rPr>
        <w:t>3 и приложении № 4</w:t>
      </w:r>
      <w:r w:rsidRPr="00B913C6">
        <w:rPr>
          <w:bCs/>
          <w:sz w:val="24"/>
          <w:szCs w:val="24"/>
        </w:rPr>
        <w:t xml:space="preserve"> к муниципальной программе. </w:t>
      </w:r>
    </w:p>
    <w:p w:rsidR="001202FB" w:rsidRPr="00B913C6" w:rsidRDefault="001202FB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Объем ассигнований бюджета поселения на реализацию муниципальной программы составляет </w:t>
      </w:r>
      <w:r w:rsidR="00E61608" w:rsidRPr="00B913C6">
        <w:rPr>
          <w:sz w:val="24"/>
          <w:szCs w:val="24"/>
        </w:rPr>
        <w:t>–</w:t>
      </w:r>
      <w:r w:rsidRPr="00B913C6">
        <w:rPr>
          <w:sz w:val="24"/>
          <w:szCs w:val="24"/>
        </w:rPr>
        <w:t xml:space="preserve"> </w:t>
      </w:r>
      <w:r w:rsidR="00025497">
        <w:rPr>
          <w:sz w:val="24"/>
          <w:szCs w:val="24"/>
        </w:rPr>
        <w:t>70</w:t>
      </w:r>
      <w:r w:rsidR="009140AC">
        <w:rPr>
          <w:sz w:val="24"/>
          <w:szCs w:val="24"/>
        </w:rPr>
        <w:t>4,5</w:t>
      </w:r>
      <w:r w:rsidRPr="00B913C6">
        <w:rPr>
          <w:sz w:val="24"/>
          <w:szCs w:val="24"/>
        </w:rPr>
        <w:t xml:space="preserve"> тыс. рублей, в том числе по годам: </w:t>
      </w:r>
    </w:p>
    <w:p w:rsidR="00AB54F8" w:rsidRPr="00B913C6" w:rsidRDefault="00AB54F8" w:rsidP="00AB54F8">
      <w:pPr>
        <w:widowControl w:val="0"/>
        <w:autoSpaceDE w:val="0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          2014 год – 1</w:t>
      </w:r>
      <w:r w:rsidR="00511517">
        <w:rPr>
          <w:sz w:val="24"/>
          <w:szCs w:val="24"/>
        </w:rPr>
        <w:t>13,9</w:t>
      </w:r>
      <w:r w:rsidRPr="00B913C6">
        <w:rPr>
          <w:sz w:val="24"/>
          <w:szCs w:val="24"/>
        </w:rPr>
        <w:t xml:space="preserve"> тыс. рублей;</w:t>
      </w:r>
    </w:p>
    <w:p w:rsidR="00AB54F8" w:rsidRPr="00B913C6" w:rsidRDefault="009140AC" w:rsidP="00AB54F8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2015 год – 1</w:t>
      </w:r>
      <w:r w:rsidR="00025497">
        <w:rPr>
          <w:sz w:val="24"/>
          <w:szCs w:val="24"/>
        </w:rPr>
        <w:t>6</w:t>
      </w:r>
      <w:r>
        <w:rPr>
          <w:sz w:val="24"/>
          <w:szCs w:val="24"/>
        </w:rPr>
        <w:t>0,1</w:t>
      </w:r>
      <w:r w:rsidR="00AB54F8" w:rsidRPr="00B913C6">
        <w:rPr>
          <w:sz w:val="24"/>
          <w:szCs w:val="24"/>
        </w:rPr>
        <w:t xml:space="preserve"> тыс. рублей;</w:t>
      </w:r>
    </w:p>
    <w:p w:rsidR="00AB54F8" w:rsidRPr="00B913C6" w:rsidRDefault="00AB54F8" w:rsidP="00AB54F8">
      <w:pPr>
        <w:widowControl w:val="0"/>
        <w:autoSpaceDE w:val="0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          2016 год – </w:t>
      </w:r>
      <w:r w:rsidR="009140AC">
        <w:rPr>
          <w:sz w:val="24"/>
          <w:szCs w:val="24"/>
        </w:rPr>
        <w:t xml:space="preserve">100,1 </w:t>
      </w:r>
      <w:r w:rsidRPr="00B913C6">
        <w:rPr>
          <w:sz w:val="24"/>
          <w:szCs w:val="24"/>
        </w:rPr>
        <w:t>тыс. рублей;</w:t>
      </w:r>
    </w:p>
    <w:p w:rsidR="00AB54F8" w:rsidRPr="00B913C6" w:rsidRDefault="00AB54F8" w:rsidP="00AB54F8">
      <w:pPr>
        <w:ind w:right="-81"/>
        <w:rPr>
          <w:sz w:val="24"/>
          <w:szCs w:val="24"/>
        </w:rPr>
      </w:pPr>
      <w:r w:rsidRPr="00B913C6">
        <w:rPr>
          <w:sz w:val="24"/>
          <w:szCs w:val="24"/>
        </w:rPr>
        <w:t xml:space="preserve">           2017 год – </w:t>
      </w:r>
      <w:r w:rsidR="00340444" w:rsidRPr="00B913C6">
        <w:rPr>
          <w:sz w:val="24"/>
          <w:szCs w:val="24"/>
        </w:rPr>
        <w:t>8</w:t>
      </w:r>
      <w:r w:rsidR="009140AC">
        <w:rPr>
          <w:sz w:val="24"/>
          <w:szCs w:val="24"/>
        </w:rPr>
        <w:t>4,7</w:t>
      </w:r>
      <w:r w:rsidRPr="00B913C6">
        <w:rPr>
          <w:sz w:val="24"/>
          <w:szCs w:val="24"/>
        </w:rPr>
        <w:t xml:space="preserve"> тыс. рублей;</w:t>
      </w:r>
    </w:p>
    <w:p w:rsidR="00AB54F8" w:rsidRPr="00B913C6" w:rsidRDefault="00AB54F8" w:rsidP="00AB54F8">
      <w:pPr>
        <w:widowControl w:val="0"/>
        <w:autoSpaceDE w:val="0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          2018 год – </w:t>
      </w:r>
      <w:r w:rsidR="00864BE5">
        <w:rPr>
          <w:sz w:val="24"/>
          <w:szCs w:val="24"/>
        </w:rPr>
        <w:t>8</w:t>
      </w:r>
      <w:r w:rsidRPr="00B913C6">
        <w:rPr>
          <w:sz w:val="24"/>
          <w:szCs w:val="24"/>
        </w:rPr>
        <w:t>1,9 тыс. рублей;</w:t>
      </w:r>
    </w:p>
    <w:p w:rsidR="00AB54F8" w:rsidRPr="00B913C6" w:rsidRDefault="00AB54F8" w:rsidP="00AB54F8">
      <w:pPr>
        <w:widowControl w:val="0"/>
        <w:autoSpaceDE w:val="0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          2019 год – </w:t>
      </w:r>
      <w:r w:rsidR="00864BE5">
        <w:rPr>
          <w:sz w:val="24"/>
          <w:szCs w:val="24"/>
        </w:rPr>
        <w:t>81</w:t>
      </w:r>
      <w:r w:rsidRPr="00B913C6">
        <w:rPr>
          <w:sz w:val="24"/>
          <w:szCs w:val="24"/>
        </w:rPr>
        <w:t>,9 тыс. рублей;</w:t>
      </w:r>
    </w:p>
    <w:p w:rsidR="00BC1EF7" w:rsidRDefault="00864BE5" w:rsidP="00BC1EF7">
      <w:pPr>
        <w:widowControl w:val="0"/>
        <w:numPr>
          <w:ilvl w:val="0"/>
          <w:numId w:val="5"/>
        </w:numPr>
        <w:tabs>
          <w:tab w:val="left" w:pos="1134"/>
        </w:tabs>
        <w:autoSpaceDE w:val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год</w:t>
      </w:r>
      <w:r w:rsidR="00AB54F8" w:rsidRPr="00B913C6">
        <w:rPr>
          <w:sz w:val="24"/>
          <w:szCs w:val="24"/>
        </w:rPr>
        <w:t xml:space="preserve"> – </w:t>
      </w:r>
      <w:r>
        <w:rPr>
          <w:sz w:val="24"/>
          <w:szCs w:val="24"/>
        </w:rPr>
        <w:t>8</w:t>
      </w:r>
      <w:r w:rsidR="00AB54F8" w:rsidRPr="00B913C6">
        <w:rPr>
          <w:sz w:val="24"/>
          <w:szCs w:val="24"/>
        </w:rPr>
        <w:t>1,9 тыс. рублей</w:t>
      </w:r>
      <w:r w:rsidR="00BC1EF7">
        <w:rPr>
          <w:sz w:val="24"/>
          <w:szCs w:val="24"/>
        </w:rPr>
        <w:t>.</w:t>
      </w:r>
    </w:p>
    <w:p w:rsidR="00BC1EF7" w:rsidRDefault="00BC1EF7" w:rsidP="00BC1EF7">
      <w:pPr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8"/>
          <w:szCs w:val="28"/>
        </w:rPr>
        <w:t xml:space="preserve">       </w:t>
      </w:r>
      <w:r w:rsidRPr="00BC1EF7">
        <w:rPr>
          <w:bCs/>
          <w:kern w:val="2"/>
          <w:sz w:val="24"/>
          <w:szCs w:val="24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BC1EF7">
        <w:rPr>
          <w:bCs/>
          <w:kern w:val="2"/>
          <w:sz w:val="24"/>
          <w:szCs w:val="24"/>
        </w:rPr>
        <w:t>.»;</w:t>
      </w:r>
      <w:proofErr w:type="gramEnd"/>
    </w:p>
    <w:p w:rsidR="00340444" w:rsidRPr="00B913C6" w:rsidRDefault="00BC1EF7" w:rsidP="0034044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40444" w:rsidRPr="00B913C6">
        <w:rPr>
          <w:sz w:val="24"/>
          <w:szCs w:val="24"/>
        </w:rPr>
        <w:t>В подпрограмме 1</w:t>
      </w:r>
      <w:r w:rsidR="00340444" w:rsidRPr="00B913C6">
        <w:rPr>
          <w:b/>
          <w:color w:val="000000"/>
          <w:sz w:val="24"/>
          <w:szCs w:val="24"/>
        </w:rPr>
        <w:t xml:space="preserve"> </w:t>
      </w:r>
      <w:r w:rsidR="00340444" w:rsidRPr="00B913C6">
        <w:rPr>
          <w:color w:val="000000"/>
          <w:sz w:val="24"/>
          <w:szCs w:val="24"/>
        </w:rPr>
        <w:t>«</w:t>
      </w:r>
      <w:r w:rsidR="00340444" w:rsidRPr="00B913C6">
        <w:rPr>
          <w:sz w:val="24"/>
          <w:szCs w:val="24"/>
        </w:rPr>
        <w:t>Пожарная безопасность</w:t>
      </w:r>
      <w:r w:rsidR="00340444" w:rsidRPr="00B913C6">
        <w:rPr>
          <w:color w:val="000000"/>
          <w:sz w:val="24"/>
          <w:szCs w:val="24"/>
        </w:rPr>
        <w:t>» муниципальной программы Михайловского сельского поселения</w:t>
      </w:r>
      <w:r w:rsidR="00340444" w:rsidRPr="00B913C6">
        <w:rPr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340444" w:rsidRPr="00B913C6" w:rsidRDefault="00340444" w:rsidP="00340444">
      <w:pPr>
        <w:numPr>
          <w:ilvl w:val="1"/>
          <w:numId w:val="6"/>
        </w:numPr>
        <w:jc w:val="both"/>
        <w:rPr>
          <w:sz w:val="24"/>
          <w:szCs w:val="24"/>
        </w:rPr>
      </w:pPr>
      <w:r w:rsidRPr="00B913C6">
        <w:rPr>
          <w:sz w:val="24"/>
          <w:szCs w:val="24"/>
        </w:rPr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2523"/>
        <w:gridCol w:w="704"/>
        <w:gridCol w:w="6740"/>
      </w:tblGrid>
      <w:tr w:rsidR="001202FB" w:rsidRPr="00B913C6">
        <w:tc>
          <w:tcPr>
            <w:tcW w:w="2523" w:type="dxa"/>
            <w:shd w:val="clear" w:color="auto" w:fill="auto"/>
          </w:tcPr>
          <w:p w:rsidR="001202FB" w:rsidRPr="00B913C6" w:rsidRDefault="00340444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13C6">
              <w:rPr>
                <w:bCs/>
                <w:sz w:val="24"/>
                <w:szCs w:val="24"/>
              </w:rPr>
              <w:t>«</w:t>
            </w:r>
            <w:r w:rsidR="001202FB" w:rsidRPr="00B913C6">
              <w:rPr>
                <w:sz w:val="24"/>
                <w:szCs w:val="24"/>
              </w:rPr>
              <w:t>Ресурсное обеспечение</w:t>
            </w:r>
          </w:p>
          <w:p w:rsidR="001202FB" w:rsidRPr="00B913C6" w:rsidRDefault="001202F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подпрограммы</w:t>
            </w:r>
          </w:p>
          <w:p w:rsidR="001202FB" w:rsidRPr="00B913C6" w:rsidRDefault="001202F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1202FB" w:rsidRPr="00B913C6" w:rsidRDefault="001202FB">
            <w:pPr>
              <w:snapToGrid w:val="0"/>
              <w:jc w:val="center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AB54F8" w:rsidRPr="00B913C6" w:rsidRDefault="00AB54F8" w:rsidP="00AB54F8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объем бюджетных ассигнований на реализацию подпрограммы за счет средств бюджета поселения  -</w:t>
            </w:r>
            <w:r w:rsidR="003D48FF">
              <w:rPr>
                <w:sz w:val="24"/>
                <w:szCs w:val="24"/>
              </w:rPr>
              <w:t xml:space="preserve"> </w:t>
            </w:r>
            <w:r w:rsidR="00025497">
              <w:rPr>
                <w:sz w:val="24"/>
                <w:szCs w:val="24"/>
              </w:rPr>
              <w:t>11</w:t>
            </w:r>
            <w:r w:rsidR="009140AC">
              <w:rPr>
                <w:sz w:val="24"/>
                <w:szCs w:val="24"/>
              </w:rPr>
              <w:t>0,1</w:t>
            </w:r>
            <w:r w:rsidRPr="00B913C6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AB54F8" w:rsidRPr="00B913C6" w:rsidRDefault="00AB54F8" w:rsidP="00AB54F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bCs/>
                <w:sz w:val="24"/>
                <w:szCs w:val="24"/>
              </w:rPr>
              <w:t xml:space="preserve">2014 год – </w:t>
            </w:r>
            <w:r w:rsidR="00511517">
              <w:rPr>
                <w:bCs/>
                <w:sz w:val="24"/>
                <w:szCs w:val="24"/>
              </w:rPr>
              <w:t>23,7</w:t>
            </w:r>
            <w:r w:rsidRPr="00B913C6">
              <w:rPr>
                <w:bCs/>
                <w:sz w:val="24"/>
                <w:szCs w:val="24"/>
              </w:rPr>
              <w:t> </w:t>
            </w:r>
            <w:r w:rsidRPr="00B913C6">
              <w:rPr>
                <w:sz w:val="24"/>
                <w:szCs w:val="24"/>
              </w:rPr>
              <w:t>тыс. рублей;</w:t>
            </w:r>
          </w:p>
          <w:p w:rsidR="00AB54F8" w:rsidRPr="00B913C6" w:rsidRDefault="00AB54F8" w:rsidP="00AB54F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2015 год – </w:t>
            </w:r>
            <w:r w:rsidR="00025497">
              <w:rPr>
                <w:sz w:val="24"/>
                <w:szCs w:val="24"/>
              </w:rPr>
              <w:t>67</w:t>
            </w:r>
            <w:r w:rsidR="00340444" w:rsidRPr="00B913C6">
              <w:rPr>
                <w:sz w:val="24"/>
                <w:szCs w:val="24"/>
              </w:rPr>
              <w:t>,2</w:t>
            </w:r>
            <w:r w:rsidRPr="00B913C6">
              <w:rPr>
                <w:sz w:val="24"/>
                <w:szCs w:val="24"/>
              </w:rPr>
              <w:t xml:space="preserve"> тыс. рублей;</w:t>
            </w:r>
          </w:p>
          <w:p w:rsidR="00AB54F8" w:rsidRPr="00B913C6" w:rsidRDefault="00AB54F8" w:rsidP="00AB54F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2016 год – </w:t>
            </w:r>
            <w:r w:rsidR="009140AC">
              <w:rPr>
                <w:sz w:val="24"/>
                <w:szCs w:val="24"/>
              </w:rPr>
              <w:t>7,2</w:t>
            </w:r>
            <w:r w:rsidRPr="00B913C6">
              <w:rPr>
                <w:sz w:val="24"/>
                <w:szCs w:val="24"/>
              </w:rPr>
              <w:t xml:space="preserve"> тыс. рублей;</w:t>
            </w:r>
          </w:p>
          <w:p w:rsidR="00AB54F8" w:rsidRPr="00B913C6" w:rsidRDefault="00AB54F8" w:rsidP="00AB54F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2017 год – </w:t>
            </w:r>
            <w:r w:rsidR="00340444" w:rsidRPr="00B913C6">
              <w:rPr>
                <w:sz w:val="24"/>
                <w:szCs w:val="24"/>
              </w:rPr>
              <w:t>3</w:t>
            </w:r>
            <w:r w:rsidRPr="00B913C6">
              <w:rPr>
                <w:sz w:val="24"/>
                <w:szCs w:val="24"/>
              </w:rPr>
              <w:t>,0 тыс. рублей;</w:t>
            </w:r>
          </w:p>
          <w:p w:rsidR="00AB54F8" w:rsidRPr="00B913C6" w:rsidRDefault="00AB54F8" w:rsidP="00AB54F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2018 год – </w:t>
            </w:r>
            <w:r w:rsidR="003D48FF">
              <w:rPr>
                <w:sz w:val="24"/>
                <w:szCs w:val="24"/>
              </w:rPr>
              <w:t>3</w:t>
            </w:r>
            <w:r w:rsidRPr="00B913C6">
              <w:rPr>
                <w:sz w:val="24"/>
                <w:szCs w:val="24"/>
              </w:rPr>
              <w:t>,0 тыс. рублей;</w:t>
            </w:r>
          </w:p>
          <w:p w:rsidR="00AB54F8" w:rsidRPr="00B913C6" w:rsidRDefault="00AB54F8" w:rsidP="00AB54F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2019 год – </w:t>
            </w:r>
            <w:r w:rsidR="003D48FF">
              <w:rPr>
                <w:sz w:val="24"/>
                <w:szCs w:val="24"/>
              </w:rPr>
              <w:t>3</w:t>
            </w:r>
            <w:r w:rsidRPr="00B913C6">
              <w:rPr>
                <w:sz w:val="24"/>
                <w:szCs w:val="24"/>
              </w:rPr>
              <w:t>,0 тыс. рублей;</w:t>
            </w:r>
          </w:p>
          <w:p w:rsidR="003D48FF" w:rsidRDefault="00AB54F8" w:rsidP="00AB54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>2020 год – </w:t>
            </w:r>
            <w:r w:rsidR="003D48FF">
              <w:rPr>
                <w:sz w:val="24"/>
                <w:szCs w:val="24"/>
              </w:rPr>
              <w:t>3</w:t>
            </w:r>
            <w:r w:rsidRPr="00B913C6">
              <w:rPr>
                <w:sz w:val="24"/>
                <w:szCs w:val="24"/>
              </w:rPr>
              <w:t>,0 тыс. рублей</w:t>
            </w:r>
          </w:p>
          <w:p w:rsidR="003D48FF" w:rsidRPr="003D48FF" w:rsidRDefault="003D48FF" w:rsidP="003D48FF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4"/>
                <w:szCs w:val="24"/>
              </w:rPr>
            </w:pPr>
            <w:r w:rsidRPr="003D48FF">
              <w:rPr>
                <w:bCs/>
                <w:kern w:val="2"/>
                <w:sz w:val="24"/>
                <w:szCs w:val="24"/>
              </w:rPr>
              <w:t>Объемы финансирования подпрограммы муниципальной</w:t>
            </w:r>
          </w:p>
          <w:p w:rsidR="003D48FF" w:rsidRPr="003D48FF" w:rsidRDefault="003D48FF" w:rsidP="003D48FF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4"/>
                <w:szCs w:val="24"/>
              </w:rPr>
            </w:pPr>
            <w:r w:rsidRPr="003D48FF">
              <w:rPr>
                <w:kern w:val="2"/>
                <w:sz w:val="24"/>
                <w:szCs w:val="24"/>
              </w:rPr>
              <w:t>программы</w:t>
            </w:r>
            <w:r w:rsidRPr="003D48FF">
              <w:rPr>
                <w:bCs/>
                <w:kern w:val="2"/>
                <w:sz w:val="24"/>
                <w:szCs w:val="24"/>
              </w:rPr>
              <w:t xml:space="preserve"> носят прогнозный характер</w:t>
            </w:r>
            <w:r w:rsidR="00193737">
              <w:rPr>
                <w:bCs/>
                <w:kern w:val="2"/>
                <w:sz w:val="24"/>
                <w:szCs w:val="24"/>
              </w:rPr>
              <w:t>,</w:t>
            </w:r>
            <w:r w:rsidRPr="003D48FF">
              <w:rPr>
                <w:bCs/>
                <w:kern w:val="2"/>
                <w:sz w:val="24"/>
                <w:szCs w:val="24"/>
              </w:rPr>
              <w:t xml:space="preserve"> и подлежат</w:t>
            </w:r>
          </w:p>
          <w:p w:rsidR="00340444" w:rsidRPr="004B7CDB" w:rsidRDefault="003D48FF" w:rsidP="004B7CDB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3D48FF">
              <w:rPr>
                <w:bCs/>
                <w:kern w:val="2"/>
                <w:sz w:val="24"/>
                <w:szCs w:val="24"/>
              </w:rPr>
              <w:t>уточнению в установленном порядке</w:t>
            </w:r>
            <w:proofErr w:type="gramStart"/>
            <w:r w:rsidRPr="003D48FF">
              <w:rPr>
                <w:bCs/>
                <w:kern w:val="2"/>
                <w:sz w:val="24"/>
                <w:szCs w:val="24"/>
              </w:rPr>
              <w:t>.».</w:t>
            </w:r>
            <w:proofErr w:type="gramEnd"/>
          </w:p>
        </w:tc>
      </w:tr>
    </w:tbl>
    <w:p w:rsidR="00340444" w:rsidRPr="00B913C6" w:rsidRDefault="00340444" w:rsidP="00340444">
      <w:pPr>
        <w:ind w:firstLine="567"/>
        <w:jc w:val="both"/>
        <w:rPr>
          <w:sz w:val="24"/>
          <w:szCs w:val="24"/>
        </w:rPr>
      </w:pPr>
      <w:r w:rsidRPr="00B913C6">
        <w:rPr>
          <w:sz w:val="24"/>
          <w:szCs w:val="24"/>
        </w:rPr>
        <w:t>3.2 Раздел 4.  «Информация по ресурсному обеспечению подпрогра</w:t>
      </w:r>
      <w:r w:rsidRPr="00B913C6">
        <w:rPr>
          <w:sz w:val="24"/>
          <w:szCs w:val="24"/>
        </w:rPr>
        <w:t>м</w:t>
      </w:r>
      <w:r w:rsidRPr="00B913C6">
        <w:rPr>
          <w:sz w:val="24"/>
          <w:szCs w:val="24"/>
        </w:rPr>
        <w:t>мы муниципальной программы» изложить в следующей редакции:</w:t>
      </w:r>
    </w:p>
    <w:p w:rsidR="00F42979" w:rsidRPr="00B913C6" w:rsidRDefault="00340444" w:rsidP="00F42979">
      <w:pPr>
        <w:tabs>
          <w:tab w:val="left" w:pos="3836"/>
        </w:tabs>
        <w:ind w:firstLine="709"/>
        <w:jc w:val="both"/>
        <w:rPr>
          <w:bCs/>
          <w:sz w:val="24"/>
          <w:szCs w:val="24"/>
        </w:rPr>
      </w:pPr>
      <w:r w:rsidRPr="00B913C6">
        <w:rPr>
          <w:bCs/>
          <w:sz w:val="24"/>
          <w:szCs w:val="24"/>
        </w:rPr>
        <w:t>«</w:t>
      </w:r>
      <w:r w:rsidR="00F42979" w:rsidRPr="00B913C6">
        <w:rPr>
          <w:bCs/>
          <w:sz w:val="24"/>
          <w:szCs w:val="24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F42979" w:rsidRPr="00B913C6" w:rsidRDefault="00F42979" w:rsidP="00F42979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sz w:val="24"/>
          <w:szCs w:val="24"/>
        </w:rPr>
      </w:pPr>
      <w:r w:rsidRPr="00B913C6">
        <w:rPr>
          <w:bCs/>
          <w:sz w:val="24"/>
          <w:szCs w:val="24"/>
        </w:rPr>
        <w:t xml:space="preserve">Объем ассигнований бюджета поселения на реализацию подпрограммы  - </w:t>
      </w:r>
      <w:r w:rsidR="00025497">
        <w:rPr>
          <w:bCs/>
          <w:sz w:val="24"/>
          <w:szCs w:val="24"/>
        </w:rPr>
        <w:t>11</w:t>
      </w:r>
      <w:r w:rsidR="009140AC">
        <w:rPr>
          <w:bCs/>
          <w:sz w:val="24"/>
          <w:szCs w:val="24"/>
        </w:rPr>
        <w:t>0,1</w:t>
      </w:r>
      <w:r w:rsidRPr="00B913C6">
        <w:rPr>
          <w:bCs/>
          <w:sz w:val="24"/>
          <w:szCs w:val="24"/>
        </w:rPr>
        <w:t xml:space="preserve"> тыс. рублей, в том числе по годам: </w:t>
      </w:r>
    </w:p>
    <w:p w:rsidR="00F42979" w:rsidRPr="00B913C6" w:rsidRDefault="00F42979" w:rsidP="00F42979">
      <w:pPr>
        <w:widowControl w:val="0"/>
        <w:shd w:val="clear" w:color="auto" w:fill="FFFFFF"/>
        <w:tabs>
          <w:tab w:val="left" w:pos="629"/>
        </w:tabs>
        <w:autoSpaceDE w:val="0"/>
        <w:ind w:firstLine="851"/>
        <w:jc w:val="both"/>
        <w:rPr>
          <w:sz w:val="24"/>
          <w:szCs w:val="24"/>
        </w:rPr>
      </w:pPr>
      <w:r w:rsidRPr="00B913C6">
        <w:rPr>
          <w:bCs/>
          <w:sz w:val="24"/>
          <w:szCs w:val="24"/>
        </w:rPr>
        <w:t xml:space="preserve">2014 год – </w:t>
      </w:r>
      <w:r w:rsidR="00511517">
        <w:rPr>
          <w:bCs/>
          <w:sz w:val="24"/>
          <w:szCs w:val="24"/>
        </w:rPr>
        <w:t>23,7</w:t>
      </w:r>
      <w:r w:rsidRPr="00B913C6">
        <w:rPr>
          <w:bCs/>
          <w:sz w:val="24"/>
          <w:szCs w:val="24"/>
        </w:rPr>
        <w:t> </w:t>
      </w:r>
      <w:r w:rsidRPr="00B913C6">
        <w:rPr>
          <w:sz w:val="24"/>
          <w:szCs w:val="24"/>
        </w:rPr>
        <w:t>тыс. рублей;</w:t>
      </w:r>
    </w:p>
    <w:p w:rsidR="00F42979" w:rsidRPr="00B913C6" w:rsidRDefault="00F42979" w:rsidP="00F42979">
      <w:pPr>
        <w:shd w:val="clear" w:color="auto" w:fill="FFFFFF"/>
        <w:tabs>
          <w:tab w:val="right" w:pos="9806"/>
        </w:tabs>
        <w:ind w:firstLine="851"/>
        <w:jc w:val="both"/>
        <w:rPr>
          <w:sz w:val="24"/>
          <w:szCs w:val="24"/>
        </w:rPr>
      </w:pPr>
      <w:r w:rsidRPr="00B913C6">
        <w:rPr>
          <w:sz w:val="24"/>
          <w:szCs w:val="24"/>
        </w:rPr>
        <w:t>2015 год – </w:t>
      </w:r>
      <w:r w:rsidR="00025497">
        <w:rPr>
          <w:sz w:val="24"/>
          <w:szCs w:val="24"/>
        </w:rPr>
        <w:t>6</w:t>
      </w:r>
      <w:r w:rsidR="00340444" w:rsidRPr="00B913C6">
        <w:rPr>
          <w:sz w:val="24"/>
          <w:szCs w:val="24"/>
        </w:rPr>
        <w:t>7,2</w:t>
      </w:r>
      <w:r w:rsidRPr="00B913C6">
        <w:rPr>
          <w:sz w:val="24"/>
          <w:szCs w:val="24"/>
        </w:rPr>
        <w:t xml:space="preserve"> тыс. рублей;</w:t>
      </w:r>
    </w:p>
    <w:p w:rsidR="00F42979" w:rsidRPr="00B913C6" w:rsidRDefault="00F42979" w:rsidP="00F42979">
      <w:pPr>
        <w:shd w:val="clear" w:color="auto" w:fill="FFFFFF"/>
        <w:tabs>
          <w:tab w:val="right" w:pos="9806"/>
        </w:tabs>
        <w:ind w:firstLine="851"/>
        <w:jc w:val="both"/>
        <w:rPr>
          <w:sz w:val="24"/>
          <w:szCs w:val="24"/>
        </w:rPr>
      </w:pPr>
      <w:r w:rsidRPr="00B913C6">
        <w:rPr>
          <w:sz w:val="24"/>
          <w:szCs w:val="24"/>
        </w:rPr>
        <w:t>2016 год – </w:t>
      </w:r>
      <w:r w:rsidR="009140AC">
        <w:rPr>
          <w:sz w:val="24"/>
          <w:szCs w:val="24"/>
        </w:rPr>
        <w:t>7,2</w:t>
      </w:r>
      <w:r w:rsidRPr="00B913C6">
        <w:rPr>
          <w:sz w:val="24"/>
          <w:szCs w:val="24"/>
        </w:rPr>
        <w:t xml:space="preserve"> тыс. рублей;</w:t>
      </w:r>
    </w:p>
    <w:p w:rsidR="00F42979" w:rsidRPr="00B913C6" w:rsidRDefault="00F42979" w:rsidP="00F42979">
      <w:pPr>
        <w:shd w:val="clear" w:color="auto" w:fill="FFFFFF"/>
        <w:tabs>
          <w:tab w:val="right" w:pos="9806"/>
        </w:tabs>
        <w:ind w:firstLine="851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2017 год – </w:t>
      </w:r>
      <w:r w:rsidR="00340444" w:rsidRPr="00B913C6">
        <w:rPr>
          <w:sz w:val="24"/>
          <w:szCs w:val="24"/>
        </w:rPr>
        <w:t>3</w:t>
      </w:r>
      <w:r w:rsidRPr="00B913C6">
        <w:rPr>
          <w:sz w:val="24"/>
          <w:szCs w:val="24"/>
        </w:rPr>
        <w:t>,0 тыс. рублей;</w:t>
      </w:r>
    </w:p>
    <w:p w:rsidR="00F42979" w:rsidRPr="00B913C6" w:rsidRDefault="00F42979" w:rsidP="00F42979">
      <w:pPr>
        <w:shd w:val="clear" w:color="auto" w:fill="FFFFFF"/>
        <w:tabs>
          <w:tab w:val="right" w:pos="9806"/>
        </w:tabs>
        <w:ind w:firstLine="851"/>
        <w:jc w:val="both"/>
        <w:rPr>
          <w:sz w:val="24"/>
          <w:szCs w:val="24"/>
        </w:rPr>
      </w:pPr>
      <w:r w:rsidRPr="00B913C6">
        <w:rPr>
          <w:sz w:val="24"/>
          <w:szCs w:val="24"/>
        </w:rPr>
        <w:t>2018 год – </w:t>
      </w:r>
      <w:r w:rsidR="003D48FF">
        <w:rPr>
          <w:sz w:val="24"/>
          <w:szCs w:val="24"/>
        </w:rPr>
        <w:t>3</w:t>
      </w:r>
      <w:r w:rsidRPr="00B913C6">
        <w:rPr>
          <w:sz w:val="24"/>
          <w:szCs w:val="24"/>
        </w:rPr>
        <w:t>,0 тыс. рублей;</w:t>
      </w:r>
    </w:p>
    <w:p w:rsidR="00F42979" w:rsidRPr="00B913C6" w:rsidRDefault="003D48FF" w:rsidP="00F42979">
      <w:pPr>
        <w:shd w:val="clear" w:color="auto" w:fill="FFFFFF"/>
        <w:tabs>
          <w:tab w:val="right" w:pos="98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2019 год – 3</w:t>
      </w:r>
      <w:r w:rsidR="00F42979" w:rsidRPr="00B913C6">
        <w:rPr>
          <w:sz w:val="24"/>
          <w:szCs w:val="24"/>
        </w:rPr>
        <w:t>,0 тыс. рублей;</w:t>
      </w:r>
    </w:p>
    <w:p w:rsidR="003D48FF" w:rsidRDefault="00F42979" w:rsidP="00F42979">
      <w:pPr>
        <w:autoSpaceDE w:val="0"/>
        <w:ind w:firstLine="709"/>
        <w:jc w:val="both"/>
        <w:rPr>
          <w:sz w:val="24"/>
          <w:szCs w:val="24"/>
        </w:rPr>
      </w:pPr>
      <w:r w:rsidRPr="00B913C6">
        <w:rPr>
          <w:sz w:val="24"/>
          <w:szCs w:val="24"/>
        </w:rPr>
        <w:t xml:space="preserve">  2020 год – </w:t>
      </w:r>
      <w:r w:rsidR="003D48FF">
        <w:rPr>
          <w:sz w:val="24"/>
          <w:szCs w:val="24"/>
        </w:rPr>
        <w:t>3</w:t>
      </w:r>
      <w:r w:rsidRPr="00B913C6">
        <w:rPr>
          <w:sz w:val="24"/>
          <w:szCs w:val="24"/>
        </w:rPr>
        <w:t>,0 тыс. рублей</w:t>
      </w:r>
      <w:r w:rsidR="003D48FF">
        <w:rPr>
          <w:sz w:val="24"/>
          <w:szCs w:val="24"/>
        </w:rPr>
        <w:t>.</w:t>
      </w:r>
    </w:p>
    <w:p w:rsidR="00193737" w:rsidRDefault="00193737" w:rsidP="00193737">
      <w:pPr>
        <w:ind w:firstLine="709"/>
        <w:jc w:val="both"/>
        <w:rPr>
          <w:sz w:val="24"/>
          <w:szCs w:val="24"/>
        </w:rPr>
      </w:pPr>
      <w:r w:rsidRPr="00193737">
        <w:rPr>
          <w:bCs/>
          <w:kern w:val="2"/>
          <w:sz w:val="24"/>
          <w:szCs w:val="24"/>
        </w:rPr>
        <w:t>Ресурсное обеспечение подпрограммы  муниципальной программы на 2015-2017 годы носит прогнозный характер</w:t>
      </w:r>
      <w:r>
        <w:rPr>
          <w:bCs/>
          <w:kern w:val="2"/>
          <w:sz w:val="24"/>
          <w:szCs w:val="24"/>
        </w:rPr>
        <w:t>,</w:t>
      </w:r>
      <w:r w:rsidRPr="00193737">
        <w:rPr>
          <w:bCs/>
          <w:kern w:val="2"/>
          <w:sz w:val="24"/>
          <w:szCs w:val="24"/>
        </w:rPr>
        <w:t xml:space="preserve">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r w:rsidRPr="00A84E93">
        <w:rPr>
          <w:bCs/>
          <w:kern w:val="2"/>
          <w:sz w:val="28"/>
          <w:szCs w:val="28"/>
        </w:rPr>
        <w:t>.</w:t>
      </w:r>
    </w:p>
    <w:p w:rsidR="00034CF4" w:rsidRPr="00B913C6" w:rsidRDefault="00F42979" w:rsidP="00F42979">
      <w:pPr>
        <w:autoSpaceDE w:val="0"/>
        <w:ind w:firstLine="709"/>
        <w:jc w:val="both"/>
        <w:rPr>
          <w:bCs/>
          <w:sz w:val="24"/>
          <w:szCs w:val="24"/>
        </w:rPr>
      </w:pPr>
      <w:r w:rsidRPr="00B913C6">
        <w:rPr>
          <w:bCs/>
          <w:sz w:val="24"/>
          <w:szCs w:val="24"/>
        </w:rPr>
        <w:t xml:space="preserve"> Информация о расходах на реализацию подпрограммы муниципальной программы представлена в приложении № 3 и приложении № 4 к муниципальной программе</w:t>
      </w:r>
      <w:proofErr w:type="gramStart"/>
      <w:r w:rsidR="00034CF4" w:rsidRPr="00B913C6">
        <w:rPr>
          <w:bCs/>
          <w:sz w:val="24"/>
          <w:szCs w:val="24"/>
        </w:rPr>
        <w:t>.</w:t>
      </w:r>
      <w:r w:rsidR="00340444" w:rsidRPr="00B913C6">
        <w:rPr>
          <w:bCs/>
          <w:sz w:val="24"/>
          <w:szCs w:val="24"/>
        </w:rPr>
        <w:t>»;</w:t>
      </w:r>
      <w:proofErr w:type="gramEnd"/>
    </w:p>
    <w:p w:rsidR="002D60AC" w:rsidRDefault="002D60AC" w:rsidP="00885D43">
      <w:pPr>
        <w:autoSpaceDE w:val="0"/>
        <w:ind w:firstLine="709"/>
        <w:jc w:val="both"/>
        <w:rPr>
          <w:bCs/>
          <w:sz w:val="24"/>
          <w:szCs w:val="24"/>
        </w:rPr>
      </w:pPr>
    </w:p>
    <w:p w:rsidR="002D60AC" w:rsidRDefault="002D60AC" w:rsidP="00885D43">
      <w:pPr>
        <w:autoSpaceDE w:val="0"/>
        <w:ind w:firstLine="709"/>
        <w:jc w:val="both"/>
        <w:rPr>
          <w:bCs/>
          <w:sz w:val="24"/>
          <w:szCs w:val="24"/>
        </w:rPr>
      </w:pPr>
    </w:p>
    <w:p w:rsidR="001202FB" w:rsidRPr="004B7CDB" w:rsidRDefault="00025497" w:rsidP="002D60AC">
      <w:pPr>
        <w:widowControl w:val="0"/>
        <w:suppressAutoHyphens w:val="0"/>
        <w:autoSpaceDE w:val="0"/>
        <w:autoSpaceDN w:val="0"/>
        <w:adjustRightInd w:val="0"/>
        <w:spacing w:after="200" w:line="233" w:lineRule="auto"/>
        <w:ind w:left="502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2D60AC">
        <w:rPr>
          <w:sz w:val="24"/>
          <w:szCs w:val="24"/>
        </w:rPr>
        <w:t>.</w:t>
      </w:r>
      <w:r w:rsidR="0078508F">
        <w:rPr>
          <w:sz w:val="24"/>
          <w:szCs w:val="24"/>
        </w:rPr>
        <w:t xml:space="preserve">  </w:t>
      </w:r>
      <w:r w:rsidR="00B913C6" w:rsidRPr="004B7CDB">
        <w:rPr>
          <w:sz w:val="24"/>
          <w:szCs w:val="24"/>
        </w:rPr>
        <w:t xml:space="preserve">Приложение № 3 к муниципальной программе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следующей редакции: </w:t>
      </w:r>
    </w:p>
    <w:p w:rsidR="00957CB9" w:rsidRDefault="00957CB9">
      <w:pPr>
        <w:sectPr w:rsidR="00957CB9" w:rsidSect="00C0794E">
          <w:footerReference w:type="default" r:id="rId8"/>
          <w:pgSz w:w="11906" w:h="16838"/>
          <w:pgMar w:top="510" w:right="510" w:bottom="510" w:left="1304" w:header="709" w:footer="709" w:gutter="0"/>
          <w:cols w:space="720"/>
          <w:docGrid w:linePitch="381"/>
        </w:sectPr>
      </w:pPr>
    </w:p>
    <w:p w:rsidR="00EE5AA6" w:rsidRPr="00C9521F" w:rsidRDefault="00B913C6" w:rsidP="00C9521F">
      <w:pPr>
        <w:widowControl w:val="0"/>
        <w:suppressAutoHyphens w:val="0"/>
        <w:autoSpaceDE w:val="0"/>
        <w:ind w:left="10635" w:hanging="3"/>
        <w:jc w:val="right"/>
        <w:rPr>
          <w:sz w:val="24"/>
          <w:szCs w:val="24"/>
        </w:rPr>
      </w:pPr>
      <w:bookmarkStart w:id="0" w:name="Par676"/>
      <w:bookmarkEnd w:id="0"/>
      <w:r>
        <w:rPr>
          <w:sz w:val="24"/>
          <w:szCs w:val="24"/>
        </w:rPr>
        <w:lastRenderedPageBreak/>
        <w:t>«</w:t>
      </w:r>
      <w:r w:rsidR="00EE5AA6" w:rsidRPr="00C9521F">
        <w:rPr>
          <w:sz w:val="24"/>
          <w:szCs w:val="24"/>
        </w:rPr>
        <w:t>Приложение № 3</w:t>
      </w:r>
    </w:p>
    <w:p w:rsidR="00EE5AA6" w:rsidRDefault="00EE5AA6" w:rsidP="00C9521F">
      <w:pPr>
        <w:ind w:left="10773" w:hanging="3"/>
        <w:jc w:val="right"/>
        <w:rPr>
          <w:bCs/>
          <w:sz w:val="24"/>
          <w:szCs w:val="24"/>
        </w:rPr>
      </w:pPr>
      <w:r w:rsidRPr="00C9521F">
        <w:rPr>
          <w:sz w:val="24"/>
          <w:szCs w:val="24"/>
        </w:rPr>
        <w:t xml:space="preserve">к муниципальной программе </w:t>
      </w:r>
      <w:r w:rsidR="00C9521F" w:rsidRPr="00C9521F">
        <w:rPr>
          <w:sz w:val="24"/>
          <w:szCs w:val="24"/>
        </w:rPr>
        <w:t>Михайловского сельского</w:t>
      </w:r>
      <w:r w:rsidRPr="00C9521F">
        <w:rPr>
          <w:sz w:val="24"/>
          <w:szCs w:val="24"/>
        </w:rPr>
        <w:t xml:space="preserve">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E5AA6" w:rsidRDefault="00EE5AA6" w:rsidP="00EE5AA6">
      <w:pPr>
        <w:ind w:left="10773"/>
        <w:jc w:val="center"/>
        <w:rPr>
          <w:bCs/>
          <w:sz w:val="24"/>
          <w:szCs w:val="24"/>
        </w:rPr>
      </w:pP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>РАСХОДЫ</w:t>
      </w:r>
      <w:r>
        <w:rPr>
          <w:bCs/>
          <w:sz w:val="28"/>
          <w:szCs w:val="24"/>
        </w:rPr>
        <w:br/>
        <w:t xml:space="preserve">  бюджета поселения на реализацию муниципальной программы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"/>
        <w:gridCol w:w="1446"/>
        <w:gridCol w:w="2382"/>
        <w:gridCol w:w="2126"/>
        <w:gridCol w:w="709"/>
        <w:gridCol w:w="708"/>
        <w:gridCol w:w="709"/>
        <w:gridCol w:w="851"/>
        <w:gridCol w:w="992"/>
        <w:gridCol w:w="850"/>
        <w:gridCol w:w="851"/>
        <w:gridCol w:w="850"/>
        <w:gridCol w:w="851"/>
        <w:gridCol w:w="850"/>
        <w:gridCol w:w="611"/>
        <w:gridCol w:w="183"/>
      </w:tblGrid>
      <w:tr w:rsidR="00EE5AA6" w:rsidTr="00403144">
        <w:trPr>
          <w:trHeight w:val="559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Код бюджетной   </w:t>
            </w:r>
            <w:r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6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EE5AA6" w:rsidTr="00403144">
        <w:trPr>
          <w:trHeight w:val="1739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</w:pPr>
            <w:r>
              <w:rPr>
                <w:spacing w:val="-6"/>
                <w:sz w:val="24"/>
                <w:szCs w:val="24"/>
              </w:rPr>
              <w:t>2020</w:t>
            </w:r>
          </w:p>
        </w:tc>
      </w:tr>
      <w:tr w:rsidR="00EE5AA6" w:rsidTr="00403144">
        <w:trPr>
          <w:trHeight w:val="261"/>
          <w:tblHeader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E5AA6" w:rsidTr="00403144">
        <w:trPr>
          <w:trHeight w:val="27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A71AF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</w:t>
            </w:r>
            <w:r>
              <w:rPr>
                <w:sz w:val="24"/>
                <w:szCs w:val="24"/>
              </w:rPr>
              <w:softHyphen/>
              <w:t>вычайных ситуаций, пожаров  и безопасности людей на водных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C9521F" w:rsidP="00511517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  <w:r w:rsidR="00511517">
              <w:rPr>
                <w:bCs/>
                <w:color w:val="000000"/>
                <w:spacing w:val="-8"/>
                <w:sz w:val="24"/>
                <w:szCs w:val="24"/>
              </w:rPr>
              <w:t>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025497" w:rsidP="00B913C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16</w:t>
            </w:r>
            <w:r w:rsidR="00771C51">
              <w:rPr>
                <w:bCs/>
                <w:color w:val="000000"/>
                <w:spacing w:val="-8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771C51" w:rsidP="00771C51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771C51" w:rsidP="00771C51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4B7CDB" w:rsidP="004B7CDB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</w:t>
            </w:r>
            <w:r w:rsidR="00C9521F">
              <w:rPr>
                <w:bCs/>
                <w:color w:val="000000"/>
                <w:spacing w:val="-8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4B7CDB" w:rsidP="004B7CDB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</w:t>
            </w:r>
            <w:r w:rsidR="00C9521F">
              <w:rPr>
                <w:bCs/>
                <w:color w:val="000000"/>
                <w:spacing w:val="-8"/>
                <w:sz w:val="24"/>
                <w:szCs w:val="24"/>
              </w:rPr>
              <w:t>1,9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7E3A0A" w:rsidP="007E3A0A">
            <w:pPr>
              <w:snapToGrid w:val="0"/>
              <w:ind w:left="-73" w:right="-8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521F">
              <w:rPr>
                <w:sz w:val="24"/>
                <w:szCs w:val="24"/>
              </w:rPr>
              <w:t>1,9</w:t>
            </w:r>
          </w:p>
        </w:tc>
      </w:tr>
      <w:tr w:rsidR="00771C51" w:rsidTr="00403144">
        <w:trPr>
          <w:trHeight w:val="541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C952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511517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025497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  <w:r w:rsidR="00025497">
              <w:rPr>
                <w:bCs/>
                <w:color w:val="000000"/>
                <w:spacing w:val="-8"/>
                <w:sz w:val="24"/>
                <w:szCs w:val="24"/>
              </w:rPr>
              <w:t>6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8C1732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8C1732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81,9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51" w:rsidRDefault="00771C51" w:rsidP="008C1732">
            <w:pPr>
              <w:snapToGrid w:val="0"/>
              <w:ind w:left="-73" w:right="-8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</w:tr>
      <w:tr w:rsidR="007E3A0A" w:rsidTr="00403144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511517" w:rsidP="00EE5AA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025497" w:rsidP="00B913C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</w:t>
            </w:r>
            <w:r w:rsidR="007E3A0A">
              <w:rPr>
                <w:bCs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A71AF9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B913C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BD47A3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BD47A3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BD47A3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</w:tr>
      <w:tr w:rsidR="007E3A0A" w:rsidTr="00403144">
        <w:trPr>
          <w:trHeight w:val="360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C9521F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511517" w:rsidP="00A71AF9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025497" w:rsidP="00B913C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</w:t>
            </w:r>
            <w:r w:rsidR="007E3A0A">
              <w:rPr>
                <w:bCs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BF429E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B913C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3D2485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3D2485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3D2485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</w:tr>
      <w:tr w:rsidR="007E3A0A" w:rsidTr="00403144">
        <w:trPr>
          <w:trHeight w:val="360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7E3A0A" w:rsidRDefault="007E3A0A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Pr="00C131A4" w:rsidRDefault="007E3A0A" w:rsidP="00E5080E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повышение уровня пожарной безопасности населения и </w:t>
            </w:r>
            <w:r w:rsidRPr="00C131A4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Pr="00C131A4" w:rsidRDefault="007E3A0A" w:rsidP="00EC78D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Михайловского сельского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511517" w:rsidP="00BF429E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025497" w:rsidP="00141485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</w:t>
            </w:r>
            <w:r w:rsidR="007E3A0A">
              <w:rPr>
                <w:bCs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141485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141485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5C22C9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5C22C9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5C22C9"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</w:tr>
      <w:tr w:rsidR="007E3A0A" w:rsidTr="00403144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</w:p>
          <w:p w:rsidR="007E3A0A" w:rsidRDefault="007E3A0A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Pr="00C131A4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Защита от чрезвы</w:t>
            </w:r>
            <w:r w:rsidRPr="00C131A4">
              <w:rPr>
                <w:sz w:val="24"/>
                <w:szCs w:val="24"/>
              </w:rPr>
              <w:softHyphen/>
              <w:t>чайных ситуаций</w:t>
            </w:r>
          </w:p>
          <w:p w:rsidR="007E3A0A" w:rsidRPr="00C131A4" w:rsidRDefault="007E3A0A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Pr="00C131A4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всего,</w:t>
            </w:r>
          </w:p>
          <w:p w:rsidR="007E3A0A" w:rsidRPr="00C131A4" w:rsidRDefault="007E3A0A" w:rsidP="00EE5AA6">
            <w:pPr>
              <w:autoSpaceDE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511517" w:rsidP="00A71AF9">
            <w:pPr>
              <w:snapToGrid w:val="0"/>
              <w:spacing w:line="230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r w:rsidRPr="007B2638">
              <w:rPr>
                <w:bCs/>
                <w:spacing w:val="-8"/>
                <w:sz w:val="24"/>
                <w:szCs w:val="24"/>
              </w:rPr>
              <w:t>8</w:t>
            </w:r>
            <w:r w:rsidR="00771C51">
              <w:rPr>
                <w:bCs/>
                <w:spacing w:val="-8"/>
                <w:sz w:val="24"/>
                <w:szCs w:val="24"/>
              </w:rPr>
              <w:t>2</w:t>
            </w:r>
            <w:r>
              <w:rPr>
                <w:bCs/>
                <w:spacing w:val="-8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771C51">
            <w:r>
              <w:rPr>
                <w:bCs/>
                <w:spacing w:val="-8"/>
                <w:sz w:val="24"/>
                <w:szCs w:val="24"/>
              </w:rPr>
              <w:t>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r>
              <w:rPr>
                <w:bCs/>
                <w:spacing w:val="-8"/>
                <w:sz w:val="24"/>
                <w:szCs w:val="24"/>
              </w:rPr>
              <w:t>7</w:t>
            </w:r>
            <w:r w:rsidR="00771C51">
              <w:rPr>
                <w:bCs/>
                <w:spacing w:val="-8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>
            <w:r w:rsidRPr="000428B4">
              <w:rPr>
                <w:bCs/>
                <w:spacing w:val="-8"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>
            <w:r w:rsidRPr="000428B4">
              <w:rPr>
                <w:bCs/>
                <w:spacing w:val="-8"/>
                <w:sz w:val="24"/>
                <w:szCs w:val="24"/>
              </w:rPr>
              <w:t>76,7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>
            <w:r w:rsidRPr="000428B4">
              <w:rPr>
                <w:bCs/>
                <w:spacing w:val="-8"/>
                <w:sz w:val="24"/>
                <w:szCs w:val="24"/>
              </w:rPr>
              <w:t>76,7</w:t>
            </w:r>
          </w:p>
        </w:tc>
      </w:tr>
      <w:tr w:rsidR="00771C51" w:rsidTr="00403144">
        <w:trPr>
          <w:trHeight w:val="623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Pr="00C131A4" w:rsidRDefault="00771C51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B9173B">
            <w:pPr>
              <w:jc w:val="center"/>
            </w:pPr>
            <w:r w:rsidRPr="00073D43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spacing w:line="230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14489D">
            <w:r w:rsidRPr="007B2638">
              <w:rPr>
                <w:bCs/>
                <w:spacing w:val="-8"/>
                <w:sz w:val="24"/>
                <w:szCs w:val="24"/>
              </w:rPr>
              <w:t>8</w:t>
            </w:r>
            <w:r>
              <w:rPr>
                <w:bCs/>
                <w:spacing w:val="-8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14489D">
            <w:r>
              <w:rPr>
                <w:bCs/>
                <w:spacing w:val="-8"/>
                <w:sz w:val="24"/>
                <w:szCs w:val="24"/>
              </w:rPr>
              <w:t>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14489D">
            <w:r>
              <w:rPr>
                <w:bCs/>
                <w:spacing w:val="-8"/>
                <w:sz w:val="24"/>
                <w:szCs w:val="24"/>
              </w:rPr>
              <w:t>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>
            <w:r w:rsidRPr="000428B4">
              <w:rPr>
                <w:bCs/>
                <w:spacing w:val="-8"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>
            <w:r w:rsidRPr="000428B4">
              <w:rPr>
                <w:bCs/>
                <w:spacing w:val="-8"/>
                <w:sz w:val="24"/>
                <w:szCs w:val="24"/>
              </w:rPr>
              <w:t>76,7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1C51" w:rsidRDefault="00771C51">
            <w:r w:rsidRPr="000428B4">
              <w:rPr>
                <w:bCs/>
                <w:spacing w:val="-8"/>
                <w:sz w:val="24"/>
                <w:szCs w:val="24"/>
              </w:rPr>
              <w:t>76,7</w:t>
            </w:r>
          </w:p>
        </w:tc>
      </w:tr>
      <w:tr w:rsidR="00B9173B" w:rsidTr="00D15453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B9173B" w:rsidP="00EE5AA6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Pr="00C131A4" w:rsidRDefault="00B9173B" w:rsidP="00E5080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B9173B" w:rsidP="00B9173B">
            <w:pPr>
              <w:jc w:val="center"/>
            </w:pPr>
            <w:r w:rsidRPr="00073D43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BC141C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B9173B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B9173B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B9173B" w:rsidP="00EE5AA6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Default="00511517" w:rsidP="00511517">
            <w:pPr>
              <w:snapToGrid w:val="0"/>
              <w:ind w:left="-73" w:right="-8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Pr="00D15453" w:rsidRDefault="00B913C6" w:rsidP="00B913C6">
            <w:pPr>
              <w:snapToGrid w:val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Pr="00D15453" w:rsidRDefault="00771C51" w:rsidP="00A71AF9">
            <w:pPr>
              <w:snapToGrid w:val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Pr="00D15453" w:rsidRDefault="00B913C6" w:rsidP="00B913C6">
            <w:pPr>
              <w:snapToGrid w:val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  <w:r w:rsidR="00BC141C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Pr="00D15453" w:rsidRDefault="007E3A0A" w:rsidP="00D15453">
            <w:pPr>
              <w:snapToGrid w:val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  <w:r w:rsidR="00BC141C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3B" w:rsidRPr="00D15453" w:rsidRDefault="007E3A0A" w:rsidP="00D15453">
            <w:pPr>
              <w:snapToGrid w:val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  <w:r w:rsidR="00BC141C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3B" w:rsidRPr="00D15453" w:rsidRDefault="007E3A0A" w:rsidP="00D15453">
            <w:pPr>
              <w:snapToGrid w:val="0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  <w:r w:rsidR="00BC141C">
              <w:rPr>
                <w:bCs/>
                <w:spacing w:val="-8"/>
                <w:sz w:val="24"/>
                <w:szCs w:val="24"/>
              </w:rPr>
              <w:t>,0</w:t>
            </w:r>
          </w:p>
        </w:tc>
      </w:tr>
      <w:tr w:rsidR="007E3A0A" w:rsidTr="00403144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Pr="004A6A6D" w:rsidRDefault="007E3A0A" w:rsidP="00B9173B">
            <w:pPr>
              <w:widowControl w:val="0"/>
              <w:autoSpaceDE w:val="0"/>
              <w:snapToGrid w:val="0"/>
              <w:spacing w:line="228" w:lineRule="auto"/>
              <w:rPr>
                <w:bCs/>
                <w:sz w:val="24"/>
                <w:szCs w:val="24"/>
              </w:rPr>
            </w:pPr>
            <w:r w:rsidRPr="004A6A6D">
              <w:rPr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B9173B">
            <w:pPr>
              <w:jc w:val="center"/>
            </w:pPr>
            <w:r w:rsidRPr="00073D43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120CE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A71AF9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r w:rsidRPr="00274CAC">
              <w:rPr>
                <w:bCs/>
                <w:color w:val="000000"/>
                <w:spacing w:val="-8"/>
                <w:sz w:val="24"/>
                <w:szCs w:val="24"/>
              </w:rPr>
              <w:t>7</w:t>
            </w:r>
            <w:r w:rsidR="00771C51">
              <w:rPr>
                <w:bCs/>
                <w:color w:val="000000"/>
                <w:spacing w:val="-8"/>
                <w:sz w:val="24"/>
                <w:szCs w:val="24"/>
              </w:rPr>
              <w:t>5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r w:rsidRPr="00274CAC">
              <w:rPr>
                <w:bCs/>
                <w:color w:val="000000"/>
                <w:spacing w:val="-8"/>
                <w:sz w:val="24"/>
                <w:szCs w:val="24"/>
              </w:rPr>
              <w:t>7</w:t>
            </w:r>
            <w:r w:rsidR="00771C51">
              <w:rPr>
                <w:bCs/>
                <w:color w:val="000000"/>
                <w:spacing w:val="-8"/>
                <w:sz w:val="24"/>
                <w:szCs w:val="24"/>
              </w:rPr>
              <w:t>5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r w:rsidRPr="00274CAC">
              <w:rPr>
                <w:bCs/>
                <w:color w:val="000000"/>
                <w:spacing w:val="-8"/>
                <w:sz w:val="24"/>
                <w:szCs w:val="24"/>
              </w:rPr>
              <w:t>7</w:t>
            </w:r>
            <w:r w:rsidR="00771C51">
              <w:rPr>
                <w:bCs/>
                <w:color w:val="000000"/>
                <w:spacing w:val="-8"/>
                <w:sz w:val="24"/>
                <w:szCs w:val="24"/>
              </w:rPr>
              <w:t>5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A007FF">
              <w:rPr>
                <w:bCs/>
                <w:color w:val="000000"/>
                <w:spacing w:val="-8"/>
                <w:sz w:val="24"/>
                <w:szCs w:val="24"/>
              </w:rPr>
              <w:t>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A007FF">
              <w:rPr>
                <w:bCs/>
                <w:color w:val="000000"/>
                <w:spacing w:val="-8"/>
                <w:sz w:val="24"/>
                <w:szCs w:val="24"/>
              </w:rPr>
              <w:t>73,7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A007FF">
              <w:rPr>
                <w:bCs/>
                <w:color w:val="000000"/>
                <w:spacing w:val="-8"/>
                <w:sz w:val="24"/>
                <w:szCs w:val="24"/>
              </w:rPr>
              <w:t>73,7</w:t>
            </w:r>
          </w:p>
        </w:tc>
      </w:tr>
      <w:tr w:rsidR="007E3A0A" w:rsidTr="00403144">
        <w:trPr>
          <w:trHeight w:val="468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Pr="00C131A4" w:rsidRDefault="007E3A0A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Обеспечение без</w:t>
            </w:r>
            <w:r w:rsidRPr="00C131A4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691C2B">
              <w:rPr>
                <w:sz w:val="24"/>
                <w:szCs w:val="24"/>
              </w:rPr>
              <w:t xml:space="preserve">на водных </w:t>
            </w:r>
            <w:r w:rsidRPr="00691C2B">
              <w:rPr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Pr="00C131A4" w:rsidRDefault="007E3A0A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lastRenderedPageBreak/>
              <w:t>всего,</w:t>
            </w:r>
          </w:p>
          <w:p w:rsidR="007E3A0A" w:rsidRPr="00C131A4" w:rsidRDefault="007E3A0A" w:rsidP="00EE5AA6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A71AF9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771C51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771C51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0B050F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0B050F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0B050F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</w:tr>
      <w:tr w:rsidR="00771C51" w:rsidTr="00403144">
        <w:trPr>
          <w:trHeight w:val="468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Pr="00C131A4" w:rsidRDefault="00771C51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>
            <w:r w:rsidRPr="00066C52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C3788B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C3788B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C3788B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</w:tr>
      <w:tr w:rsidR="00771C51" w:rsidTr="00403144">
        <w:trPr>
          <w:trHeight w:val="27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Основное мероприятие3.1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Pr="00C131A4" w:rsidRDefault="00771C51" w:rsidP="00E5080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 xml:space="preserve">предупреждение </w:t>
            </w:r>
            <w:r w:rsidRPr="00C131A4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>
            <w:r w:rsidRPr="00066C52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9120CE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C3788B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C3788B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C3788B">
              <w:rPr>
                <w:bCs/>
                <w:color w:val="000000"/>
                <w:spacing w:val="-8"/>
                <w:sz w:val="24"/>
                <w:szCs w:val="24"/>
              </w:rPr>
              <w:t>2,2</w:t>
            </w:r>
          </w:p>
        </w:tc>
      </w:tr>
      <w:tr w:rsidR="00B913C6" w:rsidTr="0014148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5" w:type="dxa"/>
          <w:wAfter w:w="183" w:type="dxa"/>
        </w:trPr>
        <w:tc>
          <w:tcPr>
            <w:tcW w:w="14786" w:type="dxa"/>
            <w:gridSpan w:val="14"/>
            <w:shd w:val="clear" w:color="auto" w:fill="auto"/>
          </w:tcPr>
          <w:p w:rsidR="00B913C6" w:rsidRDefault="00B913C6" w:rsidP="00EE5AA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  <w:p w:rsidR="00B913C6" w:rsidRDefault="00B913C6" w:rsidP="00EE5AA6">
            <w:pPr>
              <w:snapToGrid w:val="0"/>
              <w:rPr>
                <w:bCs/>
                <w:sz w:val="24"/>
                <w:szCs w:val="24"/>
              </w:rPr>
            </w:pPr>
          </w:p>
          <w:p w:rsidR="00B913C6" w:rsidRPr="00B913C6" w:rsidRDefault="00B913C6" w:rsidP="00025497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200" w:line="233" w:lineRule="auto"/>
              <w:rPr>
                <w:sz w:val="24"/>
                <w:szCs w:val="24"/>
              </w:rPr>
            </w:pPr>
            <w:r w:rsidRPr="00B913C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B913C6">
              <w:rPr>
                <w:sz w:val="24"/>
                <w:szCs w:val="24"/>
              </w:rPr>
              <w:t xml:space="preserve"> к муниципальной программе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следующей редакции: </w:t>
            </w: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Default="00B913C6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B913C6" w:rsidRPr="009120CE" w:rsidRDefault="00B913C6" w:rsidP="009120CE">
            <w:pPr>
              <w:widowControl w:val="0"/>
              <w:autoSpaceDE w:val="0"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9120CE">
              <w:rPr>
                <w:sz w:val="24"/>
                <w:szCs w:val="24"/>
              </w:rPr>
              <w:t xml:space="preserve">Приложение № 4 </w:t>
            </w:r>
          </w:p>
          <w:p w:rsidR="00B913C6" w:rsidRDefault="00B913C6" w:rsidP="009120CE">
            <w:pPr>
              <w:widowControl w:val="0"/>
              <w:autoSpaceDE w:val="0"/>
              <w:jc w:val="right"/>
              <w:rPr>
                <w:bCs/>
                <w:sz w:val="28"/>
                <w:szCs w:val="24"/>
              </w:rPr>
            </w:pPr>
            <w:r w:rsidRPr="009120CE">
              <w:rPr>
                <w:sz w:val="24"/>
                <w:szCs w:val="24"/>
              </w:rPr>
              <w:t>к муниципальной программе</w:t>
            </w:r>
            <w:r>
              <w:rPr>
                <w:sz w:val="24"/>
                <w:szCs w:val="24"/>
              </w:rPr>
              <w:t xml:space="preserve"> Михайловского сельского</w:t>
            </w:r>
            <w:r w:rsidRPr="009120CE">
              <w:rPr>
                <w:sz w:val="24"/>
                <w:szCs w:val="24"/>
              </w:rPr>
      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EE5AA6" w:rsidRDefault="00EE5AA6" w:rsidP="00EE5AA6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>РАСХОДЫ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за счет бюджета поселения, федерального бюджета, областного бюджета, бюджета района и внебюджетных источников 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 xml:space="preserve">на реализацию муниципальной программы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268"/>
        <w:gridCol w:w="1844"/>
        <w:gridCol w:w="1416"/>
        <w:gridCol w:w="1586"/>
        <w:gridCol w:w="1457"/>
        <w:gridCol w:w="1215"/>
        <w:gridCol w:w="1135"/>
        <w:gridCol w:w="1135"/>
        <w:gridCol w:w="1155"/>
      </w:tblGrid>
      <w:tr w:rsidR="00EE5AA6" w:rsidTr="00A57A1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программы,</w:t>
            </w:r>
          </w:p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EE5AA6" w:rsidTr="009120CE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  <w:tr w:rsidR="00EE5AA6" w:rsidTr="009120CE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3A0A" w:rsidTr="009120C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Муниципальная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F64AB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</w:t>
            </w:r>
            <w:r>
              <w:rPr>
                <w:sz w:val="24"/>
                <w:szCs w:val="24"/>
              </w:rPr>
              <w:softHyphen/>
              <w:t>вычайных ситуаций, обеспечение пожарной безопасности и безопасности людей на водных объектах</w:t>
            </w:r>
          </w:p>
          <w:p w:rsidR="007E3A0A" w:rsidRDefault="007E3A0A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7E3A0A" w:rsidRDefault="007E3A0A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7E3A0A" w:rsidRDefault="007E3A0A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0A" w:rsidRDefault="007E3A0A" w:rsidP="0051151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11517">
              <w:rPr>
                <w:bCs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0A" w:rsidRDefault="00025497" w:rsidP="00B913C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="00771C51">
              <w:rPr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0A" w:rsidRDefault="00771C51" w:rsidP="00771C5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0A" w:rsidRDefault="007E3A0A" w:rsidP="00771C5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771C51">
              <w:rPr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0A" w:rsidRDefault="007E3A0A" w:rsidP="007E3A0A">
            <w:r w:rsidRPr="00936C39">
              <w:rPr>
                <w:bCs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0A" w:rsidRDefault="007E3A0A" w:rsidP="007E3A0A">
            <w:r w:rsidRPr="00936C39">
              <w:rPr>
                <w:bCs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r w:rsidRPr="00936C39">
              <w:rPr>
                <w:bCs/>
                <w:color w:val="000000"/>
                <w:sz w:val="24"/>
                <w:szCs w:val="24"/>
              </w:rPr>
              <w:t>81,9</w:t>
            </w:r>
          </w:p>
        </w:tc>
      </w:tr>
      <w:tr w:rsidR="00403144" w:rsidTr="009120CE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403144" w:rsidTr="009120CE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4031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403144" w:rsidTr="009120CE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4031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E3A0A" w:rsidTr="009120CE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71C51" w:rsidP="00BF429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C15F1B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71C51">
              <w:rPr>
                <w:bCs/>
                <w:color w:val="000000"/>
                <w:sz w:val="24"/>
                <w:szCs w:val="24"/>
              </w:rPr>
              <w:t>1</w:t>
            </w:r>
            <w:r w:rsidR="00C15F1B">
              <w:rPr>
                <w:bCs/>
                <w:color w:val="000000"/>
                <w:sz w:val="24"/>
                <w:szCs w:val="24"/>
              </w:rPr>
              <w:t>6</w:t>
            </w:r>
            <w:r w:rsidR="00771C51">
              <w:rPr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71C51" w:rsidP="0014148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71C51" w:rsidP="0014148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BA2AC6">
              <w:rPr>
                <w:bCs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BA2AC6">
              <w:rPr>
                <w:bCs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BA2AC6">
              <w:rPr>
                <w:bCs/>
                <w:color w:val="000000"/>
                <w:sz w:val="24"/>
                <w:szCs w:val="24"/>
              </w:rPr>
              <w:t>81,9</w:t>
            </w:r>
          </w:p>
        </w:tc>
      </w:tr>
      <w:tr w:rsidR="00403144" w:rsidTr="009120CE">
        <w:trPr>
          <w:trHeight w:val="5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403144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44" w:rsidRDefault="00A57A1F" w:rsidP="00403144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403144" w:rsidTr="009120CE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 1</w:t>
            </w:r>
            <w:r w:rsidR="00A57A1F">
              <w:rPr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403144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511517" w:rsidP="009120C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025497" w:rsidP="009120C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B913C6"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771C51" w:rsidP="009120C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B913C6" w:rsidP="00B913C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7E3A0A" w:rsidP="007E3A0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9120CE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44" w:rsidRDefault="007E3A0A" w:rsidP="007E3A0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9120CE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44" w:rsidRDefault="007E3A0A" w:rsidP="007E3A0A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</w:t>
            </w:r>
            <w:r w:rsidR="009120CE">
              <w:rPr>
                <w:spacing w:val="-8"/>
                <w:sz w:val="24"/>
                <w:szCs w:val="24"/>
              </w:rPr>
              <w:t>,0</w:t>
            </w:r>
          </w:p>
        </w:tc>
      </w:tr>
      <w:tr w:rsidR="00A57A1F" w:rsidTr="009120CE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7A1F" w:rsidTr="009120CE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7A1F" w:rsidTr="009120CE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7CB9" w:rsidTr="009120CE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7CB9" w:rsidRDefault="00957CB9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7CB9" w:rsidRDefault="00957CB9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957CB9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511517" w:rsidP="00BF429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23,7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025497" w:rsidP="00B913C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B913C6"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771C51" w:rsidP="00BF429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B913C6" w:rsidP="00B913C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957CB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7E3A0A" w:rsidP="007E3A0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957CB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B9" w:rsidRDefault="007E3A0A" w:rsidP="007E3A0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957CB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B9" w:rsidRDefault="007E3A0A" w:rsidP="007E3A0A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</w:t>
            </w:r>
            <w:r w:rsidR="00957CB9">
              <w:rPr>
                <w:spacing w:val="-8"/>
                <w:sz w:val="24"/>
                <w:szCs w:val="24"/>
              </w:rPr>
              <w:t>,0</w:t>
            </w:r>
          </w:p>
        </w:tc>
      </w:tr>
      <w:tr w:rsidR="00A57A1F" w:rsidTr="009120CE">
        <w:trPr>
          <w:trHeight w:val="25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E3A0A" w:rsidTr="009120CE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A57A1F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</w:t>
            </w:r>
            <w:proofErr w:type="gramStart"/>
            <w:r>
              <w:rPr>
                <w:spacing w:val="-8"/>
                <w:sz w:val="24"/>
                <w:szCs w:val="24"/>
              </w:rPr>
              <w:t>2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511517" w:rsidP="00957CB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771C51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957CB9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71C51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771C51">
              <w:rPr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EB539B">
              <w:rPr>
                <w:bCs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EB539B">
              <w:rPr>
                <w:bCs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EB539B">
              <w:rPr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A57A1F" w:rsidTr="009120CE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7A1F" w:rsidTr="009120CE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7A1F" w:rsidTr="009120CE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71C51" w:rsidTr="009120CE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A57A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0164BB">
              <w:rPr>
                <w:bCs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0164BB">
              <w:rPr>
                <w:bCs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0164BB">
              <w:rPr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A57A1F" w:rsidTr="009120CE">
        <w:trPr>
          <w:trHeight w:val="552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E3A0A" w:rsidTr="009120C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A57A1F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Подпрограмма3.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</w:t>
            </w:r>
            <w:r>
              <w:rPr>
                <w:sz w:val="28"/>
                <w:szCs w:val="28"/>
              </w:rPr>
              <w:t xml:space="preserve">на </w:t>
            </w:r>
            <w:r w:rsidRPr="00691C2B">
              <w:rPr>
                <w:sz w:val="24"/>
                <w:szCs w:val="24"/>
              </w:rPr>
              <w:t>водных объектах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957CB9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957CB9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957CB9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71C51" w:rsidP="009120CE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6A720E">
              <w:rPr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6A720E">
              <w:rPr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0A" w:rsidRDefault="007E3A0A" w:rsidP="007E3A0A">
            <w:pPr>
              <w:jc w:val="center"/>
            </w:pPr>
            <w:r w:rsidRPr="006A720E">
              <w:rPr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A57A1F" w:rsidTr="009120C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7A1F" w:rsidTr="009120C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7A1F" w:rsidTr="009120C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1F" w:rsidRDefault="00A57A1F" w:rsidP="00EE5A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71C51" w:rsidTr="009120CE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1C51" w:rsidRDefault="00771C5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A57A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BF429E">
            <w:pPr>
              <w:snapToGrid w:val="0"/>
              <w:ind w:left="-73" w:right="-8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14489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40417C">
              <w:rPr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40417C">
              <w:rPr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51" w:rsidRDefault="00771C51" w:rsidP="007E3A0A">
            <w:pPr>
              <w:jc w:val="center"/>
            </w:pPr>
            <w:r w:rsidRPr="0040417C">
              <w:rPr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A57A1F" w:rsidTr="009120CE">
        <w:trPr>
          <w:trHeight w:val="54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1F" w:rsidRDefault="00A57A1F" w:rsidP="00A57A1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B913C6" w:rsidP="00B913C6">
      <w:pPr>
        <w:widowControl w:val="0"/>
        <w:autoSpaceDE w:val="0"/>
        <w:rPr>
          <w:bCs/>
          <w:sz w:val="24"/>
          <w:szCs w:val="24"/>
        </w:rPr>
      </w:pPr>
      <w:r>
        <w:rPr>
          <w:bCs/>
          <w:sz w:val="24"/>
          <w:szCs w:val="24"/>
        </w:rPr>
        <w:t>».</w:t>
      </w: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9120CE" w:rsidRDefault="009120CE" w:rsidP="00EE5AA6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9120CE" w:rsidRDefault="009120CE" w:rsidP="00EE5AA6">
      <w:pPr>
        <w:widowControl w:val="0"/>
        <w:autoSpaceDE w:val="0"/>
        <w:ind w:left="901"/>
        <w:jc w:val="right"/>
        <w:rPr>
          <w:sz w:val="28"/>
          <w:szCs w:val="28"/>
        </w:rPr>
      </w:pPr>
    </w:p>
    <w:sectPr w:rsidR="009120CE" w:rsidSect="00957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10" w:right="510" w:bottom="1304" w:left="5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4C" w:rsidRDefault="00A5154C">
      <w:r>
        <w:separator/>
      </w:r>
    </w:p>
  </w:endnote>
  <w:endnote w:type="continuationSeparator" w:id="0">
    <w:p w:rsidR="00A5154C" w:rsidRDefault="00A5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DF" w:rsidRDefault="00007DDF">
    <w:pPr>
      <w:pStyle w:val="aa"/>
      <w:jc w:val="right"/>
    </w:pPr>
    <w:fldSimple w:instr=" PAGE   \* MERGEFORMAT ">
      <w:r w:rsidR="00745326">
        <w:rPr>
          <w:noProof/>
        </w:rPr>
        <w:t>3</w:t>
      </w:r>
    </w:fldSimple>
  </w:p>
  <w:p w:rsidR="009120CE" w:rsidRDefault="009120CE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E" w:rsidRDefault="009120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DF" w:rsidRDefault="00007DDF">
    <w:pPr>
      <w:pStyle w:val="aa"/>
      <w:jc w:val="right"/>
    </w:pPr>
    <w:fldSimple w:instr=" PAGE   \* MERGEFORMAT ">
      <w:r w:rsidR="00745326">
        <w:rPr>
          <w:noProof/>
        </w:rPr>
        <w:t>8</w:t>
      </w:r>
    </w:fldSimple>
  </w:p>
  <w:p w:rsidR="009120CE" w:rsidRDefault="009120CE" w:rsidP="00007DDF">
    <w:pPr>
      <w:pStyle w:val="aa"/>
      <w:tabs>
        <w:tab w:val="left" w:pos="10342"/>
      </w:tabs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E" w:rsidRDefault="009120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4C" w:rsidRDefault="00A5154C">
      <w:r>
        <w:separator/>
      </w:r>
    </w:p>
  </w:footnote>
  <w:footnote w:type="continuationSeparator" w:id="0">
    <w:p w:rsidR="00A5154C" w:rsidRDefault="00A5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E" w:rsidRDefault="009120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E" w:rsidRDefault="009120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E" w:rsidRDefault="009120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D6C23"/>
    <w:multiLevelType w:val="hybridMultilevel"/>
    <w:tmpl w:val="36F83B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A6F27"/>
    <w:multiLevelType w:val="multilevel"/>
    <w:tmpl w:val="967A693C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">
    <w:nsid w:val="52E737CB"/>
    <w:multiLevelType w:val="hybridMultilevel"/>
    <w:tmpl w:val="36F83B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90BE4"/>
    <w:multiLevelType w:val="hybridMultilevel"/>
    <w:tmpl w:val="4B4ADB3A"/>
    <w:lvl w:ilvl="0" w:tplc="9500AC8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75707A"/>
    <w:multiLevelType w:val="hybridMultilevel"/>
    <w:tmpl w:val="8E60976E"/>
    <w:lvl w:ilvl="0" w:tplc="2F38ED4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1C644A"/>
    <w:multiLevelType w:val="hybridMultilevel"/>
    <w:tmpl w:val="25E40EF4"/>
    <w:lvl w:ilvl="0" w:tplc="B35075AE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1CDE"/>
    <w:rsid w:val="0000187B"/>
    <w:rsid w:val="00007DDF"/>
    <w:rsid w:val="00012DAF"/>
    <w:rsid w:val="00025497"/>
    <w:rsid w:val="000307CF"/>
    <w:rsid w:val="00031EBD"/>
    <w:rsid w:val="00034235"/>
    <w:rsid w:val="00034CF4"/>
    <w:rsid w:val="00037FC3"/>
    <w:rsid w:val="0004304D"/>
    <w:rsid w:val="00051404"/>
    <w:rsid w:val="00064377"/>
    <w:rsid w:val="000867F4"/>
    <w:rsid w:val="000B6E78"/>
    <w:rsid w:val="000D13A5"/>
    <w:rsid w:val="000E1C89"/>
    <w:rsid w:val="000F02A9"/>
    <w:rsid w:val="000F6E83"/>
    <w:rsid w:val="000F717F"/>
    <w:rsid w:val="001202FB"/>
    <w:rsid w:val="00141485"/>
    <w:rsid w:val="0014489D"/>
    <w:rsid w:val="00145072"/>
    <w:rsid w:val="00193737"/>
    <w:rsid w:val="001C0D93"/>
    <w:rsid w:val="001C1BAD"/>
    <w:rsid w:val="001C4541"/>
    <w:rsid w:val="00210C55"/>
    <w:rsid w:val="00217BC9"/>
    <w:rsid w:val="00280980"/>
    <w:rsid w:val="002B3887"/>
    <w:rsid w:val="002C46C4"/>
    <w:rsid w:val="002D60AC"/>
    <w:rsid w:val="002F7CD7"/>
    <w:rsid w:val="0032691F"/>
    <w:rsid w:val="00337416"/>
    <w:rsid w:val="00340444"/>
    <w:rsid w:val="003535FA"/>
    <w:rsid w:val="00357718"/>
    <w:rsid w:val="003813D9"/>
    <w:rsid w:val="003D48FF"/>
    <w:rsid w:val="0040113F"/>
    <w:rsid w:val="00403144"/>
    <w:rsid w:val="00431CDE"/>
    <w:rsid w:val="004A6A6D"/>
    <w:rsid w:val="004B7CDB"/>
    <w:rsid w:val="004D2E62"/>
    <w:rsid w:val="00511517"/>
    <w:rsid w:val="00563533"/>
    <w:rsid w:val="00582EDE"/>
    <w:rsid w:val="00584BFD"/>
    <w:rsid w:val="005D3C77"/>
    <w:rsid w:val="00631C51"/>
    <w:rsid w:val="00636E72"/>
    <w:rsid w:val="006419D2"/>
    <w:rsid w:val="0066361B"/>
    <w:rsid w:val="00676A84"/>
    <w:rsid w:val="00691C2B"/>
    <w:rsid w:val="006947C0"/>
    <w:rsid w:val="00745326"/>
    <w:rsid w:val="0074604D"/>
    <w:rsid w:val="007516A8"/>
    <w:rsid w:val="0075325C"/>
    <w:rsid w:val="00755C39"/>
    <w:rsid w:val="00771C51"/>
    <w:rsid w:val="0078508F"/>
    <w:rsid w:val="007A7133"/>
    <w:rsid w:val="007E3A0A"/>
    <w:rsid w:val="00864BE5"/>
    <w:rsid w:val="00872B84"/>
    <w:rsid w:val="00885D43"/>
    <w:rsid w:val="008957E8"/>
    <w:rsid w:val="008C1732"/>
    <w:rsid w:val="008C6F7F"/>
    <w:rsid w:val="00905627"/>
    <w:rsid w:val="009120CE"/>
    <w:rsid w:val="009140AC"/>
    <w:rsid w:val="0092288A"/>
    <w:rsid w:val="00950978"/>
    <w:rsid w:val="00957CB9"/>
    <w:rsid w:val="00974747"/>
    <w:rsid w:val="00A21DBC"/>
    <w:rsid w:val="00A45121"/>
    <w:rsid w:val="00A5154C"/>
    <w:rsid w:val="00A57A1F"/>
    <w:rsid w:val="00A71AF9"/>
    <w:rsid w:val="00A80191"/>
    <w:rsid w:val="00AB54F8"/>
    <w:rsid w:val="00AE5591"/>
    <w:rsid w:val="00B04C6D"/>
    <w:rsid w:val="00B41F7A"/>
    <w:rsid w:val="00B4665A"/>
    <w:rsid w:val="00B545DE"/>
    <w:rsid w:val="00B647B8"/>
    <w:rsid w:val="00B913C6"/>
    <w:rsid w:val="00B9173B"/>
    <w:rsid w:val="00BA2A30"/>
    <w:rsid w:val="00BC141C"/>
    <w:rsid w:val="00BC1536"/>
    <w:rsid w:val="00BC1EF7"/>
    <w:rsid w:val="00BF429E"/>
    <w:rsid w:val="00C0794E"/>
    <w:rsid w:val="00C131A4"/>
    <w:rsid w:val="00C15F1B"/>
    <w:rsid w:val="00C43D64"/>
    <w:rsid w:val="00C53507"/>
    <w:rsid w:val="00C73670"/>
    <w:rsid w:val="00C9521F"/>
    <w:rsid w:val="00CA4129"/>
    <w:rsid w:val="00CA4E18"/>
    <w:rsid w:val="00CD6C13"/>
    <w:rsid w:val="00D15453"/>
    <w:rsid w:val="00D215C4"/>
    <w:rsid w:val="00D216D3"/>
    <w:rsid w:val="00D7607E"/>
    <w:rsid w:val="00DC3F77"/>
    <w:rsid w:val="00DE50EE"/>
    <w:rsid w:val="00E029A6"/>
    <w:rsid w:val="00E13E29"/>
    <w:rsid w:val="00E23DCC"/>
    <w:rsid w:val="00E3289E"/>
    <w:rsid w:val="00E5080E"/>
    <w:rsid w:val="00E61608"/>
    <w:rsid w:val="00EC78DC"/>
    <w:rsid w:val="00ED331D"/>
    <w:rsid w:val="00EE5AA6"/>
    <w:rsid w:val="00EE5C7B"/>
    <w:rsid w:val="00F00965"/>
    <w:rsid w:val="00F245CD"/>
    <w:rsid w:val="00F320B5"/>
    <w:rsid w:val="00F32DCF"/>
    <w:rsid w:val="00F42979"/>
    <w:rsid w:val="00F64166"/>
    <w:rsid w:val="00F64767"/>
    <w:rsid w:val="00F64ABE"/>
    <w:rsid w:val="00F96FC5"/>
    <w:rsid w:val="00FC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4">
    <w:name w:val=" Знак Знак4"/>
    <w:rPr>
      <w:rFonts w:ascii="AG Souvenir" w:hAnsi="AG Souvenir" w:cs="AG Souvenir"/>
      <w:b/>
      <w:spacing w:val="38"/>
      <w:sz w:val="28"/>
    </w:rPr>
  </w:style>
  <w:style w:type="character" w:customStyle="1" w:styleId="11">
    <w:name w:val=" Знак Знак1"/>
  </w:style>
  <w:style w:type="character" w:customStyle="1" w:styleId="21">
    <w:name w:val=" Знак Знак2"/>
  </w:style>
  <w:style w:type="character" w:customStyle="1" w:styleId="a4">
    <w:name w:val=" Знак Знак"/>
    <w:rPr>
      <w:rFonts w:ascii="Segoe UI" w:hAnsi="Segoe UI" w:cs="Segoe UI"/>
      <w:bCs/>
      <w:sz w:val="18"/>
      <w:szCs w:val="18"/>
    </w:rPr>
  </w:style>
  <w:style w:type="character" w:customStyle="1" w:styleId="3">
    <w:name w:val=" Знак Знак3"/>
    <w:rPr>
      <w:sz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Pr>
      <w:sz w:val="28"/>
      <w:lang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</w:style>
  <w:style w:type="paragraph" w:styleId="ac">
    <w:name w:val="header"/>
    <w:basedOn w:val="a"/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e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4">
    <w:name w:val="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">
    <w:name w:val="Balloon Text"/>
    <w:basedOn w:val="a"/>
    <w:rPr>
      <w:rFonts w:ascii="Segoe UI" w:hAnsi="Segoe UI" w:cs="Segoe UI"/>
      <w:bCs/>
      <w:sz w:val="18"/>
      <w:szCs w:val="18"/>
    </w:rPr>
  </w:style>
  <w:style w:type="paragraph" w:styleId="af0">
    <w:name w:val="List Paragraph"/>
    <w:basedOn w:val="a"/>
    <w:uiPriority w:val="34"/>
    <w:qFormat/>
    <w:pPr>
      <w:ind w:left="720"/>
    </w:pPr>
  </w:style>
  <w:style w:type="paragraph" w:customStyle="1" w:styleId="WW-">
    <w:name w:val="WW-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6"/>
  </w:style>
  <w:style w:type="character" w:customStyle="1" w:styleId="ab">
    <w:name w:val="Нижний колонтитул Знак"/>
    <w:basedOn w:val="a0"/>
    <w:link w:val="aa"/>
    <w:uiPriority w:val="99"/>
    <w:rsid w:val="00007DDF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134C-8FC2-4794-9F47-9A30E714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Специалист СЭиФ</cp:lastModifiedBy>
  <cp:revision>2</cp:revision>
  <cp:lastPrinted>2014-06-26T12:10:00Z</cp:lastPrinted>
  <dcterms:created xsi:type="dcterms:W3CDTF">2015-04-28T08:26:00Z</dcterms:created>
  <dcterms:modified xsi:type="dcterms:W3CDTF">2015-04-28T08:26:00Z</dcterms:modified>
</cp:coreProperties>
</file>