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22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9D0A22" w:rsidRPr="002D05C1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9D0A22" w:rsidRPr="002D05C1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9D0A22" w:rsidRPr="002D05C1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9D0A22" w:rsidRPr="002D05C1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9D0A22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D0A22" w:rsidRPr="002D05C1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D0A22" w:rsidRPr="002D05C1" w:rsidRDefault="009D0A22" w:rsidP="009D0A22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27.11.2014</w:t>
      </w:r>
      <w:r w:rsidRPr="002D05C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170</w:t>
      </w:r>
      <w:r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 </w:t>
      </w:r>
    </w:p>
    <w:p w:rsidR="009D0A22" w:rsidRDefault="009D0A22" w:rsidP="009D0A22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9D0A22" w:rsidRDefault="009D0A22" w:rsidP="009D0A22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плана реализации</w:t>
      </w:r>
    </w:p>
    <w:p w:rsidR="009D0A22" w:rsidRDefault="009D0A22" w:rsidP="009D0A22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программы</w:t>
      </w:r>
    </w:p>
    <w:p w:rsidR="009D0A22" w:rsidRDefault="009D0A22" w:rsidP="009D0A22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сельского поселения</w:t>
      </w:r>
    </w:p>
    <w:p w:rsidR="009D0A22" w:rsidRDefault="009D0A22" w:rsidP="009D0A22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95BC6">
        <w:rPr>
          <w:bCs/>
          <w:sz w:val="28"/>
          <w:szCs w:val="28"/>
        </w:rPr>
        <w:t>Защита населения и территории</w:t>
      </w:r>
    </w:p>
    <w:p w:rsidR="009D0A22" w:rsidRDefault="009D0A22" w:rsidP="009D0A22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 w:rsidRPr="00495BC6">
        <w:rPr>
          <w:bCs/>
          <w:sz w:val="28"/>
          <w:szCs w:val="28"/>
        </w:rPr>
        <w:t>от чрезвычайных ситуаций,</w:t>
      </w:r>
    </w:p>
    <w:p w:rsidR="009D0A22" w:rsidRDefault="009D0A22" w:rsidP="009D0A22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 w:rsidRPr="00495BC6">
        <w:rPr>
          <w:bCs/>
          <w:sz w:val="28"/>
          <w:szCs w:val="28"/>
        </w:rPr>
        <w:t>обеспечение пожарной безопасности</w:t>
      </w:r>
    </w:p>
    <w:p w:rsidR="009D0A22" w:rsidRDefault="009D0A22" w:rsidP="009D0A22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 w:rsidRPr="00495BC6">
        <w:rPr>
          <w:bCs/>
          <w:sz w:val="28"/>
          <w:szCs w:val="28"/>
        </w:rPr>
        <w:t>и безопасности людей на водных</w:t>
      </w:r>
    </w:p>
    <w:p w:rsidR="009D0A22" w:rsidRDefault="009D0A22" w:rsidP="009D0A22">
      <w:pPr>
        <w:tabs>
          <w:tab w:val="left" w:pos="-4820"/>
        </w:tabs>
        <w:autoSpaceDN w:val="0"/>
        <w:adjustRightInd w:val="0"/>
        <w:rPr>
          <w:sz w:val="28"/>
          <w:szCs w:val="28"/>
        </w:rPr>
      </w:pPr>
      <w:r w:rsidRPr="00495BC6">
        <w:rPr>
          <w:bCs/>
          <w:sz w:val="28"/>
          <w:szCs w:val="28"/>
        </w:rPr>
        <w:t>объектах</w:t>
      </w:r>
      <w:r>
        <w:rPr>
          <w:bCs/>
          <w:sz w:val="28"/>
          <w:szCs w:val="28"/>
        </w:rPr>
        <w:t>» на 2015 год</w:t>
      </w:r>
    </w:p>
    <w:p w:rsidR="009D0A22" w:rsidRPr="002C2E4E" w:rsidRDefault="009D0A22" w:rsidP="009D0A22">
      <w:pPr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9D0A22" w:rsidRDefault="009D0A22" w:rsidP="009D0A22">
      <w:pPr>
        <w:pStyle w:val="a6"/>
        <w:ind w:firstLine="708"/>
        <w:rPr>
          <w:szCs w:val="28"/>
        </w:rPr>
      </w:pPr>
      <w:r w:rsidRPr="00384C3A">
        <w:rPr>
          <w:szCs w:val="28"/>
        </w:rPr>
        <w:t>В соответствии с постановлени</w:t>
      </w:r>
      <w:r>
        <w:rPr>
          <w:szCs w:val="28"/>
        </w:rPr>
        <w:t>ями</w:t>
      </w:r>
      <w:r w:rsidRPr="00384C3A">
        <w:rPr>
          <w:szCs w:val="28"/>
        </w:rPr>
        <w:t xml:space="preserve"> Администрации Михайловского сельского поселения от 09.09.2013 № 101 «Об утверждении Порядка разработки, реализации и оценки эффективности муниципальных программ Михайловского сельского поселения и Методических рекомендаций</w:t>
      </w:r>
      <w:r>
        <w:rPr>
          <w:bCs/>
          <w:szCs w:val="28"/>
        </w:rPr>
        <w:t xml:space="preserve">», </w:t>
      </w:r>
      <w:r>
        <w:t>от 25.10.2013 № 30 «</w:t>
      </w:r>
      <w:r w:rsidRPr="00384C3A">
        <w:rPr>
          <w:szCs w:val="28"/>
        </w:rPr>
        <w:t>Об утверждении</w:t>
      </w:r>
      <w:r>
        <w:rPr>
          <w:szCs w:val="28"/>
        </w:rPr>
        <w:t xml:space="preserve"> </w:t>
      </w:r>
      <w:r w:rsidRPr="00384C3A">
        <w:rPr>
          <w:szCs w:val="28"/>
        </w:rPr>
        <w:t>муниципальной программы Михайловского сельского поселения</w:t>
      </w:r>
      <w:r>
        <w:rPr>
          <w:szCs w:val="28"/>
        </w:rPr>
        <w:t xml:space="preserve"> </w:t>
      </w:r>
      <w:r w:rsidRPr="00384C3A">
        <w:rPr>
          <w:szCs w:val="28"/>
        </w:rPr>
        <w:t xml:space="preserve">«Управление </w:t>
      </w:r>
      <w:r>
        <w:rPr>
          <w:szCs w:val="28"/>
        </w:rPr>
        <w:t>м</w:t>
      </w:r>
      <w:r w:rsidRPr="00384C3A">
        <w:rPr>
          <w:szCs w:val="28"/>
        </w:rPr>
        <w:t>униципальными финансами»</w:t>
      </w:r>
      <w:r>
        <w:rPr>
          <w:szCs w:val="28"/>
        </w:rPr>
        <w:t>,</w:t>
      </w:r>
      <w:r w:rsidRPr="00077C75">
        <w:rPr>
          <w:szCs w:val="28"/>
        </w:rPr>
        <w:t xml:space="preserve"> </w:t>
      </w:r>
      <w:r w:rsidRPr="008D26C6">
        <w:rPr>
          <w:szCs w:val="28"/>
        </w:rPr>
        <w:t>руководствуясь ст. 30 Устава муниципального образования «Михайловское сельское поселение»,</w:t>
      </w:r>
      <w:r w:rsidRPr="003A7D95">
        <w:rPr>
          <w:szCs w:val="28"/>
        </w:rPr>
        <w:t xml:space="preserve"> </w:t>
      </w:r>
      <w:r w:rsidRPr="00532C81">
        <w:rPr>
          <w:szCs w:val="28"/>
        </w:rPr>
        <w:t>Ад</w:t>
      </w:r>
      <w:r w:rsidRPr="00384C3A">
        <w:rPr>
          <w:szCs w:val="28"/>
        </w:rPr>
        <w:t>министрация Мих</w:t>
      </w:r>
      <w:r>
        <w:rPr>
          <w:szCs w:val="28"/>
        </w:rPr>
        <w:t>айловского сельского поселения,-</w:t>
      </w:r>
    </w:p>
    <w:p w:rsidR="009D0A22" w:rsidRDefault="009D0A22" w:rsidP="009D0A22">
      <w:pPr>
        <w:ind w:firstLine="709"/>
        <w:jc w:val="center"/>
        <w:rPr>
          <w:color w:val="404040"/>
          <w:sz w:val="28"/>
        </w:rPr>
      </w:pPr>
    </w:p>
    <w:p w:rsidR="009D0A22" w:rsidRPr="001E3C97" w:rsidRDefault="009D0A22" w:rsidP="009D0A22">
      <w:pPr>
        <w:ind w:firstLine="709"/>
        <w:jc w:val="center"/>
        <w:rPr>
          <w:i/>
          <w:color w:val="404040"/>
          <w:sz w:val="28"/>
        </w:rPr>
      </w:pPr>
      <w:r w:rsidRPr="001E3C97">
        <w:rPr>
          <w:color w:val="404040"/>
          <w:sz w:val="28"/>
        </w:rPr>
        <w:t>ПОСТАНОВЛЯЕТ</w:t>
      </w:r>
      <w:r w:rsidRPr="001E3C97">
        <w:rPr>
          <w:i/>
          <w:color w:val="404040"/>
          <w:sz w:val="28"/>
        </w:rPr>
        <w:t>:</w:t>
      </w:r>
    </w:p>
    <w:p w:rsidR="009D0A22" w:rsidRDefault="009D0A22" w:rsidP="009D0A22">
      <w:pPr>
        <w:jc w:val="both"/>
        <w:rPr>
          <w:sz w:val="12"/>
          <w:szCs w:val="28"/>
        </w:rPr>
      </w:pPr>
    </w:p>
    <w:p w:rsidR="009D0A22" w:rsidRPr="00DD192F" w:rsidRDefault="009D0A22" w:rsidP="009D0A22">
      <w:pPr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план реализации муниципальной программы Михайловского сельского поселения</w:t>
      </w:r>
      <w:r w:rsidRPr="00B032B8">
        <w:rPr>
          <w:bCs/>
          <w:sz w:val="28"/>
          <w:szCs w:val="28"/>
        </w:rPr>
        <w:t xml:space="preserve"> «</w:t>
      </w:r>
      <w:r w:rsidRPr="00495BC6">
        <w:rPr>
          <w:bCs/>
          <w:sz w:val="28"/>
          <w:szCs w:val="28"/>
        </w:rPr>
        <w:t>Защита населения и территории  от чрезвычайных ситуаций, обеспечение пожарной безопасности и безопасности людей на водных объектах</w:t>
      </w:r>
      <w:r>
        <w:rPr>
          <w:bCs/>
          <w:sz w:val="28"/>
          <w:szCs w:val="28"/>
        </w:rPr>
        <w:t xml:space="preserve">» на 2015 год </w:t>
      </w:r>
      <w:r w:rsidRPr="00DD192F">
        <w:rPr>
          <w:bCs/>
          <w:sz w:val="28"/>
          <w:szCs w:val="28"/>
        </w:rPr>
        <w:t xml:space="preserve">согласно приложению к настоящему </w:t>
      </w:r>
      <w:r>
        <w:rPr>
          <w:bCs/>
          <w:sz w:val="28"/>
          <w:szCs w:val="28"/>
        </w:rPr>
        <w:t>постановлению</w:t>
      </w:r>
      <w:r w:rsidRPr="00DD192F">
        <w:rPr>
          <w:bCs/>
          <w:sz w:val="28"/>
          <w:szCs w:val="28"/>
        </w:rPr>
        <w:t>.</w:t>
      </w:r>
    </w:p>
    <w:p w:rsidR="009D0A22" w:rsidRPr="00F50889" w:rsidRDefault="009D0A22" w:rsidP="009D0A22">
      <w:pPr>
        <w:ind w:right="-1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0889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постановления возложить на начальника сектора экономики и финансов сельского поселения Левшину Л.В</w:t>
      </w:r>
      <w:r w:rsidRPr="00F50889">
        <w:rPr>
          <w:sz w:val="28"/>
          <w:szCs w:val="28"/>
        </w:rPr>
        <w:t>.</w:t>
      </w:r>
    </w:p>
    <w:p w:rsidR="007D3310" w:rsidRDefault="007D3310" w:rsidP="007D3310">
      <w:pPr>
        <w:jc w:val="both"/>
        <w:rPr>
          <w:sz w:val="12"/>
          <w:szCs w:val="28"/>
        </w:rPr>
      </w:pPr>
    </w:p>
    <w:p w:rsidR="007D3310" w:rsidRDefault="007D3310" w:rsidP="007D3310">
      <w:pPr>
        <w:ind w:right="-138"/>
        <w:jc w:val="right"/>
        <w:rPr>
          <w:sz w:val="26"/>
          <w:szCs w:val="26"/>
        </w:rPr>
      </w:pP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С.М.Дубравина                                                </w:t>
      </w:r>
    </w:p>
    <w:p w:rsidR="00DC2B63" w:rsidRDefault="00DC2B63" w:rsidP="007D3310">
      <w:pPr>
        <w:ind w:right="425"/>
        <w:jc w:val="right"/>
        <w:sectPr w:rsidR="00DC2B63">
          <w:pgSz w:w="11906" w:h="16838"/>
          <w:pgMar w:top="680" w:right="851" w:bottom="1134" w:left="2268" w:header="709" w:footer="709" w:gutter="0"/>
          <w:cols w:space="720"/>
        </w:sectPr>
      </w:pP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lastRenderedPageBreak/>
        <w:t xml:space="preserve">Приложение </w:t>
      </w:r>
    </w:p>
    <w:p w:rsidR="00263AD7" w:rsidRPr="007008A4" w:rsidRDefault="00C66E44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263AD7" w:rsidRPr="007008A4">
        <w:rPr>
          <w:sz w:val="24"/>
          <w:szCs w:val="24"/>
        </w:rPr>
        <w:t xml:space="preserve">Администрации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Михайловского </w:t>
      </w:r>
      <w:r w:rsidRPr="007008A4">
        <w:rPr>
          <w:sz w:val="24"/>
          <w:szCs w:val="24"/>
        </w:rPr>
        <w:t xml:space="preserve">сельского поселения 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5C11">
        <w:rPr>
          <w:sz w:val="24"/>
          <w:szCs w:val="24"/>
        </w:rPr>
        <w:t xml:space="preserve">от </w:t>
      </w:r>
      <w:r w:rsidR="00BC5D90">
        <w:rPr>
          <w:sz w:val="24"/>
          <w:szCs w:val="24"/>
        </w:rPr>
        <w:t>2</w:t>
      </w:r>
      <w:r w:rsidR="00C66E44">
        <w:rPr>
          <w:sz w:val="24"/>
          <w:szCs w:val="24"/>
        </w:rPr>
        <w:t>7</w:t>
      </w:r>
      <w:r w:rsidRPr="00C15C11">
        <w:rPr>
          <w:sz w:val="24"/>
          <w:szCs w:val="24"/>
        </w:rPr>
        <w:t>.</w:t>
      </w:r>
      <w:r w:rsidR="00C66E44">
        <w:rPr>
          <w:sz w:val="24"/>
          <w:szCs w:val="24"/>
        </w:rPr>
        <w:t>11</w:t>
      </w:r>
      <w:r w:rsidRPr="00C15C11">
        <w:rPr>
          <w:sz w:val="24"/>
          <w:szCs w:val="24"/>
        </w:rPr>
        <w:t>.201</w:t>
      </w:r>
      <w:r w:rsidR="00B06117">
        <w:rPr>
          <w:sz w:val="24"/>
          <w:szCs w:val="24"/>
        </w:rPr>
        <w:t>4</w:t>
      </w:r>
      <w:r w:rsidR="00BC5D90">
        <w:rPr>
          <w:sz w:val="24"/>
          <w:szCs w:val="24"/>
        </w:rPr>
        <w:t xml:space="preserve"> № </w:t>
      </w:r>
      <w:r w:rsidR="00C66E44">
        <w:rPr>
          <w:sz w:val="24"/>
          <w:szCs w:val="24"/>
        </w:rPr>
        <w:t>170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15C11">
        <w:rPr>
          <w:bCs/>
          <w:sz w:val="24"/>
          <w:szCs w:val="24"/>
        </w:rPr>
        <w:t xml:space="preserve">        </w:t>
      </w:r>
      <w:bookmarkStart w:id="0" w:name="Par1054"/>
      <w:bookmarkEnd w:id="0"/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15C11">
        <w:rPr>
          <w:sz w:val="24"/>
          <w:szCs w:val="24"/>
        </w:rPr>
        <w:t>План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15C11">
        <w:rPr>
          <w:sz w:val="24"/>
          <w:szCs w:val="24"/>
        </w:rPr>
        <w:t xml:space="preserve"> реализации муниципальной программы </w:t>
      </w:r>
      <w:r w:rsidRPr="00C15C11">
        <w:rPr>
          <w:bCs/>
          <w:sz w:val="24"/>
          <w:szCs w:val="24"/>
        </w:rPr>
        <w:t>«</w:t>
      </w:r>
      <w:r w:rsidRPr="00230647">
        <w:rPr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 безопасности людей на водных объектах</w:t>
      </w:r>
      <w:r w:rsidRPr="00C15C11">
        <w:rPr>
          <w:bCs/>
          <w:sz w:val="24"/>
          <w:szCs w:val="24"/>
        </w:rPr>
        <w:t>»</w:t>
      </w:r>
      <w:r w:rsidRPr="00C15C11">
        <w:rPr>
          <w:sz w:val="24"/>
          <w:szCs w:val="24"/>
        </w:rPr>
        <w:t xml:space="preserve"> на 201</w:t>
      </w:r>
      <w:r w:rsidR="00C66E44">
        <w:rPr>
          <w:sz w:val="24"/>
          <w:szCs w:val="24"/>
        </w:rPr>
        <w:t>5</w:t>
      </w:r>
      <w:r w:rsidRPr="00C15C11">
        <w:rPr>
          <w:sz w:val="24"/>
          <w:szCs w:val="24"/>
        </w:rPr>
        <w:t xml:space="preserve"> год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63AD7" w:rsidRPr="00C15C11" w:rsidRDefault="00263AD7" w:rsidP="00263AD7">
      <w:pPr>
        <w:rPr>
          <w:sz w:val="24"/>
          <w:szCs w:val="24"/>
        </w:rPr>
      </w:pPr>
    </w:p>
    <w:tbl>
      <w:tblPr>
        <w:tblW w:w="4911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04"/>
        <w:gridCol w:w="2199"/>
        <w:gridCol w:w="2106"/>
        <w:gridCol w:w="2984"/>
        <w:gridCol w:w="993"/>
        <w:gridCol w:w="996"/>
        <w:gridCol w:w="993"/>
        <w:gridCol w:w="996"/>
        <w:gridCol w:w="993"/>
        <w:gridCol w:w="853"/>
        <w:gridCol w:w="987"/>
      </w:tblGrid>
      <w:tr w:rsidR="00263AD7" w:rsidRPr="00C15C11" w:rsidTr="00B06117">
        <w:trPr>
          <w:trHeight w:val="457"/>
          <w:tblHeader/>
        </w:trPr>
        <w:tc>
          <w:tcPr>
            <w:tcW w:w="270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№ п/п</w:t>
            </w:r>
          </w:p>
        </w:tc>
        <w:tc>
          <w:tcPr>
            <w:tcW w:w="738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Наименование подпрограммы,</w:t>
            </w:r>
          </w:p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основного мероприятия,</w:t>
            </w:r>
          </w:p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мероприятия        ведомственной целевой программы, контрольного события программы</w:t>
            </w:r>
          </w:p>
        </w:tc>
        <w:tc>
          <w:tcPr>
            <w:tcW w:w="707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 xml:space="preserve">Ответственный </w:t>
            </w:r>
            <w:r w:rsidRPr="00C15C11">
              <w:br/>
              <w:t xml:space="preserve"> исполнитель  </w:t>
            </w:r>
            <w:r w:rsidRPr="00C15C11">
              <w:br/>
              <w:t xml:space="preserve">  (заместитель руководителя ОМС/ФИО)</w:t>
            </w:r>
          </w:p>
        </w:tc>
        <w:tc>
          <w:tcPr>
            <w:tcW w:w="1001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Ожидаемый       результат  (краткое описание)</w:t>
            </w:r>
          </w:p>
        </w:tc>
        <w:tc>
          <w:tcPr>
            <w:tcW w:w="333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 xml:space="preserve">Срок    </w:t>
            </w:r>
            <w:r w:rsidRPr="00C15C11">
              <w:br/>
              <w:t xml:space="preserve">реализации </w:t>
            </w:r>
            <w:r w:rsidRPr="00C15C11">
              <w:br/>
              <w:t>(дата)</w:t>
            </w:r>
          </w:p>
        </w:tc>
        <w:tc>
          <w:tcPr>
            <w:tcW w:w="1952" w:type="pct"/>
            <w:gridSpan w:val="6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Объем расходов  (тыс. руб.)</w:t>
            </w:r>
          </w:p>
        </w:tc>
      </w:tr>
      <w:tr w:rsidR="00263AD7" w:rsidRPr="00C15C11" w:rsidTr="00385640">
        <w:trPr>
          <w:trHeight w:val="457"/>
          <w:tblHeader/>
        </w:trPr>
        <w:tc>
          <w:tcPr>
            <w:tcW w:w="270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738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707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1001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3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всего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федеральный бюджет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областной бюджет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бюджет района</w:t>
            </w:r>
          </w:p>
        </w:tc>
        <w:tc>
          <w:tcPr>
            <w:tcW w:w="286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бюджет поселения</w:t>
            </w:r>
          </w:p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1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внебюджетные</w:t>
            </w:r>
            <w:r w:rsidRPr="00C15C11">
              <w:br/>
              <w:t>источники</w:t>
            </w:r>
          </w:p>
        </w:tc>
      </w:tr>
      <w:tr w:rsidR="00263AD7" w:rsidRPr="00C15C11" w:rsidTr="00385640">
        <w:trPr>
          <w:tblHeader/>
        </w:trPr>
        <w:tc>
          <w:tcPr>
            <w:tcW w:w="270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</w:t>
            </w:r>
          </w:p>
        </w:tc>
        <w:tc>
          <w:tcPr>
            <w:tcW w:w="738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2</w:t>
            </w:r>
          </w:p>
        </w:tc>
        <w:tc>
          <w:tcPr>
            <w:tcW w:w="707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3</w:t>
            </w:r>
          </w:p>
        </w:tc>
        <w:tc>
          <w:tcPr>
            <w:tcW w:w="1001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4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5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6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7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8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9</w:t>
            </w:r>
          </w:p>
        </w:tc>
        <w:tc>
          <w:tcPr>
            <w:tcW w:w="286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10</w:t>
            </w:r>
          </w:p>
        </w:tc>
        <w:tc>
          <w:tcPr>
            <w:tcW w:w="331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11</w:t>
            </w:r>
          </w:p>
        </w:tc>
      </w:tr>
      <w:tr w:rsidR="00B06117" w:rsidRPr="00C15C11" w:rsidTr="00385640">
        <w:tc>
          <w:tcPr>
            <w:tcW w:w="270" w:type="pct"/>
            <w:hideMark/>
          </w:tcPr>
          <w:p w:rsidR="00B06117" w:rsidRPr="00E214D8" w:rsidRDefault="00B06117" w:rsidP="00385640">
            <w:pPr>
              <w:pStyle w:val="ConsPlusCell"/>
              <w:rPr>
                <w:b/>
              </w:rPr>
            </w:pPr>
            <w:r w:rsidRPr="00E214D8">
              <w:rPr>
                <w:b/>
              </w:rPr>
              <w:t>1.</w:t>
            </w:r>
          </w:p>
        </w:tc>
        <w:tc>
          <w:tcPr>
            <w:tcW w:w="738" w:type="pct"/>
            <w:hideMark/>
          </w:tcPr>
          <w:p w:rsidR="00B06117" w:rsidRPr="00E214D8" w:rsidRDefault="00B06117" w:rsidP="00385640">
            <w:pPr>
              <w:pStyle w:val="ConsPlusCell"/>
              <w:rPr>
                <w:b/>
              </w:rPr>
            </w:pPr>
            <w:r w:rsidRPr="00E214D8">
              <w:rPr>
                <w:b/>
              </w:rPr>
              <w:t>Подпрограмма 1.</w:t>
            </w:r>
            <w:r w:rsidRPr="00E214D8">
              <w:rPr>
                <w:b/>
                <w:bCs/>
              </w:rPr>
              <w:t xml:space="preserve"> «</w:t>
            </w:r>
            <w:r w:rsidRPr="00E214D8">
              <w:rPr>
                <w:b/>
              </w:rPr>
              <w:t>Пожарная безопасность</w:t>
            </w:r>
            <w:r w:rsidRPr="00E214D8">
              <w:rPr>
                <w:b/>
                <w:bCs/>
              </w:rPr>
              <w:t>»</w:t>
            </w:r>
          </w:p>
        </w:tc>
        <w:tc>
          <w:tcPr>
            <w:tcW w:w="707" w:type="pct"/>
          </w:tcPr>
          <w:p w:rsidR="00E214D8" w:rsidRPr="00E214D8" w:rsidRDefault="00E214D8" w:rsidP="00E214D8">
            <w:pPr>
              <w:pStyle w:val="ConsPlusCell"/>
              <w:rPr>
                <w:b/>
              </w:rPr>
            </w:pPr>
            <w:r w:rsidRPr="00E214D8">
              <w:rPr>
                <w:b/>
              </w:rPr>
              <w:t xml:space="preserve">Администрации Михайловского сельского поселения </w:t>
            </w:r>
          </w:p>
          <w:p w:rsidR="00B06117" w:rsidRPr="00E214D8" w:rsidRDefault="00B06117" w:rsidP="00E214D8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pct"/>
          </w:tcPr>
          <w:p w:rsidR="00B06117" w:rsidRPr="00E214D8" w:rsidRDefault="00B06117" w:rsidP="00385640">
            <w:pPr>
              <w:pStyle w:val="ConsPlusCell"/>
              <w:jc w:val="both"/>
              <w:rPr>
                <w:b/>
              </w:rPr>
            </w:pPr>
          </w:p>
        </w:tc>
        <w:tc>
          <w:tcPr>
            <w:tcW w:w="333" w:type="pct"/>
            <w:hideMark/>
          </w:tcPr>
          <w:p w:rsidR="00B06117" w:rsidRPr="00E214D8" w:rsidRDefault="00B06117" w:rsidP="00E214D8">
            <w:pPr>
              <w:pStyle w:val="ConsPlusCell"/>
              <w:jc w:val="center"/>
              <w:rPr>
                <w:b/>
              </w:rPr>
            </w:pPr>
            <w:r w:rsidRPr="00E214D8">
              <w:rPr>
                <w:b/>
              </w:rPr>
              <w:t>201</w:t>
            </w:r>
            <w:r w:rsidR="00E214D8" w:rsidRPr="00E214D8">
              <w:rPr>
                <w:b/>
              </w:rPr>
              <w:t>5</w:t>
            </w:r>
          </w:p>
        </w:tc>
        <w:tc>
          <w:tcPr>
            <w:tcW w:w="334" w:type="pct"/>
          </w:tcPr>
          <w:p w:rsidR="00B06117" w:rsidRPr="00E214D8" w:rsidRDefault="00E214D8" w:rsidP="00E214D8">
            <w:pPr>
              <w:pStyle w:val="ConsPlusCell"/>
              <w:jc w:val="center"/>
              <w:rPr>
                <w:b/>
              </w:rPr>
            </w:pPr>
            <w:r w:rsidRPr="00E214D8">
              <w:rPr>
                <w:b/>
              </w:rPr>
              <w:t>7,2</w:t>
            </w:r>
          </w:p>
        </w:tc>
        <w:tc>
          <w:tcPr>
            <w:tcW w:w="333" w:type="pct"/>
          </w:tcPr>
          <w:p w:rsidR="00B06117" w:rsidRPr="00E214D8" w:rsidRDefault="00B06117" w:rsidP="00385640">
            <w:pPr>
              <w:pStyle w:val="ConsPlusCell"/>
              <w:jc w:val="center"/>
              <w:rPr>
                <w:b/>
              </w:rPr>
            </w:pPr>
            <w:r w:rsidRPr="00E214D8">
              <w:rPr>
                <w:b/>
              </w:rPr>
              <w:t>-</w:t>
            </w:r>
          </w:p>
        </w:tc>
        <w:tc>
          <w:tcPr>
            <w:tcW w:w="334" w:type="pct"/>
          </w:tcPr>
          <w:p w:rsidR="00B06117" w:rsidRPr="00E214D8" w:rsidRDefault="00B06117" w:rsidP="00385640">
            <w:pPr>
              <w:pStyle w:val="ConsPlusCell"/>
              <w:jc w:val="center"/>
              <w:rPr>
                <w:b/>
              </w:rPr>
            </w:pPr>
            <w:r w:rsidRPr="00E214D8">
              <w:rPr>
                <w:b/>
              </w:rPr>
              <w:t>-</w:t>
            </w:r>
          </w:p>
        </w:tc>
        <w:tc>
          <w:tcPr>
            <w:tcW w:w="333" w:type="pct"/>
          </w:tcPr>
          <w:p w:rsidR="00B06117" w:rsidRPr="00E214D8" w:rsidRDefault="00B06117" w:rsidP="00385640">
            <w:pPr>
              <w:pStyle w:val="ConsPlusCell"/>
              <w:jc w:val="center"/>
              <w:rPr>
                <w:b/>
              </w:rPr>
            </w:pPr>
            <w:r w:rsidRPr="00E214D8">
              <w:rPr>
                <w:b/>
              </w:rPr>
              <w:t>-</w:t>
            </w:r>
          </w:p>
        </w:tc>
        <w:tc>
          <w:tcPr>
            <w:tcW w:w="286" w:type="pct"/>
          </w:tcPr>
          <w:p w:rsidR="00B06117" w:rsidRPr="00E214D8" w:rsidRDefault="00E214D8" w:rsidP="00A3236F">
            <w:pPr>
              <w:pStyle w:val="ConsPlusCell"/>
              <w:jc w:val="center"/>
              <w:rPr>
                <w:b/>
              </w:rPr>
            </w:pPr>
            <w:r w:rsidRPr="00E214D8">
              <w:rPr>
                <w:b/>
              </w:rPr>
              <w:t>7,2</w:t>
            </w:r>
          </w:p>
        </w:tc>
        <w:tc>
          <w:tcPr>
            <w:tcW w:w="331" w:type="pct"/>
          </w:tcPr>
          <w:p w:rsidR="00B06117" w:rsidRPr="00E214D8" w:rsidRDefault="00B06117" w:rsidP="00385640">
            <w:pPr>
              <w:pStyle w:val="ConsPlusCell"/>
              <w:jc w:val="center"/>
              <w:rPr>
                <w:b/>
              </w:rPr>
            </w:pPr>
            <w:r w:rsidRPr="00E214D8">
              <w:rPr>
                <w:b/>
              </w:rPr>
              <w:t>-</w:t>
            </w:r>
          </w:p>
        </w:tc>
      </w:tr>
      <w:tr w:rsidR="00B06117" w:rsidRPr="00E214D8" w:rsidTr="00385640">
        <w:tc>
          <w:tcPr>
            <w:tcW w:w="270" w:type="pct"/>
            <w:hideMark/>
          </w:tcPr>
          <w:p w:rsidR="00B06117" w:rsidRPr="00E214D8" w:rsidRDefault="00E214D8" w:rsidP="00E214D8">
            <w:pPr>
              <w:pStyle w:val="ConsPlusCell"/>
              <w:rPr>
                <w:i/>
              </w:rPr>
            </w:pPr>
            <w:r>
              <w:rPr>
                <w:i/>
              </w:rPr>
              <w:t>1</w:t>
            </w:r>
            <w:r w:rsidR="00B06117" w:rsidRPr="00E214D8">
              <w:rPr>
                <w:i/>
              </w:rPr>
              <w:t>.</w:t>
            </w:r>
            <w:r>
              <w:rPr>
                <w:i/>
              </w:rPr>
              <w:t>1</w:t>
            </w:r>
          </w:p>
        </w:tc>
        <w:tc>
          <w:tcPr>
            <w:tcW w:w="738" w:type="pct"/>
            <w:hideMark/>
          </w:tcPr>
          <w:p w:rsidR="00B06117" w:rsidRPr="00E214D8" w:rsidRDefault="00B06117" w:rsidP="005F0E09">
            <w:pPr>
              <w:pStyle w:val="ConsPlusCell"/>
              <w:rPr>
                <w:i/>
              </w:rPr>
            </w:pPr>
            <w:r w:rsidRPr="00E214D8">
              <w:rPr>
                <w:i/>
              </w:rPr>
              <w:t xml:space="preserve">Основное  мероприятие 1.1                  повышение уровня пожарной </w:t>
            </w:r>
            <w:r w:rsidRPr="00E214D8">
              <w:rPr>
                <w:i/>
              </w:rPr>
              <w:lastRenderedPageBreak/>
              <w:t xml:space="preserve">безопасности населения и территории поселения </w:t>
            </w:r>
          </w:p>
        </w:tc>
        <w:tc>
          <w:tcPr>
            <w:tcW w:w="707" w:type="pct"/>
          </w:tcPr>
          <w:p w:rsidR="00E214D8" w:rsidRPr="00E214D8" w:rsidRDefault="00E214D8" w:rsidP="00E214D8">
            <w:pPr>
              <w:pStyle w:val="ConsPlusCell"/>
              <w:rPr>
                <w:i/>
              </w:rPr>
            </w:pPr>
            <w:r w:rsidRPr="00E214D8">
              <w:rPr>
                <w:i/>
              </w:rPr>
              <w:lastRenderedPageBreak/>
              <w:t>Специалист 1 категории</w:t>
            </w:r>
          </w:p>
          <w:p w:rsidR="00B06117" w:rsidRPr="00E214D8" w:rsidRDefault="00E214D8" w:rsidP="00E214D8">
            <w:pPr>
              <w:rPr>
                <w:i/>
                <w:sz w:val="24"/>
                <w:szCs w:val="24"/>
              </w:rPr>
            </w:pPr>
            <w:r w:rsidRPr="00E214D8">
              <w:rPr>
                <w:i/>
                <w:sz w:val="24"/>
                <w:szCs w:val="24"/>
              </w:rPr>
              <w:t>Федянина Я.Н.</w:t>
            </w:r>
          </w:p>
        </w:tc>
        <w:tc>
          <w:tcPr>
            <w:tcW w:w="1001" w:type="pct"/>
          </w:tcPr>
          <w:p w:rsidR="00B06117" w:rsidRPr="00E214D8" w:rsidRDefault="00B06117" w:rsidP="000B3AF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214D8">
              <w:rPr>
                <w:i/>
                <w:sz w:val="24"/>
                <w:szCs w:val="24"/>
              </w:rPr>
              <w:t xml:space="preserve">обеспечение и поддержание высокой готовности сил и средств Михайловского сельского </w:t>
            </w:r>
            <w:r w:rsidRPr="00E214D8">
              <w:rPr>
                <w:i/>
                <w:sz w:val="24"/>
                <w:szCs w:val="24"/>
              </w:rPr>
              <w:lastRenderedPageBreak/>
              <w:t>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333" w:type="pct"/>
          </w:tcPr>
          <w:p w:rsidR="00B06117" w:rsidRPr="00E214D8" w:rsidRDefault="00B06117" w:rsidP="00E214D8">
            <w:pPr>
              <w:pStyle w:val="ConsPlusCell"/>
              <w:jc w:val="center"/>
              <w:rPr>
                <w:i/>
              </w:rPr>
            </w:pPr>
            <w:r w:rsidRPr="00E214D8">
              <w:rPr>
                <w:i/>
              </w:rPr>
              <w:lastRenderedPageBreak/>
              <w:t>201</w:t>
            </w:r>
            <w:r w:rsidR="00E214D8">
              <w:rPr>
                <w:i/>
              </w:rPr>
              <w:t>5</w:t>
            </w:r>
          </w:p>
        </w:tc>
        <w:tc>
          <w:tcPr>
            <w:tcW w:w="334" w:type="pct"/>
          </w:tcPr>
          <w:p w:rsidR="00B06117" w:rsidRPr="00E214D8" w:rsidRDefault="00E214D8" w:rsidP="00E214D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7,2</w:t>
            </w:r>
          </w:p>
        </w:tc>
        <w:tc>
          <w:tcPr>
            <w:tcW w:w="333" w:type="pct"/>
          </w:tcPr>
          <w:p w:rsidR="00B06117" w:rsidRPr="00E214D8" w:rsidRDefault="00B06117" w:rsidP="00385640">
            <w:pPr>
              <w:pStyle w:val="ConsPlusCell"/>
              <w:jc w:val="center"/>
              <w:rPr>
                <w:i/>
              </w:rPr>
            </w:pPr>
            <w:r w:rsidRPr="00E214D8">
              <w:rPr>
                <w:i/>
              </w:rPr>
              <w:t>-</w:t>
            </w:r>
          </w:p>
        </w:tc>
        <w:tc>
          <w:tcPr>
            <w:tcW w:w="334" w:type="pct"/>
          </w:tcPr>
          <w:p w:rsidR="00B06117" w:rsidRPr="00E214D8" w:rsidRDefault="00B06117" w:rsidP="00385640">
            <w:pPr>
              <w:pStyle w:val="ConsPlusCell"/>
              <w:jc w:val="center"/>
              <w:rPr>
                <w:i/>
              </w:rPr>
            </w:pPr>
            <w:r w:rsidRPr="00E214D8">
              <w:rPr>
                <w:i/>
              </w:rPr>
              <w:t>-</w:t>
            </w:r>
          </w:p>
        </w:tc>
        <w:tc>
          <w:tcPr>
            <w:tcW w:w="333" w:type="pct"/>
          </w:tcPr>
          <w:p w:rsidR="00B06117" w:rsidRPr="00E214D8" w:rsidRDefault="00B06117" w:rsidP="00385640">
            <w:pPr>
              <w:pStyle w:val="ConsPlusCell"/>
              <w:jc w:val="center"/>
              <w:rPr>
                <w:i/>
              </w:rPr>
            </w:pPr>
            <w:r w:rsidRPr="00E214D8">
              <w:rPr>
                <w:i/>
              </w:rPr>
              <w:t>-</w:t>
            </w:r>
          </w:p>
        </w:tc>
        <w:tc>
          <w:tcPr>
            <w:tcW w:w="286" w:type="pct"/>
          </w:tcPr>
          <w:p w:rsidR="00B06117" w:rsidRPr="00E214D8" w:rsidRDefault="00E214D8" w:rsidP="00E214D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7,</w:t>
            </w:r>
            <w:r w:rsidR="00B06117" w:rsidRPr="00E214D8">
              <w:rPr>
                <w:i/>
              </w:rPr>
              <w:t>2</w:t>
            </w:r>
          </w:p>
        </w:tc>
        <w:tc>
          <w:tcPr>
            <w:tcW w:w="331" w:type="pct"/>
          </w:tcPr>
          <w:p w:rsidR="00B06117" w:rsidRPr="00E214D8" w:rsidRDefault="00B06117" w:rsidP="00385640">
            <w:pPr>
              <w:pStyle w:val="ConsPlusCell"/>
              <w:jc w:val="center"/>
              <w:rPr>
                <w:i/>
              </w:rPr>
            </w:pPr>
            <w:r w:rsidRPr="00E214D8">
              <w:rPr>
                <w:i/>
              </w:rPr>
              <w:t>-</w:t>
            </w:r>
          </w:p>
        </w:tc>
      </w:tr>
      <w:tr w:rsidR="00E214D8" w:rsidRPr="00E214D8" w:rsidTr="00385640">
        <w:tc>
          <w:tcPr>
            <w:tcW w:w="270" w:type="pct"/>
            <w:hideMark/>
          </w:tcPr>
          <w:p w:rsidR="00E214D8" w:rsidRDefault="00E214D8" w:rsidP="00E214D8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1.2</w:t>
            </w:r>
          </w:p>
        </w:tc>
        <w:tc>
          <w:tcPr>
            <w:tcW w:w="738" w:type="pct"/>
            <w:hideMark/>
          </w:tcPr>
          <w:p w:rsidR="00E214D8" w:rsidRPr="00583987" w:rsidRDefault="00E214D8" w:rsidP="00C46FAA">
            <w:pPr>
              <w:pStyle w:val="ConsPlusCell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Контрольное мероприятие</w:t>
            </w:r>
          </w:p>
        </w:tc>
        <w:tc>
          <w:tcPr>
            <w:tcW w:w="707" w:type="pct"/>
          </w:tcPr>
          <w:p w:rsidR="00E214D8" w:rsidRPr="00583987" w:rsidRDefault="00E214D8" w:rsidP="00C46FAA">
            <w:pPr>
              <w:pStyle w:val="ConsPlusCell"/>
              <w:rPr>
                <w:i/>
              </w:rPr>
            </w:pPr>
            <w:r w:rsidRPr="00583987">
              <w:rPr>
                <w:i/>
              </w:rPr>
              <w:t>Специалист 1 категории по правовой и кадровой работе Федянина Я.Н.</w:t>
            </w:r>
          </w:p>
        </w:tc>
        <w:tc>
          <w:tcPr>
            <w:tcW w:w="1001" w:type="pct"/>
          </w:tcPr>
          <w:p w:rsidR="00E214D8" w:rsidRPr="00CB5220" w:rsidRDefault="00E214D8" w:rsidP="00C46FAA">
            <w:pPr>
              <w:pStyle w:val="ConsPlusCell"/>
              <w:jc w:val="center"/>
              <w:rPr>
                <w:i/>
                <w:color w:val="000000"/>
              </w:rPr>
            </w:pPr>
            <w:r w:rsidRPr="00CB5220">
              <w:rPr>
                <w:i/>
                <w:color w:val="000000"/>
              </w:rPr>
              <w:t>Планируется оформление стендов по пожарной безопасности, проведение заседаний КЧС и ОПБ, информационно-разъяснительной работы по вопросам пожарной безопасности</w:t>
            </w:r>
          </w:p>
        </w:tc>
        <w:tc>
          <w:tcPr>
            <w:tcW w:w="333" w:type="pct"/>
          </w:tcPr>
          <w:p w:rsidR="00E214D8" w:rsidRPr="00CB5220" w:rsidRDefault="00E214D8" w:rsidP="00C46FAA">
            <w:pPr>
              <w:pStyle w:val="ConsPlusCell"/>
              <w:jc w:val="center"/>
              <w:rPr>
                <w:color w:val="000000"/>
              </w:rPr>
            </w:pPr>
            <w:r w:rsidRPr="00CB5220">
              <w:rPr>
                <w:color w:val="000000"/>
              </w:rPr>
              <w:t>2015</w:t>
            </w:r>
          </w:p>
        </w:tc>
        <w:tc>
          <w:tcPr>
            <w:tcW w:w="334" w:type="pct"/>
          </w:tcPr>
          <w:p w:rsidR="00E214D8" w:rsidRPr="00CB5220" w:rsidRDefault="00E214D8" w:rsidP="00C46FAA">
            <w:pPr>
              <w:pStyle w:val="ConsPlusCell"/>
              <w:jc w:val="center"/>
              <w:rPr>
                <w:color w:val="000000"/>
                <w:lang w:val="en-US"/>
              </w:rPr>
            </w:pPr>
            <w:r w:rsidRPr="00CB5220">
              <w:rPr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E214D8" w:rsidRPr="00CB5220" w:rsidRDefault="00E214D8" w:rsidP="00C46FAA">
            <w:pPr>
              <w:pStyle w:val="ConsPlusCell"/>
              <w:jc w:val="center"/>
              <w:rPr>
                <w:color w:val="000000"/>
                <w:lang w:val="en-US"/>
              </w:rPr>
            </w:pPr>
            <w:r w:rsidRPr="00CB5220">
              <w:rPr>
                <w:color w:val="000000"/>
                <w:lang w:val="en-US"/>
              </w:rPr>
              <w:t>x</w:t>
            </w:r>
          </w:p>
        </w:tc>
        <w:tc>
          <w:tcPr>
            <w:tcW w:w="334" w:type="pct"/>
          </w:tcPr>
          <w:p w:rsidR="00E214D8" w:rsidRPr="00CB5220" w:rsidRDefault="00E214D8" w:rsidP="00C46FAA">
            <w:pPr>
              <w:pStyle w:val="ConsPlusCell"/>
              <w:jc w:val="center"/>
              <w:rPr>
                <w:color w:val="000000"/>
                <w:lang w:val="en-US"/>
              </w:rPr>
            </w:pPr>
            <w:r w:rsidRPr="00CB5220">
              <w:rPr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E214D8" w:rsidRPr="00CB5220" w:rsidRDefault="00E214D8" w:rsidP="00C46FAA">
            <w:pPr>
              <w:pStyle w:val="ConsPlusCell"/>
              <w:jc w:val="center"/>
              <w:rPr>
                <w:color w:val="000000"/>
                <w:lang w:val="en-US"/>
              </w:rPr>
            </w:pPr>
            <w:r w:rsidRPr="00CB5220">
              <w:rPr>
                <w:color w:val="000000"/>
                <w:lang w:val="en-US"/>
              </w:rPr>
              <w:t>x</w:t>
            </w:r>
          </w:p>
        </w:tc>
        <w:tc>
          <w:tcPr>
            <w:tcW w:w="286" w:type="pct"/>
          </w:tcPr>
          <w:p w:rsidR="00E214D8" w:rsidRPr="00CB5220" w:rsidRDefault="00E214D8" w:rsidP="00C46FAA">
            <w:pPr>
              <w:pStyle w:val="ConsPlusCell"/>
              <w:jc w:val="center"/>
              <w:rPr>
                <w:color w:val="000000"/>
                <w:lang w:val="en-US"/>
              </w:rPr>
            </w:pPr>
            <w:r w:rsidRPr="00CB5220">
              <w:rPr>
                <w:color w:val="000000"/>
                <w:lang w:val="en-US"/>
              </w:rPr>
              <w:t>x</w:t>
            </w:r>
          </w:p>
        </w:tc>
        <w:tc>
          <w:tcPr>
            <w:tcW w:w="331" w:type="pct"/>
          </w:tcPr>
          <w:p w:rsidR="00E214D8" w:rsidRPr="00CB5220" w:rsidRDefault="00E214D8" w:rsidP="00C46FAA">
            <w:pPr>
              <w:pStyle w:val="ConsPlusCell"/>
              <w:jc w:val="center"/>
              <w:rPr>
                <w:color w:val="000000"/>
                <w:lang w:val="en-US"/>
              </w:rPr>
            </w:pPr>
            <w:r w:rsidRPr="00CB5220">
              <w:rPr>
                <w:color w:val="000000"/>
                <w:lang w:val="en-US"/>
              </w:rPr>
              <w:t>x</w:t>
            </w:r>
          </w:p>
        </w:tc>
      </w:tr>
      <w:tr w:rsidR="00263AD7" w:rsidRPr="00C15C11" w:rsidTr="00385640">
        <w:tc>
          <w:tcPr>
            <w:tcW w:w="270" w:type="pct"/>
            <w:hideMark/>
          </w:tcPr>
          <w:p w:rsidR="00263AD7" w:rsidRPr="00E214D8" w:rsidRDefault="00E214D8" w:rsidP="00385640">
            <w:pPr>
              <w:pStyle w:val="ConsPlusCell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8" w:type="pct"/>
            <w:hideMark/>
          </w:tcPr>
          <w:p w:rsidR="00263AD7" w:rsidRPr="00E214D8" w:rsidRDefault="00263AD7" w:rsidP="00385640">
            <w:pPr>
              <w:pStyle w:val="ConsPlusCell"/>
              <w:rPr>
                <w:b/>
              </w:rPr>
            </w:pPr>
            <w:r w:rsidRPr="00E214D8">
              <w:rPr>
                <w:b/>
              </w:rPr>
              <w:t xml:space="preserve">Подпрограмма 2 Защита от чрезвычайных ситуаций </w:t>
            </w:r>
          </w:p>
        </w:tc>
        <w:tc>
          <w:tcPr>
            <w:tcW w:w="707" w:type="pct"/>
          </w:tcPr>
          <w:p w:rsidR="00263AD7" w:rsidRPr="00E214D8" w:rsidRDefault="00263AD7" w:rsidP="00DC2B63">
            <w:pPr>
              <w:rPr>
                <w:b/>
                <w:sz w:val="24"/>
                <w:szCs w:val="24"/>
              </w:rPr>
            </w:pPr>
            <w:r w:rsidRPr="00E214D8">
              <w:rPr>
                <w:b/>
                <w:sz w:val="24"/>
                <w:szCs w:val="24"/>
              </w:rPr>
              <w:t xml:space="preserve">Администрация </w:t>
            </w:r>
            <w:r w:rsidR="00DC2B63" w:rsidRPr="00E214D8">
              <w:rPr>
                <w:b/>
                <w:sz w:val="24"/>
                <w:szCs w:val="24"/>
              </w:rPr>
              <w:t>Михайловского</w:t>
            </w:r>
            <w:r w:rsidRPr="00E214D8">
              <w:rPr>
                <w:b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01" w:type="pct"/>
          </w:tcPr>
          <w:p w:rsidR="00263AD7" w:rsidRPr="00E214D8" w:rsidRDefault="00263AD7" w:rsidP="003856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263AD7" w:rsidRPr="00E214D8" w:rsidRDefault="00263AD7" w:rsidP="00385640">
            <w:pPr>
              <w:pStyle w:val="ConsPlusCell"/>
              <w:jc w:val="center"/>
              <w:rPr>
                <w:b/>
              </w:rPr>
            </w:pPr>
            <w:r w:rsidRPr="00E214D8">
              <w:rPr>
                <w:b/>
              </w:rPr>
              <w:t>201</w:t>
            </w:r>
            <w:r w:rsidR="00E214D8">
              <w:rPr>
                <w:b/>
              </w:rPr>
              <w:t>5</w:t>
            </w:r>
          </w:p>
        </w:tc>
        <w:tc>
          <w:tcPr>
            <w:tcW w:w="334" w:type="pct"/>
          </w:tcPr>
          <w:p w:rsidR="00263AD7" w:rsidRPr="00E214D8" w:rsidRDefault="00DC2B63" w:rsidP="00E214D8">
            <w:pPr>
              <w:jc w:val="center"/>
              <w:rPr>
                <w:b/>
                <w:sz w:val="24"/>
                <w:szCs w:val="24"/>
              </w:rPr>
            </w:pPr>
            <w:r w:rsidRPr="00E214D8">
              <w:rPr>
                <w:b/>
                <w:sz w:val="24"/>
                <w:szCs w:val="24"/>
              </w:rPr>
              <w:t>8</w:t>
            </w:r>
            <w:r w:rsidR="00E214D8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333" w:type="pct"/>
          </w:tcPr>
          <w:p w:rsidR="00263AD7" w:rsidRPr="00E214D8" w:rsidRDefault="00263AD7" w:rsidP="00385640">
            <w:pPr>
              <w:jc w:val="center"/>
              <w:rPr>
                <w:b/>
                <w:sz w:val="24"/>
                <w:szCs w:val="24"/>
              </w:rPr>
            </w:pPr>
            <w:r w:rsidRPr="00E214D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263AD7" w:rsidRPr="00E214D8" w:rsidRDefault="00263AD7" w:rsidP="00385640">
            <w:pPr>
              <w:jc w:val="center"/>
              <w:rPr>
                <w:b/>
                <w:sz w:val="24"/>
                <w:szCs w:val="24"/>
              </w:rPr>
            </w:pPr>
            <w:r w:rsidRPr="00E214D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263AD7" w:rsidRPr="00E214D8" w:rsidRDefault="00263AD7" w:rsidP="00385640">
            <w:pPr>
              <w:jc w:val="center"/>
              <w:rPr>
                <w:b/>
                <w:sz w:val="24"/>
                <w:szCs w:val="24"/>
              </w:rPr>
            </w:pPr>
            <w:r w:rsidRPr="00E214D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263AD7" w:rsidRPr="00E214D8" w:rsidRDefault="00DC2B63" w:rsidP="00E214D8">
            <w:pPr>
              <w:jc w:val="center"/>
              <w:rPr>
                <w:b/>
                <w:sz w:val="24"/>
                <w:szCs w:val="24"/>
              </w:rPr>
            </w:pPr>
            <w:r w:rsidRPr="00E214D8">
              <w:rPr>
                <w:b/>
                <w:sz w:val="24"/>
                <w:szCs w:val="24"/>
              </w:rPr>
              <w:t>8</w:t>
            </w:r>
            <w:r w:rsidR="00E214D8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331" w:type="pct"/>
          </w:tcPr>
          <w:p w:rsidR="00263AD7" w:rsidRPr="00E214D8" w:rsidRDefault="00263AD7" w:rsidP="00385640">
            <w:pPr>
              <w:jc w:val="center"/>
              <w:rPr>
                <w:b/>
                <w:sz w:val="24"/>
                <w:szCs w:val="24"/>
              </w:rPr>
            </w:pPr>
            <w:r w:rsidRPr="00E214D8">
              <w:rPr>
                <w:b/>
                <w:sz w:val="24"/>
                <w:szCs w:val="24"/>
              </w:rPr>
              <w:t>-</w:t>
            </w:r>
          </w:p>
        </w:tc>
      </w:tr>
      <w:tr w:rsidR="00263AD7" w:rsidRPr="00C15C11" w:rsidTr="00385640">
        <w:tc>
          <w:tcPr>
            <w:tcW w:w="270" w:type="pct"/>
            <w:hideMark/>
          </w:tcPr>
          <w:p w:rsidR="00263AD7" w:rsidRPr="00E214D8" w:rsidRDefault="00E214D8" w:rsidP="00385640">
            <w:pPr>
              <w:pStyle w:val="ConsPlusCell"/>
              <w:rPr>
                <w:i/>
              </w:rPr>
            </w:pPr>
            <w:r w:rsidRPr="00E214D8">
              <w:rPr>
                <w:i/>
              </w:rPr>
              <w:t>2.1</w:t>
            </w:r>
          </w:p>
        </w:tc>
        <w:tc>
          <w:tcPr>
            <w:tcW w:w="738" w:type="pct"/>
            <w:hideMark/>
          </w:tcPr>
          <w:p w:rsidR="00263AD7" w:rsidRPr="00E214D8" w:rsidRDefault="00263AD7" w:rsidP="00385640">
            <w:pPr>
              <w:pStyle w:val="ConsPlusCell"/>
              <w:rPr>
                <w:i/>
              </w:rPr>
            </w:pPr>
            <w:r w:rsidRPr="00E214D8">
              <w:rPr>
                <w:i/>
              </w:rPr>
              <w:t xml:space="preserve">Основное </w:t>
            </w:r>
            <w:r w:rsidRPr="00E214D8">
              <w:rPr>
                <w:i/>
              </w:rPr>
              <w:lastRenderedPageBreak/>
              <w:t>мероприятие  2.1 предупреждение чрезвычайных ситуаций и пропаганда среди населения безопасности жизнедеятельности, обучение действиям при возникновении чрезвычайных ситуаций</w:t>
            </w:r>
          </w:p>
        </w:tc>
        <w:tc>
          <w:tcPr>
            <w:tcW w:w="707" w:type="pct"/>
          </w:tcPr>
          <w:p w:rsidR="00263AD7" w:rsidRPr="00E214D8" w:rsidRDefault="00E214D8" w:rsidP="00DC2B63">
            <w:pPr>
              <w:rPr>
                <w:i/>
                <w:sz w:val="24"/>
                <w:szCs w:val="24"/>
              </w:rPr>
            </w:pPr>
            <w:r w:rsidRPr="00E214D8">
              <w:rPr>
                <w:i/>
                <w:sz w:val="24"/>
                <w:szCs w:val="24"/>
              </w:rPr>
              <w:lastRenderedPageBreak/>
              <w:t xml:space="preserve">Специалист 1 </w:t>
            </w:r>
            <w:r w:rsidRPr="00E214D8">
              <w:rPr>
                <w:i/>
                <w:sz w:val="24"/>
                <w:szCs w:val="24"/>
              </w:rPr>
              <w:lastRenderedPageBreak/>
              <w:t>категории по правовой и кадровой работе Федянина Я.Н.</w:t>
            </w:r>
          </w:p>
        </w:tc>
        <w:tc>
          <w:tcPr>
            <w:tcW w:w="1001" w:type="pct"/>
          </w:tcPr>
          <w:p w:rsidR="00263AD7" w:rsidRPr="00E214D8" w:rsidRDefault="00263AD7" w:rsidP="00385640">
            <w:pPr>
              <w:pStyle w:val="ConsPlusCell"/>
              <w:rPr>
                <w:i/>
              </w:rPr>
            </w:pPr>
            <w:r w:rsidRPr="00E214D8">
              <w:rPr>
                <w:i/>
              </w:rPr>
              <w:lastRenderedPageBreak/>
              <w:t xml:space="preserve">своевременное </w:t>
            </w:r>
            <w:r w:rsidRPr="00E214D8">
              <w:rPr>
                <w:i/>
              </w:rPr>
              <w:lastRenderedPageBreak/>
              <w:t>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 ситуаций</w:t>
            </w:r>
          </w:p>
        </w:tc>
        <w:tc>
          <w:tcPr>
            <w:tcW w:w="333" w:type="pct"/>
            <w:hideMark/>
          </w:tcPr>
          <w:p w:rsidR="00263AD7" w:rsidRPr="00E214D8" w:rsidRDefault="00263AD7" w:rsidP="00385640">
            <w:pPr>
              <w:pStyle w:val="ConsPlusCell"/>
              <w:jc w:val="center"/>
              <w:rPr>
                <w:i/>
              </w:rPr>
            </w:pPr>
            <w:r w:rsidRPr="00E214D8">
              <w:rPr>
                <w:i/>
              </w:rPr>
              <w:lastRenderedPageBreak/>
              <w:t>201</w:t>
            </w:r>
            <w:r w:rsidR="00E214D8" w:rsidRPr="00E214D8">
              <w:rPr>
                <w:i/>
              </w:rPr>
              <w:t>5</w:t>
            </w:r>
          </w:p>
        </w:tc>
        <w:tc>
          <w:tcPr>
            <w:tcW w:w="334" w:type="pct"/>
          </w:tcPr>
          <w:p w:rsidR="00263AD7" w:rsidRPr="00E214D8" w:rsidRDefault="00E214D8" w:rsidP="00E214D8">
            <w:pPr>
              <w:jc w:val="center"/>
              <w:rPr>
                <w:i/>
                <w:sz w:val="24"/>
                <w:szCs w:val="24"/>
              </w:rPr>
            </w:pPr>
            <w:r w:rsidRPr="00E214D8">
              <w:rPr>
                <w:i/>
                <w:sz w:val="24"/>
                <w:szCs w:val="24"/>
              </w:rPr>
              <w:t>7,2</w:t>
            </w:r>
          </w:p>
        </w:tc>
        <w:tc>
          <w:tcPr>
            <w:tcW w:w="333" w:type="pct"/>
          </w:tcPr>
          <w:p w:rsidR="00263AD7" w:rsidRPr="00E214D8" w:rsidRDefault="00263AD7" w:rsidP="00385640">
            <w:pPr>
              <w:pStyle w:val="ConsPlusCell"/>
              <w:jc w:val="center"/>
              <w:rPr>
                <w:i/>
              </w:rPr>
            </w:pPr>
            <w:r w:rsidRPr="00E214D8">
              <w:rPr>
                <w:i/>
              </w:rPr>
              <w:t>-</w:t>
            </w:r>
          </w:p>
        </w:tc>
        <w:tc>
          <w:tcPr>
            <w:tcW w:w="334" w:type="pct"/>
          </w:tcPr>
          <w:p w:rsidR="00263AD7" w:rsidRPr="00E214D8" w:rsidRDefault="00263AD7" w:rsidP="00385640">
            <w:pPr>
              <w:pStyle w:val="ConsPlusCell"/>
              <w:jc w:val="center"/>
              <w:rPr>
                <w:i/>
              </w:rPr>
            </w:pPr>
            <w:r w:rsidRPr="00E214D8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E214D8" w:rsidRDefault="00263AD7" w:rsidP="00385640">
            <w:pPr>
              <w:pStyle w:val="ConsPlusCell"/>
              <w:jc w:val="center"/>
              <w:rPr>
                <w:i/>
              </w:rPr>
            </w:pPr>
            <w:r w:rsidRPr="00E214D8">
              <w:rPr>
                <w:i/>
              </w:rPr>
              <w:t>-</w:t>
            </w:r>
          </w:p>
        </w:tc>
        <w:tc>
          <w:tcPr>
            <w:tcW w:w="286" w:type="pct"/>
          </w:tcPr>
          <w:p w:rsidR="00263AD7" w:rsidRPr="00E214D8" w:rsidRDefault="00E214D8" w:rsidP="00E214D8">
            <w:pPr>
              <w:jc w:val="center"/>
              <w:rPr>
                <w:i/>
                <w:sz w:val="24"/>
                <w:szCs w:val="24"/>
              </w:rPr>
            </w:pPr>
            <w:r w:rsidRPr="00E214D8">
              <w:rPr>
                <w:i/>
                <w:sz w:val="24"/>
                <w:szCs w:val="24"/>
              </w:rPr>
              <w:t>7,2</w:t>
            </w:r>
          </w:p>
        </w:tc>
        <w:tc>
          <w:tcPr>
            <w:tcW w:w="331" w:type="pct"/>
          </w:tcPr>
          <w:p w:rsidR="00263AD7" w:rsidRPr="00E214D8" w:rsidRDefault="00263AD7" w:rsidP="00385640">
            <w:pPr>
              <w:pStyle w:val="ConsPlusCell"/>
              <w:jc w:val="center"/>
              <w:rPr>
                <w:i/>
              </w:rPr>
            </w:pPr>
            <w:r w:rsidRPr="00E214D8">
              <w:rPr>
                <w:i/>
              </w:rPr>
              <w:t>-</w:t>
            </w:r>
          </w:p>
        </w:tc>
      </w:tr>
      <w:tr w:rsidR="00263AD7" w:rsidRPr="00C15C11" w:rsidTr="00385640">
        <w:tc>
          <w:tcPr>
            <w:tcW w:w="270" w:type="pct"/>
            <w:hideMark/>
          </w:tcPr>
          <w:p w:rsidR="00263AD7" w:rsidRPr="00612E7D" w:rsidRDefault="00E214D8" w:rsidP="00385640">
            <w:pPr>
              <w:pStyle w:val="ConsPlusCell"/>
              <w:rPr>
                <w:i/>
              </w:rPr>
            </w:pPr>
            <w:r w:rsidRPr="00612E7D">
              <w:rPr>
                <w:i/>
              </w:rPr>
              <w:lastRenderedPageBreak/>
              <w:t>2.2</w:t>
            </w:r>
          </w:p>
        </w:tc>
        <w:tc>
          <w:tcPr>
            <w:tcW w:w="738" w:type="pct"/>
            <w:hideMark/>
          </w:tcPr>
          <w:p w:rsidR="00263AD7" w:rsidRPr="00612E7D" w:rsidRDefault="00263AD7" w:rsidP="00DC2B63">
            <w:pPr>
              <w:pStyle w:val="ConsPlusCell"/>
              <w:rPr>
                <w:i/>
              </w:rPr>
            </w:pPr>
            <w:r w:rsidRPr="00612E7D">
              <w:rPr>
                <w:i/>
              </w:rPr>
              <w:t xml:space="preserve">Основное мероприятие  2.2 Межбюджетные трансферты на осуществление полномочий по </w:t>
            </w:r>
            <w:r w:rsidRPr="00612E7D">
              <w:rPr>
                <w:i/>
              </w:rPr>
              <w:lastRenderedPageBreak/>
              <w:t>созданию, содержанию и организации деятельности аварийно-спасательного формирования на территории  поселения</w:t>
            </w:r>
          </w:p>
        </w:tc>
        <w:tc>
          <w:tcPr>
            <w:tcW w:w="707" w:type="pct"/>
          </w:tcPr>
          <w:p w:rsidR="00263AD7" w:rsidRPr="00612E7D" w:rsidRDefault="00E214D8" w:rsidP="00DC2B63">
            <w:pPr>
              <w:rPr>
                <w:i/>
                <w:sz w:val="24"/>
                <w:szCs w:val="24"/>
              </w:rPr>
            </w:pPr>
            <w:r w:rsidRPr="00612E7D">
              <w:rPr>
                <w:i/>
                <w:sz w:val="24"/>
                <w:szCs w:val="24"/>
              </w:rPr>
              <w:lastRenderedPageBreak/>
              <w:t>Специалист 1 категории по правовой и кадровой работе Федянина Я.Н.</w:t>
            </w:r>
          </w:p>
        </w:tc>
        <w:tc>
          <w:tcPr>
            <w:tcW w:w="1001" w:type="pct"/>
          </w:tcPr>
          <w:p w:rsidR="00263AD7" w:rsidRPr="00612E7D" w:rsidRDefault="00263AD7" w:rsidP="00385640">
            <w:pPr>
              <w:pStyle w:val="ConsPlusCell"/>
              <w:rPr>
                <w:i/>
              </w:rPr>
            </w:pPr>
            <w:r w:rsidRPr="00612E7D">
              <w:rPr>
                <w:i/>
              </w:rPr>
              <w:t>обеспечение и поддержание высокой готовности сил предназначенных для ликвидации чрезвычайных ситуаций</w:t>
            </w:r>
          </w:p>
        </w:tc>
        <w:tc>
          <w:tcPr>
            <w:tcW w:w="333" w:type="pct"/>
          </w:tcPr>
          <w:p w:rsidR="00263AD7" w:rsidRPr="00612E7D" w:rsidRDefault="00263AD7" w:rsidP="00612E7D">
            <w:pPr>
              <w:pStyle w:val="ConsPlusCell"/>
              <w:jc w:val="center"/>
              <w:rPr>
                <w:i/>
              </w:rPr>
            </w:pPr>
            <w:r w:rsidRPr="00612E7D">
              <w:rPr>
                <w:i/>
              </w:rPr>
              <w:t>201</w:t>
            </w:r>
            <w:r w:rsidR="00612E7D">
              <w:rPr>
                <w:i/>
              </w:rPr>
              <w:t>5</w:t>
            </w:r>
          </w:p>
        </w:tc>
        <w:tc>
          <w:tcPr>
            <w:tcW w:w="334" w:type="pct"/>
          </w:tcPr>
          <w:p w:rsidR="00263AD7" w:rsidRPr="00612E7D" w:rsidRDefault="00A3236F" w:rsidP="00612E7D">
            <w:pPr>
              <w:pStyle w:val="ConsPlusCell"/>
              <w:jc w:val="center"/>
              <w:rPr>
                <w:i/>
              </w:rPr>
            </w:pPr>
            <w:r w:rsidRPr="00612E7D">
              <w:rPr>
                <w:i/>
              </w:rPr>
              <w:t>7</w:t>
            </w:r>
            <w:r w:rsidR="00612E7D">
              <w:rPr>
                <w:i/>
              </w:rPr>
              <w:t>3,7</w:t>
            </w:r>
          </w:p>
        </w:tc>
        <w:tc>
          <w:tcPr>
            <w:tcW w:w="333" w:type="pct"/>
          </w:tcPr>
          <w:p w:rsidR="00263AD7" w:rsidRPr="00612E7D" w:rsidRDefault="00263AD7" w:rsidP="00385640">
            <w:pPr>
              <w:pStyle w:val="ConsPlusCell"/>
              <w:jc w:val="center"/>
              <w:rPr>
                <w:i/>
              </w:rPr>
            </w:pPr>
            <w:r w:rsidRPr="00612E7D">
              <w:rPr>
                <w:i/>
              </w:rPr>
              <w:t>-</w:t>
            </w:r>
          </w:p>
        </w:tc>
        <w:tc>
          <w:tcPr>
            <w:tcW w:w="334" w:type="pct"/>
          </w:tcPr>
          <w:p w:rsidR="00263AD7" w:rsidRPr="00612E7D" w:rsidRDefault="00263AD7" w:rsidP="00385640">
            <w:pPr>
              <w:pStyle w:val="ConsPlusCell"/>
              <w:jc w:val="center"/>
              <w:rPr>
                <w:i/>
              </w:rPr>
            </w:pPr>
            <w:r w:rsidRPr="00612E7D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612E7D" w:rsidRDefault="00263AD7" w:rsidP="00385640">
            <w:pPr>
              <w:pStyle w:val="ConsPlusCell"/>
              <w:jc w:val="center"/>
              <w:rPr>
                <w:i/>
              </w:rPr>
            </w:pPr>
            <w:r w:rsidRPr="00612E7D">
              <w:rPr>
                <w:i/>
              </w:rPr>
              <w:t>-</w:t>
            </w:r>
          </w:p>
        </w:tc>
        <w:tc>
          <w:tcPr>
            <w:tcW w:w="286" w:type="pct"/>
          </w:tcPr>
          <w:p w:rsidR="00263AD7" w:rsidRPr="00612E7D" w:rsidRDefault="00A3236F" w:rsidP="00612E7D">
            <w:pPr>
              <w:pStyle w:val="ConsPlusCell"/>
              <w:jc w:val="center"/>
              <w:rPr>
                <w:i/>
              </w:rPr>
            </w:pPr>
            <w:r w:rsidRPr="00612E7D">
              <w:rPr>
                <w:i/>
              </w:rPr>
              <w:t>7</w:t>
            </w:r>
            <w:r w:rsidR="00612E7D">
              <w:rPr>
                <w:i/>
              </w:rPr>
              <w:t>3,7</w:t>
            </w:r>
          </w:p>
        </w:tc>
        <w:tc>
          <w:tcPr>
            <w:tcW w:w="331" w:type="pct"/>
          </w:tcPr>
          <w:p w:rsidR="00263AD7" w:rsidRPr="00612E7D" w:rsidRDefault="00263AD7" w:rsidP="00385640">
            <w:pPr>
              <w:pStyle w:val="ConsPlusCell"/>
              <w:jc w:val="center"/>
              <w:rPr>
                <w:i/>
              </w:rPr>
            </w:pPr>
            <w:r w:rsidRPr="00612E7D">
              <w:rPr>
                <w:i/>
              </w:rPr>
              <w:t>-</w:t>
            </w:r>
          </w:p>
        </w:tc>
      </w:tr>
      <w:tr w:rsidR="00612E7D" w:rsidRPr="00C15C11" w:rsidTr="00385640">
        <w:tc>
          <w:tcPr>
            <w:tcW w:w="270" w:type="pct"/>
            <w:hideMark/>
          </w:tcPr>
          <w:p w:rsidR="00612E7D" w:rsidRPr="00612E7D" w:rsidRDefault="00612E7D" w:rsidP="00385640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2.3</w:t>
            </w:r>
          </w:p>
        </w:tc>
        <w:tc>
          <w:tcPr>
            <w:tcW w:w="738" w:type="pct"/>
            <w:hideMark/>
          </w:tcPr>
          <w:p w:rsidR="00612E7D" w:rsidRPr="00612E7D" w:rsidRDefault="00612E7D" w:rsidP="00DC2B63">
            <w:pPr>
              <w:pStyle w:val="ConsPlusCell"/>
              <w:rPr>
                <w:i/>
              </w:rPr>
            </w:pPr>
            <w:r w:rsidRPr="00CB5220">
              <w:rPr>
                <w:i/>
                <w:color w:val="000000"/>
              </w:rPr>
              <w:t>Контрольное событие программы</w:t>
            </w:r>
          </w:p>
        </w:tc>
        <w:tc>
          <w:tcPr>
            <w:tcW w:w="707" w:type="pct"/>
          </w:tcPr>
          <w:p w:rsidR="00612E7D" w:rsidRPr="00612E7D" w:rsidRDefault="00612E7D" w:rsidP="00DC2B63">
            <w:pPr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Специалист 1 категории по правовой и кадровой работе Федянина Я.Н.</w:t>
            </w:r>
          </w:p>
        </w:tc>
        <w:tc>
          <w:tcPr>
            <w:tcW w:w="1001" w:type="pct"/>
          </w:tcPr>
          <w:p w:rsidR="00612E7D" w:rsidRPr="00612E7D" w:rsidRDefault="00612E7D" w:rsidP="00B61AB8">
            <w:pPr>
              <w:pStyle w:val="ConsPlusCell"/>
              <w:rPr>
                <w:i/>
              </w:rPr>
            </w:pPr>
            <w:r w:rsidRPr="00CB5220">
              <w:rPr>
                <w:i/>
                <w:color w:val="000000"/>
              </w:rPr>
              <w:t xml:space="preserve">Заключение договоров на обучение должностных лиц и специалистов по ГО и ЧС, проведение информационно-разъяснительной работы по предупреждению и ликвидации ЧС. Подписано соглашение по предоставлению </w:t>
            </w:r>
            <w:r w:rsidRPr="00CB5220">
              <w:rPr>
                <w:i/>
                <w:color w:val="000000"/>
              </w:rPr>
              <w:lastRenderedPageBreak/>
              <w:t>межбюджетных т</w:t>
            </w:r>
            <w:r>
              <w:rPr>
                <w:i/>
                <w:color w:val="000000"/>
              </w:rPr>
              <w:t>х</w:t>
            </w:r>
            <w:r w:rsidRPr="00CB5220">
              <w:rPr>
                <w:i/>
                <w:color w:val="000000"/>
              </w:rPr>
              <w:t>рансфертов бюджету Красносулинского района из бюджета поселения на осуществление части полномочий по созданию, содержанию и организации</w:t>
            </w:r>
            <w:r>
              <w:rPr>
                <w:i/>
                <w:color w:val="000000"/>
              </w:rPr>
              <w:t xml:space="preserve"> деятельности АСФ</w:t>
            </w:r>
          </w:p>
        </w:tc>
        <w:tc>
          <w:tcPr>
            <w:tcW w:w="333" w:type="pct"/>
          </w:tcPr>
          <w:p w:rsidR="00612E7D" w:rsidRPr="00612E7D" w:rsidRDefault="00612E7D" w:rsidP="00612E7D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lastRenderedPageBreak/>
              <w:t>2015</w:t>
            </w:r>
          </w:p>
        </w:tc>
        <w:tc>
          <w:tcPr>
            <w:tcW w:w="334" w:type="pct"/>
          </w:tcPr>
          <w:p w:rsidR="00612E7D" w:rsidRPr="00612E7D" w:rsidRDefault="00612E7D" w:rsidP="00612E7D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333" w:type="pct"/>
          </w:tcPr>
          <w:p w:rsidR="00612E7D" w:rsidRPr="00612E7D" w:rsidRDefault="00612E7D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334" w:type="pct"/>
          </w:tcPr>
          <w:p w:rsidR="00612E7D" w:rsidRPr="00612E7D" w:rsidRDefault="00612E7D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333" w:type="pct"/>
          </w:tcPr>
          <w:p w:rsidR="00612E7D" w:rsidRPr="00612E7D" w:rsidRDefault="00612E7D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286" w:type="pct"/>
          </w:tcPr>
          <w:p w:rsidR="00612E7D" w:rsidRPr="00612E7D" w:rsidRDefault="00612E7D" w:rsidP="00612E7D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331" w:type="pct"/>
          </w:tcPr>
          <w:p w:rsidR="00612E7D" w:rsidRPr="00612E7D" w:rsidRDefault="00612E7D" w:rsidP="00612E7D">
            <w:pPr>
              <w:pStyle w:val="ConsPlusCell"/>
              <w:rPr>
                <w:i/>
              </w:rPr>
            </w:pPr>
            <w:r>
              <w:rPr>
                <w:i/>
              </w:rPr>
              <w:t>х</w:t>
            </w:r>
          </w:p>
        </w:tc>
      </w:tr>
      <w:tr w:rsidR="00263AD7" w:rsidRPr="00C15C11" w:rsidTr="00385640">
        <w:tc>
          <w:tcPr>
            <w:tcW w:w="270" w:type="pct"/>
            <w:hideMark/>
          </w:tcPr>
          <w:p w:rsidR="00263AD7" w:rsidRPr="00BF65C6" w:rsidRDefault="00BF65C6" w:rsidP="00385640">
            <w:pPr>
              <w:pStyle w:val="ConsPlusCell"/>
              <w:rPr>
                <w:b/>
              </w:rPr>
            </w:pPr>
            <w:r w:rsidRPr="00BF65C6">
              <w:rPr>
                <w:b/>
              </w:rPr>
              <w:lastRenderedPageBreak/>
              <w:t>3</w:t>
            </w:r>
          </w:p>
        </w:tc>
        <w:tc>
          <w:tcPr>
            <w:tcW w:w="738" w:type="pct"/>
            <w:hideMark/>
          </w:tcPr>
          <w:p w:rsidR="00263AD7" w:rsidRPr="00BF65C6" w:rsidRDefault="00263AD7" w:rsidP="00385640">
            <w:pPr>
              <w:pStyle w:val="ConsPlusCell"/>
              <w:rPr>
                <w:b/>
              </w:rPr>
            </w:pPr>
            <w:r w:rsidRPr="00BF65C6">
              <w:rPr>
                <w:b/>
              </w:rPr>
              <w:t>Подпрограмма 3. «Обеспечение безопасности на водных объектах»</w:t>
            </w:r>
          </w:p>
        </w:tc>
        <w:tc>
          <w:tcPr>
            <w:tcW w:w="707" w:type="pct"/>
          </w:tcPr>
          <w:p w:rsidR="00263AD7" w:rsidRPr="00BF65C6" w:rsidRDefault="00263AD7" w:rsidP="00DC2B63">
            <w:pPr>
              <w:pStyle w:val="ConsPlusCell"/>
              <w:rPr>
                <w:b/>
              </w:rPr>
            </w:pPr>
            <w:r w:rsidRPr="00BF65C6">
              <w:rPr>
                <w:b/>
              </w:rPr>
              <w:t xml:space="preserve">Администрации </w:t>
            </w:r>
            <w:r w:rsidR="00DC2B63" w:rsidRPr="00BF65C6">
              <w:rPr>
                <w:b/>
              </w:rPr>
              <w:t xml:space="preserve">Михайловского </w:t>
            </w:r>
            <w:r w:rsidRPr="00BF65C6">
              <w:rPr>
                <w:b/>
              </w:rPr>
              <w:t>сельского поселения.</w:t>
            </w:r>
          </w:p>
        </w:tc>
        <w:tc>
          <w:tcPr>
            <w:tcW w:w="1001" w:type="pct"/>
          </w:tcPr>
          <w:p w:rsidR="00263AD7" w:rsidRPr="00BF65C6" w:rsidRDefault="00263AD7" w:rsidP="00385640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33" w:type="pct"/>
          </w:tcPr>
          <w:p w:rsidR="00263AD7" w:rsidRPr="00BF65C6" w:rsidRDefault="00263AD7" w:rsidP="00BF65C6">
            <w:pPr>
              <w:pStyle w:val="ConsPlusCell"/>
              <w:jc w:val="center"/>
              <w:rPr>
                <w:b/>
              </w:rPr>
            </w:pPr>
            <w:r w:rsidRPr="00BF65C6">
              <w:rPr>
                <w:b/>
              </w:rPr>
              <w:t>201</w:t>
            </w:r>
            <w:r w:rsidR="00BF65C6" w:rsidRPr="00BF65C6">
              <w:rPr>
                <w:b/>
              </w:rPr>
              <w:t>5</w:t>
            </w:r>
          </w:p>
        </w:tc>
        <w:tc>
          <w:tcPr>
            <w:tcW w:w="334" w:type="pct"/>
          </w:tcPr>
          <w:p w:rsidR="00263AD7" w:rsidRPr="00BF65C6" w:rsidRDefault="00BF65C6" w:rsidP="00B06117">
            <w:pPr>
              <w:jc w:val="center"/>
              <w:rPr>
                <w:b/>
                <w:sz w:val="24"/>
                <w:szCs w:val="24"/>
              </w:rPr>
            </w:pPr>
            <w:r w:rsidRPr="00BF65C6"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333" w:type="pct"/>
          </w:tcPr>
          <w:p w:rsidR="00263AD7" w:rsidRPr="00BF65C6" w:rsidRDefault="00263AD7" w:rsidP="00385640">
            <w:pPr>
              <w:pStyle w:val="ConsPlusCell"/>
              <w:jc w:val="center"/>
              <w:rPr>
                <w:b/>
              </w:rPr>
            </w:pPr>
            <w:r w:rsidRPr="00BF65C6">
              <w:rPr>
                <w:b/>
              </w:rPr>
              <w:t>-</w:t>
            </w:r>
          </w:p>
        </w:tc>
        <w:tc>
          <w:tcPr>
            <w:tcW w:w="334" w:type="pct"/>
          </w:tcPr>
          <w:p w:rsidR="00263AD7" w:rsidRPr="00BF65C6" w:rsidRDefault="00263AD7" w:rsidP="00385640">
            <w:pPr>
              <w:pStyle w:val="ConsPlusCell"/>
              <w:jc w:val="center"/>
              <w:rPr>
                <w:b/>
              </w:rPr>
            </w:pPr>
            <w:r w:rsidRPr="00BF65C6">
              <w:rPr>
                <w:b/>
              </w:rPr>
              <w:t>-</w:t>
            </w:r>
          </w:p>
        </w:tc>
        <w:tc>
          <w:tcPr>
            <w:tcW w:w="333" w:type="pct"/>
          </w:tcPr>
          <w:p w:rsidR="00263AD7" w:rsidRPr="00BF65C6" w:rsidRDefault="00263AD7" w:rsidP="00385640">
            <w:pPr>
              <w:jc w:val="center"/>
              <w:rPr>
                <w:b/>
                <w:sz w:val="24"/>
                <w:szCs w:val="24"/>
              </w:rPr>
            </w:pPr>
            <w:r w:rsidRPr="00BF65C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263AD7" w:rsidRPr="00BF65C6" w:rsidRDefault="00BF65C6" w:rsidP="00B06117">
            <w:pPr>
              <w:pStyle w:val="ConsPlusCell"/>
              <w:jc w:val="center"/>
              <w:rPr>
                <w:b/>
              </w:rPr>
            </w:pPr>
            <w:r w:rsidRPr="00BF65C6">
              <w:rPr>
                <w:b/>
              </w:rPr>
              <w:t>5,6</w:t>
            </w:r>
          </w:p>
        </w:tc>
        <w:tc>
          <w:tcPr>
            <w:tcW w:w="331" w:type="pct"/>
          </w:tcPr>
          <w:p w:rsidR="00263AD7" w:rsidRPr="00BF65C6" w:rsidRDefault="00263AD7" w:rsidP="00385640">
            <w:pPr>
              <w:pStyle w:val="ConsPlusCell"/>
              <w:jc w:val="center"/>
              <w:rPr>
                <w:b/>
              </w:rPr>
            </w:pPr>
            <w:r w:rsidRPr="00BF65C6">
              <w:rPr>
                <w:b/>
              </w:rPr>
              <w:t>-</w:t>
            </w:r>
          </w:p>
        </w:tc>
      </w:tr>
      <w:tr w:rsidR="00263AD7" w:rsidRPr="00C15C11" w:rsidTr="00385640">
        <w:tc>
          <w:tcPr>
            <w:tcW w:w="270" w:type="pct"/>
            <w:hideMark/>
          </w:tcPr>
          <w:p w:rsidR="00263AD7" w:rsidRPr="00BF65C6" w:rsidRDefault="00BF65C6" w:rsidP="00385640">
            <w:pPr>
              <w:pStyle w:val="ConsPlusCell"/>
              <w:rPr>
                <w:i/>
              </w:rPr>
            </w:pPr>
            <w:r w:rsidRPr="00BF65C6">
              <w:rPr>
                <w:i/>
              </w:rPr>
              <w:t>3.1</w:t>
            </w:r>
          </w:p>
        </w:tc>
        <w:tc>
          <w:tcPr>
            <w:tcW w:w="738" w:type="pct"/>
            <w:hideMark/>
          </w:tcPr>
          <w:p w:rsidR="00263AD7" w:rsidRPr="00BF65C6" w:rsidRDefault="00263AD7" w:rsidP="00385640">
            <w:pPr>
              <w:rPr>
                <w:i/>
                <w:sz w:val="24"/>
                <w:szCs w:val="24"/>
              </w:rPr>
            </w:pPr>
            <w:r w:rsidRPr="00BF65C6">
              <w:rPr>
                <w:i/>
                <w:sz w:val="24"/>
                <w:szCs w:val="24"/>
              </w:rPr>
              <w:t xml:space="preserve">Основное мероприятие </w:t>
            </w:r>
            <w:r w:rsidR="00BF65C6" w:rsidRPr="00BF65C6">
              <w:rPr>
                <w:i/>
                <w:sz w:val="24"/>
                <w:szCs w:val="24"/>
              </w:rPr>
              <w:t>3</w:t>
            </w:r>
            <w:r w:rsidRPr="00BF65C6">
              <w:rPr>
                <w:i/>
                <w:sz w:val="24"/>
                <w:szCs w:val="24"/>
              </w:rPr>
              <w:t xml:space="preserve">.1 </w:t>
            </w:r>
          </w:p>
          <w:p w:rsidR="00263AD7" w:rsidRPr="00BF65C6" w:rsidRDefault="00263AD7" w:rsidP="00385640">
            <w:pPr>
              <w:pStyle w:val="ConsPlusCell"/>
              <w:rPr>
                <w:i/>
              </w:rPr>
            </w:pPr>
            <w:r w:rsidRPr="00BF65C6">
              <w:rPr>
                <w:i/>
              </w:rPr>
              <w:t xml:space="preserve"> предупреждение происшествий на водных объектах</w:t>
            </w:r>
          </w:p>
        </w:tc>
        <w:tc>
          <w:tcPr>
            <w:tcW w:w="707" w:type="pct"/>
          </w:tcPr>
          <w:p w:rsidR="00263AD7" w:rsidRPr="00BF65C6" w:rsidRDefault="00BF65C6" w:rsidP="00DC2B63">
            <w:pPr>
              <w:jc w:val="center"/>
              <w:rPr>
                <w:i/>
                <w:sz w:val="24"/>
                <w:szCs w:val="24"/>
              </w:rPr>
            </w:pPr>
            <w:r w:rsidRPr="00BF65C6">
              <w:rPr>
                <w:i/>
                <w:sz w:val="24"/>
                <w:szCs w:val="24"/>
              </w:rPr>
              <w:t>Специалист 1 категории по правовой и кадровой работе Федянина Я.Н.</w:t>
            </w:r>
          </w:p>
        </w:tc>
        <w:tc>
          <w:tcPr>
            <w:tcW w:w="1001" w:type="pct"/>
          </w:tcPr>
          <w:p w:rsidR="00263AD7" w:rsidRPr="00BF65C6" w:rsidRDefault="00BF65C6" w:rsidP="00BF65C6">
            <w:pPr>
              <w:pStyle w:val="ConsPlusCell"/>
              <w:jc w:val="both"/>
              <w:rPr>
                <w:i/>
              </w:rPr>
            </w:pPr>
            <w:r w:rsidRPr="00BF65C6">
              <w:rPr>
                <w:rFonts w:eastAsia="Calibri"/>
                <w:i/>
                <w:color w:val="000000"/>
              </w:rPr>
              <w:t>обеспечение и поддержание вы</w:t>
            </w:r>
            <w:r w:rsidRPr="00BF65C6">
              <w:rPr>
                <w:rFonts w:eastAsia="Calibri"/>
                <w:i/>
                <w:color w:val="000000"/>
              </w:rPr>
              <w:softHyphen/>
              <w:t>сокой готовности сил и средств</w:t>
            </w:r>
            <w:r w:rsidRPr="00BF65C6">
              <w:rPr>
                <w:i/>
                <w:color w:val="000000"/>
              </w:rPr>
              <w:t xml:space="preserve"> Администрации  Михайловского сельского поселения</w:t>
            </w:r>
          </w:p>
        </w:tc>
        <w:tc>
          <w:tcPr>
            <w:tcW w:w="333" w:type="pct"/>
          </w:tcPr>
          <w:p w:rsidR="00263AD7" w:rsidRPr="00BF65C6" w:rsidRDefault="00263AD7" w:rsidP="00BF65C6">
            <w:pPr>
              <w:pStyle w:val="ConsPlusCell"/>
              <w:jc w:val="center"/>
              <w:rPr>
                <w:i/>
              </w:rPr>
            </w:pPr>
            <w:r w:rsidRPr="00BF65C6">
              <w:rPr>
                <w:i/>
              </w:rPr>
              <w:t>201</w:t>
            </w:r>
            <w:r w:rsidR="00BF65C6" w:rsidRPr="00BF65C6">
              <w:rPr>
                <w:i/>
              </w:rPr>
              <w:t>5</w:t>
            </w:r>
          </w:p>
        </w:tc>
        <w:tc>
          <w:tcPr>
            <w:tcW w:w="334" w:type="pct"/>
          </w:tcPr>
          <w:p w:rsidR="00263AD7" w:rsidRPr="00BF65C6" w:rsidRDefault="00BF65C6" w:rsidP="00BF65C6">
            <w:pPr>
              <w:pStyle w:val="ConsPlusCell"/>
              <w:jc w:val="center"/>
              <w:rPr>
                <w:i/>
              </w:rPr>
            </w:pPr>
            <w:r w:rsidRPr="00BF65C6">
              <w:rPr>
                <w:i/>
              </w:rPr>
              <w:t>5,6</w:t>
            </w:r>
          </w:p>
        </w:tc>
        <w:tc>
          <w:tcPr>
            <w:tcW w:w="333" w:type="pct"/>
          </w:tcPr>
          <w:p w:rsidR="00263AD7" w:rsidRPr="00BF65C6" w:rsidRDefault="00263AD7" w:rsidP="00385640">
            <w:pPr>
              <w:pStyle w:val="ConsPlusCell"/>
              <w:jc w:val="center"/>
              <w:rPr>
                <w:i/>
              </w:rPr>
            </w:pPr>
            <w:r w:rsidRPr="00BF65C6">
              <w:rPr>
                <w:i/>
              </w:rPr>
              <w:t>-</w:t>
            </w:r>
          </w:p>
        </w:tc>
        <w:tc>
          <w:tcPr>
            <w:tcW w:w="334" w:type="pct"/>
          </w:tcPr>
          <w:p w:rsidR="00263AD7" w:rsidRPr="00BF65C6" w:rsidRDefault="00263AD7" w:rsidP="00385640">
            <w:pPr>
              <w:pStyle w:val="ConsPlusCell"/>
              <w:jc w:val="center"/>
              <w:rPr>
                <w:i/>
              </w:rPr>
            </w:pPr>
            <w:r w:rsidRPr="00BF65C6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BF65C6" w:rsidRDefault="00263AD7" w:rsidP="00385640">
            <w:pPr>
              <w:pStyle w:val="ConsPlusCell"/>
              <w:jc w:val="center"/>
              <w:rPr>
                <w:i/>
              </w:rPr>
            </w:pPr>
            <w:r w:rsidRPr="00BF65C6">
              <w:rPr>
                <w:i/>
              </w:rPr>
              <w:t>-</w:t>
            </w:r>
          </w:p>
        </w:tc>
        <w:tc>
          <w:tcPr>
            <w:tcW w:w="286" w:type="pct"/>
          </w:tcPr>
          <w:p w:rsidR="00263AD7" w:rsidRPr="00BF65C6" w:rsidRDefault="00BF65C6" w:rsidP="00DC2B63">
            <w:pPr>
              <w:pStyle w:val="ConsPlusCell"/>
              <w:jc w:val="center"/>
              <w:rPr>
                <w:i/>
              </w:rPr>
            </w:pPr>
            <w:r w:rsidRPr="00BF65C6">
              <w:rPr>
                <w:i/>
              </w:rPr>
              <w:t>5,6</w:t>
            </w:r>
          </w:p>
        </w:tc>
        <w:tc>
          <w:tcPr>
            <w:tcW w:w="331" w:type="pct"/>
          </w:tcPr>
          <w:p w:rsidR="00263AD7" w:rsidRPr="00BF65C6" w:rsidRDefault="00263AD7" w:rsidP="00385640">
            <w:pPr>
              <w:pStyle w:val="ConsPlusCell"/>
              <w:jc w:val="center"/>
              <w:rPr>
                <w:i/>
              </w:rPr>
            </w:pPr>
            <w:r w:rsidRPr="00BF65C6">
              <w:rPr>
                <w:i/>
              </w:rPr>
              <w:t>-</w:t>
            </w:r>
          </w:p>
        </w:tc>
      </w:tr>
      <w:tr w:rsidR="00BF65C6" w:rsidRPr="00C15C11" w:rsidTr="00385640">
        <w:tc>
          <w:tcPr>
            <w:tcW w:w="270" w:type="pct"/>
            <w:hideMark/>
          </w:tcPr>
          <w:p w:rsidR="00BF65C6" w:rsidRPr="00CB5220" w:rsidRDefault="00BF65C6" w:rsidP="00C46FAA">
            <w:pPr>
              <w:pStyle w:val="ConsPlusCell"/>
              <w:rPr>
                <w:i/>
                <w:color w:val="000000"/>
              </w:rPr>
            </w:pPr>
            <w:r w:rsidRPr="00CB5220">
              <w:rPr>
                <w:i/>
                <w:color w:val="000000"/>
              </w:rPr>
              <w:t>3.</w:t>
            </w:r>
            <w:r>
              <w:rPr>
                <w:i/>
                <w:color w:val="000000"/>
              </w:rPr>
              <w:t>2</w:t>
            </w:r>
          </w:p>
        </w:tc>
        <w:tc>
          <w:tcPr>
            <w:tcW w:w="738" w:type="pct"/>
            <w:hideMark/>
          </w:tcPr>
          <w:p w:rsidR="00BF65C6" w:rsidRPr="00CB5220" w:rsidRDefault="00BF65C6" w:rsidP="00C46FAA">
            <w:pPr>
              <w:pStyle w:val="ConsPlusCell"/>
              <w:rPr>
                <w:i/>
                <w:color w:val="000000"/>
              </w:rPr>
            </w:pPr>
            <w:r w:rsidRPr="00CB5220">
              <w:rPr>
                <w:i/>
                <w:color w:val="000000"/>
              </w:rPr>
              <w:t xml:space="preserve">Контрольное </w:t>
            </w:r>
            <w:r w:rsidRPr="00CB5220">
              <w:rPr>
                <w:i/>
                <w:color w:val="000000"/>
              </w:rPr>
              <w:lastRenderedPageBreak/>
              <w:t>событие программы</w:t>
            </w:r>
          </w:p>
        </w:tc>
        <w:tc>
          <w:tcPr>
            <w:tcW w:w="707" w:type="pct"/>
          </w:tcPr>
          <w:p w:rsidR="00BF65C6" w:rsidRPr="00CB5220" w:rsidRDefault="00BF65C6" w:rsidP="00C46FAA">
            <w:pPr>
              <w:pStyle w:val="ConsPlusCell"/>
              <w:rPr>
                <w:i/>
                <w:color w:val="000000"/>
              </w:rPr>
            </w:pPr>
            <w:r w:rsidRPr="00BF65C6">
              <w:rPr>
                <w:i/>
              </w:rPr>
              <w:lastRenderedPageBreak/>
              <w:t xml:space="preserve">Специалист 1 </w:t>
            </w:r>
            <w:r w:rsidRPr="00BF65C6">
              <w:rPr>
                <w:i/>
              </w:rPr>
              <w:lastRenderedPageBreak/>
              <w:t>категории по правовой и кадровой работе Федянина Я.Н.</w:t>
            </w:r>
          </w:p>
        </w:tc>
        <w:tc>
          <w:tcPr>
            <w:tcW w:w="1001" w:type="pct"/>
          </w:tcPr>
          <w:p w:rsidR="00BF65C6" w:rsidRPr="00CB5220" w:rsidRDefault="00BF65C6" w:rsidP="00BF65C6">
            <w:pPr>
              <w:pStyle w:val="ConsPlusCell"/>
              <w:jc w:val="both"/>
              <w:rPr>
                <w:i/>
                <w:color w:val="000000"/>
              </w:rPr>
            </w:pPr>
            <w:r w:rsidRPr="00CB5220">
              <w:rPr>
                <w:i/>
                <w:color w:val="000000"/>
              </w:rPr>
              <w:lastRenderedPageBreak/>
              <w:t xml:space="preserve">Планируется проведение </w:t>
            </w:r>
            <w:r w:rsidRPr="00CB5220">
              <w:rPr>
                <w:i/>
                <w:color w:val="000000"/>
              </w:rPr>
              <w:lastRenderedPageBreak/>
              <w:t>информационно-разъяснительной работы по предупреждению происшествий на водных объектах</w:t>
            </w:r>
          </w:p>
        </w:tc>
        <w:tc>
          <w:tcPr>
            <w:tcW w:w="333" w:type="pct"/>
          </w:tcPr>
          <w:p w:rsidR="00BF65C6" w:rsidRPr="00CB5220" w:rsidRDefault="00BF65C6" w:rsidP="00C46FAA">
            <w:pPr>
              <w:pStyle w:val="ConsPlusCell"/>
              <w:jc w:val="center"/>
              <w:rPr>
                <w:i/>
                <w:color w:val="000000"/>
              </w:rPr>
            </w:pPr>
            <w:r w:rsidRPr="00CB5220">
              <w:rPr>
                <w:i/>
                <w:color w:val="000000"/>
              </w:rPr>
              <w:lastRenderedPageBreak/>
              <w:t>2015</w:t>
            </w:r>
          </w:p>
        </w:tc>
        <w:tc>
          <w:tcPr>
            <w:tcW w:w="334" w:type="pct"/>
          </w:tcPr>
          <w:p w:rsidR="00BF65C6" w:rsidRPr="00CB5220" w:rsidRDefault="00BF65C6" w:rsidP="00C46FAA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CB5220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BF65C6" w:rsidRPr="00CB5220" w:rsidRDefault="00BF65C6" w:rsidP="00C46FAA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CB5220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4" w:type="pct"/>
          </w:tcPr>
          <w:p w:rsidR="00BF65C6" w:rsidRPr="00CB5220" w:rsidRDefault="00BF65C6" w:rsidP="00C46FAA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CB5220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BF65C6" w:rsidRPr="00CB5220" w:rsidRDefault="00BF65C6" w:rsidP="00C46FAA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CB5220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286" w:type="pct"/>
          </w:tcPr>
          <w:p w:rsidR="00BF65C6" w:rsidRPr="00CB5220" w:rsidRDefault="00BF65C6" w:rsidP="00C46FAA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CB5220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1" w:type="pct"/>
          </w:tcPr>
          <w:p w:rsidR="00BF65C6" w:rsidRPr="00CB5220" w:rsidRDefault="00BF65C6" w:rsidP="00C46FAA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CB5220">
              <w:rPr>
                <w:i/>
                <w:color w:val="000000"/>
                <w:lang w:val="en-US"/>
              </w:rPr>
              <w:t>x</w:t>
            </w:r>
          </w:p>
        </w:tc>
      </w:tr>
      <w:tr w:rsidR="00B61AB8" w:rsidRPr="00C15C11" w:rsidTr="00385640">
        <w:tc>
          <w:tcPr>
            <w:tcW w:w="270" w:type="pct"/>
            <w:hideMark/>
          </w:tcPr>
          <w:p w:rsidR="00B61AB8" w:rsidRPr="00B61AB8" w:rsidRDefault="00B61AB8" w:rsidP="00C46FAA">
            <w:pPr>
              <w:pStyle w:val="ConsPlusCell"/>
              <w:rPr>
                <w:b/>
                <w:i/>
                <w:color w:val="000000"/>
              </w:rPr>
            </w:pPr>
            <w:r w:rsidRPr="00B61AB8">
              <w:rPr>
                <w:b/>
                <w:i/>
                <w:color w:val="000000"/>
              </w:rPr>
              <w:lastRenderedPageBreak/>
              <w:t>4</w:t>
            </w:r>
          </w:p>
        </w:tc>
        <w:tc>
          <w:tcPr>
            <w:tcW w:w="738" w:type="pct"/>
            <w:hideMark/>
          </w:tcPr>
          <w:p w:rsidR="00B61AB8" w:rsidRPr="00B61AB8" w:rsidRDefault="00B61AB8" w:rsidP="00C46FAA">
            <w:pPr>
              <w:pStyle w:val="ConsPlusCell"/>
              <w:rPr>
                <w:b/>
                <w:i/>
                <w:color w:val="000000"/>
              </w:rPr>
            </w:pPr>
            <w:r w:rsidRPr="00B61AB8">
              <w:rPr>
                <w:b/>
                <w:color w:val="000000"/>
              </w:rPr>
              <w:t xml:space="preserve">Итого по         муниципальной  </w:t>
            </w:r>
            <w:r w:rsidRPr="00B61AB8">
              <w:rPr>
                <w:b/>
                <w:color w:val="000000"/>
              </w:rPr>
              <w:br/>
              <w:t xml:space="preserve">программе            </w:t>
            </w:r>
          </w:p>
        </w:tc>
        <w:tc>
          <w:tcPr>
            <w:tcW w:w="707" w:type="pct"/>
          </w:tcPr>
          <w:p w:rsidR="00B61AB8" w:rsidRPr="00B61AB8" w:rsidRDefault="00B61AB8" w:rsidP="00C46FAA">
            <w:pPr>
              <w:pStyle w:val="ConsPlusCell"/>
              <w:rPr>
                <w:b/>
                <w:i/>
              </w:rPr>
            </w:pPr>
          </w:p>
        </w:tc>
        <w:tc>
          <w:tcPr>
            <w:tcW w:w="1001" w:type="pct"/>
          </w:tcPr>
          <w:p w:rsidR="00B61AB8" w:rsidRPr="00B61AB8" w:rsidRDefault="00B61AB8" w:rsidP="00BF65C6">
            <w:pPr>
              <w:pStyle w:val="ConsPlusCell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33" w:type="pct"/>
          </w:tcPr>
          <w:p w:rsidR="00B61AB8" w:rsidRPr="00B61AB8" w:rsidRDefault="00B61AB8" w:rsidP="00C46FAA">
            <w:pPr>
              <w:pStyle w:val="ConsPlusCell"/>
              <w:jc w:val="center"/>
              <w:rPr>
                <w:b/>
                <w:i/>
                <w:color w:val="000000"/>
              </w:rPr>
            </w:pPr>
            <w:r w:rsidRPr="00B61AB8">
              <w:rPr>
                <w:b/>
                <w:i/>
                <w:color w:val="000000"/>
              </w:rPr>
              <w:t>2015</w:t>
            </w:r>
          </w:p>
        </w:tc>
        <w:tc>
          <w:tcPr>
            <w:tcW w:w="334" w:type="pct"/>
          </w:tcPr>
          <w:p w:rsidR="00B61AB8" w:rsidRPr="00B61AB8" w:rsidRDefault="00B61AB8" w:rsidP="00C46FAA">
            <w:pPr>
              <w:pStyle w:val="ConsPlusCell"/>
              <w:jc w:val="center"/>
              <w:rPr>
                <w:b/>
                <w:i/>
                <w:color w:val="000000"/>
              </w:rPr>
            </w:pPr>
            <w:r w:rsidRPr="00B61AB8">
              <w:rPr>
                <w:b/>
                <w:i/>
                <w:color w:val="000000"/>
              </w:rPr>
              <w:t>93,7</w:t>
            </w:r>
          </w:p>
        </w:tc>
        <w:tc>
          <w:tcPr>
            <w:tcW w:w="333" w:type="pct"/>
          </w:tcPr>
          <w:p w:rsidR="00B61AB8" w:rsidRPr="00B61AB8" w:rsidRDefault="00B61AB8" w:rsidP="00C46FAA">
            <w:pPr>
              <w:pStyle w:val="ConsPlusCell"/>
              <w:jc w:val="center"/>
              <w:rPr>
                <w:b/>
                <w:i/>
                <w:color w:val="000000"/>
              </w:rPr>
            </w:pPr>
            <w:r w:rsidRPr="00B61AB8">
              <w:rPr>
                <w:b/>
                <w:i/>
                <w:color w:val="000000"/>
              </w:rPr>
              <w:t>-</w:t>
            </w:r>
          </w:p>
        </w:tc>
        <w:tc>
          <w:tcPr>
            <w:tcW w:w="334" w:type="pct"/>
          </w:tcPr>
          <w:p w:rsidR="00B61AB8" w:rsidRPr="00B61AB8" w:rsidRDefault="00B61AB8" w:rsidP="00C46FAA">
            <w:pPr>
              <w:pStyle w:val="ConsPlusCell"/>
              <w:jc w:val="center"/>
              <w:rPr>
                <w:b/>
                <w:i/>
                <w:color w:val="000000"/>
              </w:rPr>
            </w:pPr>
            <w:r w:rsidRPr="00B61AB8">
              <w:rPr>
                <w:b/>
                <w:i/>
                <w:color w:val="000000"/>
              </w:rPr>
              <w:t>-</w:t>
            </w:r>
          </w:p>
        </w:tc>
        <w:tc>
          <w:tcPr>
            <w:tcW w:w="333" w:type="pct"/>
          </w:tcPr>
          <w:p w:rsidR="00B61AB8" w:rsidRPr="00B61AB8" w:rsidRDefault="00B61AB8" w:rsidP="00C46FAA">
            <w:pPr>
              <w:pStyle w:val="ConsPlusCell"/>
              <w:jc w:val="center"/>
              <w:rPr>
                <w:b/>
                <w:i/>
                <w:color w:val="000000"/>
              </w:rPr>
            </w:pPr>
            <w:r w:rsidRPr="00B61AB8">
              <w:rPr>
                <w:b/>
                <w:i/>
                <w:color w:val="000000"/>
              </w:rPr>
              <w:t>-</w:t>
            </w:r>
          </w:p>
        </w:tc>
        <w:tc>
          <w:tcPr>
            <w:tcW w:w="286" w:type="pct"/>
          </w:tcPr>
          <w:p w:rsidR="00B61AB8" w:rsidRPr="00B61AB8" w:rsidRDefault="00B61AB8" w:rsidP="00C46FAA">
            <w:pPr>
              <w:pStyle w:val="ConsPlusCell"/>
              <w:jc w:val="center"/>
              <w:rPr>
                <w:b/>
                <w:i/>
                <w:color w:val="000000"/>
              </w:rPr>
            </w:pPr>
            <w:r w:rsidRPr="00B61AB8">
              <w:rPr>
                <w:b/>
                <w:i/>
                <w:color w:val="000000"/>
              </w:rPr>
              <w:t>93,7</w:t>
            </w:r>
          </w:p>
        </w:tc>
        <w:tc>
          <w:tcPr>
            <w:tcW w:w="331" w:type="pct"/>
          </w:tcPr>
          <w:p w:rsidR="00B61AB8" w:rsidRPr="00B61AB8" w:rsidRDefault="00B61AB8" w:rsidP="00C46FAA">
            <w:pPr>
              <w:pStyle w:val="ConsPlusCell"/>
              <w:jc w:val="center"/>
              <w:rPr>
                <w:b/>
                <w:i/>
                <w:color w:val="000000"/>
              </w:rPr>
            </w:pPr>
            <w:r w:rsidRPr="00B61AB8">
              <w:rPr>
                <w:b/>
                <w:i/>
                <w:color w:val="000000"/>
              </w:rPr>
              <w:t>-</w:t>
            </w:r>
          </w:p>
        </w:tc>
      </w:tr>
    </w:tbl>
    <w:p w:rsidR="00263AD7" w:rsidRPr="00C15C11" w:rsidRDefault="00263AD7" w:rsidP="00263AD7">
      <w:pPr>
        <w:autoSpaceDE w:val="0"/>
        <w:autoSpaceDN w:val="0"/>
        <w:adjustRightInd w:val="0"/>
        <w:rPr>
          <w:sz w:val="24"/>
          <w:szCs w:val="24"/>
        </w:rPr>
      </w:pPr>
      <w:bookmarkStart w:id="1" w:name="Par676"/>
      <w:bookmarkStart w:id="2" w:name="Par610"/>
      <w:bookmarkEnd w:id="1"/>
      <w:bookmarkEnd w:id="2"/>
    </w:p>
    <w:sectPr w:rsidR="00263AD7" w:rsidRPr="00C15C11" w:rsidSect="00DC2B63">
      <w:footerReference w:type="even" r:id="rId6"/>
      <w:footerReference w:type="default" r:id="rId7"/>
      <w:pgSz w:w="16838" w:h="11906" w:orient="landscape"/>
      <w:pgMar w:top="2268" w:right="680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3A7" w:rsidRDefault="00B373A7" w:rsidP="001C241E">
      <w:r>
        <w:separator/>
      </w:r>
    </w:p>
  </w:endnote>
  <w:endnote w:type="continuationSeparator" w:id="1">
    <w:p w:rsidR="00B373A7" w:rsidRDefault="00B373A7" w:rsidP="001C2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CF2A9C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957" w:rsidRDefault="00B373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CF2A9C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1AB8">
      <w:rPr>
        <w:rStyle w:val="a5"/>
        <w:noProof/>
      </w:rPr>
      <w:t>7</w:t>
    </w:r>
    <w:r>
      <w:rPr>
        <w:rStyle w:val="a5"/>
      </w:rPr>
      <w:fldChar w:fldCharType="end"/>
    </w:r>
  </w:p>
  <w:p w:rsidR="00BA1957" w:rsidRDefault="00B373A7" w:rsidP="00476F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3A7" w:rsidRDefault="00B373A7" w:rsidP="001C241E">
      <w:r>
        <w:separator/>
      </w:r>
    </w:p>
  </w:footnote>
  <w:footnote w:type="continuationSeparator" w:id="1">
    <w:p w:rsidR="00B373A7" w:rsidRDefault="00B373A7" w:rsidP="001C2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510"/>
    <w:rsid w:val="00057DCF"/>
    <w:rsid w:val="000B3AFE"/>
    <w:rsid w:val="00153382"/>
    <w:rsid w:val="0018043E"/>
    <w:rsid w:val="001C241E"/>
    <w:rsid w:val="00213382"/>
    <w:rsid w:val="00263AD7"/>
    <w:rsid w:val="00311271"/>
    <w:rsid w:val="003F0F11"/>
    <w:rsid w:val="004205DC"/>
    <w:rsid w:val="00477F6E"/>
    <w:rsid w:val="00495BC6"/>
    <w:rsid w:val="004E4510"/>
    <w:rsid w:val="004E7F5F"/>
    <w:rsid w:val="00526ED5"/>
    <w:rsid w:val="005557A6"/>
    <w:rsid w:val="005C6593"/>
    <w:rsid w:val="005F0E09"/>
    <w:rsid w:val="00612E7D"/>
    <w:rsid w:val="006A4548"/>
    <w:rsid w:val="00710DE9"/>
    <w:rsid w:val="007C7287"/>
    <w:rsid w:val="007D3310"/>
    <w:rsid w:val="008078A8"/>
    <w:rsid w:val="00817D95"/>
    <w:rsid w:val="00921D8A"/>
    <w:rsid w:val="00953553"/>
    <w:rsid w:val="009C1E0E"/>
    <w:rsid w:val="009D0A22"/>
    <w:rsid w:val="00A3236F"/>
    <w:rsid w:val="00B06117"/>
    <w:rsid w:val="00B24AD0"/>
    <w:rsid w:val="00B2607D"/>
    <w:rsid w:val="00B373A7"/>
    <w:rsid w:val="00B61AB8"/>
    <w:rsid w:val="00BC5D90"/>
    <w:rsid w:val="00BF65C6"/>
    <w:rsid w:val="00C66E44"/>
    <w:rsid w:val="00CF2A9C"/>
    <w:rsid w:val="00D201D6"/>
    <w:rsid w:val="00DB3C9C"/>
    <w:rsid w:val="00DC2B63"/>
    <w:rsid w:val="00E214D8"/>
    <w:rsid w:val="00EF25FF"/>
    <w:rsid w:val="00F0371B"/>
    <w:rsid w:val="00F713A0"/>
    <w:rsid w:val="00F762A6"/>
    <w:rsid w:val="00FC06CB"/>
    <w:rsid w:val="00FC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D3310"/>
    <w:pPr>
      <w:widowControl w:val="0"/>
      <w:suppressAutoHyphens/>
      <w:autoSpaceDE w:val="0"/>
      <w:ind w:right="19772" w:firstLine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footer"/>
    <w:basedOn w:val="a"/>
    <w:link w:val="a4"/>
    <w:rsid w:val="00263AD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63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3AD7"/>
  </w:style>
  <w:style w:type="paragraph" w:customStyle="1" w:styleId="ConsPlusCell">
    <w:name w:val="ConsPlusCell"/>
    <w:uiPriority w:val="99"/>
    <w:rsid w:val="00263AD7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9D0A22"/>
    <w:pPr>
      <w:suppressAutoHyphens/>
      <w:jc w:val="both"/>
    </w:pPr>
    <w:rPr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D0A2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OK_Spec</dc:creator>
  <cp:keywords/>
  <dc:description/>
  <cp:lastModifiedBy>WORK</cp:lastModifiedBy>
  <cp:revision>19</cp:revision>
  <cp:lastPrinted>2014-06-24T15:29:00Z</cp:lastPrinted>
  <dcterms:created xsi:type="dcterms:W3CDTF">2013-10-30T11:45:00Z</dcterms:created>
  <dcterms:modified xsi:type="dcterms:W3CDTF">2014-12-05T08:37:00Z</dcterms:modified>
</cp:coreProperties>
</file>