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93E" w:rsidRDefault="0034393E" w:rsidP="0034393E">
      <w:pPr>
        <w:pStyle w:val="ConsPlusTitle"/>
        <w:widowControl/>
        <w:tabs>
          <w:tab w:val="left" w:pos="7470"/>
        </w:tabs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</w:p>
    <w:p w:rsidR="0034393E" w:rsidRDefault="0034393E" w:rsidP="002F1E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E3B" w:rsidRPr="0034393E" w:rsidRDefault="002F1E3B" w:rsidP="002F1E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393E">
        <w:rPr>
          <w:rFonts w:ascii="Times New Roman" w:hAnsi="Times New Roman" w:cs="Times New Roman"/>
          <w:b w:val="0"/>
          <w:bCs w:val="0"/>
          <w:sz w:val="28"/>
          <w:szCs w:val="28"/>
        </w:rPr>
        <w:t>РОСТОВСКАЯ ОБЛАСТЬ</w:t>
      </w:r>
    </w:p>
    <w:p w:rsidR="002F1E3B" w:rsidRPr="0034393E" w:rsidRDefault="002F1E3B" w:rsidP="006846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393E">
        <w:rPr>
          <w:rFonts w:ascii="Times New Roman" w:hAnsi="Times New Roman" w:cs="Times New Roman"/>
          <w:b w:val="0"/>
          <w:bCs w:val="0"/>
          <w:sz w:val="28"/>
          <w:szCs w:val="28"/>
        </w:rPr>
        <w:t>КРАСНОСУЛИНСКИЙ РАЙОН</w:t>
      </w:r>
    </w:p>
    <w:p w:rsidR="006846EE" w:rsidRPr="0034393E" w:rsidRDefault="002F1E3B" w:rsidP="006846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4393E">
        <w:rPr>
          <w:rFonts w:ascii="Times New Roman" w:hAnsi="Times New Roman" w:cs="Times New Roman"/>
          <w:b w:val="0"/>
          <w:bCs w:val="0"/>
          <w:sz w:val="28"/>
          <w:szCs w:val="28"/>
        </w:rPr>
        <w:t>СОБРАНИЕ ДЕПУТАТОВ</w:t>
      </w:r>
    </w:p>
    <w:p w:rsidR="002F1E3B" w:rsidRPr="0034393E" w:rsidRDefault="00C1095D" w:rsidP="006846EE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МИХАЙЛОВСКОГО</w:t>
      </w:r>
      <w:r w:rsidR="002F1E3B" w:rsidRPr="0034393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</w:t>
      </w:r>
      <w:r w:rsidR="001B3C0E" w:rsidRPr="0034393E">
        <w:rPr>
          <w:rFonts w:ascii="Times New Roman" w:hAnsi="Times New Roman" w:cs="Times New Roman"/>
          <w:b w:val="0"/>
          <w:bCs w:val="0"/>
          <w:sz w:val="28"/>
          <w:szCs w:val="28"/>
        </w:rPr>
        <w:t>П</w:t>
      </w:r>
      <w:r w:rsidR="002F1E3B" w:rsidRPr="0034393E">
        <w:rPr>
          <w:rFonts w:ascii="Times New Roman" w:hAnsi="Times New Roman" w:cs="Times New Roman"/>
          <w:b w:val="0"/>
          <w:bCs w:val="0"/>
          <w:sz w:val="28"/>
          <w:szCs w:val="28"/>
        </w:rPr>
        <w:t>ОСЕЛЕНИЯ</w:t>
      </w:r>
    </w:p>
    <w:p w:rsidR="007D12C4" w:rsidRDefault="007D12C4" w:rsidP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F1E3B" w:rsidRPr="000E4A4F" w:rsidRDefault="002F1E3B" w:rsidP="0034393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E4A4F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E045DA" w:rsidRDefault="00E045DA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1E3B" w:rsidRPr="006846EE" w:rsidRDefault="00E045DA">
      <w:pPr>
        <w:pStyle w:val="ConsPlusTitle"/>
        <w:widowControl/>
        <w:spacing w:line="360" w:lineRule="auto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20.02.2015</w:t>
      </w:r>
      <w:r w:rsidR="002F1E3B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г.</w:t>
      </w:r>
      <w:r w:rsidR="002F1E3B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 </w:t>
      </w:r>
      <w:r w:rsidR="002F1E3B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ab/>
      </w:r>
      <w:r w:rsid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 </w:t>
      </w:r>
      <w:r w:rsid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</w:t>
      </w:r>
      <w:r w:rsidR="002F1E3B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ab/>
        <w:t xml:space="preserve">   </w:t>
      </w:r>
      <w:r w:rsidR="007D12C4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№ 61</w:t>
      </w:r>
      <w:r w:rsidR="007D12C4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2F1E3B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</w:t>
      </w:r>
      <w:r w:rsidR="001B3C0E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0A3A20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3439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F1E3B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         </w:t>
      </w:r>
      <w:r w:rsidR="003439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</w:t>
      </w:r>
      <w:r w:rsidR="002F1E3B" w:rsidRPr="006846E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</w:t>
      </w:r>
      <w:r w:rsidR="003439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</w:t>
      </w:r>
      <w:r w:rsidR="00E276DF">
        <w:rPr>
          <w:rFonts w:ascii="Times New Roman" w:hAnsi="Times New Roman" w:cs="Times New Roman"/>
          <w:b w:val="0"/>
          <w:bCs w:val="0"/>
          <w:sz w:val="24"/>
          <w:szCs w:val="24"/>
        </w:rPr>
        <w:t>х</w:t>
      </w:r>
      <w:r w:rsidR="0034393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. </w:t>
      </w:r>
      <w:r w:rsidR="00E276DF">
        <w:rPr>
          <w:rFonts w:ascii="Times New Roman" w:hAnsi="Times New Roman" w:cs="Times New Roman"/>
          <w:b w:val="0"/>
          <w:bCs w:val="0"/>
          <w:sz w:val="24"/>
          <w:szCs w:val="24"/>
        </w:rPr>
        <w:t>Михайловка</w:t>
      </w: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6DFA" w:rsidRPr="009B4E60" w:rsidRDefault="00C76DFA" w:rsidP="00C76DFA">
      <w:r w:rsidRPr="009B4E60">
        <w:t>Об утверждении Положения</w:t>
      </w:r>
    </w:p>
    <w:p w:rsidR="00C76DFA" w:rsidRPr="009B4E60" w:rsidRDefault="00C76DFA" w:rsidP="00C76DFA">
      <w:r w:rsidRPr="009B4E60">
        <w:t>о проведении аттестации</w:t>
      </w:r>
    </w:p>
    <w:p w:rsidR="00C76DFA" w:rsidRPr="009B4E60" w:rsidRDefault="00C76DFA" w:rsidP="00C76DFA">
      <w:r w:rsidRPr="009B4E60">
        <w:t>муниципальных служащих</w:t>
      </w:r>
    </w:p>
    <w:p w:rsidR="00C76DFA" w:rsidRPr="00DC1196" w:rsidRDefault="00C1095D" w:rsidP="00C76DFA">
      <w:pPr>
        <w:rPr>
          <w:sz w:val="28"/>
          <w:szCs w:val="28"/>
        </w:rPr>
      </w:pPr>
      <w:r>
        <w:t>Михайловского</w:t>
      </w:r>
      <w:r w:rsidR="00C76DFA" w:rsidRPr="009B4E60">
        <w:t xml:space="preserve"> сельского поселения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3B" w:rsidRPr="002F1E3B" w:rsidRDefault="00EB76D3" w:rsidP="002F1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00CB">
        <w:rPr>
          <w:rFonts w:ascii="Times New Roman" w:hAnsi="Times New Roman" w:cs="Times New Roman"/>
          <w:sz w:val="24"/>
          <w:szCs w:val="24"/>
        </w:rPr>
        <w:t xml:space="preserve">В  соответствии с Федеральным законом от 2 марта 2007 года N 25-ФЗ «О муниципальной службе в Российской Федерации», Типовым положением о проведении аттестации муниципальных служащих, утвержденным Областным законом от 9 октября 2007 года № 786-ЗС «О муниципальной службе в Ростовской области», Собрание депутатов 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8800CB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2F1E3B" w:rsidRPr="002F1E3B">
        <w:rPr>
          <w:rFonts w:ascii="Times New Roman" w:hAnsi="Times New Roman" w:cs="Times New Roman"/>
          <w:sz w:val="24"/>
          <w:szCs w:val="24"/>
        </w:rPr>
        <w:t>,</w:t>
      </w:r>
      <w:r w:rsidR="001B3C0E">
        <w:rPr>
          <w:rFonts w:ascii="Times New Roman" w:hAnsi="Times New Roman" w:cs="Times New Roman"/>
          <w:sz w:val="24"/>
          <w:szCs w:val="24"/>
        </w:rPr>
        <w:t xml:space="preserve"> руководствуясь ст.</w:t>
      </w:r>
      <w:r w:rsidR="000C58F2">
        <w:rPr>
          <w:rFonts w:ascii="Times New Roman" w:hAnsi="Times New Roman" w:cs="Times New Roman"/>
          <w:sz w:val="24"/>
          <w:szCs w:val="24"/>
        </w:rPr>
        <w:t xml:space="preserve"> 24</w:t>
      </w:r>
      <w:r w:rsidR="001B3C0E">
        <w:rPr>
          <w:rFonts w:ascii="Times New Roman" w:hAnsi="Times New Roman" w:cs="Times New Roman"/>
          <w:sz w:val="24"/>
          <w:szCs w:val="24"/>
        </w:rPr>
        <w:t xml:space="preserve"> Устава муниципального образования «</w:t>
      </w:r>
      <w:r w:rsidR="00C1095D">
        <w:rPr>
          <w:rFonts w:ascii="Times New Roman" w:hAnsi="Times New Roman" w:cs="Times New Roman"/>
          <w:sz w:val="24"/>
          <w:szCs w:val="24"/>
        </w:rPr>
        <w:t>Михайловское</w:t>
      </w:r>
      <w:r w:rsidR="001B3C0E">
        <w:rPr>
          <w:rFonts w:ascii="Times New Roman" w:hAnsi="Times New Roman" w:cs="Times New Roman"/>
          <w:sz w:val="24"/>
          <w:szCs w:val="24"/>
        </w:rPr>
        <w:t xml:space="preserve"> сельское поселение»,-</w:t>
      </w:r>
      <w:r w:rsidR="002F1E3B" w:rsidRPr="002F1E3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1E3B" w:rsidRDefault="002F1E3B" w:rsidP="002F1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E3B" w:rsidRDefault="002F1E3B" w:rsidP="002F1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F1E3B" w:rsidRPr="00A42C63" w:rsidRDefault="002F1E3B" w:rsidP="002F1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A42C63">
        <w:rPr>
          <w:rFonts w:ascii="Times New Roman" w:hAnsi="Times New Roman" w:cs="Times New Roman"/>
          <w:sz w:val="24"/>
          <w:szCs w:val="24"/>
        </w:rPr>
        <w:t xml:space="preserve"> СОБРАНИЕ ДЕПУТАТОВ РЕШИЛО:</w:t>
      </w:r>
    </w:p>
    <w:p w:rsidR="002F1E3B" w:rsidRDefault="002F1E3B" w:rsidP="002F1E3B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84EB9" w:rsidRPr="00384EB9" w:rsidRDefault="00384EB9" w:rsidP="00384EB9">
      <w:pPr>
        <w:pStyle w:val="a4"/>
        <w:ind w:firstLine="720"/>
        <w:jc w:val="both"/>
        <w:rPr>
          <w:sz w:val="24"/>
          <w:szCs w:val="24"/>
        </w:rPr>
      </w:pPr>
      <w:r w:rsidRPr="00384EB9">
        <w:rPr>
          <w:sz w:val="24"/>
          <w:szCs w:val="24"/>
        </w:rPr>
        <w:t xml:space="preserve">1. Утвердить Положение о проведении аттестации муниципальных служащих  </w:t>
      </w:r>
      <w:r w:rsidR="00C1095D">
        <w:rPr>
          <w:sz w:val="24"/>
          <w:szCs w:val="24"/>
        </w:rPr>
        <w:t>Михайловского</w:t>
      </w:r>
      <w:r w:rsidRPr="00384EB9">
        <w:rPr>
          <w:sz w:val="24"/>
          <w:szCs w:val="24"/>
        </w:rPr>
        <w:t xml:space="preserve"> сельского поселения (приложение).</w:t>
      </w:r>
    </w:p>
    <w:p w:rsidR="00384EB9" w:rsidRPr="00215F7C" w:rsidRDefault="00384EB9" w:rsidP="00384EB9">
      <w:pPr>
        <w:pStyle w:val="a4"/>
        <w:ind w:firstLine="720"/>
        <w:jc w:val="both"/>
        <w:rPr>
          <w:sz w:val="24"/>
          <w:szCs w:val="24"/>
        </w:rPr>
      </w:pPr>
      <w:r w:rsidRPr="00215F7C">
        <w:rPr>
          <w:sz w:val="24"/>
          <w:szCs w:val="24"/>
        </w:rPr>
        <w:t xml:space="preserve">2. Главе </w:t>
      </w:r>
      <w:r w:rsidR="00C1095D">
        <w:rPr>
          <w:sz w:val="24"/>
          <w:szCs w:val="24"/>
        </w:rPr>
        <w:t>Михайловского</w:t>
      </w:r>
      <w:r w:rsidRPr="00215F7C">
        <w:rPr>
          <w:sz w:val="24"/>
          <w:szCs w:val="24"/>
        </w:rPr>
        <w:t xml:space="preserve"> сельского поселения,  руководствоваться данным Положением при проведении аттестации муниципальных служащих </w:t>
      </w:r>
      <w:r w:rsidR="00C1095D">
        <w:rPr>
          <w:sz w:val="24"/>
          <w:szCs w:val="24"/>
        </w:rPr>
        <w:t>Михайловского</w:t>
      </w:r>
      <w:r w:rsidRPr="00215F7C">
        <w:rPr>
          <w:sz w:val="24"/>
          <w:szCs w:val="24"/>
        </w:rPr>
        <w:t xml:space="preserve"> сельского поселения.</w:t>
      </w:r>
    </w:p>
    <w:p w:rsidR="00384EB9" w:rsidRPr="00215F7C" w:rsidRDefault="00384EB9" w:rsidP="00384EB9">
      <w:pPr>
        <w:pStyle w:val="a4"/>
        <w:ind w:firstLine="720"/>
        <w:jc w:val="both"/>
        <w:rPr>
          <w:sz w:val="24"/>
          <w:szCs w:val="24"/>
        </w:rPr>
      </w:pPr>
      <w:r w:rsidRPr="00215F7C">
        <w:rPr>
          <w:sz w:val="24"/>
          <w:szCs w:val="24"/>
        </w:rPr>
        <w:t xml:space="preserve">3. Признать утратившим силу решение Собрания  депутатов </w:t>
      </w:r>
      <w:r w:rsidR="00C1095D">
        <w:rPr>
          <w:sz w:val="24"/>
          <w:szCs w:val="24"/>
        </w:rPr>
        <w:t>Михайловского</w:t>
      </w:r>
      <w:r w:rsidRPr="00215F7C">
        <w:rPr>
          <w:sz w:val="24"/>
          <w:szCs w:val="24"/>
        </w:rPr>
        <w:t xml:space="preserve"> сельского поселения  от </w:t>
      </w:r>
      <w:r w:rsidR="00E276DF">
        <w:rPr>
          <w:sz w:val="24"/>
          <w:szCs w:val="24"/>
        </w:rPr>
        <w:t>15</w:t>
      </w:r>
      <w:r w:rsidR="00E76874" w:rsidRPr="00215F7C">
        <w:rPr>
          <w:sz w:val="24"/>
          <w:szCs w:val="24"/>
        </w:rPr>
        <w:t>.12</w:t>
      </w:r>
      <w:r w:rsidRPr="00215F7C">
        <w:rPr>
          <w:sz w:val="24"/>
          <w:szCs w:val="24"/>
        </w:rPr>
        <w:t>.2006</w:t>
      </w:r>
      <w:r w:rsidR="00E320D6" w:rsidRPr="00215F7C">
        <w:rPr>
          <w:sz w:val="24"/>
          <w:szCs w:val="24"/>
        </w:rPr>
        <w:t xml:space="preserve"> г.</w:t>
      </w:r>
      <w:r w:rsidRPr="00215F7C">
        <w:rPr>
          <w:sz w:val="24"/>
          <w:szCs w:val="24"/>
        </w:rPr>
        <w:t xml:space="preserve"> № </w:t>
      </w:r>
      <w:r w:rsidR="00E276DF">
        <w:rPr>
          <w:sz w:val="24"/>
          <w:szCs w:val="24"/>
        </w:rPr>
        <w:t>4</w:t>
      </w:r>
      <w:r w:rsidR="00215F7C" w:rsidRPr="00215F7C">
        <w:rPr>
          <w:sz w:val="24"/>
          <w:szCs w:val="24"/>
        </w:rPr>
        <w:t>3</w:t>
      </w:r>
      <w:r w:rsidRPr="00215F7C">
        <w:rPr>
          <w:sz w:val="24"/>
          <w:szCs w:val="24"/>
        </w:rPr>
        <w:t xml:space="preserve"> «Об утверждении Положения </w:t>
      </w:r>
      <w:r w:rsidR="00E76874" w:rsidRPr="00215F7C">
        <w:rPr>
          <w:sz w:val="24"/>
          <w:szCs w:val="24"/>
        </w:rPr>
        <w:t>«О</w:t>
      </w:r>
      <w:r w:rsidRPr="00215F7C">
        <w:rPr>
          <w:sz w:val="24"/>
          <w:szCs w:val="24"/>
        </w:rPr>
        <w:t>б аттестации муниципальных служащих, замещающих муниципальн</w:t>
      </w:r>
      <w:r w:rsidR="00E76874" w:rsidRPr="00215F7C">
        <w:rPr>
          <w:sz w:val="24"/>
          <w:szCs w:val="24"/>
        </w:rPr>
        <w:t>ые</w:t>
      </w:r>
      <w:r w:rsidRPr="00215F7C">
        <w:rPr>
          <w:sz w:val="24"/>
          <w:szCs w:val="24"/>
        </w:rPr>
        <w:t xml:space="preserve"> должност</w:t>
      </w:r>
      <w:r w:rsidR="00E76874" w:rsidRPr="00215F7C">
        <w:rPr>
          <w:sz w:val="24"/>
          <w:szCs w:val="24"/>
        </w:rPr>
        <w:t>и</w:t>
      </w:r>
      <w:r w:rsidRPr="00215F7C">
        <w:rPr>
          <w:sz w:val="24"/>
          <w:szCs w:val="24"/>
        </w:rPr>
        <w:t xml:space="preserve"> муниципальной службы в органах местного самоуправления </w:t>
      </w:r>
      <w:r w:rsidR="00C1095D">
        <w:rPr>
          <w:sz w:val="24"/>
          <w:szCs w:val="24"/>
        </w:rPr>
        <w:t>Михайловского</w:t>
      </w:r>
      <w:r w:rsidRPr="00215F7C">
        <w:rPr>
          <w:sz w:val="24"/>
          <w:szCs w:val="24"/>
        </w:rPr>
        <w:t xml:space="preserve"> сельского поселения».</w:t>
      </w:r>
    </w:p>
    <w:p w:rsidR="00215F7C" w:rsidRPr="00215F7C" w:rsidRDefault="00215F7C" w:rsidP="00215F7C">
      <w:pPr>
        <w:pStyle w:val="ConsNormal"/>
        <w:widowControl/>
        <w:tabs>
          <w:tab w:val="left" w:pos="2380"/>
        </w:tabs>
        <w:ind w:righ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5F7C">
        <w:rPr>
          <w:rFonts w:ascii="Times New Roman" w:hAnsi="Times New Roman" w:cs="Times New Roman"/>
          <w:sz w:val="24"/>
          <w:szCs w:val="24"/>
        </w:rPr>
        <w:t xml:space="preserve"> </w:t>
      </w:r>
      <w:r w:rsidR="00AB2A50" w:rsidRPr="00215F7C">
        <w:rPr>
          <w:rFonts w:ascii="Times New Roman" w:hAnsi="Times New Roman" w:cs="Times New Roman"/>
          <w:sz w:val="24"/>
          <w:szCs w:val="24"/>
        </w:rPr>
        <w:t>4</w:t>
      </w:r>
      <w:r w:rsidR="002F1E3B" w:rsidRPr="00215F7C">
        <w:rPr>
          <w:rFonts w:ascii="Times New Roman" w:hAnsi="Times New Roman" w:cs="Times New Roman"/>
          <w:sz w:val="24"/>
          <w:szCs w:val="24"/>
        </w:rPr>
        <w:t xml:space="preserve">. </w:t>
      </w:r>
      <w:r w:rsidRPr="00215F7C">
        <w:rPr>
          <w:rFonts w:ascii="Times New Roman" w:hAnsi="Times New Roman" w:cs="Times New Roman"/>
          <w:sz w:val="24"/>
          <w:szCs w:val="24"/>
        </w:rPr>
        <w:t>Контроль за исполнением настоящего решения оставляю за собой.</w:t>
      </w:r>
    </w:p>
    <w:p w:rsidR="001B3C0E" w:rsidRPr="002F1E3B" w:rsidRDefault="001B3C0E" w:rsidP="002F1E3B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F1E3B" w:rsidRDefault="002F1E3B" w:rsidP="002F1E3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2F1E3B" w:rsidRDefault="002F1E3B" w:rsidP="002F1E3B">
      <w:pPr>
        <w:tabs>
          <w:tab w:val="left" w:pos="6840"/>
        </w:tabs>
        <w:rPr>
          <w:sz w:val="28"/>
          <w:szCs w:val="28"/>
        </w:rPr>
      </w:pPr>
    </w:p>
    <w:p w:rsidR="002F1E3B" w:rsidRDefault="002F1E3B" w:rsidP="002F1E3B">
      <w:pPr>
        <w:tabs>
          <w:tab w:val="left" w:pos="6840"/>
        </w:tabs>
        <w:rPr>
          <w:sz w:val="28"/>
          <w:szCs w:val="28"/>
        </w:rPr>
      </w:pPr>
    </w:p>
    <w:p w:rsidR="002F1E3B" w:rsidRDefault="002F1E3B" w:rsidP="002F1E3B">
      <w:pPr>
        <w:tabs>
          <w:tab w:val="left" w:pos="6840"/>
        </w:tabs>
        <w:rPr>
          <w:sz w:val="28"/>
          <w:szCs w:val="28"/>
        </w:rPr>
      </w:pPr>
    </w:p>
    <w:p w:rsidR="00BA76F9" w:rsidRDefault="002F1E3B" w:rsidP="002F1E3B">
      <w:pPr>
        <w:tabs>
          <w:tab w:val="left" w:pos="6840"/>
        </w:tabs>
      </w:pPr>
      <w:r w:rsidRPr="001B3C0E">
        <w:t xml:space="preserve">Глава </w:t>
      </w:r>
      <w:r w:rsidR="00C1095D">
        <w:t>Михайловского</w:t>
      </w:r>
    </w:p>
    <w:p w:rsidR="002F1E3B" w:rsidRPr="001B3C0E" w:rsidRDefault="002F1E3B" w:rsidP="002F1E3B">
      <w:pPr>
        <w:tabs>
          <w:tab w:val="left" w:pos="6840"/>
        </w:tabs>
      </w:pPr>
      <w:r w:rsidRPr="001B3C0E">
        <w:t>сельского поселения</w:t>
      </w:r>
      <w:r w:rsidR="001B3C0E">
        <w:t xml:space="preserve">       </w:t>
      </w:r>
      <w:r w:rsidRPr="001B3C0E">
        <w:tab/>
        <w:t xml:space="preserve">          </w:t>
      </w:r>
      <w:r w:rsidR="001B3C0E">
        <w:t xml:space="preserve">  </w:t>
      </w:r>
      <w:r w:rsidRPr="001B3C0E">
        <w:t xml:space="preserve">   </w:t>
      </w:r>
      <w:r w:rsidRPr="001B3C0E">
        <w:tab/>
      </w:r>
      <w:r w:rsidR="00E276DF">
        <w:t>С.М. Дубравина</w:t>
      </w:r>
    </w:p>
    <w:p w:rsidR="002F1E3B" w:rsidRDefault="00A42C63" w:rsidP="002F1E3B">
      <w:pPr>
        <w:tabs>
          <w:tab w:val="left" w:pos="6840"/>
        </w:tabs>
      </w:pPr>
      <w:r>
        <w:t xml:space="preserve">  </w:t>
      </w:r>
    </w:p>
    <w:p w:rsidR="002F1E3B" w:rsidRDefault="002F1E3B" w:rsidP="002F1E3B">
      <w:pPr>
        <w:tabs>
          <w:tab w:val="left" w:pos="6840"/>
        </w:tabs>
      </w:pPr>
    </w:p>
    <w:p w:rsidR="002F1E3B" w:rsidRDefault="002F1E3B" w:rsidP="002F1E3B">
      <w:pPr>
        <w:tabs>
          <w:tab w:val="left" w:pos="6840"/>
        </w:tabs>
      </w:pPr>
    </w:p>
    <w:p w:rsidR="0082078B" w:rsidRDefault="0082078B" w:rsidP="001B3C0E">
      <w:pPr>
        <w:tabs>
          <w:tab w:val="left" w:pos="6840"/>
        </w:tabs>
        <w:ind w:left="5529"/>
        <w:jc w:val="both"/>
      </w:pPr>
    </w:p>
    <w:p w:rsidR="001D38D9" w:rsidRDefault="001D38D9" w:rsidP="001B3C0E">
      <w:pPr>
        <w:tabs>
          <w:tab w:val="left" w:pos="6840"/>
        </w:tabs>
        <w:ind w:left="5529"/>
        <w:jc w:val="both"/>
      </w:pPr>
    </w:p>
    <w:p w:rsidR="00445166" w:rsidRDefault="00445166" w:rsidP="001B3C0E">
      <w:pPr>
        <w:tabs>
          <w:tab w:val="left" w:pos="6840"/>
        </w:tabs>
        <w:ind w:left="5529"/>
        <w:jc w:val="both"/>
      </w:pPr>
    </w:p>
    <w:p w:rsidR="00445166" w:rsidRDefault="00445166" w:rsidP="001B3C0E">
      <w:pPr>
        <w:tabs>
          <w:tab w:val="left" w:pos="6840"/>
        </w:tabs>
        <w:ind w:left="5529"/>
        <w:jc w:val="both"/>
      </w:pPr>
    </w:p>
    <w:p w:rsidR="00445166" w:rsidRDefault="00445166" w:rsidP="001B3C0E">
      <w:pPr>
        <w:tabs>
          <w:tab w:val="left" w:pos="6840"/>
        </w:tabs>
        <w:ind w:left="5529"/>
        <w:jc w:val="both"/>
      </w:pPr>
    </w:p>
    <w:p w:rsidR="0082078B" w:rsidRDefault="0082078B" w:rsidP="001B3C0E">
      <w:pPr>
        <w:tabs>
          <w:tab w:val="left" w:pos="6840"/>
        </w:tabs>
        <w:ind w:left="5529"/>
        <w:jc w:val="both"/>
      </w:pPr>
    </w:p>
    <w:p w:rsidR="0082078B" w:rsidRDefault="0082078B" w:rsidP="001B3C0E">
      <w:pPr>
        <w:tabs>
          <w:tab w:val="left" w:pos="6840"/>
        </w:tabs>
        <w:ind w:left="5529"/>
        <w:jc w:val="both"/>
      </w:pPr>
    </w:p>
    <w:p w:rsidR="00A42C63" w:rsidRDefault="002F1E3B" w:rsidP="001B3C0E">
      <w:pPr>
        <w:tabs>
          <w:tab w:val="left" w:pos="6840"/>
        </w:tabs>
        <w:ind w:left="5529"/>
        <w:jc w:val="both"/>
      </w:pPr>
      <w:r>
        <w:t>Приложение</w:t>
      </w:r>
      <w:r w:rsidR="00A42C63">
        <w:t xml:space="preserve"> </w:t>
      </w:r>
    </w:p>
    <w:p w:rsidR="00A42C63" w:rsidRDefault="002F1E3B" w:rsidP="001B3C0E">
      <w:pPr>
        <w:tabs>
          <w:tab w:val="left" w:pos="6840"/>
        </w:tabs>
        <w:ind w:left="5529"/>
        <w:jc w:val="both"/>
      </w:pPr>
      <w:r>
        <w:t>к решению</w:t>
      </w:r>
      <w:r w:rsidR="00A42C63">
        <w:t xml:space="preserve"> </w:t>
      </w:r>
      <w:r>
        <w:t xml:space="preserve"> Собрания депутатов</w:t>
      </w:r>
    </w:p>
    <w:p w:rsidR="002F1E3B" w:rsidRDefault="00C1095D" w:rsidP="00A42C63">
      <w:pPr>
        <w:tabs>
          <w:tab w:val="left" w:pos="9639"/>
        </w:tabs>
        <w:ind w:left="5529"/>
        <w:jc w:val="both"/>
      </w:pPr>
      <w:r>
        <w:t>Михайловского</w:t>
      </w:r>
      <w:r w:rsidR="002F1E3B">
        <w:t xml:space="preserve"> сельского поселения       </w:t>
      </w:r>
      <w:r w:rsidR="00A42C63">
        <w:t xml:space="preserve">       </w:t>
      </w:r>
      <w:r w:rsidR="001274B7">
        <w:t xml:space="preserve">от  </w:t>
      </w:r>
      <w:r w:rsidR="00215F7C">
        <w:t>_____</w:t>
      </w:r>
      <w:r w:rsidR="005A1C93">
        <w:t>2014</w:t>
      </w:r>
      <w:r w:rsidR="001B3C0E">
        <w:t xml:space="preserve"> г. </w:t>
      </w:r>
      <w:r w:rsidR="00A42C63">
        <w:t xml:space="preserve">№ </w:t>
      </w:r>
      <w:r w:rsidR="00215F7C">
        <w:t>___</w:t>
      </w:r>
      <w:r w:rsidR="002F1E3B">
        <w:t xml:space="preserve">                                               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ПОЛОЖЕНИЕ</w:t>
      </w:r>
    </w:p>
    <w:p w:rsidR="00283EB5" w:rsidRPr="00283EB5" w:rsidRDefault="00283EB5" w:rsidP="00283EB5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283E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о проведении аттестации муниципальных служащих </w:t>
      </w:r>
      <w:r w:rsidR="00C1095D">
        <w:rPr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283EB5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2F1E3B" w:rsidRDefault="002F1E3B" w:rsidP="002F1E3B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1E3B" w:rsidRDefault="002F1E3B" w:rsidP="002F1E3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1. Положение</w:t>
      </w:r>
      <w:r w:rsidRPr="002E2BD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E2BDD">
        <w:rPr>
          <w:rFonts w:ascii="Times New Roman" w:hAnsi="Times New Roman" w:cs="Times New Roman"/>
          <w:sz w:val="24"/>
          <w:szCs w:val="24"/>
        </w:rPr>
        <w:t>о проведении аттестации муниципальных служащих  разработано в соответствии с Типовым положением о проведении аттестации муниципальных служащих, утвержденным Областным законом от 9 октября 2007 года № 786-ЗС «О муниципальной службе в Ростовской области».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Настоящим Положением определяются правила проведения аттестации муниципальных служащих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2. Аттестация муниципального служащего проводится в целях определения его соответствия замещаемой должности муниципальной службы. Аттестация муниципального служащего проводится один раз в три года.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3. Аттестации не подлежат следующие муниципальные служащие: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1) замещающие должности муниципальной службы менее одного года;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2) достигшие возраста 60 лет;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3) беременные женщины;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5) замещающие должности муниципальной службы на основании срочного трудового договора (контракта).</w:t>
      </w:r>
    </w:p>
    <w:p w:rsidR="002E2BDD" w:rsidRPr="002E2BDD" w:rsidRDefault="002E2BDD" w:rsidP="002E2BD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2BDD" w:rsidRPr="002E2BDD" w:rsidRDefault="002E2BDD" w:rsidP="002E2BD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II. Организация проведения аттестации</w:t>
      </w:r>
    </w:p>
    <w:p w:rsidR="002E2BDD" w:rsidRPr="002E2BDD" w:rsidRDefault="002E2BDD" w:rsidP="002E2BD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4. Для проведения аттестации муниципальных служащих по решению представителя нанимателя (работодателя) издается правовой акт соответствующего органа местного самоуправления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сельского поселения, содержащий положения: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а) о формировании аттестационной комиссии;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б) об утверждении графика проведения аттестации;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в) о составлении списков муниципальных служащих, подлежащих аттестации;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г) о подготовке документов, необходимых для работы аттестационной комиссии.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5. Аттестационная комиссия формируется правовым актом соответствующего органа местного самоуправления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сельского поселения. Указанным актом определяются состав аттестационной комиссии, сроки и порядок ее работы.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В состав аттестационной комиссии включаются представитель нанимателя (работодатель) и (или) уполномоченные им муниципальные служащие, а также могут включаться представители образовательных учреждений, других организаций, приглашаемые представителем нанимателя (работодателем) в качестве независимых экспертов - специалистов по вопросам, связанным с муниципальной службой.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6.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7. График проведения аттестации ежегодно утверждается представителем нанимателя (работодателем) и доводится до сведения каждого аттестуемого муниципального служащего не менее чем за месяц до начала аттестации.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lastRenderedPageBreak/>
        <w:t>8. В графике проведения аттестации указываются: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а) наименование органа местного самоуправления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сельского поселения, подразделения, в которых проводится аттестация;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б) список муниципальных служащих, подлежащих аттестации;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в) дата, время и место проведения аттестации;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9.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10. Отзыв, предусмотренный пунктом 9 настоящего положения, должен содержать следующие сведения о муниципальном служащем: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а) фамилия, имя, отчество;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г) мотивированная оценка профессиональных, личностных качеств и результатов профессиональной трудовой деятельности муниципального служащего.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11.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12. Кадровая служба органа местного самоуправления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сельского поселения или муниципальный служащий, ответственный за кадровую работу в соответствующем органе, не менее чем за неделю до начала аттестации должна (должен)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трудовой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BDD" w:rsidRPr="002E2BDD" w:rsidRDefault="002E2BDD" w:rsidP="002E2BDD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III. Проведение аттестации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13.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</w:t>
      </w:r>
      <w:r w:rsidR="00DB3FBF">
        <w:rPr>
          <w:rFonts w:ascii="Times New Roman" w:hAnsi="Times New Roman" w:cs="Times New Roman"/>
          <w:sz w:val="24"/>
          <w:szCs w:val="24"/>
        </w:rPr>
        <w:t>муниципальный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служащий привлекается к дисциплинарной ответственности в соответствии с законодательством о муниципальной службе, а аттестация переносится на более поздний срок.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трудовой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трудовой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14. Обсуждение профессиональных и личностных качеств муниципального служащего применительно к его профессиональной трудовой деятельности должно быть объективным и доброжелательным.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 xml:space="preserve">Профессиональная трудовая деятельность муниципального служащего оценивается на основе определения его соответствия квалификационным требованиям по замещаемой </w:t>
      </w:r>
      <w:r w:rsidRPr="002E2BDD">
        <w:rPr>
          <w:rFonts w:ascii="Times New Roman" w:hAnsi="Times New Roman" w:cs="Times New Roman"/>
          <w:sz w:val="24"/>
          <w:szCs w:val="24"/>
        </w:rPr>
        <w:lastRenderedPageBreak/>
        <w:t xml:space="preserve">должности муниципальной службы, его участия в решении поставленных перед соответствующим подразделением (органом местного самоуправления </w:t>
      </w:r>
      <w:r w:rsidR="00C1095D">
        <w:rPr>
          <w:rFonts w:ascii="Times New Roman" w:hAnsi="Times New Roman" w:cs="Times New Roman"/>
          <w:sz w:val="24"/>
          <w:szCs w:val="24"/>
        </w:rPr>
        <w:t>Михайловского</w:t>
      </w:r>
      <w:r w:rsidRPr="002E2BDD">
        <w:rPr>
          <w:rFonts w:ascii="Times New Roman" w:hAnsi="Times New Roman" w:cs="Times New Roman"/>
          <w:sz w:val="24"/>
          <w:szCs w:val="24"/>
        </w:rPr>
        <w:t xml:space="preserve"> сельского поселения) задач, сложности выполняемой им работы, ее эффективности и результативности.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 и обязательств, установленных законодательством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15. Заседание аттестационной комиссии считается правомочным, если на нем присутствует не менее двух третей ее членов.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16.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17. По результатам аттестации муниципального служащего аттестационная комиссия выносит решение о том, соответствует муниципальный служащий замещаемой должности муниципальной службы или не соответствует. 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муниципальных служащих, о направлении отдельных муниципальных служащих на повышение квалификации.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18.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Результаты аттестации заносятся в аттестационный лист муниципального служащего.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Муниципальный служащий знакомится с аттестационным листом под расписку.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19. Материалы аттестации передаются представителю нанимателя (работодателю) не позднее чем через семь дней после ее проведения.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20. 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21.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E2BDD" w:rsidRPr="002E2BDD" w:rsidRDefault="002E2BDD" w:rsidP="002E2BD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E2BDD">
        <w:rPr>
          <w:rFonts w:ascii="Times New Roman" w:hAnsi="Times New Roman" w:cs="Times New Roman"/>
          <w:sz w:val="24"/>
          <w:szCs w:val="24"/>
        </w:rPr>
        <w:t>22. Муниципальный служащий вправе обжаловать результаты аттестации в судебном порядке.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1E3B" w:rsidRDefault="002F1E3B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 к Положению</w:t>
      </w:r>
    </w:p>
    <w:p w:rsidR="00DA5C5B" w:rsidRPr="00DA5C5B" w:rsidRDefault="002F1E3B" w:rsidP="00DA5C5B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5C5B">
        <w:rPr>
          <w:rFonts w:ascii="Times New Roman" w:hAnsi="Times New Roman" w:cs="Times New Roman"/>
          <w:sz w:val="24"/>
          <w:szCs w:val="24"/>
        </w:rPr>
        <w:t>“</w:t>
      </w:r>
      <w:r w:rsidR="002D3709"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аттестации муниципальных</w:t>
      </w:r>
    </w:p>
    <w:p w:rsidR="002F1E3B" w:rsidRPr="00DA5C5B" w:rsidRDefault="002D3709" w:rsidP="00DA5C5B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служащих </w:t>
      </w:r>
      <w:r w:rsidR="00C1095D">
        <w:rPr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="002F1E3B" w:rsidRPr="00DA5C5B">
        <w:rPr>
          <w:rFonts w:ascii="Times New Roman" w:hAnsi="Times New Roman" w:cs="Times New Roman"/>
          <w:sz w:val="24"/>
          <w:szCs w:val="24"/>
        </w:rPr>
        <w:t>”</w:t>
      </w:r>
    </w:p>
    <w:p w:rsidR="002F1E3B" w:rsidRPr="00DA5C5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ОТЗЫВ</w:t>
      </w:r>
    </w:p>
    <w:p w:rsidR="002F1E3B" w:rsidRDefault="002F1E3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на муниципального служащего, замещающего муниципальную должность</w:t>
      </w:r>
    </w:p>
    <w:p w:rsidR="002F1E3B" w:rsidRDefault="002F1E3B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муниципальной службы в органе местного самоуправления </w:t>
      </w:r>
    </w:p>
    <w:p w:rsidR="002F1E3B" w:rsidRDefault="00C1095D">
      <w:pPr>
        <w:pStyle w:val="ConsPlusTitle"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="002F1E3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Занимаемая должность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Трудовой стаж в занимаемой должности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какой период аттестуется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основных вопросов (документов), в решении (разработке) которых муниципальный служащий принимал участие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Мнение руководителя об аттестуемом: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Профессиональная компетентность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Деловые качества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Личностные качества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4. Сильные и слабые стороны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Возможность  профессионального продвижения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 Замечания и пожелания аттестуемому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7. Вывод  о соответствии занимаемой должности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__________________________      ____________________</w:t>
      </w:r>
    </w:p>
    <w:p w:rsidR="002F1E3B" w:rsidRDefault="002F1E3B">
      <w:pPr>
        <w:pStyle w:val="ConsPlusNonformat"/>
        <w:widowControl/>
        <w:tabs>
          <w:tab w:val="left" w:pos="3402"/>
          <w:tab w:val="left" w:pos="7230"/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(дата)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Мнение аттестуемого об объективности данной  ему  оценки  и согласии  (несогласии) с отзывом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      ____________________</w:t>
      </w:r>
    </w:p>
    <w:p w:rsidR="002F1E3B" w:rsidRDefault="002F1E3B">
      <w:pPr>
        <w:pStyle w:val="ConsPlusNonformat"/>
        <w:widowControl/>
        <w:tabs>
          <w:tab w:val="left" w:pos="3402"/>
          <w:tab w:val="left" w:pos="7230"/>
        </w:tabs>
        <w:spacing w:line="36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(подпись)                          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(дата ознакомления)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35" w:rsidRDefault="0093503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35" w:rsidRDefault="0093503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35" w:rsidRDefault="0093503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35" w:rsidRDefault="0093503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35035" w:rsidRDefault="00935035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0C58F2" w:rsidRDefault="000C58F2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1E3B" w:rsidRDefault="002F1E3B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 к Положению</w:t>
      </w:r>
    </w:p>
    <w:p w:rsidR="002C3A92" w:rsidRPr="00DA5C5B" w:rsidRDefault="002C3A92" w:rsidP="002C3A9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5C5B">
        <w:rPr>
          <w:rFonts w:ascii="Times New Roman" w:hAnsi="Times New Roman" w:cs="Times New Roman"/>
          <w:sz w:val="24"/>
          <w:szCs w:val="24"/>
        </w:rPr>
        <w:t>“</w:t>
      </w: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аттестации муниципальных</w:t>
      </w:r>
    </w:p>
    <w:p w:rsidR="002C3A92" w:rsidRPr="00DA5C5B" w:rsidRDefault="002C3A92" w:rsidP="002C3A92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служащих </w:t>
      </w:r>
      <w:r w:rsidR="00C1095D">
        <w:rPr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Pr="00DA5C5B">
        <w:rPr>
          <w:rFonts w:ascii="Times New Roman" w:hAnsi="Times New Roman" w:cs="Times New Roman"/>
          <w:sz w:val="24"/>
          <w:szCs w:val="24"/>
        </w:rPr>
        <w:t>”</w:t>
      </w: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ПРИМЕРНЫЙ ПЕРЕЧЕНЬ</w:t>
      </w: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показателей для оценки профессиональных качеств</w:t>
      </w: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служащего при проведении аттестации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┌─────┬─────────────────────────────────────┬─────────────────────────────────┐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N  │      Показатели оценки качеств      │Группы муниципальных должностей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п/п │       аттестуемого работника &lt;*&gt;    │      муниципальной службы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                 ├───────────┬──────────┬──────────┤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                 │ высшая,   │ старшая  │ младшая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                 │ главная,  │должность │должность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                 │ ведущая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                                     │ должности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1. │Образование                       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2. │Стаж работы по специальности      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3. │Профессиональная компетентность   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3.1.│Знание необходимых нормативных право-│     +     │    +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│вых актов                  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3.2.│Знание отечественного и зарубежного  │     +     │    +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│опыта                      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3.3.│Умение оперативно принимать решения  │     +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│по достижению поставленных целей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3.4.│Качество законченной работы       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3.5.│Способность адаптироваться к новой   │     +     │    +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│ситуации и применять новые подходы к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│решению возникающих проблем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3.6.│Своевременность выполнения        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│должностных обязанностей,  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│ответственность за результаты работы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3.7.│Интенсивность труда (способность в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│короткие сроки справляться с большим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│объемом работы)            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3.8.│Умение работать с документами     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3.9.│Способность прогнозировать и планиро-│     +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│вать, организовывать, координировать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│и регулировать, а также контролиро-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│вать и анализировать работу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│подчиненных                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│3.10.│Способность в короткие сроки осваи-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│вать технические средства, обеспечи-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│вающие повышение производительности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│труда и качества работы    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lastRenderedPageBreak/>
        <w:t>│  4. │Производственная этика, стиль общения│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5. │Способность к творчеству, предприим-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   │чивость                              │           │          │     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├─────┼─────────────────────────────────────┼───────────┼──────────┼──────────┤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│  6. │Способность к самооценке             │     +     │    +     │    +     │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>└─────┴─────────────────────────────────────┴───────────┴──────────┴──────────┘</w:t>
      </w:r>
    </w:p>
    <w:p w:rsidR="002F1E3B" w:rsidRDefault="002F1E3B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</w:t>
      </w:r>
    </w:p>
    <w:p w:rsidR="002F1E3B" w:rsidRDefault="002F1E3B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&lt;*&gt; Оценка осуществляется на основании использования различных методов оценки качеств аттестуемого работника.</w:t>
      </w:r>
    </w:p>
    <w:p w:rsidR="002F1E3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rmal"/>
        <w:widowControl/>
        <w:spacing w:line="360" w:lineRule="auto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spacing w:line="360" w:lineRule="auto"/>
        <w:rPr>
          <w:sz w:val="24"/>
          <w:szCs w:val="24"/>
        </w:rPr>
      </w:pPr>
    </w:p>
    <w:p w:rsidR="002F1E3B" w:rsidRDefault="002F1E3B" w:rsidP="002F1E3B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Приложение № 3 к Положению</w:t>
      </w:r>
    </w:p>
    <w:p w:rsidR="002C3A92" w:rsidRPr="00DA5C5B" w:rsidRDefault="002C3A92" w:rsidP="002C3A92">
      <w:pPr>
        <w:pStyle w:val="ConsPlusTitle"/>
        <w:widowControl/>
        <w:jc w:val="right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DA5C5B">
        <w:rPr>
          <w:rFonts w:ascii="Times New Roman" w:hAnsi="Times New Roman" w:cs="Times New Roman"/>
          <w:sz w:val="24"/>
          <w:szCs w:val="24"/>
        </w:rPr>
        <w:t>“</w:t>
      </w: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 проведении аттестации муниципальных</w:t>
      </w:r>
    </w:p>
    <w:p w:rsidR="002C3A92" w:rsidRPr="00DA5C5B" w:rsidRDefault="002C3A92" w:rsidP="002C3A92">
      <w:pPr>
        <w:pStyle w:val="ConsPlusTitle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служащих </w:t>
      </w:r>
      <w:r w:rsidR="00C1095D">
        <w:rPr>
          <w:rFonts w:ascii="Times New Roman" w:hAnsi="Times New Roman" w:cs="Times New Roman"/>
          <w:b w:val="0"/>
          <w:bCs w:val="0"/>
          <w:sz w:val="24"/>
          <w:szCs w:val="24"/>
        </w:rPr>
        <w:t>Михайловского</w:t>
      </w:r>
      <w:r w:rsidRPr="00DA5C5B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сельского поселения</w:t>
      </w:r>
      <w:r w:rsidRPr="00DA5C5B">
        <w:rPr>
          <w:rFonts w:ascii="Times New Roman" w:hAnsi="Times New Roman" w:cs="Times New Roman"/>
          <w:sz w:val="24"/>
          <w:szCs w:val="24"/>
        </w:rPr>
        <w:t>”</w:t>
      </w:r>
    </w:p>
    <w:p w:rsidR="002F1E3B" w:rsidRDefault="002F1E3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АТТЕСТАЦИОННЫЙ ЛИСТ</w:t>
      </w:r>
    </w:p>
    <w:p w:rsidR="002F1E3B" w:rsidRDefault="002F1E3B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СЛУЖАЩЕГО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Фамилия, имя, отчество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Год рождения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Сведения об образовании, повышении квалификации, переподготовке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(когда и какое учебное заведение окончил, специальность и квалификация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по образованию, документы о повышении квалификации, переподготовке,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ученая степень, ученое звание, дата их присвоения)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Замещаемая должность на момент аттестации и дата  назначения (утверждения) на эту должность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Общий трудовой стаж, в том числе: стаж муниципальной службы и стаж работы по специальности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Вопросы к муниципальному служащему и краткие ответы на них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Замечания и предложения, высказанные аттестационной комиссией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Предложения, высказанные муниципальным служащим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Краткая оценка выполнения муниципальным служащим  рекомендаций  предыдущей аттестации (выполнены, выполнены частично, не выполнены)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Оценка служебной деятельности муниципального служащего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(соответствует замещаемой муниципальной должности; соответствует замещаемой муниципальной должности при условии 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выполнения рекомендаций аттестационной комиссии по его служебной деятельности; не соответствует замещаемой 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муниципальной должности)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Количественный состав аттестационной комиссии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заседании присутствовало ______ членов аттестационной комиссии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голосов за ________, против ________, воздержались ________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Рекомендации аттестационной комиссии (с  указанием  мотивов,  по  которым они даются)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Примечания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аттестационной комиссии    _____________   ___________________</w:t>
      </w:r>
    </w:p>
    <w:p w:rsidR="002F1E3B" w:rsidRDefault="002F1E3B">
      <w:pPr>
        <w:pStyle w:val="ConsPlusNonformat"/>
        <w:widowControl/>
        <w:tabs>
          <w:tab w:val="left" w:pos="4962"/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    (инициалы, фамилия)</w:t>
      </w:r>
    </w:p>
    <w:p w:rsidR="002F1E3B" w:rsidRDefault="002F1E3B">
      <w:pPr>
        <w:pStyle w:val="ConsPlusNonformat"/>
        <w:widowControl/>
        <w:tabs>
          <w:tab w:val="left" w:pos="4962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pos="4962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аттестационной  _____________   __________________</w:t>
      </w:r>
    </w:p>
    <w:p w:rsidR="002F1E3B" w:rsidRDefault="002F1E3B">
      <w:pPr>
        <w:pStyle w:val="ConsPlusNonformat"/>
        <w:widowControl/>
        <w:tabs>
          <w:tab w:val="left" w:pos="4962"/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комиссии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    (инициалы, фамилия)</w:t>
      </w:r>
    </w:p>
    <w:p w:rsidR="002F1E3B" w:rsidRDefault="002F1E3B">
      <w:pPr>
        <w:pStyle w:val="ConsPlusNonformat"/>
        <w:widowControl/>
        <w:tabs>
          <w:tab w:val="left" w:pos="4962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pos="4962"/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аттестационной комиссии        _____________   ___________________</w:t>
      </w:r>
    </w:p>
    <w:p w:rsidR="002F1E3B" w:rsidRDefault="002F1E3B">
      <w:pPr>
        <w:pStyle w:val="ConsPlusNonformat"/>
        <w:widowControl/>
        <w:tabs>
          <w:tab w:val="left" w:pos="4962"/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    (инициалы, фамилия)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аттестационной комиссии                       _____________   ___________________</w:t>
      </w:r>
    </w:p>
    <w:p w:rsidR="002F1E3B" w:rsidRDefault="002F1E3B">
      <w:pPr>
        <w:pStyle w:val="ConsPlusNonformat"/>
        <w:widowControl/>
        <w:tabs>
          <w:tab w:val="left" w:pos="4820"/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    (инициалы, фамилия)</w:t>
      </w:r>
    </w:p>
    <w:p w:rsidR="002F1E3B" w:rsidRDefault="002F1E3B">
      <w:pPr>
        <w:pStyle w:val="ConsPlusNonformat"/>
        <w:widowControl/>
        <w:tabs>
          <w:tab w:val="left" w:pos="4820"/>
          <w:tab w:val="left" w:leader="underscore" w:pos="9639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   ___________________</w:t>
      </w:r>
    </w:p>
    <w:p w:rsidR="002F1E3B" w:rsidRDefault="002F1E3B">
      <w:pPr>
        <w:pStyle w:val="ConsPlusNonformat"/>
        <w:widowControl/>
        <w:tabs>
          <w:tab w:val="left" w:pos="4820"/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    (инициалы, фамилия)</w:t>
      </w:r>
    </w:p>
    <w:p w:rsidR="002F1E3B" w:rsidRDefault="002F1E3B">
      <w:pPr>
        <w:pStyle w:val="ConsPlusNonformat"/>
        <w:widowControl/>
        <w:tabs>
          <w:tab w:val="left" w:pos="4820"/>
          <w:tab w:val="left" w:leader="underscore" w:pos="9639"/>
        </w:tabs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   ___________________</w:t>
      </w:r>
    </w:p>
    <w:p w:rsidR="002F1E3B" w:rsidRDefault="002F1E3B">
      <w:pPr>
        <w:pStyle w:val="ConsPlusNonformat"/>
        <w:widowControl/>
        <w:tabs>
          <w:tab w:val="left" w:pos="4820"/>
          <w:tab w:val="left" w:leader="underscore" w:pos="9639"/>
        </w:tabs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(подпись)                               (инициалы, фамилия)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проведения аттестации __________________________</w:t>
      </w: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</w:p>
    <w:p w:rsidR="002F1E3B" w:rsidRDefault="002F1E3B">
      <w:pPr>
        <w:pStyle w:val="ConsPlusNonformat"/>
        <w:widowControl/>
        <w:tabs>
          <w:tab w:val="left" w:leader="underscore" w:pos="96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аттестационным листом ознакомился ______________________________________________________________________</w:t>
      </w:r>
    </w:p>
    <w:p w:rsidR="002F1E3B" w:rsidRDefault="002F1E3B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(подпись муниципального служащего и дата)</w:t>
      </w:r>
    </w:p>
    <w:sectPr w:rsidR="002F1E3B" w:rsidSect="000C58F2">
      <w:pgSz w:w="11907" w:h="16840" w:code="9"/>
      <w:pgMar w:top="426" w:right="425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09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2F1E3B"/>
    <w:rsid w:val="000A3A20"/>
    <w:rsid w:val="000C58F2"/>
    <w:rsid w:val="000E4A4F"/>
    <w:rsid w:val="000F512D"/>
    <w:rsid w:val="001274B7"/>
    <w:rsid w:val="001B3C0E"/>
    <w:rsid w:val="001D38D9"/>
    <w:rsid w:val="001F7AB4"/>
    <w:rsid w:val="0020648D"/>
    <w:rsid w:val="00215F7C"/>
    <w:rsid w:val="00283EB5"/>
    <w:rsid w:val="002C3A92"/>
    <w:rsid w:val="002D3709"/>
    <w:rsid w:val="002E2BDD"/>
    <w:rsid w:val="002F1E3B"/>
    <w:rsid w:val="00313B8F"/>
    <w:rsid w:val="0034393E"/>
    <w:rsid w:val="00384EB9"/>
    <w:rsid w:val="00396126"/>
    <w:rsid w:val="004344A1"/>
    <w:rsid w:val="00445166"/>
    <w:rsid w:val="004F6B01"/>
    <w:rsid w:val="005A1C93"/>
    <w:rsid w:val="005A77D0"/>
    <w:rsid w:val="005C3DB3"/>
    <w:rsid w:val="005E682A"/>
    <w:rsid w:val="00606778"/>
    <w:rsid w:val="006846EE"/>
    <w:rsid w:val="00687372"/>
    <w:rsid w:val="007D12C4"/>
    <w:rsid w:val="0082078B"/>
    <w:rsid w:val="008800CB"/>
    <w:rsid w:val="00935035"/>
    <w:rsid w:val="00971DF0"/>
    <w:rsid w:val="00997F93"/>
    <w:rsid w:val="009B4E60"/>
    <w:rsid w:val="009E5732"/>
    <w:rsid w:val="009F7B78"/>
    <w:rsid w:val="00A42C63"/>
    <w:rsid w:val="00A42F2B"/>
    <w:rsid w:val="00AB2A50"/>
    <w:rsid w:val="00B30438"/>
    <w:rsid w:val="00BA76F9"/>
    <w:rsid w:val="00BC6136"/>
    <w:rsid w:val="00C1095D"/>
    <w:rsid w:val="00C66C3B"/>
    <w:rsid w:val="00C76DFA"/>
    <w:rsid w:val="00CA5E42"/>
    <w:rsid w:val="00DA5C5B"/>
    <w:rsid w:val="00DB3FBF"/>
    <w:rsid w:val="00DC1196"/>
    <w:rsid w:val="00E045DA"/>
    <w:rsid w:val="00E276DF"/>
    <w:rsid w:val="00E320D6"/>
    <w:rsid w:val="00E76874"/>
    <w:rsid w:val="00EB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|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4">
    <w:name w:val="Body Text Indent"/>
    <w:basedOn w:val="a"/>
    <w:link w:val="a5"/>
    <w:uiPriority w:val="99"/>
    <w:rsid w:val="00384EB9"/>
    <w:pPr>
      <w:autoSpaceDE/>
      <w:autoSpaceDN/>
      <w:ind w:firstLine="851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customStyle="1" w:styleId="ConsNormal">
    <w:name w:val="ConsNormal"/>
    <w:rsid w:val="00215F7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3148</Words>
  <Characters>17946</Characters>
  <Application>Microsoft Office Word</Application>
  <DocSecurity>0</DocSecurity>
  <Lines>149</Lines>
  <Paragraphs>42</Paragraphs>
  <ScaleCrop>false</ScaleCrop>
  <Company>Администрация</Company>
  <LinksUpToDate>false</LinksUpToDate>
  <CharactersWithSpaces>21052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ВОЛГОДОНСКА</dc:title>
  <dc:creator>ConsultantPlus</dc:creator>
  <cp:lastModifiedBy>Специалист СЭиФ</cp:lastModifiedBy>
  <cp:revision>2</cp:revision>
  <cp:lastPrinted>2015-02-05T08:25:00Z</cp:lastPrinted>
  <dcterms:created xsi:type="dcterms:W3CDTF">2015-09-25T12:33:00Z</dcterms:created>
  <dcterms:modified xsi:type="dcterms:W3CDTF">2015-09-25T12:33:00Z</dcterms:modified>
</cp:coreProperties>
</file>