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0A" w:rsidRDefault="00CE3F0A" w:rsidP="00CE3F0A">
      <w:pPr>
        <w:pStyle w:val="ConsPlusNormal"/>
        <w:widowControl/>
        <w:ind w:firstLine="0"/>
        <w:jc w:val="right"/>
        <w:rPr>
          <w:rFonts w:ascii="Times New Roman" w:hAnsi="Times New Roman" w:cs="Times New Roman"/>
          <w:bCs/>
          <w:sz w:val="28"/>
          <w:szCs w:val="28"/>
        </w:rPr>
      </w:pPr>
    </w:p>
    <w:p w:rsidR="006C106A" w:rsidRDefault="002F1248">
      <w:pPr>
        <w:pStyle w:val="ConsPlusNormal"/>
        <w:widowControl/>
        <w:ind w:firstLine="0"/>
        <w:jc w:val="center"/>
        <w:rPr>
          <w:rFonts w:ascii="Times New Roman" w:hAnsi="Times New Roman" w:cs="Times New Roman"/>
          <w:bCs/>
          <w:sz w:val="28"/>
          <w:szCs w:val="28"/>
        </w:rPr>
      </w:pPr>
      <w:r w:rsidRPr="002F1248">
        <w:rPr>
          <w:rFonts w:ascii="Times New Roman" w:hAnsi="Times New Roman" w:cs="Times New Roman"/>
          <w:bCs/>
          <w:sz w:val="28"/>
          <w:szCs w:val="28"/>
        </w:rPr>
        <w:t>РОСТОВСКАЯ ОБЛАСТЬ</w:t>
      </w:r>
    </w:p>
    <w:p w:rsidR="002F1248" w:rsidRDefault="002F1248">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КРАСНОСУЛИНСКИЙ РАЙОН</w:t>
      </w:r>
    </w:p>
    <w:p w:rsidR="00EF26DF" w:rsidRDefault="002F1248">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СОБРАНИЕ ДЕПУТАТОВ МИХАЙЛОВСКОГО</w:t>
      </w:r>
    </w:p>
    <w:p w:rsidR="002F1248" w:rsidRPr="002F1248" w:rsidRDefault="002F1248">
      <w:pPr>
        <w:pStyle w:val="ConsPlusNormal"/>
        <w:widowControl/>
        <w:ind w:firstLine="0"/>
        <w:jc w:val="center"/>
        <w:rPr>
          <w:rFonts w:ascii="Times New Roman" w:hAnsi="Times New Roman" w:cs="Times New Roman"/>
          <w:bCs/>
          <w:sz w:val="28"/>
          <w:szCs w:val="28"/>
        </w:rPr>
      </w:pPr>
      <w:r>
        <w:rPr>
          <w:rFonts w:ascii="Times New Roman" w:hAnsi="Times New Roman" w:cs="Times New Roman"/>
          <w:bCs/>
          <w:sz w:val="28"/>
          <w:szCs w:val="28"/>
        </w:rPr>
        <w:t>СЕЛЬСКОГО ПОСЕЛЕНИЯ</w:t>
      </w:r>
    </w:p>
    <w:p w:rsidR="006C106A" w:rsidRPr="002F1248" w:rsidRDefault="006C106A">
      <w:pPr>
        <w:pStyle w:val="ConsPlusNormal"/>
        <w:widowControl/>
        <w:ind w:firstLine="0"/>
        <w:jc w:val="center"/>
        <w:rPr>
          <w:rFonts w:ascii="Times New Roman" w:hAnsi="Times New Roman" w:cs="Times New Roman"/>
          <w:sz w:val="28"/>
          <w:szCs w:val="28"/>
        </w:rPr>
      </w:pPr>
    </w:p>
    <w:p w:rsidR="006C106A" w:rsidRPr="002F1248" w:rsidRDefault="006C106A">
      <w:pPr>
        <w:pStyle w:val="ConsPlusNormal"/>
        <w:widowControl/>
        <w:ind w:firstLine="0"/>
        <w:jc w:val="center"/>
        <w:rPr>
          <w:rFonts w:ascii="Times New Roman" w:hAnsi="Times New Roman" w:cs="Times New Roman"/>
          <w:bCs/>
          <w:sz w:val="28"/>
          <w:szCs w:val="28"/>
        </w:rPr>
      </w:pPr>
      <w:r w:rsidRPr="002F1248">
        <w:rPr>
          <w:rFonts w:ascii="Times New Roman" w:hAnsi="Times New Roman" w:cs="Times New Roman"/>
          <w:bCs/>
          <w:sz w:val="28"/>
          <w:szCs w:val="28"/>
        </w:rPr>
        <w:t>РЕШЕНИЕ</w:t>
      </w:r>
    </w:p>
    <w:p w:rsidR="006C106A" w:rsidRDefault="006C106A">
      <w:pPr>
        <w:pStyle w:val="ConsPlusNormal"/>
        <w:widowControl/>
        <w:ind w:firstLine="0"/>
        <w:jc w:val="center"/>
        <w:rPr>
          <w:rFonts w:ascii="Times New Roman" w:hAnsi="Times New Roman" w:cs="Times New Roman"/>
          <w:sz w:val="28"/>
          <w:szCs w:val="28"/>
        </w:rPr>
      </w:pPr>
    </w:p>
    <w:p w:rsidR="006C106A" w:rsidRDefault="00FF3A5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29</w:t>
      </w:r>
      <w:r w:rsidR="00EF3C2E">
        <w:rPr>
          <w:rFonts w:ascii="Times New Roman" w:hAnsi="Times New Roman" w:cs="Times New Roman"/>
          <w:sz w:val="28"/>
          <w:szCs w:val="28"/>
        </w:rPr>
        <w:t>.</w:t>
      </w:r>
      <w:r>
        <w:rPr>
          <w:rFonts w:ascii="Times New Roman" w:hAnsi="Times New Roman" w:cs="Times New Roman"/>
          <w:sz w:val="28"/>
          <w:szCs w:val="28"/>
        </w:rPr>
        <w:t>04</w:t>
      </w:r>
      <w:r w:rsidR="001100C8" w:rsidRPr="00331161">
        <w:rPr>
          <w:rFonts w:ascii="Times New Roman" w:hAnsi="Times New Roman" w:cs="Times New Roman"/>
          <w:sz w:val="28"/>
          <w:szCs w:val="28"/>
        </w:rPr>
        <w:t>.</w:t>
      </w:r>
      <w:r w:rsidR="002465EB" w:rsidRPr="00331161">
        <w:rPr>
          <w:rFonts w:ascii="Times New Roman" w:hAnsi="Times New Roman" w:cs="Times New Roman"/>
          <w:sz w:val="28"/>
          <w:szCs w:val="28"/>
        </w:rPr>
        <w:t>20</w:t>
      </w:r>
      <w:r w:rsidR="00CE3F0A">
        <w:rPr>
          <w:rFonts w:ascii="Times New Roman" w:hAnsi="Times New Roman" w:cs="Times New Roman"/>
          <w:sz w:val="28"/>
          <w:szCs w:val="28"/>
        </w:rPr>
        <w:t>15</w:t>
      </w:r>
      <w:r w:rsidR="001100C8" w:rsidRPr="00331161">
        <w:rPr>
          <w:rFonts w:ascii="Times New Roman" w:hAnsi="Times New Roman" w:cs="Times New Roman"/>
          <w:sz w:val="28"/>
          <w:szCs w:val="28"/>
        </w:rPr>
        <w:t xml:space="preserve">          </w:t>
      </w:r>
      <w:r w:rsidR="006C106A" w:rsidRPr="00331161">
        <w:rPr>
          <w:rFonts w:ascii="Times New Roman" w:hAnsi="Times New Roman" w:cs="Times New Roman"/>
          <w:sz w:val="28"/>
          <w:szCs w:val="28"/>
        </w:rPr>
        <w:t xml:space="preserve">                   </w:t>
      </w:r>
      <w:r w:rsidR="002F3441" w:rsidRPr="00331161">
        <w:rPr>
          <w:rFonts w:ascii="Times New Roman" w:hAnsi="Times New Roman" w:cs="Times New Roman"/>
          <w:sz w:val="28"/>
          <w:szCs w:val="28"/>
        </w:rPr>
        <w:t xml:space="preserve">  </w:t>
      </w:r>
      <w:r w:rsidR="008B1898">
        <w:rPr>
          <w:rFonts w:ascii="Times New Roman" w:hAnsi="Times New Roman" w:cs="Times New Roman"/>
          <w:sz w:val="28"/>
          <w:szCs w:val="28"/>
        </w:rPr>
        <w:t xml:space="preserve">        </w:t>
      </w:r>
      <w:r w:rsidR="002F3441" w:rsidRPr="00331161">
        <w:rPr>
          <w:rFonts w:ascii="Times New Roman" w:hAnsi="Times New Roman" w:cs="Times New Roman"/>
          <w:sz w:val="28"/>
          <w:szCs w:val="28"/>
        </w:rPr>
        <w:t xml:space="preserve">  </w:t>
      </w:r>
      <w:r w:rsidR="00372352" w:rsidRPr="00331161">
        <w:rPr>
          <w:rFonts w:ascii="Times New Roman" w:hAnsi="Times New Roman" w:cs="Times New Roman"/>
          <w:sz w:val="28"/>
          <w:szCs w:val="28"/>
        </w:rPr>
        <w:t xml:space="preserve">  </w:t>
      </w:r>
      <w:r w:rsidR="002465EB" w:rsidRPr="00331161">
        <w:rPr>
          <w:rFonts w:ascii="Times New Roman" w:hAnsi="Times New Roman" w:cs="Times New Roman"/>
          <w:sz w:val="28"/>
          <w:szCs w:val="28"/>
        </w:rPr>
        <w:t xml:space="preserve">№ </w:t>
      </w:r>
      <w:r>
        <w:rPr>
          <w:rFonts w:ascii="Times New Roman" w:hAnsi="Times New Roman" w:cs="Times New Roman"/>
          <w:sz w:val="28"/>
          <w:szCs w:val="28"/>
        </w:rPr>
        <w:t>74</w:t>
      </w:r>
      <w:r w:rsidR="006C106A" w:rsidRPr="00331161">
        <w:rPr>
          <w:rFonts w:ascii="Times New Roman" w:hAnsi="Times New Roman" w:cs="Times New Roman"/>
          <w:sz w:val="28"/>
          <w:szCs w:val="28"/>
        </w:rPr>
        <w:t xml:space="preserve">                                 </w:t>
      </w:r>
      <w:r w:rsidR="002F1248" w:rsidRPr="00331161">
        <w:rPr>
          <w:rFonts w:ascii="Times New Roman" w:hAnsi="Times New Roman" w:cs="Times New Roman"/>
          <w:sz w:val="28"/>
          <w:szCs w:val="28"/>
        </w:rPr>
        <w:t>х</w:t>
      </w:r>
      <w:proofErr w:type="gramStart"/>
      <w:r w:rsidR="002F1248" w:rsidRPr="00331161">
        <w:rPr>
          <w:rFonts w:ascii="Times New Roman" w:hAnsi="Times New Roman" w:cs="Times New Roman"/>
          <w:sz w:val="28"/>
          <w:szCs w:val="28"/>
        </w:rPr>
        <w:t>.М</w:t>
      </w:r>
      <w:proofErr w:type="gramEnd"/>
      <w:r w:rsidR="002F1248" w:rsidRPr="00331161">
        <w:rPr>
          <w:rFonts w:ascii="Times New Roman" w:hAnsi="Times New Roman" w:cs="Times New Roman"/>
          <w:sz w:val="28"/>
          <w:szCs w:val="28"/>
        </w:rPr>
        <w:t>ихайловка</w:t>
      </w:r>
    </w:p>
    <w:p w:rsidR="006C106A" w:rsidRDefault="006C106A">
      <w:pPr>
        <w:pStyle w:val="ConsPlusNormal"/>
        <w:widowControl/>
        <w:ind w:firstLine="0"/>
        <w:jc w:val="both"/>
        <w:rPr>
          <w:rFonts w:ascii="Times New Roman" w:hAnsi="Times New Roman" w:cs="Times New Roman"/>
          <w:sz w:val="28"/>
          <w:szCs w:val="28"/>
        </w:rPr>
      </w:pPr>
    </w:p>
    <w:tbl>
      <w:tblPr>
        <w:tblW w:w="0" w:type="auto"/>
        <w:tblLayout w:type="fixed"/>
        <w:tblLook w:val="0000"/>
      </w:tblPr>
      <w:tblGrid>
        <w:gridCol w:w="4883"/>
        <w:gridCol w:w="4883"/>
      </w:tblGrid>
      <w:tr w:rsidR="006C106A" w:rsidTr="00271D2E">
        <w:trPr>
          <w:trHeight w:val="1059"/>
        </w:trPr>
        <w:tc>
          <w:tcPr>
            <w:tcW w:w="4883" w:type="dxa"/>
          </w:tcPr>
          <w:p w:rsidR="001136D6" w:rsidRDefault="00C20D78">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 xml:space="preserve">Об исполнении бюджета </w:t>
            </w:r>
            <w:r w:rsidR="002B42C1">
              <w:rPr>
                <w:rFonts w:ascii="Times New Roman" w:hAnsi="Times New Roman" w:cs="Times New Roman"/>
                <w:sz w:val="28"/>
                <w:szCs w:val="28"/>
              </w:rPr>
              <w:t>Михайловско</w:t>
            </w:r>
            <w:r w:rsidR="00F42886">
              <w:rPr>
                <w:rFonts w:ascii="Times New Roman" w:hAnsi="Times New Roman" w:cs="Times New Roman"/>
                <w:sz w:val="28"/>
                <w:szCs w:val="28"/>
              </w:rPr>
              <w:t xml:space="preserve">го </w:t>
            </w:r>
            <w:r w:rsidR="002B42C1">
              <w:rPr>
                <w:rFonts w:ascii="Times New Roman" w:hAnsi="Times New Roman" w:cs="Times New Roman"/>
                <w:sz w:val="28"/>
                <w:szCs w:val="28"/>
              </w:rPr>
              <w:t>сельско</w:t>
            </w:r>
            <w:r w:rsidR="00F42886">
              <w:rPr>
                <w:rFonts w:ascii="Times New Roman" w:hAnsi="Times New Roman" w:cs="Times New Roman"/>
                <w:sz w:val="28"/>
                <w:szCs w:val="28"/>
              </w:rPr>
              <w:t>го</w:t>
            </w:r>
            <w:r w:rsidR="002B42C1">
              <w:rPr>
                <w:rFonts w:ascii="Times New Roman" w:hAnsi="Times New Roman" w:cs="Times New Roman"/>
                <w:sz w:val="28"/>
                <w:szCs w:val="28"/>
              </w:rPr>
              <w:t xml:space="preserve"> поселени</w:t>
            </w:r>
            <w:r w:rsidR="00F42886">
              <w:rPr>
                <w:rFonts w:ascii="Times New Roman" w:hAnsi="Times New Roman" w:cs="Times New Roman"/>
                <w:sz w:val="28"/>
                <w:szCs w:val="28"/>
              </w:rPr>
              <w:t>я Красносулинского района</w:t>
            </w:r>
            <w:r>
              <w:rPr>
                <w:rFonts w:ascii="Times New Roman" w:hAnsi="Times New Roman" w:cs="Times New Roman"/>
                <w:sz w:val="28"/>
                <w:szCs w:val="28"/>
              </w:rPr>
              <w:t xml:space="preserve"> за 20</w:t>
            </w:r>
            <w:r w:rsidR="0037209A">
              <w:rPr>
                <w:rFonts w:ascii="Times New Roman" w:hAnsi="Times New Roman" w:cs="Times New Roman"/>
                <w:sz w:val="28"/>
                <w:szCs w:val="28"/>
              </w:rPr>
              <w:t>1</w:t>
            </w:r>
            <w:r w:rsidR="00CE3F0A">
              <w:rPr>
                <w:rFonts w:ascii="Times New Roman" w:hAnsi="Times New Roman" w:cs="Times New Roman"/>
                <w:sz w:val="28"/>
                <w:szCs w:val="28"/>
              </w:rPr>
              <w:t>4</w:t>
            </w:r>
            <w:r>
              <w:rPr>
                <w:rFonts w:ascii="Times New Roman" w:hAnsi="Times New Roman" w:cs="Times New Roman"/>
                <w:sz w:val="28"/>
                <w:szCs w:val="28"/>
              </w:rPr>
              <w:t xml:space="preserve"> год</w:t>
            </w:r>
          </w:p>
          <w:p w:rsidR="001136D6" w:rsidRDefault="001136D6">
            <w:pPr>
              <w:pStyle w:val="ConsPlusNormal"/>
              <w:widowControl/>
              <w:snapToGrid w:val="0"/>
              <w:ind w:firstLine="0"/>
              <w:jc w:val="both"/>
              <w:rPr>
                <w:rFonts w:ascii="Times New Roman" w:hAnsi="Times New Roman" w:cs="Times New Roman"/>
                <w:sz w:val="28"/>
                <w:szCs w:val="28"/>
              </w:rPr>
            </w:pPr>
          </w:p>
        </w:tc>
        <w:tc>
          <w:tcPr>
            <w:tcW w:w="4883" w:type="dxa"/>
          </w:tcPr>
          <w:p w:rsidR="006C106A" w:rsidRDefault="006C106A">
            <w:pPr>
              <w:pStyle w:val="ConsPlusNormal"/>
              <w:widowControl/>
              <w:snapToGrid w:val="0"/>
              <w:ind w:firstLine="0"/>
              <w:rPr>
                <w:rFonts w:ascii="Times New Roman" w:hAnsi="Times New Roman" w:cs="Times New Roman"/>
                <w:sz w:val="28"/>
                <w:szCs w:val="28"/>
              </w:rPr>
            </w:pPr>
          </w:p>
        </w:tc>
      </w:tr>
    </w:tbl>
    <w:p w:rsidR="00FF3A54" w:rsidRDefault="00FA6012" w:rsidP="00271D2E">
      <w:pPr>
        <w:pStyle w:val="21"/>
        <w:spacing w:after="0" w:line="240" w:lineRule="auto"/>
        <w:ind w:right="-1" w:firstLine="567"/>
        <w:rPr>
          <w:sz w:val="28"/>
          <w:szCs w:val="28"/>
        </w:rPr>
      </w:pPr>
      <w:proofErr w:type="gramStart"/>
      <w:r>
        <w:rPr>
          <w:rFonts w:cs="Times New Roman"/>
          <w:sz w:val="28"/>
          <w:szCs w:val="28"/>
        </w:rPr>
        <w:t xml:space="preserve">Заслушав </w:t>
      </w:r>
      <w:r w:rsidR="005A35B4">
        <w:rPr>
          <w:rFonts w:cs="Times New Roman"/>
          <w:sz w:val="28"/>
          <w:szCs w:val="28"/>
        </w:rPr>
        <w:t>отчет</w:t>
      </w:r>
      <w:r>
        <w:rPr>
          <w:rFonts w:cs="Times New Roman"/>
          <w:sz w:val="28"/>
          <w:szCs w:val="28"/>
        </w:rPr>
        <w:t xml:space="preserve"> об исполнении бюджета </w:t>
      </w:r>
      <w:r w:rsidR="00F42886">
        <w:rPr>
          <w:rFonts w:cs="Times New Roman"/>
          <w:sz w:val="28"/>
          <w:szCs w:val="28"/>
        </w:rPr>
        <w:t>Михайловского сельского поселения Красносулинского района</w:t>
      </w:r>
      <w:r>
        <w:rPr>
          <w:rFonts w:cs="Times New Roman"/>
          <w:sz w:val="28"/>
          <w:szCs w:val="28"/>
        </w:rPr>
        <w:t xml:space="preserve"> за 20</w:t>
      </w:r>
      <w:r w:rsidR="0037209A">
        <w:rPr>
          <w:rFonts w:cs="Times New Roman"/>
          <w:sz w:val="28"/>
          <w:szCs w:val="28"/>
        </w:rPr>
        <w:t>1</w:t>
      </w:r>
      <w:r w:rsidR="00CE3F0A">
        <w:rPr>
          <w:rFonts w:cs="Times New Roman"/>
          <w:sz w:val="28"/>
          <w:szCs w:val="28"/>
        </w:rPr>
        <w:t>4</w:t>
      </w:r>
      <w:r>
        <w:rPr>
          <w:rFonts w:cs="Times New Roman"/>
          <w:sz w:val="28"/>
          <w:szCs w:val="28"/>
        </w:rPr>
        <w:t xml:space="preserve"> год, Собрание депутатов Михайловского сельского поселения отмечает, что бюджет </w:t>
      </w:r>
      <w:r w:rsidR="00FF3A54">
        <w:rPr>
          <w:rFonts w:cs="Times New Roman"/>
          <w:sz w:val="28"/>
          <w:szCs w:val="28"/>
        </w:rPr>
        <w:t xml:space="preserve">Михайловского сельского поселения Красносулинского района </w:t>
      </w:r>
      <w:r>
        <w:rPr>
          <w:rFonts w:cs="Times New Roman"/>
          <w:sz w:val="28"/>
          <w:szCs w:val="28"/>
        </w:rPr>
        <w:t>за 20</w:t>
      </w:r>
      <w:r w:rsidR="0037209A">
        <w:rPr>
          <w:rFonts w:cs="Times New Roman"/>
          <w:sz w:val="28"/>
          <w:szCs w:val="28"/>
        </w:rPr>
        <w:t>1</w:t>
      </w:r>
      <w:r w:rsidR="00CE3F0A">
        <w:rPr>
          <w:rFonts w:cs="Times New Roman"/>
          <w:sz w:val="28"/>
          <w:szCs w:val="28"/>
        </w:rPr>
        <w:t>4</w:t>
      </w:r>
      <w:r>
        <w:rPr>
          <w:rFonts w:cs="Times New Roman"/>
          <w:sz w:val="28"/>
          <w:szCs w:val="28"/>
        </w:rPr>
        <w:t xml:space="preserve"> год по доходам исполнен на </w:t>
      </w:r>
      <w:r w:rsidR="00CE3F0A">
        <w:rPr>
          <w:rFonts w:cs="Times New Roman"/>
          <w:sz w:val="28"/>
          <w:szCs w:val="28"/>
        </w:rPr>
        <w:t>98,9</w:t>
      </w:r>
      <w:r>
        <w:rPr>
          <w:rFonts w:cs="Times New Roman"/>
          <w:sz w:val="28"/>
          <w:szCs w:val="28"/>
        </w:rPr>
        <w:t xml:space="preserve">%, при плане </w:t>
      </w:r>
      <w:r w:rsidR="001B4B81">
        <w:rPr>
          <w:rFonts w:cs="Times New Roman"/>
          <w:sz w:val="28"/>
          <w:szCs w:val="28"/>
        </w:rPr>
        <w:t>1</w:t>
      </w:r>
      <w:r w:rsidR="00CE3F0A">
        <w:rPr>
          <w:rFonts w:cs="Times New Roman"/>
          <w:sz w:val="28"/>
          <w:szCs w:val="28"/>
        </w:rPr>
        <w:t>2 885</w:t>
      </w:r>
      <w:r w:rsidR="001B4B81">
        <w:rPr>
          <w:rFonts w:cs="Times New Roman"/>
          <w:sz w:val="28"/>
          <w:szCs w:val="28"/>
        </w:rPr>
        <w:t xml:space="preserve"> </w:t>
      </w:r>
      <w:r w:rsidR="00CE3F0A">
        <w:rPr>
          <w:rFonts w:cs="Times New Roman"/>
          <w:sz w:val="28"/>
          <w:szCs w:val="28"/>
        </w:rPr>
        <w:t>1</w:t>
      </w:r>
      <w:r w:rsidR="001B4B81">
        <w:rPr>
          <w:rFonts w:cs="Times New Roman"/>
          <w:sz w:val="28"/>
          <w:szCs w:val="28"/>
        </w:rPr>
        <w:t>00</w:t>
      </w:r>
      <w:r w:rsidR="00392E9A">
        <w:rPr>
          <w:rFonts w:cs="Times New Roman"/>
          <w:sz w:val="28"/>
          <w:szCs w:val="28"/>
        </w:rPr>
        <w:t xml:space="preserve"> </w:t>
      </w:r>
      <w:r w:rsidR="003A2406">
        <w:rPr>
          <w:rFonts w:cs="Times New Roman"/>
          <w:sz w:val="28"/>
          <w:szCs w:val="28"/>
        </w:rPr>
        <w:t>руб.</w:t>
      </w:r>
      <w:r w:rsidR="0037209A">
        <w:rPr>
          <w:rFonts w:cs="Times New Roman"/>
          <w:sz w:val="28"/>
          <w:szCs w:val="28"/>
        </w:rPr>
        <w:t>00</w:t>
      </w:r>
      <w:r w:rsidR="00D5321A">
        <w:rPr>
          <w:rFonts w:cs="Times New Roman"/>
          <w:sz w:val="28"/>
          <w:szCs w:val="28"/>
        </w:rPr>
        <w:t xml:space="preserve"> коп.</w:t>
      </w:r>
      <w:r w:rsidR="00B3594F">
        <w:rPr>
          <w:rFonts w:cs="Times New Roman"/>
          <w:sz w:val="28"/>
          <w:szCs w:val="28"/>
        </w:rPr>
        <w:t>, фактические доходы составили</w:t>
      </w:r>
      <w:r w:rsidR="003A2406">
        <w:rPr>
          <w:rFonts w:cs="Times New Roman"/>
          <w:sz w:val="28"/>
          <w:szCs w:val="28"/>
        </w:rPr>
        <w:t xml:space="preserve"> </w:t>
      </w:r>
      <w:r w:rsidR="00F30D68">
        <w:rPr>
          <w:rFonts w:cs="Times New Roman"/>
          <w:sz w:val="28"/>
          <w:szCs w:val="28"/>
        </w:rPr>
        <w:t>1</w:t>
      </w:r>
      <w:r w:rsidR="001B4B81">
        <w:rPr>
          <w:rFonts w:cs="Times New Roman"/>
          <w:sz w:val="28"/>
          <w:szCs w:val="28"/>
        </w:rPr>
        <w:t>2</w:t>
      </w:r>
      <w:r w:rsidR="00CE3F0A">
        <w:rPr>
          <w:rFonts w:cs="Times New Roman"/>
          <w:sz w:val="28"/>
          <w:szCs w:val="28"/>
        </w:rPr>
        <w:t> 744 464</w:t>
      </w:r>
      <w:r w:rsidR="00647161">
        <w:rPr>
          <w:rFonts w:cs="Times New Roman"/>
          <w:sz w:val="28"/>
          <w:szCs w:val="28"/>
        </w:rPr>
        <w:t xml:space="preserve"> руб.</w:t>
      </w:r>
      <w:r w:rsidR="00CE3F0A">
        <w:rPr>
          <w:rFonts w:cs="Times New Roman"/>
          <w:sz w:val="28"/>
          <w:szCs w:val="28"/>
        </w:rPr>
        <w:t>2</w:t>
      </w:r>
      <w:r w:rsidR="001B4B81">
        <w:rPr>
          <w:rFonts w:cs="Times New Roman"/>
          <w:sz w:val="28"/>
          <w:szCs w:val="28"/>
        </w:rPr>
        <w:t>4</w:t>
      </w:r>
      <w:r w:rsidR="003A2406">
        <w:rPr>
          <w:rFonts w:cs="Times New Roman"/>
          <w:sz w:val="28"/>
          <w:szCs w:val="28"/>
        </w:rPr>
        <w:t xml:space="preserve"> коп.</w:t>
      </w:r>
      <w:proofErr w:type="gramEnd"/>
      <w:r w:rsidR="00FF3A54">
        <w:rPr>
          <w:rFonts w:cs="Times New Roman"/>
          <w:sz w:val="28"/>
          <w:szCs w:val="28"/>
        </w:rPr>
        <w:t xml:space="preserve"> </w:t>
      </w:r>
      <w:r w:rsidR="00125C16">
        <w:rPr>
          <w:rFonts w:cs="Times New Roman"/>
          <w:sz w:val="28"/>
          <w:szCs w:val="28"/>
        </w:rPr>
        <w:t xml:space="preserve">План налоговых и неналоговых доходов выполнен на </w:t>
      </w:r>
      <w:r w:rsidR="00CE3F0A">
        <w:rPr>
          <w:rFonts w:cs="Times New Roman"/>
          <w:sz w:val="28"/>
          <w:szCs w:val="28"/>
        </w:rPr>
        <w:t>99,4</w:t>
      </w:r>
      <w:r w:rsidR="00125C16">
        <w:rPr>
          <w:rFonts w:cs="Times New Roman"/>
          <w:sz w:val="28"/>
          <w:szCs w:val="28"/>
        </w:rPr>
        <w:t xml:space="preserve">%, при плане </w:t>
      </w:r>
      <w:r w:rsidR="001B4B81">
        <w:rPr>
          <w:rFonts w:cs="Times New Roman"/>
          <w:sz w:val="28"/>
          <w:szCs w:val="28"/>
        </w:rPr>
        <w:t>8 </w:t>
      </w:r>
      <w:r w:rsidR="00CE3F0A">
        <w:rPr>
          <w:rFonts w:cs="Times New Roman"/>
          <w:sz w:val="28"/>
          <w:szCs w:val="28"/>
        </w:rPr>
        <w:t>370</w:t>
      </w:r>
      <w:r w:rsidR="001B4B81">
        <w:rPr>
          <w:rFonts w:cs="Times New Roman"/>
          <w:sz w:val="28"/>
          <w:szCs w:val="28"/>
        </w:rPr>
        <w:t xml:space="preserve"> </w:t>
      </w:r>
      <w:r w:rsidR="00CE3F0A">
        <w:rPr>
          <w:rFonts w:cs="Times New Roman"/>
          <w:sz w:val="28"/>
          <w:szCs w:val="28"/>
        </w:rPr>
        <w:t>3</w:t>
      </w:r>
      <w:r w:rsidR="00F30D68">
        <w:rPr>
          <w:rFonts w:cs="Times New Roman"/>
          <w:sz w:val="28"/>
          <w:szCs w:val="28"/>
        </w:rPr>
        <w:t xml:space="preserve">00 </w:t>
      </w:r>
      <w:r w:rsidR="00125C16">
        <w:rPr>
          <w:rFonts w:cs="Times New Roman"/>
          <w:sz w:val="28"/>
          <w:szCs w:val="28"/>
        </w:rPr>
        <w:t>руб.</w:t>
      </w:r>
      <w:r w:rsidR="0037209A">
        <w:rPr>
          <w:rFonts w:cs="Times New Roman"/>
          <w:sz w:val="28"/>
          <w:szCs w:val="28"/>
        </w:rPr>
        <w:t xml:space="preserve">00 коп. поступило </w:t>
      </w:r>
      <w:r w:rsidR="001B4B81">
        <w:rPr>
          <w:rFonts w:cs="Times New Roman"/>
          <w:sz w:val="28"/>
          <w:szCs w:val="28"/>
        </w:rPr>
        <w:t>8</w:t>
      </w:r>
      <w:r w:rsidR="00CE3F0A">
        <w:rPr>
          <w:rFonts w:cs="Times New Roman"/>
          <w:sz w:val="28"/>
          <w:szCs w:val="28"/>
        </w:rPr>
        <w:t> 322 016</w:t>
      </w:r>
      <w:r w:rsidR="00B3594F">
        <w:rPr>
          <w:rFonts w:cs="Times New Roman"/>
          <w:sz w:val="28"/>
          <w:szCs w:val="28"/>
        </w:rPr>
        <w:t xml:space="preserve"> </w:t>
      </w:r>
      <w:r w:rsidR="00125C16">
        <w:rPr>
          <w:rFonts w:cs="Times New Roman"/>
          <w:sz w:val="28"/>
          <w:szCs w:val="28"/>
        </w:rPr>
        <w:t>руб.</w:t>
      </w:r>
      <w:r w:rsidR="001B4B81">
        <w:rPr>
          <w:rFonts w:cs="Times New Roman"/>
          <w:sz w:val="28"/>
          <w:szCs w:val="28"/>
        </w:rPr>
        <w:t xml:space="preserve"> </w:t>
      </w:r>
      <w:r w:rsidR="00CE3F0A">
        <w:rPr>
          <w:rFonts w:cs="Times New Roman"/>
          <w:sz w:val="28"/>
          <w:szCs w:val="28"/>
        </w:rPr>
        <w:t>79</w:t>
      </w:r>
      <w:r w:rsidR="00125C16">
        <w:rPr>
          <w:rFonts w:cs="Times New Roman"/>
          <w:sz w:val="28"/>
          <w:szCs w:val="28"/>
        </w:rPr>
        <w:t xml:space="preserve"> коп</w:t>
      </w:r>
      <w:proofErr w:type="gramStart"/>
      <w:r w:rsidR="00125C16">
        <w:rPr>
          <w:rFonts w:cs="Times New Roman"/>
          <w:sz w:val="28"/>
          <w:szCs w:val="28"/>
        </w:rPr>
        <w:t>.</w:t>
      </w:r>
      <w:r w:rsidR="00FF3A54">
        <w:rPr>
          <w:rFonts w:cs="Times New Roman"/>
          <w:sz w:val="28"/>
          <w:szCs w:val="28"/>
        </w:rPr>
        <w:t xml:space="preserve">, </w:t>
      </w:r>
      <w:proofErr w:type="gramEnd"/>
      <w:r w:rsidR="00FF3A54" w:rsidRPr="00FF3A54">
        <w:rPr>
          <w:sz w:val="28"/>
          <w:szCs w:val="28"/>
        </w:rPr>
        <w:t>план не в</w:t>
      </w:r>
      <w:r w:rsidR="00FF3A54" w:rsidRPr="00FF3A54">
        <w:rPr>
          <w:sz w:val="28"/>
          <w:szCs w:val="28"/>
        </w:rPr>
        <w:t>ы</w:t>
      </w:r>
      <w:r w:rsidR="00FF3A54" w:rsidRPr="00FF3A54">
        <w:rPr>
          <w:sz w:val="28"/>
          <w:szCs w:val="28"/>
        </w:rPr>
        <w:t>полнен на   48 283 руб. 21 коп.</w:t>
      </w:r>
    </w:p>
    <w:p w:rsidR="00125C16" w:rsidRDefault="00125C16" w:rsidP="00FF3A54">
      <w:pPr>
        <w:pStyle w:val="21"/>
        <w:spacing w:after="0" w:line="240" w:lineRule="auto"/>
        <w:ind w:right="-1" w:firstLine="567"/>
        <w:rPr>
          <w:rFonts w:cs="Times New Roman"/>
          <w:sz w:val="28"/>
          <w:szCs w:val="28"/>
        </w:rPr>
      </w:pPr>
      <w:r>
        <w:rPr>
          <w:rFonts w:cs="Times New Roman"/>
          <w:sz w:val="28"/>
          <w:szCs w:val="28"/>
        </w:rPr>
        <w:t xml:space="preserve"> </w:t>
      </w:r>
      <w:r w:rsidR="00FF3A54">
        <w:rPr>
          <w:rFonts w:cs="Times New Roman"/>
          <w:sz w:val="28"/>
          <w:szCs w:val="28"/>
        </w:rPr>
        <w:t>На расходы</w:t>
      </w:r>
      <w:r>
        <w:rPr>
          <w:rFonts w:cs="Times New Roman"/>
          <w:sz w:val="28"/>
          <w:szCs w:val="28"/>
        </w:rPr>
        <w:t xml:space="preserve"> за 20</w:t>
      </w:r>
      <w:r w:rsidR="0037209A">
        <w:rPr>
          <w:rFonts w:cs="Times New Roman"/>
          <w:sz w:val="28"/>
          <w:szCs w:val="28"/>
        </w:rPr>
        <w:t>1</w:t>
      </w:r>
      <w:r w:rsidR="00CE3F0A">
        <w:rPr>
          <w:rFonts w:cs="Times New Roman"/>
          <w:sz w:val="28"/>
          <w:szCs w:val="28"/>
        </w:rPr>
        <w:t>4</w:t>
      </w:r>
      <w:r>
        <w:rPr>
          <w:rFonts w:cs="Times New Roman"/>
          <w:sz w:val="28"/>
          <w:szCs w:val="28"/>
        </w:rPr>
        <w:t xml:space="preserve"> год </w:t>
      </w:r>
      <w:r w:rsidR="00FF3A54">
        <w:rPr>
          <w:rFonts w:cs="Times New Roman"/>
          <w:sz w:val="28"/>
          <w:szCs w:val="28"/>
        </w:rPr>
        <w:t xml:space="preserve">направлено </w:t>
      </w:r>
      <w:r w:rsidR="001B4B81">
        <w:rPr>
          <w:rFonts w:cs="Times New Roman"/>
          <w:sz w:val="28"/>
          <w:szCs w:val="28"/>
        </w:rPr>
        <w:t>1</w:t>
      </w:r>
      <w:r w:rsidR="00CE3F0A">
        <w:rPr>
          <w:rFonts w:cs="Times New Roman"/>
          <w:sz w:val="28"/>
          <w:szCs w:val="28"/>
        </w:rPr>
        <w:t>4 284 501</w:t>
      </w:r>
      <w:r w:rsidR="00F30D68">
        <w:rPr>
          <w:rFonts w:cs="Times New Roman"/>
          <w:sz w:val="28"/>
          <w:szCs w:val="28"/>
        </w:rPr>
        <w:t xml:space="preserve"> </w:t>
      </w:r>
      <w:r w:rsidR="00592152">
        <w:rPr>
          <w:rFonts w:cs="Times New Roman"/>
          <w:sz w:val="28"/>
          <w:szCs w:val="28"/>
        </w:rPr>
        <w:t>руб.</w:t>
      </w:r>
      <w:r w:rsidR="00CE3F0A">
        <w:rPr>
          <w:rFonts w:cs="Times New Roman"/>
          <w:sz w:val="28"/>
          <w:szCs w:val="28"/>
        </w:rPr>
        <w:t>68</w:t>
      </w:r>
      <w:r w:rsidR="00592152">
        <w:rPr>
          <w:rFonts w:cs="Times New Roman"/>
          <w:sz w:val="28"/>
          <w:szCs w:val="28"/>
        </w:rPr>
        <w:t xml:space="preserve"> коп., при плане</w:t>
      </w:r>
      <w:r w:rsidR="00DA24F7">
        <w:rPr>
          <w:rFonts w:cs="Times New Roman"/>
          <w:sz w:val="28"/>
          <w:szCs w:val="28"/>
        </w:rPr>
        <w:t xml:space="preserve"> </w:t>
      </w:r>
      <w:r w:rsidR="00CE3F0A">
        <w:rPr>
          <w:rFonts w:cs="Times New Roman"/>
          <w:sz w:val="28"/>
          <w:szCs w:val="28"/>
        </w:rPr>
        <w:t>14 538</w:t>
      </w:r>
      <w:r w:rsidR="001B4B81">
        <w:rPr>
          <w:rFonts w:cs="Times New Roman"/>
          <w:sz w:val="28"/>
          <w:szCs w:val="28"/>
        </w:rPr>
        <w:t xml:space="preserve"> </w:t>
      </w:r>
      <w:r w:rsidR="00CE3F0A">
        <w:rPr>
          <w:rFonts w:cs="Times New Roman"/>
          <w:sz w:val="28"/>
          <w:szCs w:val="28"/>
        </w:rPr>
        <w:t>750</w:t>
      </w:r>
      <w:r w:rsidR="00592152">
        <w:rPr>
          <w:rFonts w:cs="Times New Roman"/>
          <w:sz w:val="28"/>
          <w:szCs w:val="28"/>
        </w:rPr>
        <w:t xml:space="preserve"> руб.</w:t>
      </w:r>
      <w:r w:rsidR="00386B8D">
        <w:rPr>
          <w:rFonts w:cs="Times New Roman"/>
          <w:sz w:val="28"/>
          <w:szCs w:val="28"/>
        </w:rPr>
        <w:t>00</w:t>
      </w:r>
      <w:r w:rsidR="00592152">
        <w:rPr>
          <w:rFonts w:cs="Times New Roman"/>
          <w:sz w:val="28"/>
          <w:szCs w:val="28"/>
        </w:rPr>
        <w:t xml:space="preserve"> коп</w:t>
      </w:r>
      <w:proofErr w:type="gramStart"/>
      <w:r w:rsidR="00592152">
        <w:rPr>
          <w:rFonts w:cs="Times New Roman"/>
          <w:sz w:val="28"/>
          <w:szCs w:val="28"/>
        </w:rPr>
        <w:t>.</w:t>
      </w:r>
      <w:proofErr w:type="gramEnd"/>
      <w:r w:rsidR="00592152">
        <w:rPr>
          <w:rFonts w:cs="Times New Roman"/>
          <w:sz w:val="28"/>
          <w:szCs w:val="28"/>
        </w:rPr>
        <w:t xml:space="preserve"> </w:t>
      </w:r>
      <w:proofErr w:type="gramStart"/>
      <w:r w:rsidR="00592152">
        <w:rPr>
          <w:rFonts w:cs="Times New Roman"/>
          <w:sz w:val="28"/>
          <w:szCs w:val="28"/>
        </w:rPr>
        <w:t>и</w:t>
      </w:r>
      <w:proofErr w:type="gramEnd"/>
      <w:r w:rsidR="00592152">
        <w:rPr>
          <w:rFonts w:cs="Times New Roman"/>
          <w:sz w:val="28"/>
          <w:szCs w:val="28"/>
        </w:rPr>
        <w:t xml:space="preserve">ли </w:t>
      </w:r>
      <w:r w:rsidR="00CE3F0A">
        <w:rPr>
          <w:rFonts w:cs="Times New Roman"/>
          <w:sz w:val="28"/>
          <w:szCs w:val="28"/>
        </w:rPr>
        <w:t>98</w:t>
      </w:r>
      <w:r w:rsidR="001B4B81">
        <w:rPr>
          <w:rFonts w:cs="Times New Roman"/>
          <w:sz w:val="28"/>
          <w:szCs w:val="28"/>
        </w:rPr>
        <w:t>,3</w:t>
      </w:r>
      <w:r w:rsidR="00592152">
        <w:rPr>
          <w:rFonts w:cs="Times New Roman"/>
          <w:sz w:val="28"/>
          <w:szCs w:val="28"/>
        </w:rPr>
        <w:t>%.</w:t>
      </w:r>
    </w:p>
    <w:p w:rsidR="00592152" w:rsidRDefault="00900B9E" w:rsidP="001136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Дефицит </w:t>
      </w:r>
      <w:r w:rsidR="00592152">
        <w:rPr>
          <w:rFonts w:ascii="Times New Roman" w:hAnsi="Times New Roman" w:cs="Times New Roman"/>
          <w:sz w:val="28"/>
          <w:szCs w:val="28"/>
        </w:rPr>
        <w:t xml:space="preserve">бюджета </w:t>
      </w:r>
      <w:r w:rsidR="00FF3A54">
        <w:rPr>
          <w:rFonts w:ascii="Times New Roman" w:hAnsi="Times New Roman" w:cs="Times New Roman"/>
          <w:sz w:val="28"/>
          <w:szCs w:val="28"/>
        </w:rPr>
        <w:t xml:space="preserve">поселения </w:t>
      </w:r>
      <w:r w:rsidR="00592152">
        <w:rPr>
          <w:rFonts w:ascii="Times New Roman" w:hAnsi="Times New Roman" w:cs="Times New Roman"/>
          <w:sz w:val="28"/>
          <w:szCs w:val="28"/>
        </w:rPr>
        <w:t xml:space="preserve">составил </w:t>
      </w:r>
      <w:r w:rsidR="001B4B81">
        <w:rPr>
          <w:rFonts w:ascii="Times New Roman" w:hAnsi="Times New Roman" w:cs="Times New Roman"/>
          <w:sz w:val="28"/>
          <w:szCs w:val="28"/>
        </w:rPr>
        <w:t>1</w:t>
      </w:r>
      <w:r w:rsidR="00C13027">
        <w:rPr>
          <w:rFonts w:ascii="Times New Roman" w:hAnsi="Times New Roman" w:cs="Times New Roman"/>
          <w:sz w:val="28"/>
          <w:szCs w:val="28"/>
        </w:rPr>
        <w:t> 540 037</w:t>
      </w:r>
      <w:r w:rsidR="00592152">
        <w:rPr>
          <w:rFonts w:ascii="Times New Roman" w:hAnsi="Times New Roman" w:cs="Times New Roman"/>
          <w:sz w:val="28"/>
          <w:szCs w:val="28"/>
        </w:rPr>
        <w:t xml:space="preserve"> руб.</w:t>
      </w:r>
      <w:r w:rsidR="00C13027">
        <w:rPr>
          <w:rFonts w:ascii="Times New Roman" w:hAnsi="Times New Roman" w:cs="Times New Roman"/>
          <w:sz w:val="28"/>
          <w:szCs w:val="28"/>
        </w:rPr>
        <w:t xml:space="preserve"> 44</w:t>
      </w:r>
      <w:r w:rsidR="00592152">
        <w:rPr>
          <w:rFonts w:ascii="Times New Roman" w:hAnsi="Times New Roman" w:cs="Times New Roman"/>
          <w:sz w:val="28"/>
          <w:szCs w:val="28"/>
        </w:rPr>
        <w:t xml:space="preserve"> коп</w:t>
      </w:r>
      <w:proofErr w:type="gramStart"/>
      <w:r w:rsidR="00592152">
        <w:rPr>
          <w:rFonts w:ascii="Times New Roman" w:hAnsi="Times New Roman" w:cs="Times New Roman"/>
          <w:sz w:val="28"/>
          <w:szCs w:val="28"/>
        </w:rPr>
        <w:t>.</w:t>
      </w:r>
      <w:r w:rsidR="00FF3A54">
        <w:rPr>
          <w:rFonts w:ascii="Times New Roman" w:hAnsi="Times New Roman" w:cs="Times New Roman"/>
          <w:sz w:val="28"/>
          <w:szCs w:val="28"/>
        </w:rPr>
        <w:t xml:space="preserve">, </w:t>
      </w:r>
      <w:proofErr w:type="gramEnd"/>
      <w:r w:rsidR="00FF3A54">
        <w:rPr>
          <w:rFonts w:ascii="Times New Roman" w:hAnsi="Times New Roman" w:cs="Times New Roman"/>
          <w:sz w:val="28"/>
          <w:szCs w:val="28"/>
        </w:rPr>
        <w:t xml:space="preserve">при плановом дефиците 1 653 700 руб. 00 коп. </w:t>
      </w:r>
      <w:r w:rsidR="00310941">
        <w:rPr>
          <w:rFonts w:ascii="Times New Roman" w:hAnsi="Times New Roman" w:cs="Times New Roman"/>
          <w:sz w:val="28"/>
          <w:szCs w:val="28"/>
        </w:rPr>
        <w:t xml:space="preserve"> </w:t>
      </w:r>
    </w:p>
    <w:p w:rsidR="006C106A" w:rsidRDefault="00FF3A54" w:rsidP="001136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С учетом вышеизложенного,</w:t>
      </w:r>
      <w:r w:rsidR="008D373F">
        <w:rPr>
          <w:rFonts w:ascii="Times New Roman" w:hAnsi="Times New Roman" w:cs="Times New Roman"/>
          <w:sz w:val="28"/>
          <w:szCs w:val="28"/>
        </w:rPr>
        <w:t xml:space="preserve"> р</w:t>
      </w:r>
      <w:r w:rsidR="006C106A">
        <w:rPr>
          <w:rFonts w:ascii="Times New Roman" w:hAnsi="Times New Roman" w:cs="Times New Roman"/>
          <w:sz w:val="28"/>
          <w:szCs w:val="28"/>
        </w:rPr>
        <w:t xml:space="preserve">уководствуясь </w:t>
      </w:r>
      <w:r w:rsidR="00C20D78">
        <w:rPr>
          <w:rFonts w:ascii="Times New Roman" w:hAnsi="Times New Roman" w:cs="Times New Roman"/>
          <w:sz w:val="28"/>
          <w:szCs w:val="28"/>
        </w:rPr>
        <w:t>ст</w:t>
      </w:r>
      <w:r w:rsidR="008D373F">
        <w:rPr>
          <w:rFonts w:ascii="Times New Roman" w:hAnsi="Times New Roman" w:cs="Times New Roman"/>
          <w:sz w:val="28"/>
          <w:szCs w:val="28"/>
        </w:rPr>
        <w:t xml:space="preserve">. </w:t>
      </w:r>
      <w:r w:rsidR="00C85505">
        <w:rPr>
          <w:rFonts w:ascii="Times New Roman" w:hAnsi="Times New Roman" w:cs="Times New Roman"/>
          <w:sz w:val="28"/>
          <w:szCs w:val="28"/>
        </w:rPr>
        <w:t>2</w:t>
      </w:r>
      <w:r w:rsidR="001100C8">
        <w:rPr>
          <w:rFonts w:ascii="Times New Roman" w:hAnsi="Times New Roman" w:cs="Times New Roman"/>
          <w:sz w:val="28"/>
          <w:szCs w:val="28"/>
        </w:rPr>
        <w:t>4</w:t>
      </w:r>
      <w:r w:rsidR="00C85505">
        <w:rPr>
          <w:rFonts w:ascii="Times New Roman" w:hAnsi="Times New Roman" w:cs="Times New Roman"/>
          <w:sz w:val="28"/>
          <w:szCs w:val="28"/>
        </w:rPr>
        <w:t xml:space="preserve"> Устава муниципального образования «</w:t>
      </w:r>
      <w:r w:rsidR="008D373F">
        <w:rPr>
          <w:rFonts w:ascii="Times New Roman" w:hAnsi="Times New Roman" w:cs="Times New Roman"/>
          <w:sz w:val="28"/>
          <w:szCs w:val="28"/>
        </w:rPr>
        <w:t>Михайловское сельское поселение»</w:t>
      </w:r>
      <w:r w:rsidR="00C85505">
        <w:rPr>
          <w:rFonts w:ascii="Times New Roman" w:hAnsi="Times New Roman" w:cs="Times New Roman"/>
          <w:sz w:val="28"/>
          <w:szCs w:val="28"/>
        </w:rPr>
        <w:t>,</w:t>
      </w:r>
      <w:r>
        <w:rPr>
          <w:rFonts w:ascii="Times New Roman" w:hAnsi="Times New Roman" w:cs="Times New Roman"/>
          <w:sz w:val="28"/>
          <w:szCs w:val="28"/>
        </w:rPr>
        <w:t>-</w:t>
      </w:r>
      <w:r w:rsidR="00C85505">
        <w:rPr>
          <w:rFonts w:ascii="Times New Roman" w:hAnsi="Times New Roman" w:cs="Times New Roman"/>
          <w:sz w:val="28"/>
          <w:szCs w:val="28"/>
        </w:rPr>
        <w:t xml:space="preserve"> </w:t>
      </w:r>
    </w:p>
    <w:p w:rsidR="0047095E" w:rsidRDefault="0047095E">
      <w:pPr>
        <w:pStyle w:val="ConsPlusNormal"/>
        <w:widowControl/>
        <w:ind w:firstLine="0"/>
        <w:jc w:val="center"/>
        <w:rPr>
          <w:rFonts w:ascii="Times New Roman" w:hAnsi="Times New Roman" w:cs="Times New Roman"/>
          <w:b/>
          <w:bCs/>
          <w:sz w:val="28"/>
          <w:szCs w:val="28"/>
        </w:rPr>
      </w:pPr>
    </w:p>
    <w:p w:rsidR="006C106A" w:rsidRPr="008D373F" w:rsidRDefault="008D373F">
      <w:pPr>
        <w:pStyle w:val="ConsPlusNormal"/>
        <w:widowControl/>
        <w:ind w:firstLine="0"/>
        <w:jc w:val="center"/>
        <w:rPr>
          <w:rFonts w:ascii="Times New Roman" w:hAnsi="Times New Roman" w:cs="Times New Roman"/>
          <w:sz w:val="28"/>
          <w:szCs w:val="28"/>
        </w:rPr>
      </w:pPr>
      <w:r w:rsidRPr="008D373F">
        <w:rPr>
          <w:rFonts w:ascii="Times New Roman" w:hAnsi="Times New Roman" w:cs="Times New Roman"/>
          <w:bCs/>
          <w:sz w:val="28"/>
          <w:szCs w:val="28"/>
        </w:rPr>
        <w:t>СОБРАНИЕ ДЕПУТАТОВ РЕШИЛО</w:t>
      </w:r>
      <w:r w:rsidR="006C106A" w:rsidRPr="008D373F">
        <w:rPr>
          <w:rFonts w:ascii="Times New Roman" w:hAnsi="Times New Roman" w:cs="Times New Roman"/>
          <w:bCs/>
          <w:sz w:val="28"/>
          <w:szCs w:val="28"/>
        </w:rPr>
        <w:t>:</w:t>
      </w:r>
      <w:r w:rsidR="006C106A" w:rsidRPr="008D373F">
        <w:rPr>
          <w:rFonts w:ascii="Times New Roman" w:hAnsi="Times New Roman" w:cs="Times New Roman"/>
          <w:sz w:val="28"/>
          <w:szCs w:val="28"/>
        </w:rPr>
        <w:t xml:space="preserve"> </w:t>
      </w:r>
    </w:p>
    <w:p w:rsidR="006C106A" w:rsidRDefault="006C106A">
      <w:pPr>
        <w:pStyle w:val="ConsPlusNormal"/>
        <w:widowControl/>
        <w:ind w:firstLine="0"/>
        <w:rPr>
          <w:rFonts w:ascii="Times New Roman" w:hAnsi="Times New Roman" w:cs="Times New Roman"/>
          <w:sz w:val="28"/>
          <w:szCs w:val="28"/>
        </w:rPr>
      </w:pPr>
    </w:p>
    <w:p w:rsidR="007D76D7" w:rsidRDefault="00C20D78" w:rsidP="00271D2E">
      <w:pPr>
        <w:pStyle w:val="ConsPlusNormal"/>
        <w:widowControl/>
        <w:numPr>
          <w:ilvl w:val="0"/>
          <w:numId w:val="1"/>
        </w:numPr>
        <w:tabs>
          <w:tab w:val="left" w:pos="426"/>
        </w:tabs>
        <w:ind w:left="426" w:firstLine="283"/>
        <w:jc w:val="both"/>
        <w:rPr>
          <w:rFonts w:ascii="Times New Roman" w:hAnsi="Times New Roman" w:cs="Times New Roman"/>
          <w:sz w:val="28"/>
          <w:szCs w:val="28"/>
        </w:rPr>
      </w:pPr>
      <w:r>
        <w:rPr>
          <w:rFonts w:ascii="Times New Roman" w:hAnsi="Times New Roman" w:cs="Times New Roman"/>
          <w:sz w:val="28"/>
          <w:szCs w:val="28"/>
        </w:rPr>
        <w:t xml:space="preserve">Утвердить отчет об исполнении бюджета </w:t>
      </w:r>
      <w:r w:rsidR="00F42886">
        <w:rPr>
          <w:rFonts w:ascii="Times New Roman" w:hAnsi="Times New Roman" w:cs="Times New Roman"/>
          <w:sz w:val="28"/>
          <w:szCs w:val="28"/>
        </w:rPr>
        <w:t xml:space="preserve">Михайловского сельского поселения Красносулинского района </w:t>
      </w:r>
      <w:r>
        <w:rPr>
          <w:rFonts w:ascii="Times New Roman" w:hAnsi="Times New Roman" w:cs="Times New Roman"/>
          <w:sz w:val="28"/>
          <w:szCs w:val="28"/>
        </w:rPr>
        <w:t>за 20</w:t>
      </w:r>
      <w:r w:rsidR="0037209A">
        <w:rPr>
          <w:rFonts w:ascii="Times New Roman" w:hAnsi="Times New Roman" w:cs="Times New Roman"/>
          <w:sz w:val="28"/>
          <w:szCs w:val="28"/>
        </w:rPr>
        <w:t>1</w:t>
      </w:r>
      <w:r w:rsidR="00C13027">
        <w:rPr>
          <w:rFonts w:ascii="Times New Roman" w:hAnsi="Times New Roman" w:cs="Times New Roman"/>
          <w:sz w:val="28"/>
          <w:szCs w:val="28"/>
        </w:rPr>
        <w:t>4</w:t>
      </w:r>
      <w:r>
        <w:rPr>
          <w:rFonts w:ascii="Times New Roman" w:hAnsi="Times New Roman" w:cs="Times New Roman"/>
          <w:sz w:val="28"/>
          <w:szCs w:val="28"/>
        </w:rPr>
        <w:t xml:space="preserve"> год</w:t>
      </w:r>
      <w:r w:rsidR="008D373F">
        <w:rPr>
          <w:rFonts w:ascii="Times New Roman" w:hAnsi="Times New Roman" w:cs="Times New Roman"/>
          <w:sz w:val="28"/>
          <w:szCs w:val="28"/>
        </w:rPr>
        <w:t xml:space="preserve"> с учетом внесенных изменений в процессе исполнения бюджета</w:t>
      </w:r>
      <w:r>
        <w:rPr>
          <w:rFonts w:ascii="Times New Roman" w:hAnsi="Times New Roman" w:cs="Times New Roman"/>
          <w:sz w:val="28"/>
          <w:szCs w:val="28"/>
        </w:rPr>
        <w:t xml:space="preserve">  по доходам в сумме </w:t>
      </w:r>
      <w:r w:rsidR="00900B9E">
        <w:rPr>
          <w:rFonts w:ascii="Times New Roman" w:hAnsi="Times New Roman" w:cs="Times New Roman"/>
          <w:sz w:val="28"/>
          <w:szCs w:val="28"/>
        </w:rPr>
        <w:t>1</w:t>
      </w:r>
      <w:r w:rsidR="001B4B81">
        <w:rPr>
          <w:rFonts w:ascii="Times New Roman" w:hAnsi="Times New Roman" w:cs="Times New Roman"/>
          <w:sz w:val="28"/>
          <w:szCs w:val="28"/>
        </w:rPr>
        <w:t>2</w:t>
      </w:r>
      <w:r w:rsidR="00F1446E">
        <w:rPr>
          <w:rFonts w:ascii="Times New Roman" w:hAnsi="Times New Roman" w:cs="Times New Roman"/>
          <w:sz w:val="28"/>
          <w:szCs w:val="28"/>
        </w:rPr>
        <w:t> 744 464</w:t>
      </w:r>
      <w:r w:rsidR="00900B9E">
        <w:rPr>
          <w:rFonts w:ascii="Times New Roman" w:hAnsi="Times New Roman" w:cs="Times New Roman"/>
          <w:sz w:val="28"/>
          <w:szCs w:val="28"/>
        </w:rPr>
        <w:t xml:space="preserve"> </w:t>
      </w:r>
      <w:r w:rsidR="008D373F">
        <w:rPr>
          <w:rFonts w:ascii="Times New Roman" w:hAnsi="Times New Roman" w:cs="Times New Roman"/>
          <w:sz w:val="28"/>
          <w:szCs w:val="28"/>
        </w:rPr>
        <w:t>руб.</w:t>
      </w:r>
      <w:r w:rsidR="00F1446E">
        <w:rPr>
          <w:rFonts w:ascii="Times New Roman" w:hAnsi="Times New Roman" w:cs="Times New Roman"/>
          <w:sz w:val="28"/>
          <w:szCs w:val="28"/>
        </w:rPr>
        <w:t>24</w:t>
      </w:r>
      <w:r w:rsidR="00FF3A54">
        <w:rPr>
          <w:rFonts w:ascii="Times New Roman" w:hAnsi="Times New Roman" w:cs="Times New Roman"/>
          <w:sz w:val="28"/>
          <w:szCs w:val="28"/>
        </w:rPr>
        <w:t xml:space="preserve"> коп., </w:t>
      </w:r>
      <w:r w:rsidR="007D76D7">
        <w:rPr>
          <w:rFonts w:ascii="Times New Roman" w:hAnsi="Times New Roman" w:cs="Times New Roman"/>
          <w:sz w:val="28"/>
          <w:szCs w:val="28"/>
        </w:rPr>
        <w:t xml:space="preserve">по расходам в сумме </w:t>
      </w:r>
      <w:r w:rsidR="001B4B81">
        <w:rPr>
          <w:rFonts w:ascii="Times New Roman" w:hAnsi="Times New Roman" w:cs="Times New Roman"/>
          <w:sz w:val="28"/>
          <w:szCs w:val="28"/>
        </w:rPr>
        <w:t>1</w:t>
      </w:r>
      <w:r w:rsidR="00F1446E">
        <w:rPr>
          <w:rFonts w:ascii="Times New Roman" w:hAnsi="Times New Roman" w:cs="Times New Roman"/>
          <w:sz w:val="28"/>
          <w:szCs w:val="28"/>
        </w:rPr>
        <w:t>4 284 501</w:t>
      </w:r>
      <w:r w:rsidR="008D373F">
        <w:rPr>
          <w:rFonts w:ascii="Times New Roman" w:hAnsi="Times New Roman" w:cs="Times New Roman"/>
          <w:sz w:val="28"/>
          <w:szCs w:val="28"/>
        </w:rPr>
        <w:t xml:space="preserve"> руб.</w:t>
      </w:r>
      <w:r w:rsidR="00F1446E">
        <w:rPr>
          <w:rFonts w:ascii="Times New Roman" w:hAnsi="Times New Roman" w:cs="Times New Roman"/>
          <w:sz w:val="28"/>
          <w:szCs w:val="28"/>
        </w:rPr>
        <w:t xml:space="preserve"> 68</w:t>
      </w:r>
      <w:r w:rsidR="008D373F">
        <w:rPr>
          <w:rFonts w:ascii="Times New Roman" w:hAnsi="Times New Roman" w:cs="Times New Roman"/>
          <w:sz w:val="28"/>
          <w:szCs w:val="28"/>
        </w:rPr>
        <w:t xml:space="preserve"> коп</w:t>
      </w:r>
      <w:proofErr w:type="gramStart"/>
      <w:r w:rsidR="008D373F">
        <w:rPr>
          <w:rFonts w:ascii="Times New Roman" w:hAnsi="Times New Roman" w:cs="Times New Roman"/>
          <w:sz w:val="28"/>
          <w:szCs w:val="28"/>
        </w:rPr>
        <w:t>.</w:t>
      </w:r>
      <w:proofErr w:type="gramEnd"/>
      <w:r w:rsidR="007D76D7">
        <w:rPr>
          <w:rFonts w:ascii="Times New Roman" w:hAnsi="Times New Roman" w:cs="Times New Roman"/>
          <w:sz w:val="28"/>
          <w:szCs w:val="28"/>
        </w:rPr>
        <w:t xml:space="preserve"> </w:t>
      </w:r>
      <w:proofErr w:type="gramStart"/>
      <w:r w:rsidR="007D76D7">
        <w:rPr>
          <w:rFonts w:ascii="Times New Roman" w:hAnsi="Times New Roman" w:cs="Times New Roman"/>
          <w:sz w:val="28"/>
          <w:szCs w:val="28"/>
        </w:rPr>
        <w:t>с</w:t>
      </w:r>
      <w:proofErr w:type="gramEnd"/>
      <w:r w:rsidR="007D76D7">
        <w:rPr>
          <w:rFonts w:ascii="Times New Roman" w:hAnsi="Times New Roman" w:cs="Times New Roman"/>
          <w:sz w:val="28"/>
          <w:szCs w:val="28"/>
        </w:rPr>
        <w:t xml:space="preserve"> превышением</w:t>
      </w:r>
      <w:r w:rsidR="006255A4">
        <w:rPr>
          <w:rFonts w:ascii="Times New Roman" w:hAnsi="Times New Roman" w:cs="Times New Roman"/>
          <w:sz w:val="28"/>
          <w:szCs w:val="28"/>
        </w:rPr>
        <w:t xml:space="preserve"> </w:t>
      </w:r>
      <w:r w:rsidR="00900B9E">
        <w:rPr>
          <w:rFonts w:ascii="Times New Roman" w:hAnsi="Times New Roman" w:cs="Times New Roman"/>
          <w:sz w:val="28"/>
          <w:szCs w:val="28"/>
        </w:rPr>
        <w:t>расходов</w:t>
      </w:r>
      <w:r w:rsidR="006255A4">
        <w:rPr>
          <w:rFonts w:ascii="Times New Roman" w:hAnsi="Times New Roman" w:cs="Times New Roman"/>
          <w:sz w:val="28"/>
          <w:szCs w:val="28"/>
        </w:rPr>
        <w:t xml:space="preserve"> над</w:t>
      </w:r>
      <w:r w:rsidR="006255A4" w:rsidRPr="006255A4">
        <w:rPr>
          <w:rFonts w:ascii="Times New Roman" w:hAnsi="Times New Roman" w:cs="Times New Roman"/>
          <w:sz w:val="28"/>
          <w:szCs w:val="28"/>
        </w:rPr>
        <w:t xml:space="preserve"> </w:t>
      </w:r>
      <w:r w:rsidR="006255A4">
        <w:rPr>
          <w:rFonts w:ascii="Times New Roman" w:hAnsi="Times New Roman" w:cs="Times New Roman"/>
          <w:sz w:val="28"/>
          <w:szCs w:val="28"/>
        </w:rPr>
        <w:t>д</w:t>
      </w:r>
      <w:r w:rsidR="00900B9E">
        <w:rPr>
          <w:rFonts w:ascii="Times New Roman" w:hAnsi="Times New Roman" w:cs="Times New Roman"/>
          <w:sz w:val="28"/>
          <w:szCs w:val="28"/>
        </w:rPr>
        <w:t>оход</w:t>
      </w:r>
      <w:r w:rsidR="006255A4">
        <w:rPr>
          <w:rFonts w:ascii="Times New Roman" w:hAnsi="Times New Roman" w:cs="Times New Roman"/>
          <w:sz w:val="28"/>
          <w:szCs w:val="28"/>
        </w:rPr>
        <w:t>ами</w:t>
      </w:r>
      <w:r w:rsidR="007D76D7">
        <w:rPr>
          <w:rFonts w:ascii="Times New Roman" w:hAnsi="Times New Roman" w:cs="Times New Roman"/>
          <w:sz w:val="28"/>
          <w:szCs w:val="28"/>
        </w:rPr>
        <w:t xml:space="preserve"> (</w:t>
      </w:r>
      <w:r w:rsidR="00900B9E">
        <w:rPr>
          <w:rFonts w:ascii="Times New Roman" w:hAnsi="Times New Roman" w:cs="Times New Roman"/>
          <w:sz w:val="28"/>
          <w:szCs w:val="28"/>
        </w:rPr>
        <w:t>дефицит</w:t>
      </w:r>
      <w:r w:rsidR="007D76D7">
        <w:rPr>
          <w:rFonts w:ascii="Times New Roman" w:hAnsi="Times New Roman" w:cs="Times New Roman"/>
          <w:sz w:val="28"/>
          <w:szCs w:val="28"/>
        </w:rPr>
        <w:t xml:space="preserve"> бюджета </w:t>
      </w:r>
      <w:r w:rsidR="00F42886">
        <w:rPr>
          <w:rFonts w:ascii="Times New Roman" w:hAnsi="Times New Roman" w:cs="Times New Roman"/>
          <w:sz w:val="28"/>
          <w:szCs w:val="28"/>
        </w:rPr>
        <w:t>Михайловского сельского поселения Красносулинского района</w:t>
      </w:r>
      <w:r w:rsidR="007D76D7">
        <w:rPr>
          <w:rFonts w:ascii="Times New Roman" w:hAnsi="Times New Roman" w:cs="Times New Roman"/>
          <w:sz w:val="28"/>
          <w:szCs w:val="28"/>
        </w:rPr>
        <w:t xml:space="preserve">)  в сумме </w:t>
      </w:r>
      <w:r w:rsidR="001B4B81">
        <w:rPr>
          <w:rFonts w:ascii="Times New Roman" w:hAnsi="Times New Roman" w:cs="Times New Roman"/>
          <w:sz w:val="28"/>
          <w:szCs w:val="28"/>
        </w:rPr>
        <w:t>1</w:t>
      </w:r>
      <w:r w:rsidR="00F1446E">
        <w:rPr>
          <w:rFonts w:ascii="Times New Roman" w:hAnsi="Times New Roman" w:cs="Times New Roman"/>
          <w:sz w:val="28"/>
          <w:szCs w:val="28"/>
        </w:rPr>
        <w:t xml:space="preserve"> 540 037 </w:t>
      </w:r>
      <w:r w:rsidR="00DA765D">
        <w:rPr>
          <w:rFonts w:ascii="Times New Roman" w:hAnsi="Times New Roman" w:cs="Times New Roman"/>
          <w:sz w:val="28"/>
          <w:szCs w:val="28"/>
        </w:rPr>
        <w:t>руб.</w:t>
      </w:r>
      <w:r w:rsidR="00F1446E">
        <w:rPr>
          <w:rFonts w:ascii="Times New Roman" w:hAnsi="Times New Roman" w:cs="Times New Roman"/>
          <w:sz w:val="28"/>
          <w:szCs w:val="28"/>
        </w:rPr>
        <w:t xml:space="preserve"> 44</w:t>
      </w:r>
      <w:r w:rsidR="00DA765D">
        <w:rPr>
          <w:rFonts w:ascii="Times New Roman" w:hAnsi="Times New Roman" w:cs="Times New Roman"/>
          <w:sz w:val="28"/>
          <w:szCs w:val="28"/>
        </w:rPr>
        <w:t xml:space="preserve"> коп.</w:t>
      </w:r>
      <w:r w:rsidR="004D296A">
        <w:rPr>
          <w:rFonts w:ascii="Times New Roman" w:hAnsi="Times New Roman" w:cs="Times New Roman"/>
          <w:sz w:val="28"/>
          <w:szCs w:val="28"/>
        </w:rPr>
        <w:t xml:space="preserve"> (Приложения 1,2,3,4,5</w:t>
      </w:r>
      <w:r w:rsidR="00C84D52">
        <w:rPr>
          <w:rFonts w:ascii="Times New Roman" w:hAnsi="Times New Roman" w:cs="Times New Roman"/>
          <w:sz w:val="28"/>
          <w:szCs w:val="28"/>
        </w:rPr>
        <w:t>,6,7,8,9</w:t>
      </w:r>
      <w:r w:rsidR="00616CFA">
        <w:rPr>
          <w:rFonts w:ascii="Times New Roman" w:hAnsi="Times New Roman" w:cs="Times New Roman"/>
          <w:sz w:val="28"/>
          <w:szCs w:val="28"/>
        </w:rPr>
        <w:t>)</w:t>
      </w:r>
      <w:r w:rsidR="00194E25">
        <w:rPr>
          <w:rFonts w:ascii="Times New Roman" w:hAnsi="Times New Roman" w:cs="Times New Roman"/>
          <w:sz w:val="28"/>
          <w:szCs w:val="28"/>
        </w:rPr>
        <w:t>.</w:t>
      </w:r>
    </w:p>
    <w:p w:rsidR="00194E25" w:rsidRDefault="00194E25" w:rsidP="00271D2E">
      <w:pPr>
        <w:numPr>
          <w:ilvl w:val="0"/>
          <w:numId w:val="1"/>
        </w:numPr>
        <w:tabs>
          <w:tab w:val="clear" w:pos="644"/>
          <w:tab w:val="num" w:pos="426"/>
        </w:tabs>
        <w:ind w:left="426" w:firstLine="283"/>
        <w:rPr>
          <w:sz w:val="28"/>
          <w:szCs w:val="28"/>
        </w:rPr>
      </w:pPr>
      <w:r>
        <w:rPr>
          <w:rFonts w:cs="Times New Roman"/>
          <w:sz w:val="28"/>
          <w:szCs w:val="28"/>
        </w:rPr>
        <w:t xml:space="preserve">Администрации </w:t>
      </w:r>
      <w:r w:rsidRPr="00194E25">
        <w:rPr>
          <w:rFonts w:cs="Times New Roman"/>
          <w:sz w:val="28"/>
          <w:szCs w:val="28"/>
        </w:rPr>
        <w:t>Михайловского сельского поселения, администратору доходов бюджета,</w:t>
      </w:r>
      <w:r w:rsidRPr="00194E25">
        <w:rPr>
          <w:sz w:val="28"/>
          <w:szCs w:val="28"/>
        </w:rPr>
        <w:t xml:space="preserve"> усилить работу по мобил</w:t>
      </w:r>
      <w:r w:rsidRPr="00194E25">
        <w:rPr>
          <w:sz w:val="28"/>
          <w:szCs w:val="28"/>
        </w:rPr>
        <w:t>и</w:t>
      </w:r>
      <w:r w:rsidRPr="00194E25">
        <w:rPr>
          <w:sz w:val="28"/>
          <w:szCs w:val="28"/>
        </w:rPr>
        <w:t xml:space="preserve">зации доходов в бюджет поселения, обеспечить исполнение плана по </w:t>
      </w:r>
      <w:proofErr w:type="spellStart"/>
      <w:r w:rsidRPr="00194E25">
        <w:rPr>
          <w:sz w:val="28"/>
          <w:szCs w:val="28"/>
        </w:rPr>
        <w:t>администрируемым</w:t>
      </w:r>
      <w:proofErr w:type="spellEnd"/>
      <w:r w:rsidRPr="00194E25">
        <w:rPr>
          <w:sz w:val="28"/>
          <w:szCs w:val="28"/>
        </w:rPr>
        <w:t xml:space="preserve"> д</w:t>
      </w:r>
      <w:r w:rsidRPr="00194E25">
        <w:rPr>
          <w:sz w:val="28"/>
          <w:szCs w:val="28"/>
        </w:rPr>
        <w:t>о</w:t>
      </w:r>
      <w:r w:rsidRPr="00194E25">
        <w:rPr>
          <w:sz w:val="28"/>
          <w:szCs w:val="28"/>
        </w:rPr>
        <w:t>ходным источникам.</w:t>
      </w:r>
    </w:p>
    <w:p w:rsidR="00194E25" w:rsidRPr="00194E25" w:rsidRDefault="00194E25" w:rsidP="00271D2E">
      <w:pPr>
        <w:numPr>
          <w:ilvl w:val="0"/>
          <w:numId w:val="1"/>
        </w:numPr>
        <w:tabs>
          <w:tab w:val="clear" w:pos="644"/>
          <w:tab w:val="num" w:pos="426"/>
        </w:tabs>
        <w:ind w:left="426" w:firstLine="283"/>
        <w:rPr>
          <w:sz w:val="28"/>
          <w:szCs w:val="28"/>
        </w:rPr>
      </w:pPr>
      <w:r w:rsidRPr="00194E25">
        <w:rPr>
          <w:rFonts w:cs="Times New Roman"/>
          <w:sz w:val="28"/>
          <w:szCs w:val="28"/>
        </w:rPr>
        <w:t xml:space="preserve">Сектору экономики и финансов Администрации Михайловского сельского поселения </w:t>
      </w:r>
      <w:r w:rsidRPr="00194E25">
        <w:rPr>
          <w:sz w:val="28"/>
          <w:szCs w:val="28"/>
        </w:rPr>
        <w:t>обеспечить эффективное и экономное использование средств бюджета поселения в теч</w:t>
      </w:r>
      <w:r w:rsidRPr="00194E25">
        <w:rPr>
          <w:sz w:val="28"/>
          <w:szCs w:val="28"/>
        </w:rPr>
        <w:t>е</w:t>
      </w:r>
      <w:r w:rsidRPr="00194E25">
        <w:rPr>
          <w:sz w:val="28"/>
          <w:szCs w:val="28"/>
        </w:rPr>
        <w:t xml:space="preserve">ние 2015 года с учетом оптимизации и </w:t>
      </w:r>
      <w:proofErr w:type="spellStart"/>
      <w:r w:rsidRPr="00194E25">
        <w:rPr>
          <w:sz w:val="28"/>
          <w:szCs w:val="28"/>
        </w:rPr>
        <w:t>приоритезации</w:t>
      </w:r>
      <w:proofErr w:type="spellEnd"/>
      <w:r w:rsidRPr="00194E25">
        <w:rPr>
          <w:sz w:val="28"/>
          <w:szCs w:val="28"/>
        </w:rPr>
        <w:t xml:space="preserve"> расходов.</w:t>
      </w:r>
    </w:p>
    <w:p w:rsidR="00194E25" w:rsidRPr="00194E25" w:rsidRDefault="00194E25" w:rsidP="00271D2E">
      <w:pPr>
        <w:tabs>
          <w:tab w:val="num" w:pos="426"/>
        </w:tabs>
        <w:ind w:left="426" w:firstLine="283"/>
        <w:rPr>
          <w:sz w:val="28"/>
          <w:szCs w:val="28"/>
        </w:rPr>
      </w:pPr>
    </w:p>
    <w:p w:rsidR="005B64AA" w:rsidRPr="00194E25" w:rsidRDefault="005B64AA" w:rsidP="00271D2E">
      <w:pPr>
        <w:pStyle w:val="ConsPlusNormal"/>
        <w:widowControl/>
        <w:numPr>
          <w:ilvl w:val="0"/>
          <w:numId w:val="1"/>
        </w:numPr>
        <w:tabs>
          <w:tab w:val="clear" w:pos="644"/>
          <w:tab w:val="num" w:pos="426"/>
        </w:tabs>
        <w:ind w:left="426" w:firstLine="283"/>
        <w:jc w:val="both"/>
        <w:rPr>
          <w:rFonts w:ascii="Times New Roman" w:hAnsi="Times New Roman" w:cs="Times New Roman"/>
          <w:sz w:val="28"/>
          <w:szCs w:val="28"/>
        </w:rPr>
      </w:pPr>
      <w:r w:rsidRPr="00194E25">
        <w:rPr>
          <w:rFonts w:ascii="Times New Roman" w:hAnsi="Times New Roman" w:cs="Times New Roman"/>
          <w:sz w:val="28"/>
          <w:szCs w:val="28"/>
        </w:rPr>
        <w:lastRenderedPageBreak/>
        <w:t xml:space="preserve">Главе Михайловского сельского поселения </w:t>
      </w:r>
      <w:r w:rsidR="00194E25" w:rsidRPr="00194E25">
        <w:rPr>
          <w:rFonts w:ascii="Times New Roman" w:hAnsi="Times New Roman" w:cs="Times New Roman"/>
          <w:sz w:val="28"/>
          <w:szCs w:val="28"/>
        </w:rPr>
        <w:t>обеспечить качественное исполнение бюджета Михайловского сельского поселения Красносулинского района в 2015 г</w:t>
      </w:r>
      <w:r w:rsidR="00194E25" w:rsidRPr="00194E25">
        <w:rPr>
          <w:rFonts w:ascii="Times New Roman" w:hAnsi="Times New Roman" w:cs="Times New Roman"/>
          <w:sz w:val="28"/>
          <w:szCs w:val="28"/>
        </w:rPr>
        <w:t>о</w:t>
      </w:r>
      <w:r w:rsidR="00194E25" w:rsidRPr="00194E25">
        <w:rPr>
          <w:rFonts w:ascii="Times New Roman" w:hAnsi="Times New Roman" w:cs="Times New Roman"/>
          <w:sz w:val="28"/>
          <w:szCs w:val="28"/>
        </w:rPr>
        <w:t xml:space="preserve">ду. </w:t>
      </w:r>
    </w:p>
    <w:p w:rsidR="00194E25" w:rsidRDefault="00194E25" w:rsidP="00271D2E">
      <w:pPr>
        <w:numPr>
          <w:ilvl w:val="0"/>
          <w:numId w:val="1"/>
        </w:numPr>
        <w:tabs>
          <w:tab w:val="clear" w:pos="644"/>
          <w:tab w:val="num" w:pos="426"/>
        </w:tabs>
        <w:ind w:left="426" w:firstLine="283"/>
        <w:rPr>
          <w:rFonts w:cs="Times New Roman"/>
          <w:sz w:val="28"/>
          <w:szCs w:val="28"/>
        </w:rPr>
      </w:pPr>
      <w:proofErr w:type="gramStart"/>
      <w:r w:rsidRPr="00194E25">
        <w:rPr>
          <w:rFonts w:cs="Times New Roman"/>
          <w:sz w:val="28"/>
          <w:szCs w:val="28"/>
        </w:rPr>
        <w:t>Контроль за</w:t>
      </w:r>
      <w:proofErr w:type="gramEnd"/>
      <w:r w:rsidRPr="00194E25">
        <w:rPr>
          <w:rFonts w:cs="Times New Roman"/>
          <w:sz w:val="28"/>
          <w:szCs w:val="28"/>
        </w:rPr>
        <w:t xml:space="preserve"> исполнением настоящего решения возложить на Главу Михайловского сельского поселения Дубравину С.М. и постоянную комиссию Собрания депутатов Михайловского сельского поселени</w:t>
      </w:r>
      <w:r>
        <w:rPr>
          <w:rFonts w:cs="Times New Roman"/>
          <w:sz w:val="28"/>
          <w:szCs w:val="28"/>
        </w:rPr>
        <w:t>я</w:t>
      </w:r>
      <w:r w:rsidRPr="00194E25">
        <w:rPr>
          <w:rFonts w:cs="Times New Roman"/>
          <w:sz w:val="28"/>
          <w:szCs w:val="28"/>
        </w:rPr>
        <w:t xml:space="preserve"> по экономическим реформам, бюджету, налогам и муниципальной собственности</w:t>
      </w:r>
    </w:p>
    <w:p w:rsidR="00194E25" w:rsidRPr="0061798F" w:rsidRDefault="00194E25" w:rsidP="00271D2E">
      <w:pPr>
        <w:pStyle w:val="ConsPlusNormal"/>
        <w:widowControl/>
        <w:numPr>
          <w:ilvl w:val="0"/>
          <w:numId w:val="1"/>
        </w:numPr>
        <w:tabs>
          <w:tab w:val="clear" w:pos="644"/>
          <w:tab w:val="num" w:pos="284"/>
        </w:tabs>
        <w:ind w:left="426" w:firstLine="283"/>
        <w:jc w:val="both"/>
        <w:rPr>
          <w:rFonts w:ascii="Times New Roman" w:hAnsi="Times New Roman" w:cs="Times New Roman"/>
          <w:sz w:val="28"/>
          <w:szCs w:val="28"/>
        </w:rPr>
      </w:pPr>
      <w:r>
        <w:rPr>
          <w:rFonts w:ascii="Times New Roman" w:hAnsi="Times New Roman" w:cs="Times New Roman"/>
          <w:sz w:val="28"/>
          <w:szCs w:val="28"/>
        </w:rPr>
        <w:t>Настоящее решение вступает в силу со дня его официального опубликования (обнародования).</w:t>
      </w:r>
    </w:p>
    <w:p w:rsidR="00E969E4" w:rsidRDefault="00E969E4" w:rsidP="00E969E4">
      <w:pPr>
        <w:pStyle w:val="ConsPlusNormal"/>
        <w:widowControl/>
        <w:tabs>
          <w:tab w:val="left" w:pos="426"/>
        </w:tabs>
        <w:jc w:val="both"/>
        <w:rPr>
          <w:rFonts w:ascii="Times New Roman" w:hAnsi="Times New Roman" w:cs="Times New Roman"/>
          <w:sz w:val="28"/>
          <w:szCs w:val="28"/>
        </w:rPr>
      </w:pPr>
    </w:p>
    <w:p w:rsidR="00FF3A54" w:rsidRPr="00E740C9" w:rsidRDefault="00FF3A54" w:rsidP="00FF3A54"/>
    <w:p w:rsidR="00FF3A54" w:rsidRPr="00E740C9" w:rsidRDefault="00FF3A54" w:rsidP="00FF3A54"/>
    <w:p w:rsidR="00E969E4" w:rsidRPr="00E969E4" w:rsidRDefault="00E969E4" w:rsidP="00E969E4">
      <w:pPr>
        <w:pStyle w:val="ConsPlusNormal"/>
        <w:widowControl/>
        <w:tabs>
          <w:tab w:val="left" w:pos="426"/>
        </w:tabs>
        <w:jc w:val="both"/>
        <w:rPr>
          <w:rFonts w:ascii="Times New Roman" w:hAnsi="Times New Roman" w:cs="Times New Roman"/>
          <w:sz w:val="28"/>
          <w:szCs w:val="28"/>
        </w:rPr>
      </w:pPr>
    </w:p>
    <w:p w:rsidR="006C106A" w:rsidRDefault="006C106A">
      <w:pPr>
        <w:pStyle w:val="ConsPlusNormal"/>
        <w:widowControl/>
        <w:ind w:left="360" w:firstLine="0"/>
        <w:jc w:val="both"/>
        <w:rPr>
          <w:rFonts w:ascii="Times New Roman" w:hAnsi="Times New Roman" w:cs="Times New Roman"/>
          <w:sz w:val="28"/>
          <w:szCs w:val="28"/>
        </w:rPr>
      </w:pPr>
    </w:p>
    <w:p w:rsidR="004A4E22" w:rsidRDefault="004A4E22">
      <w:pPr>
        <w:pStyle w:val="ConsPlusNormal"/>
        <w:widowControl/>
        <w:ind w:left="360" w:firstLine="0"/>
        <w:jc w:val="both"/>
        <w:rPr>
          <w:rFonts w:ascii="Times New Roman" w:hAnsi="Times New Roman" w:cs="Times New Roman"/>
          <w:sz w:val="28"/>
          <w:szCs w:val="28"/>
        </w:rPr>
      </w:pPr>
      <w:r>
        <w:rPr>
          <w:rFonts w:ascii="Times New Roman" w:hAnsi="Times New Roman" w:cs="Times New Roman"/>
          <w:sz w:val="28"/>
          <w:szCs w:val="28"/>
        </w:rPr>
        <w:t>Глава Михайловского</w:t>
      </w:r>
    </w:p>
    <w:p w:rsidR="007652F1" w:rsidRDefault="004A4E22">
      <w:pPr>
        <w:pStyle w:val="ConsPlusNormal"/>
        <w:widowControl/>
        <w:ind w:left="360"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С.М.Дубравина</w:t>
      </w:r>
      <w:proofErr w:type="spellEnd"/>
    </w:p>
    <w:p w:rsidR="007652F1" w:rsidRDefault="007652F1">
      <w:pPr>
        <w:pStyle w:val="ConsPlusNormal"/>
        <w:widowControl/>
        <w:ind w:left="360" w:firstLine="0"/>
        <w:jc w:val="both"/>
        <w:rPr>
          <w:rFonts w:ascii="Times New Roman" w:hAnsi="Times New Roman" w:cs="Times New Roman"/>
          <w:sz w:val="28"/>
          <w:szCs w:val="28"/>
        </w:rPr>
      </w:pPr>
    </w:p>
    <w:p w:rsidR="006C106A" w:rsidRDefault="006C106A">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tbl>
      <w:tblPr>
        <w:tblW w:w="10490" w:type="dxa"/>
        <w:tblInd w:w="-318" w:type="dxa"/>
        <w:tblLayout w:type="fixed"/>
        <w:tblLook w:val="04A0"/>
      </w:tblPr>
      <w:tblGrid>
        <w:gridCol w:w="2694"/>
        <w:gridCol w:w="3960"/>
        <w:gridCol w:w="1380"/>
        <w:gridCol w:w="1480"/>
        <w:gridCol w:w="976"/>
      </w:tblGrid>
      <w:tr w:rsidR="00775596" w:rsidRPr="00775596" w:rsidTr="00775596">
        <w:trPr>
          <w:trHeight w:val="165"/>
        </w:trPr>
        <w:tc>
          <w:tcPr>
            <w:tcW w:w="2694"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7796" w:type="dxa"/>
            <w:gridSpan w:val="4"/>
            <w:vMerge w:val="restart"/>
            <w:tcBorders>
              <w:top w:val="nil"/>
              <w:left w:val="nil"/>
              <w:bottom w:val="nil"/>
              <w:right w:val="nil"/>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xml:space="preserve">                                                                                                                                                                                                                                                                                                                                                                                       Приложение 1                                                                                                                                                              к решению Собрания </w:t>
            </w:r>
            <w:proofErr w:type="spellStart"/>
            <w:r w:rsidRPr="00775596">
              <w:rPr>
                <w:rFonts w:cs="Times New Roman"/>
                <w:color w:val="000000"/>
                <w:sz w:val="20"/>
                <w:szCs w:val="20"/>
                <w:lang w:eastAsia="ru-RU"/>
              </w:rPr>
              <w:t>депутатовМихайловского</w:t>
            </w:r>
            <w:proofErr w:type="spellEnd"/>
            <w:r w:rsidRPr="00775596">
              <w:rPr>
                <w:rFonts w:cs="Times New Roman"/>
                <w:color w:val="000000"/>
                <w:sz w:val="20"/>
                <w:szCs w:val="20"/>
                <w:lang w:eastAsia="ru-RU"/>
              </w:rPr>
              <w:t xml:space="preserve"> сельского поселения                                                                                                         от 29.04.2015г № 74 "Об исполнении бюджета Михайловского                                                    сельского поселения Красносулинского района  за 2014 год "</w:t>
            </w:r>
          </w:p>
        </w:tc>
      </w:tr>
      <w:tr w:rsidR="00775596" w:rsidRPr="00775596" w:rsidTr="00775596">
        <w:trPr>
          <w:trHeight w:val="960"/>
        </w:trPr>
        <w:tc>
          <w:tcPr>
            <w:tcW w:w="2694"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7796" w:type="dxa"/>
            <w:gridSpan w:val="4"/>
            <w:vMerge/>
            <w:tcBorders>
              <w:top w:val="nil"/>
              <w:left w:val="nil"/>
              <w:bottom w:val="nil"/>
              <w:right w:val="nil"/>
            </w:tcBorders>
            <w:vAlign w:val="center"/>
            <w:hideMark/>
          </w:tcPr>
          <w:p w:rsidR="00775596" w:rsidRPr="00775596" w:rsidRDefault="00775596" w:rsidP="00775596">
            <w:pPr>
              <w:suppressAutoHyphens w:val="0"/>
              <w:rPr>
                <w:rFonts w:cs="Times New Roman"/>
                <w:color w:val="000000"/>
                <w:sz w:val="20"/>
                <w:szCs w:val="20"/>
                <w:lang w:eastAsia="ru-RU"/>
              </w:rPr>
            </w:pPr>
          </w:p>
        </w:tc>
      </w:tr>
      <w:tr w:rsidR="00775596" w:rsidRPr="00775596" w:rsidTr="00775596">
        <w:trPr>
          <w:trHeight w:val="285"/>
        </w:trPr>
        <w:tc>
          <w:tcPr>
            <w:tcW w:w="2694" w:type="dxa"/>
            <w:tcBorders>
              <w:top w:val="nil"/>
              <w:left w:val="nil"/>
              <w:bottom w:val="nil"/>
              <w:right w:val="nil"/>
            </w:tcBorders>
            <w:shd w:val="clear" w:color="auto" w:fill="auto"/>
            <w:noWrap/>
            <w:hideMark/>
          </w:tcPr>
          <w:p w:rsidR="00775596" w:rsidRPr="00775596" w:rsidRDefault="00775596" w:rsidP="00775596">
            <w:pPr>
              <w:suppressAutoHyphens w:val="0"/>
              <w:rPr>
                <w:rFonts w:cs="Times New Roman"/>
                <w:color w:val="000000"/>
                <w:sz w:val="20"/>
                <w:szCs w:val="20"/>
                <w:lang w:eastAsia="ru-RU"/>
              </w:rPr>
            </w:pPr>
          </w:p>
        </w:tc>
        <w:tc>
          <w:tcPr>
            <w:tcW w:w="3960" w:type="dxa"/>
            <w:tcBorders>
              <w:top w:val="nil"/>
              <w:left w:val="nil"/>
              <w:bottom w:val="nil"/>
              <w:right w:val="nil"/>
            </w:tcBorders>
            <w:shd w:val="clear" w:color="auto" w:fill="auto"/>
            <w:noWrap/>
            <w:hideMark/>
          </w:tcPr>
          <w:p w:rsidR="00775596" w:rsidRPr="00775596" w:rsidRDefault="00775596" w:rsidP="00775596">
            <w:pPr>
              <w:suppressAutoHyphens w:val="0"/>
              <w:rPr>
                <w:rFonts w:cs="Times New Roman"/>
                <w:color w:val="000000"/>
                <w:sz w:val="20"/>
                <w:szCs w:val="20"/>
                <w:lang w:eastAsia="ru-RU"/>
              </w:rPr>
            </w:pPr>
          </w:p>
        </w:tc>
        <w:tc>
          <w:tcPr>
            <w:tcW w:w="1380" w:type="dxa"/>
            <w:tcBorders>
              <w:top w:val="nil"/>
              <w:left w:val="nil"/>
              <w:bottom w:val="nil"/>
              <w:right w:val="nil"/>
            </w:tcBorders>
            <w:shd w:val="clear" w:color="auto" w:fill="auto"/>
            <w:noWrap/>
            <w:hideMark/>
          </w:tcPr>
          <w:p w:rsidR="00775596" w:rsidRPr="00775596" w:rsidRDefault="00775596" w:rsidP="00775596">
            <w:pPr>
              <w:suppressAutoHyphens w:val="0"/>
              <w:rPr>
                <w:rFonts w:cs="Times New Roman"/>
                <w:color w:val="000000"/>
                <w:sz w:val="20"/>
                <w:szCs w:val="20"/>
                <w:lang w:eastAsia="ru-RU"/>
              </w:rPr>
            </w:pPr>
          </w:p>
        </w:tc>
        <w:tc>
          <w:tcPr>
            <w:tcW w:w="1480" w:type="dxa"/>
            <w:tcBorders>
              <w:top w:val="nil"/>
              <w:left w:val="nil"/>
              <w:bottom w:val="nil"/>
              <w:right w:val="nil"/>
            </w:tcBorders>
            <w:shd w:val="clear" w:color="auto" w:fill="auto"/>
            <w:noWrap/>
            <w:hideMark/>
          </w:tcPr>
          <w:p w:rsidR="00775596" w:rsidRPr="00775596" w:rsidRDefault="00775596" w:rsidP="00775596">
            <w:pPr>
              <w:suppressAutoHyphens w:val="0"/>
              <w:rPr>
                <w:rFonts w:cs="Times New Roman"/>
                <w:color w:val="000000"/>
                <w:sz w:val="20"/>
                <w:szCs w:val="20"/>
                <w:lang w:eastAsia="ru-RU"/>
              </w:rPr>
            </w:pPr>
          </w:p>
        </w:tc>
        <w:tc>
          <w:tcPr>
            <w:tcW w:w="976" w:type="dxa"/>
            <w:tcBorders>
              <w:top w:val="nil"/>
              <w:left w:val="nil"/>
              <w:bottom w:val="nil"/>
              <w:right w:val="nil"/>
            </w:tcBorders>
            <w:shd w:val="clear" w:color="auto" w:fill="auto"/>
            <w:vAlign w:val="bottom"/>
            <w:hideMark/>
          </w:tcPr>
          <w:p w:rsidR="00775596" w:rsidRPr="00775596" w:rsidRDefault="00775596" w:rsidP="00775596">
            <w:pPr>
              <w:suppressAutoHyphens w:val="0"/>
              <w:rPr>
                <w:rFonts w:ascii="Arial" w:hAnsi="Arial" w:cs="Arial"/>
                <w:b/>
                <w:bCs/>
                <w:color w:val="000000"/>
                <w:sz w:val="16"/>
                <w:szCs w:val="16"/>
                <w:lang w:eastAsia="ru-RU"/>
              </w:rPr>
            </w:pPr>
          </w:p>
        </w:tc>
      </w:tr>
      <w:tr w:rsidR="00775596" w:rsidRPr="00775596" w:rsidTr="00775596">
        <w:trPr>
          <w:trHeight w:val="375"/>
        </w:trPr>
        <w:tc>
          <w:tcPr>
            <w:tcW w:w="10490" w:type="dxa"/>
            <w:gridSpan w:val="5"/>
            <w:tcBorders>
              <w:top w:val="nil"/>
              <w:left w:val="nil"/>
              <w:bottom w:val="nil"/>
              <w:right w:val="nil"/>
            </w:tcBorders>
            <w:shd w:val="clear" w:color="auto" w:fill="auto"/>
            <w:noWrap/>
            <w:hideMark/>
          </w:tcPr>
          <w:p w:rsidR="00775596" w:rsidRPr="00775596" w:rsidRDefault="00775596" w:rsidP="00775596">
            <w:pPr>
              <w:suppressAutoHyphens w:val="0"/>
              <w:jc w:val="center"/>
              <w:rPr>
                <w:rFonts w:cs="Times New Roman"/>
                <w:b/>
                <w:bCs/>
                <w:color w:val="000000"/>
                <w:sz w:val="28"/>
                <w:szCs w:val="28"/>
                <w:lang w:eastAsia="ru-RU"/>
              </w:rPr>
            </w:pPr>
            <w:r w:rsidRPr="00775596">
              <w:rPr>
                <w:rFonts w:cs="Times New Roman"/>
                <w:b/>
                <w:bCs/>
                <w:color w:val="000000"/>
                <w:sz w:val="28"/>
                <w:szCs w:val="28"/>
                <w:lang w:eastAsia="ru-RU"/>
              </w:rPr>
              <w:t xml:space="preserve">  Исполнение бюджета Михайловского сельского поселения </w:t>
            </w:r>
          </w:p>
        </w:tc>
      </w:tr>
      <w:tr w:rsidR="00775596" w:rsidRPr="00775596" w:rsidTr="00775596">
        <w:trPr>
          <w:trHeight w:val="780"/>
        </w:trPr>
        <w:tc>
          <w:tcPr>
            <w:tcW w:w="10490" w:type="dxa"/>
            <w:gridSpan w:val="5"/>
            <w:tcBorders>
              <w:top w:val="nil"/>
              <w:left w:val="nil"/>
              <w:bottom w:val="nil"/>
              <w:right w:val="nil"/>
            </w:tcBorders>
            <w:shd w:val="clear" w:color="auto" w:fill="auto"/>
            <w:vAlign w:val="bottom"/>
            <w:hideMark/>
          </w:tcPr>
          <w:p w:rsidR="00775596" w:rsidRPr="00775596" w:rsidRDefault="00775596" w:rsidP="00775596">
            <w:pPr>
              <w:suppressAutoHyphens w:val="0"/>
              <w:jc w:val="center"/>
              <w:rPr>
                <w:rFonts w:cs="Times New Roman"/>
                <w:b/>
                <w:bCs/>
                <w:color w:val="000000"/>
                <w:sz w:val="28"/>
                <w:szCs w:val="28"/>
                <w:lang w:eastAsia="ru-RU"/>
              </w:rPr>
            </w:pPr>
            <w:r w:rsidRPr="00775596">
              <w:rPr>
                <w:rFonts w:cs="Times New Roman"/>
                <w:b/>
                <w:bCs/>
                <w:color w:val="000000"/>
                <w:sz w:val="28"/>
                <w:szCs w:val="28"/>
                <w:lang w:eastAsia="ru-RU"/>
              </w:rPr>
              <w:t>Красносулинского района за 2014 год по кодам классификации доходов бюджетов</w:t>
            </w:r>
          </w:p>
        </w:tc>
      </w:tr>
      <w:tr w:rsidR="00775596" w:rsidRPr="00775596" w:rsidTr="00775596">
        <w:trPr>
          <w:trHeight w:val="165"/>
        </w:trPr>
        <w:tc>
          <w:tcPr>
            <w:tcW w:w="2694"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396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138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148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976" w:type="dxa"/>
            <w:tcBorders>
              <w:top w:val="nil"/>
              <w:left w:val="nil"/>
              <w:bottom w:val="nil"/>
              <w:right w:val="nil"/>
            </w:tcBorders>
            <w:shd w:val="clear" w:color="auto" w:fill="auto"/>
            <w:noWrap/>
            <w:hideMark/>
          </w:tcPr>
          <w:p w:rsidR="00775596" w:rsidRPr="00775596" w:rsidRDefault="00775596" w:rsidP="00775596">
            <w:pPr>
              <w:suppressAutoHyphens w:val="0"/>
              <w:rPr>
                <w:rFonts w:cs="Times New Roman"/>
                <w:color w:val="000000"/>
                <w:sz w:val="20"/>
                <w:szCs w:val="20"/>
                <w:lang w:eastAsia="ru-RU"/>
              </w:rPr>
            </w:pPr>
          </w:p>
        </w:tc>
      </w:tr>
      <w:tr w:rsidR="00775596" w:rsidRPr="00775596" w:rsidTr="00775596">
        <w:trPr>
          <w:trHeight w:val="255"/>
        </w:trPr>
        <w:tc>
          <w:tcPr>
            <w:tcW w:w="2694"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396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138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2456" w:type="dxa"/>
            <w:gridSpan w:val="2"/>
            <w:tcBorders>
              <w:top w:val="nil"/>
              <w:left w:val="nil"/>
              <w:bottom w:val="nil"/>
              <w:right w:val="nil"/>
            </w:tcBorders>
            <w:shd w:val="clear" w:color="auto" w:fill="auto"/>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(в рублях)</w:t>
            </w:r>
          </w:p>
        </w:tc>
      </w:tr>
      <w:tr w:rsidR="00775596" w:rsidRPr="00775596" w:rsidTr="00775596">
        <w:trPr>
          <w:trHeight w:val="765"/>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Код БК РФ</w:t>
            </w:r>
          </w:p>
        </w:tc>
        <w:tc>
          <w:tcPr>
            <w:tcW w:w="396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Наименование статьи доходов </w:t>
            </w:r>
          </w:p>
        </w:tc>
        <w:tc>
          <w:tcPr>
            <w:tcW w:w="138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Уточненный план 2014 года</w:t>
            </w:r>
          </w:p>
        </w:tc>
        <w:tc>
          <w:tcPr>
            <w:tcW w:w="148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Факт 2014 года</w:t>
            </w:r>
          </w:p>
        </w:tc>
        <w:tc>
          <w:tcPr>
            <w:tcW w:w="976"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 выполнения</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color w:val="000000"/>
                <w:sz w:val="20"/>
                <w:szCs w:val="20"/>
                <w:lang w:eastAsia="ru-RU"/>
              </w:rPr>
            </w:pPr>
            <w:r w:rsidRPr="00775596">
              <w:rPr>
                <w:rFonts w:cs="Times New Roman"/>
                <w:color w:val="000000"/>
                <w:sz w:val="20"/>
                <w:szCs w:val="20"/>
                <w:lang w:eastAsia="ru-RU"/>
              </w:rPr>
              <w:t> </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color w:val="000000"/>
                <w:sz w:val="20"/>
                <w:szCs w:val="20"/>
                <w:lang w:eastAsia="ru-RU"/>
              </w:rPr>
            </w:pPr>
            <w:r w:rsidRPr="00775596">
              <w:rPr>
                <w:rFonts w:cs="Times New Roman"/>
                <w:color w:val="000000"/>
                <w:sz w:val="20"/>
                <w:szCs w:val="20"/>
                <w:lang w:eastAsia="ru-RU"/>
              </w:rPr>
              <w:t>ДОХОДЫ БЮДЖЕТА - ВСЕГО</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12 885 100,00</w:t>
            </w:r>
          </w:p>
        </w:tc>
        <w:tc>
          <w:tcPr>
            <w:tcW w:w="14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12 744 464,24</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89,90</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548 100,00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474 088,77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86,5</w:t>
            </w:r>
          </w:p>
        </w:tc>
      </w:tr>
      <w:tr w:rsidR="00775596" w:rsidRPr="00775596" w:rsidTr="00775596">
        <w:trPr>
          <w:trHeight w:val="7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100 1 03 00000 00 0000 000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НАЛОГИ НА ТОВАРЫ (РАБОТЫ, УСЛУГИ), РЕАЛИЗУЕМЫЕ НА ТЕРРИТОРИИ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548 100,00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474 088,77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86,5</w:t>
            </w:r>
          </w:p>
        </w:tc>
      </w:tr>
      <w:tr w:rsidR="00775596" w:rsidRPr="00775596" w:rsidTr="00775596">
        <w:trPr>
          <w:trHeight w:val="7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100 1 03 02000 01 0000 000</w:t>
            </w:r>
          </w:p>
        </w:tc>
        <w:tc>
          <w:tcPr>
            <w:tcW w:w="3960" w:type="dxa"/>
            <w:tcBorders>
              <w:top w:val="nil"/>
              <w:left w:val="nil"/>
              <w:bottom w:val="single" w:sz="4" w:space="0" w:color="000000"/>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Акцизы по подакцизным товарам (продукции), производимым на территории Российской Федерации</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548 100,00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474 088,77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86,5</w:t>
            </w:r>
          </w:p>
        </w:tc>
      </w:tr>
      <w:tr w:rsidR="00775596" w:rsidRPr="00775596" w:rsidTr="00775596">
        <w:trPr>
          <w:trHeight w:val="148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100 1 03 02230 01 0000 000</w:t>
            </w:r>
          </w:p>
        </w:tc>
        <w:tc>
          <w:tcPr>
            <w:tcW w:w="3960" w:type="dxa"/>
            <w:tcBorders>
              <w:top w:val="nil"/>
              <w:left w:val="nil"/>
              <w:bottom w:val="nil"/>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227 400,00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178 929,13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78,7</w:t>
            </w:r>
          </w:p>
        </w:tc>
      </w:tr>
      <w:tr w:rsidR="00775596" w:rsidRPr="00775596" w:rsidTr="00775596">
        <w:trPr>
          <w:trHeight w:val="2040"/>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100 1 03 02240 01 0000 000</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уплаты акцизов на моторные масла для дизельных и (или) карбюраторных (</w:t>
            </w:r>
            <w:proofErr w:type="spellStart"/>
            <w:r w:rsidRPr="00775596">
              <w:rPr>
                <w:rFonts w:cs="Times New Roman"/>
                <w:color w:val="000000"/>
                <w:sz w:val="20"/>
                <w:szCs w:val="20"/>
                <w:lang w:eastAsia="ru-RU"/>
              </w:rPr>
              <w:t>инжекторных</w:t>
            </w:r>
            <w:proofErr w:type="spellEnd"/>
            <w:r w:rsidRPr="00775596">
              <w:rPr>
                <w:rFonts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4 030,38</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84,0</w:t>
            </w:r>
          </w:p>
        </w:tc>
      </w:tr>
      <w:tr w:rsidR="00775596" w:rsidRPr="00775596" w:rsidTr="00775596">
        <w:trPr>
          <w:trHeight w:val="1560"/>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100 1 03 02250 01 0000 000</w:t>
            </w:r>
          </w:p>
        </w:tc>
        <w:tc>
          <w:tcPr>
            <w:tcW w:w="396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307 600,00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306 526,29</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99,7</w:t>
            </w:r>
          </w:p>
        </w:tc>
      </w:tr>
      <w:tr w:rsidR="00775596" w:rsidRPr="00775596" w:rsidTr="00775596">
        <w:trPr>
          <w:trHeight w:val="1545"/>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100 1 03 02260 01 0000 000</w:t>
            </w:r>
          </w:p>
        </w:tc>
        <w:tc>
          <w:tcPr>
            <w:tcW w:w="396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8 300,00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-15 397,03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185,5</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161 1 00 00000 00 0000 000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161 1 16 00000 00 0000 000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ШТРАФЫ, САНКЦИИ,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99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161 1 16 33000 00 0000 140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27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161 1 16 33050 10 0000 140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4 829 800,00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4 854 834,36</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100,5</w:t>
            </w:r>
          </w:p>
        </w:tc>
      </w:tr>
      <w:tr w:rsidR="00775596" w:rsidRPr="00775596" w:rsidTr="00775596">
        <w:trPr>
          <w:trHeight w:val="33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182 1 01 00000 00 0000 000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НАЛОГИ НА ПРИБЫЛЬ,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4 829 800,00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4 854 834,36</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100,5</w:t>
            </w:r>
          </w:p>
        </w:tc>
      </w:tr>
      <w:tr w:rsidR="00775596" w:rsidRPr="00775596" w:rsidTr="00775596">
        <w:trPr>
          <w:trHeight w:val="28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182 1 01 02000 01 0000 110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Налог на доходы физических лиц</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3 083 000,00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3 093 453,91</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198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182 1 01 02010 01 0000 110</w:t>
            </w:r>
          </w:p>
        </w:tc>
        <w:tc>
          <w:tcPr>
            <w:tcW w:w="3960" w:type="dxa"/>
            <w:tcBorders>
              <w:top w:val="nil"/>
              <w:left w:val="nil"/>
              <w:bottom w:val="single" w:sz="4" w:space="0" w:color="auto"/>
              <w:right w:val="single" w:sz="4" w:space="0" w:color="auto"/>
            </w:tcBorders>
            <w:shd w:val="clear" w:color="000000" w:fill="FFFFFF"/>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3 083 000,00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3 091 681,81</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123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182 1 01 02030 01 0000 110</w:t>
            </w:r>
          </w:p>
        </w:tc>
        <w:tc>
          <w:tcPr>
            <w:tcW w:w="3960" w:type="dxa"/>
            <w:tcBorders>
              <w:top w:val="nil"/>
              <w:left w:val="nil"/>
              <w:bottom w:val="single" w:sz="4" w:space="0" w:color="auto"/>
              <w:right w:val="single" w:sz="4" w:space="0" w:color="auto"/>
            </w:tcBorders>
            <w:shd w:val="clear" w:color="000000" w:fill="FFFFFF"/>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1 772,10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49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НАЛОГИ НА СОВОКУПНЫЙ ДОХОД</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224 200,00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224 403,33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49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182 1 05 01000 00 0000 110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в связи с применением упрощенной системы налогообложения</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159 200,00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159 403,33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84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182 1 05 01010 01 0000 110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159 200,00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120 947,31</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76,0</w:t>
            </w:r>
          </w:p>
        </w:tc>
      </w:tr>
      <w:tr w:rsidR="00775596" w:rsidRPr="00775596" w:rsidTr="00775596">
        <w:trPr>
          <w:trHeight w:val="84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182 1 05 01011 01 0000 110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159 200,00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120 986,12</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76,0</w:t>
            </w:r>
          </w:p>
        </w:tc>
      </w:tr>
      <w:tr w:rsidR="00775596" w:rsidRPr="00775596" w:rsidTr="00775596">
        <w:trPr>
          <w:trHeight w:val="109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182 1 05 01012 01 0000 110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-38,81</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105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182 1 05 01020 01 0000 110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34 114,19</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105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182 1 05 01021 01 0000 110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34 114,19</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63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182 1 05 01050 01 0000 110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4 341,83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40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183 1 05 03000 01 0000 110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Единый сельскохозяйственный налог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40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184 1 05 03010 01 0000 110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Единый сельскохозяйственный налог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182 1 06 00000 00 0000 000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НАЛОГИ НА ИМУЩЕСТВО</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1 522 600,00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1 536 976,70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100,9</w:t>
            </w:r>
          </w:p>
        </w:tc>
      </w:tr>
      <w:tr w:rsidR="00775596" w:rsidRPr="00775596" w:rsidTr="00775596">
        <w:trPr>
          <w:trHeight w:val="36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182 1 06 01000 00 0000 110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имущество физических лиц</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43 900,00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44 049,43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11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182 1 06 01030 10 0000 110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43 900,00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44 049,43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182 1 06 06000 00 0000 110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Земельный налог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1 478 700,00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1 492 927,27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101,0</w:t>
            </w:r>
          </w:p>
        </w:tc>
      </w:tr>
      <w:tr w:rsidR="00775596" w:rsidRPr="00775596" w:rsidTr="00775596">
        <w:trPr>
          <w:trHeight w:val="1043"/>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182 1 06 06010 00 0000 110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1 060 000,00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1 074 171,30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101,3</w:t>
            </w:r>
          </w:p>
        </w:tc>
      </w:tr>
      <w:tr w:rsidR="00775596" w:rsidRPr="00775596" w:rsidTr="00775596">
        <w:trPr>
          <w:trHeight w:val="162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182 1 06 06013 10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1 060 000,00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1 074 171,30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101,3</w:t>
            </w:r>
          </w:p>
        </w:tc>
      </w:tr>
      <w:tr w:rsidR="00775596" w:rsidRPr="00775596" w:rsidTr="00775596">
        <w:trPr>
          <w:trHeight w:val="108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182 1 06 06020 00 0000 110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418 755,97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59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182 1 06 06023 10 0000 110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418 755,97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91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182 1 09 00000 00 0000 000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 xml:space="preserve">ЗАДОЛЖЕННОСТЬ И ПЕРЕРАСЧЕТЫ ПО ОТМЕНЕННЫМ НАЛОГАМ, СБОРАМ И ИНЫМ ОБЯЗАТЕЛЬНЫМ ПЛАТЕЖАМ                 </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46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182 1 09 04000 00 0000 110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Налоги на имущество</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73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182 1 09 04050 00 0000 110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Земельный налог (по обязательствам, возникшим до 1 января 2006 года)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88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182 1 09 04053 10 0000 110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Земельный налог (по обязательствам, возникшим до 1 января 2006 года), мобилизуемый на территориях поселения</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61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802 1 00 00000 00 0000 000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1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802 1 16 00000 00 0000 000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ШТРАФЫ, САНКЦИИ,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802 1 16 51000 02 0000 140</w:t>
            </w:r>
          </w:p>
        </w:tc>
        <w:tc>
          <w:tcPr>
            <w:tcW w:w="3960" w:type="dxa"/>
            <w:tcBorders>
              <w:top w:val="nil"/>
              <w:left w:val="nil"/>
              <w:bottom w:val="single" w:sz="4" w:space="0" w:color="000000"/>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30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802 1 16 51040 02 0000 140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8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815 1 00 00000 00 0000 000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14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815 1 11 00000 00 0000 000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32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815 1 11 05000 00 0000 120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56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815 1 11 05010 00 0000 120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80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815 1 11 05013 10 0000 120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775596">
              <w:rPr>
                <w:rFonts w:cs="Times New Roman"/>
                <w:color w:val="000000"/>
                <w:sz w:val="20"/>
                <w:szCs w:val="20"/>
                <w:lang w:eastAsia="ru-RU"/>
              </w:rPr>
              <w:t>разграничена и которые расположены</w:t>
            </w:r>
            <w:proofErr w:type="gramEnd"/>
            <w:r w:rsidRPr="00775596">
              <w:rPr>
                <w:rFonts w:cs="Times New Roman"/>
                <w:color w:val="000000"/>
                <w:sz w:val="20"/>
                <w:szCs w:val="20"/>
                <w:lang w:eastAsia="ru-RU"/>
              </w:rPr>
              <w:t xml:space="preserve"> в границах поселений,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3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857 1 00 00000 00 0000 000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7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857 1 16 00000 00 0000 000</w:t>
            </w:r>
          </w:p>
        </w:tc>
        <w:tc>
          <w:tcPr>
            <w:tcW w:w="3960" w:type="dxa"/>
            <w:tcBorders>
              <w:top w:val="nil"/>
              <w:left w:val="nil"/>
              <w:bottom w:val="single" w:sz="4" w:space="0" w:color="000000"/>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ШТРАФЫ, САНКЦИИ,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12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857 1 16 51000 02 0000 140</w:t>
            </w:r>
          </w:p>
        </w:tc>
        <w:tc>
          <w:tcPr>
            <w:tcW w:w="3960" w:type="dxa"/>
            <w:tcBorders>
              <w:top w:val="nil"/>
              <w:left w:val="nil"/>
              <w:bottom w:val="single" w:sz="4" w:space="0" w:color="000000"/>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3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857 1 16 51040 02 0000 140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40 000,00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6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914 1 00 00000 00 0000 000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8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914 1 14 00000 00 0000 000</w:t>
            </w:r>
          </w:p>
        </w:tc>
        <w:tc>
          <w:tcPr>
            <w:tcW w:w="3960" w:type="dxa"/>
            <w:tcBorders>
              <w:top w:val="nil"/>
              <w:left w:val="nil"/>
              <w:bottom w:val="single" w:sz="4" w:space="0" w:color="000000"/>
              <w:right w:val="nil"/>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ПРОДАЖИ МАТЕРИАЛЬНЫХ И НЕМАТЕРИАЛЬНЫХ АКТИВОВ</w:t>
            </w:r>
          </w:p>
        </w:tc>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13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914 1 14 06000 00 0000 430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90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914 1 14 06010 00 0000 430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11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914 1 14 06013 10 0000 430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xml:space="preserve">Доходы от продажи земельных участков, государственная собственность на которые не </w:t>
            </w:r>
            <w:proofErr w:type="gramStart"/>
            <w:r w:rsidRPr="00775596">
              <w:rPr>
                <w:rFonts w:cs="Times New Roman"/>
                <w:color w:val="000000"/>
                <w:sz w:val="20"/>
                <w:szCs w:val="20"/>
                <w:lang w:eastAsia="ru-RU"/>
              </w:rPr>
              <w:t>разграничена и которые расположены</w:t>
            </w:r>
            <w:proofErr w:type="gramEnd"/>
            <w:r w:rsidRPr="00775596">
              <w:rPr>
                <w:rFonts w:cs="Times New Roman"/>
                <w:color w:val="000000"/>
                <w:sz w:val="20"/>
                <w:szCs w:val="20"/>
                <w:lang w:eastAsia="ru-RU"/>
              </w:rPr>
              <w:t xml:space="preserve"> в границах поселений</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63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218 400,00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218 573,56</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48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951 1 08 00000 00 0000 000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ГОСУДАРСТВЕННАЯ ПОШЛИНА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1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951 1 08 04000 01 0000 110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80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951 1 08 04020 01 0000 110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3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951 1 11 00000 00 0000 000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185 037,63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2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951 1 11 05000 00 0000 120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185 037,63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99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951 1 11 05070 00 0000 120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185 037,63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9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951 1 11 05075 10 0000 120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сдачи в аренду имущества, составляющего казну поселений (за исключением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185 037,63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95"/>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951 1 13 00000 00 0000 000</w:t>
            </w:r>
          </w:p>
        </w:tc>
        <w:tc>
          <w:tcPr>
            <w:tcW w:w="396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ОКАЗАНИЯ ПЛАТНЫХ УСЛУГ (РАБОТ) И КОМПЕНСАЦИИ ЗАТРАТ ГОСУДАРСТВА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495"/>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951 1 13 02000 00 0000 130</w:t>
            </w:r>
          </w:p>
        </w:tc>
        <w:tc>
          <w:tcPr>
            <w:tcW w:w="3960" w:type="dxa"/>
            <w:tcBorders>
              <w:top w:val="nil"/>
              <w:left w:val="single" w:sz="4" w:space="0" w:color="auto"/>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компенсации затрат государства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20"/>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951 1 13 02990 00 0000 130</w:t>
            </w:r>
          </w:p>
        </w:tc>
        <w:tc>
          <w:tcPr>
            <w:tcW w:w="3960" w:type="dxa"/>
            <w:tcBorders>
              <w:top w:val="nil"/>
              <w:left w:val="single" w:sz="4" w:space="0" w:color="auto"/>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доходы от компенсации затрат государства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15"/>
        </w:trPr>
        <w:tc>
          <w:tcPr>
            <w:tcW w:w="2694" w:type="dxa"/>
            <w:tcBorders>
              <w:top w:val="nil"/>
              <w:left w:val="single" w:sz="4" w:space="0" w:color="auto"/>
              <w:bottom w:val="single" w:sz="4" w:space="0" w:color="auto"/>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951 1 13 02995 10 0000 130</w:t>
            </w:r>
          </w:p>
        </w:tc>
        <w:tc>
          <w:tcPr>
            <w:tcW w:w="3960" w:type="dxa"/>
            <w:tcBorders>
              <w:top w:val="nil"/>
              <w:left w:val="single" w:sz="4" w:space="0" w:color="auto"/>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доходы от компенсации затрат бюджетов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75"/>
        </w:trPr>
        <w:tc>
          <w:tcPr>
            <w:tcW w:w="2694" w:type="dxa"/>
            <w:tcBorders>
              <w:top w:val="nil"/>
              <w:left w:val="single" w:sz="4" w:space="0" w:color="000000"/>
              <w:bottom w:val="single" w:sz="4" w:space="0" w:color="000000"/>
              <w:right w:val="nil"/>
            </w:tcBorders>
            <w:shd w:val="clear" w:color="auto" w:fill="auto"/>
            <w:noWrap/>
            <w:vAlign w:val="bottom"/>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951 1 16 00000 00 0000 000</w:t>
            </w:r>
          </w:p>
        </w:tc>
        <w:tc>
          <w:tcPr>
            <w:tcW w:w="396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ШТРАФЫ, САНКЦИИ,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17 140,93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100,2</w:t>
            </w:r>
          </w:p>
        </w:tc>
      </w:tr>
      <w:tr w:rsidR="00775596" w:rsidRPr="00775596" w:rsidTr="00775596">
        <w:trPr>
          <w:trHeight w:val="76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951 1 16 90000 00 0000 140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поступления от денежных взысканий (штрафов) и иных сумм в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17 140,93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100,2</w:t>
            </w:r>
          </w:p>
        </w:tc>
      </w:tr>
      <w:tr w:rsidR="00775596" w:rsidRPr="00775596" w:rsidTr="00775596">
        <w:trPr>
          <w:trHeight w:val="1005"/>
        </w:trPr>
        <w:tc>
          <w:tcPr>
            <w:tcW w:w="2694" w:type="dxa"/>
            <w:tcBorders>
              <w:top w:val="nil"/>
              <w:left w:val="single" w:sz="4" w:space="0" w:color="000000"/>
              <w:bottom w:val="single" w:sz="4" w:space="0" w:color="000000"/>
              <w:right w:val="single" w:sz="4" w:space="0" w:color="000000"/>
            </w:tcBorders>
            <w:shd w:val="clear" w:color="auto" w:fill="auto"/>
            <w:noWrap/>
            <w:vAlign w:val="bottom"/>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lastRenderedPageBreak/>
              <w:t>951 1 16 90050 10 0000 140</w:t>
            </w:r>
          </w:p>
        </w:tc>
        <w:tc>
          <w:tcPr>
            <w:tcW w:w="396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17 140,93</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100,2</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951 2 00 00000 00 0000 000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БЕЗВОЗМЕЗДНЫЕ ПОСТУПЛЕНИЯ</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4 514 800,00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4 422 447,45</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98,0</w:t>
            </w:r>
          </w:p>
        </w:tc>
      </w:tr>
      <w:tr w:rsidR="00775596" w:rsidRPr="00775596" w:rsidTr="00775596">
        <w:trPr>
          <w:trHeight w:val="76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951 2 02 00000 00 0000 000</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БЕЗВОЗМЕЗДНЫЕ ПОСТУПЛЕНИЯ 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4 514 800,00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4 422 447,45</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98,0</w:t>
            </w:r>
          </w:p>
        </w:tc>
      </w:tr>
      <w:tr w:rsidR="00775596" w:rsidRPr="00775596" w:rsidTr="00775596">
        <w:trPr>
          <w:trHeight w:val="5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xml:space="preserve">951 2 02 01000 00 0000 151 </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Дотации бюджетам субъектов Российской Федерации и муниципальных образований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4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951 2 02 01001 00 0000 151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Дотации на выравнивание бюджетной обеспеченности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1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951 2 02 01001 10 0000 151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spacing w:after="240"/>
              <w:rPr>
                <w:rFonts w:cs="Times New Roman"/>
                <w:color w:val="000000"/>
                <w:sz w:val="20"/>
                <w:szCs w:val="20"/>
                <w:lang w:eastAsia="ru-RU"/>
              </w:rPr>
            </w:pPr>
            <w:r w:rsidRPr="00775596">
              <w:rPr>
                <w:rFonts w:cs="Times New Roman"/>
                <w:color w:val="000000"/>
                <w:sz w:val="20"/>
                <w:szCs w:val="20"/>
                <w:lang w:eastAsia="ru-RU"/>
              </w:rPr>
              <w:t xml:space="preserve">  Дотации бюджетам поселений  на    выравнивание бюджетной  обеспеченности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7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951 2 02 03000 00 0000 151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субъектов Российской Федерации и муниципальных образований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154 600,00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154 600,00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8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951 2 02 03015 00 0000 151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3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951 2 02 03015 10 0000 151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3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951 2 02 03024 00 0000 151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3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951 2 02 03024 10 0000 151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поселения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55"/>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951 2 02 04000 00 0000 151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Иные межбюджетные трансферты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3 450 100,00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3 357 747,45</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97,3</w:t>
            </w:r>
          </w:p>
        </w:tc>
      </w:tr>
      <w:tr w:rsidR="00775596" w:rsidRPr="00775596" w:rsidTr="00775596">
        <w:trPr>
          <w:trHeight w:val="129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951 2 02 04053 00 0000 151</w:t>
            </w:r>
          </w:p>
        </w:tc>
        <w:tc>
          <w:tcPr>
            <w:tcW w:w="3960" w:type="dxa"/>
            <w:tcBorders>
              <w:top w:val="nil"/>
              <w:left w:val="nil"/>
              <w:bottom w:val="single" w:sz="4" w:space="0" w:color="000000"/>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59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951 2 02 04053 10 0000 151</w:t>
            </w:r>
          </w:p>
        </w:tc>
        <w:tc>
          <w:tcPr>
            <w:tcW w:w="3960" w:type="dxa"/>
            <w:tcBorders>
              <w:top w:val="nil"/>
              <w:left w:val="nil"/>
              <w:bottom w:val="single" w:sz="4" w:space="0" w:color="000000"/>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Межбюджетные трансферты, передаваемые бюджетам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951 2 02 04999 00 0000 151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Прочие межбюджетные трансферты, передаваемые бюджетам</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3 400 100,00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3 307 747,45</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97,3</w:t>
            </w:r>
          </w:p>
        </w:tc>
      </w:tr>
      <w:tr w:rsidR="00775596" w:rsidRPr="00775596" w:rsidTr="00775596">
        <w:trPr>
          <w:trHeight w:val="510"/>
        </w:trPr>
        <w:tc>
          <w:tcPr>
            <w:tcW w:w="2694"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951 2 02 04999 10 0000 151</w:t>
            </w:r>
          </w:p>
        </w:tc>
        <w:tc>
          <w:tcPr>
            <w:tcW w:w="396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Прочие межбюджетные трансферты, передаваемые бюджетам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3 400 100,00</w:t>
            </w:r>
          </w:p>
        </w:tc>
        <w:tc>
          <w:tcPr>
            <w:tcW w:w="14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3 307 747,45</w:t>
            </w:r>
          </w:p>
        </w:tc>
        <w:tc>
          <w:tcPr>
            <w:tcW w:w="976"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97,3</w:t>
            </w:r>
          </w:p>
        </w:tc>
      </w:tr>
    </w:tbl>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tbl>
      <w:tblPr>
        <w:tblW w:w="10351" w:type="dxa"/>
        <w:tblInd w:w="-176" w:type="dxa"/>
        <w:tblLayout w:type="fixed"/>
        <w:tblLook w:val="04A0"/>
      </w:tblPr>
      <w:tblGrid>
        <w:gridCol w:w="2411"/>
        <w:gridCol w:w="3940"/>
        <w:gridCol w:w="1380"/>
        <w:gridCol w:w="1400"/>
        <w:gridCol w:w="1220"/>
      </w:tblGrid>
      <w:tr w:rsidR="00775596" w:rsidRPr="00775596" w:rsidTr="00775596">
        <w:trPr>
          <w:trHeight w:val="255"/>
        </w:trPr>
        <w:tc>
          <w:tcPr>
            <w:tcW w:w="2411"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7940" w:type="dxa"/>
            <w:gridSpan w:val="4"/>
            <w:vMerge w:val="restart"/>
            <w:tcBorders>
              <w:top w:val="nil"/>
              <w:left w:val="nil"/>
              <w:bottom w:val="nil"/>
              <w:right w:val="nil"/>
            </w:tcBorders>
            <w:shd w:val="clear" w:color="auto" w:fill="auto"/>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xml:space="preserve">Приложение 2                                                                                                                                                           к решению Собрания </w:t>
            </w:r>
            <w:proofErr w:type="spellStart"/>
            <w:r w:rsidRPr="00775596">
              <w:rPr>
                <w:rFonts w:cs="Times New Roman"/>
                <w:color w:val="000000"/>
                <w:sz w:val="20"/>
                <w:szCs w:val="20"/>
                <w:lang w:eastAsia="ru-RU"/>
              </w:rPr>
              <w:t>депутатовМихайловского</w:t>
            </w:r>
            <w:proofErr w:type="spellEnd"/>
            <w:r w:rsidRPr="00775596">
              <w:rPr>
                <w:rFonts w:cs="Times New Roman"/>
                <w:color w:val="000000"/>
                <w:sz w:val="20"/>
                <w:szCs w:val="20"/>
                <w:lang w:eastAsia="ru-RU"/>
              </w:rPr>
              <w:t xml:space="preserve"> сельского                                                                  поселения от 29.04.2015г № 74 "Об исполнении бюджета                                                         Михайловского сельского поселения Красносулинского                                                                    района  за 2014 год "</w:t>
            </w:r>
          </w:p>
        </w:tc>
      </w:tr>
      <w:tr w:rsidR="00775596" w:rsidRPr="00775596" w:rsidTr="00775596">
        <w:trPr>
          <w:trHeight w:val="255"/>
        </w:trPr>
        <w:tc>
          <w:tcPr>
            <w:tcW w:w="2411"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7940" w:type="dxa"/>
            <w:gridSpan w:val="4"/>
            <w:vMerge/>
            <w:tcBorders>
              <w:top w:val="nil"/>
              <w:left w:val="nil"/>
              <w:bottom w:val="nil"/>
              <w:right w:val="nil"/>
            </w:tcBorders>
            <w:vAlign w:val="center"/>
            <w:hideMark/>
          </w:tcPr>
          <w:p w:rsidR="00775596" w:rsidRPr="00775596" w:rsidRDefault="00775596" w:rsidP="00775596">
            <w:pPr>
              <w:suppressAutoHyphens w:val="0"/>
              <w:rPr>
                <w:rFonts w:cs="Times New Roman"/>
                <w:color w:val="000000"/>
                <w:sz w:val="20"/>
                <w:szCs w:val="20"/>
                <w:lang w:eastAsia="ru-RU"/>
              </w:rPr>
            </w:pPr>
          </w:p>
        </w:tc>
      </w:tr>
      <w:tr w:rsidR="00775596" w:rsidRPr="00775596" w:rsidTr="00775596">
        <w:trPr>
          <w:trHeight w:val="885"/>
        </w:trPr>
        <w:tc>
          <w:tcPr>
            <w:tcW w:w="2411"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7940" w:type="dxa"/>
            <w:gridSpan w:val="4"/>
            <w:vMerge/>
            <w:tcBorders>
              <w:top w:val="nil"/>
              <w:left w:val="nil"/>
              <w:bottom w:val="nil"/>
              <w:right w:val="nil"/>
            </w:tcBorders>
            <w:vAlign w:val="center"/>
            <w:hideMark/>
          </w:tcPr>
          <w:p w:rsidR="00775596" w:rsidRPr="00775596" w:rsidRDefault="00775596" w:rsidP="00775596">
            <w:pPr>
              <w:suppressAutoHyphens w:val="0"/>
              <w:rPr>
                <w:rFonts w:cs="Times New Roman"/>
                <w:color w:val="000000"/>
                <w:sz w:val="20"/>
                <w:szCs w:val="20"/>
                <w:lang w:eastAsia="ru-RU"/>
              </w:rPr>
            </w:pPr>
          </w:p>
        </w:tc>
      </w:tr>
      <w:tr w:rsidR="00775596" w:rsidRPr="00775596" w:rsidTr="00775596">
        <w:trPr>
          <w:trHeight w:val="45"/>
        </w:trPr>
        <w:tc>
          <w:tcPr>
            <w:tcW w:w="2411" w:type="dxa"/>
            <w:tcBorders>
              <w:top w:val="nil"/>
              <w:left w:val="nil"/>
              <w:bottom w:val="nil"/>
              <w:right w:val="nil"/>
            </w:tcBorders>
            <w:shd w:val="clear" w:color="auto" w:fill="auto"/>
            <w:noWrap/>
            <w:hideMark/>
          </w:tcPr>
          <w:p w:rsidR="00775596" w:rsidRPr="00775596" w:rsidRDefault="00775596" w:rsidP="00775596">
            <w:pPr>
              <w:suppressAutoHyphens w:val="0"/>
              <w:rPr>
                <w:rFonts w:cs="Times New Roman"/>
                <w:color w:val="000000"/>
                <w:sz w:val="20"/>
                <w:szCs w:val="20"/>
                <w:lang w:eastAsia="ru-RU"/>
              </w:rPr>
            </w:pPr>
          </w:p>
        </w:tc>
        <w:tc>
          <w:tcPr>
            <w:tcW w:w="3940" w:type="dxa"/>
            <w:tcBorders>
              <w:top w:val="nil"/>
              <w:left w:val="nil"/>
              <w:bottom w:val="nil"/>
              <w:right w:val="nil"/>
            </w:tcBorders>
            <w:shd w:val="clear" w:color="auto" w:fill="auto"/>
            <w:vAlign w:val="bottom"/>
            <w:hideMark/>
          </w:tcPr>
          <w:p w:rsidR="00775596" w:rsidRPr="00775596" w:rsidRDefault="00775596" w:rsidP="00775596">
            <w:pPr>
              <w:suppressAutoHyphens w:val="0"/>
              <w:rPr>
                <w:rFonts w:ascii="Arial" w:hAnsi="Arial" w:cs="Arial"/>
                <w:b/>
                <w:bCs/>
                <w:color w:val="000000"/>
                <w:sz w:val="16"/>
                <w:szCs w:val="16"/>
                <w:lang w:eastAsia="ru-RU"/>
              </w:rPr>
            </w:pPr>
          </w:p>
        </w:tc>
        <w:tc>
          <w:tcPr>
            <w:tcW w:w="1380" w:type="dxa"/>
            <w:tcBorders>
              <w:top w:val="nil"/>
              <w:left w:val="nil"/>
              <w:bottom w:val="nil"/>
              <w:right w:val="nil"/>
            </w:tcBorders>
            <w:shd w:val="clear" w:color="auto" w:fill="auto"/>
            <w:vAlign w:val="bottom"/>
            <w:hideMark/>
          </w:tcPr>
          <w:p w:rsidR="00775596" w:rsidRPr="00775596" w:rsidRDefault="00775596" w:rsidP="00775596">
            <w:pPr>
              <w:suppressAutoHyphens w:val="0"/>
              <w:rPr>
                <w:rFonts w:ascii="Arial" w:hAnsi="Arial" w:cs="Arial"/>
                <w:b/>
                <w:bCs/>
                <w:color w:val="000000"/>
                <w:sz w:val="16"/>
                <w:szCs w:val="16"/>
                <w:lang w:eastAsia="ru-RU"/>
              </w:rPr>
            </w:pPr>
          </w:p>
        </w:tc>
        <w:tc>
          <w:tcPr>
            <w:tcW w:w="1400" w:type="dxa"/>
            <w:tcBorders>
              <w:top w:val="nil"/>
              <w:left w:val="nil"/>
              <w:bottom w:val="nil"/>
              <w:right w:val="nil"/>
            </w:tcBorders>
            <w:shd w:val="clear" w:color="auto" w:fill="auto"/>
            <w:vAlign w:val="bottom"/>
            <w:hideMark/>
          </w:tcPr>
          <w:p w:rsidR="00775596" w:rsidRPr="00775596" w:rsidRDefault="00775596" w:rsidP="00775596">
            <w:pPr>
              <w:suppressAutoHyphens w:val="0"/>
              <w:rPr>
                <w:rFonts w:ascii="Arial" w:hAnsi="Arial" w:cs="Arial"/>
                <w:b/>
                <w:bCs/>
                <w:color w:val="000000"/>
                <w:sz w:val="16"/>
                <w:szCs w:val="16"/>
                <w:lang w:eastAsia="ru-RU"/>
              </w:rPr>
            </w:pPr>
          </w:p>
        </w:tc>
        <w:tc>
          <w:tcPr>
            <w:tcW w:w="1220" w:type="dxa"/>
            <w:tcBorders>
              <w:top w:val="nil"/>
              <w:left w:val="nil"/>
              <w:bottom w:val="nil"/>
              <w:right w:val="nil"/>
            </w:tcBorders>
            <w:shd w:val="clear" w:color="auto" w:fill="auto"/>
            <w:vAlign w:val="bottom"/>
            <w:hideMark/>
          </w:tcPr>
          <w:p w:rsidR="00775596" w:rsidRPr="00775596" w:rsidRDefault="00775596" w:rsidP="00775596">
            <w:pPr>
              <w:suppressAutoHyphens w:val="0"/>
              <w:rPr>
                <w:rFonts w:ascii="Arial" w:hAnsi="Arial" w:cs="Arial"/>
                <w:b/>
                <w:bCs/>
                <w:color w:val="000000"/>
                <w:sz w:val="16"/>
                <w:szCs w:val="16"/>
                <w:lang w:eastAsia="ru-RU"/>
              </w:rPr>
            </w:pPr>
          </w:p>
        </w:tc>
      </w:tr>
      <w:tr w:rsidR="00775596" w:rsidRPr="00775596" w:rsidTr="00775596">
        <w:trPr>
          <w:trHeight w:val="375"/>
        </w:trPr>
        <w:tc>
          <w:tcPr>
            <w:tcW w:w="10351" w:type="dxa"/>
            <w:gridSpan w:val="5"/>
            <w:tcBorders>
              <w:top w:val="nil"/>
              <w:left w:val="nil"/>
              <w:bottom w:val="nil"/>
              <w:right w:val="nil"/>
            </w:tcBorders>
            <w:shd w:val="clear" w:color="auto" w:fill="auto"/>
            <w:noWrap/>
            <w:hideMark/>
          </w:tcPr>
          <w:p w:rsidR="00775596" w:rsidRPr="00775596" w:rsidRDefault="00775596" w:rsidP="00775596">
            <w:pPr>
              <w:suppressAutoHyphens w:val="0"/>
              <w:jc w:val="center"/>
              <w:rPr>
                <w:rFonts w:cs="Times New Roman"/>
                <w:b/>
                <w:bCs/>
                <w:color w:val="000000"/>
                <w:sz w:val="28"/>
                <w:szCs w:val="28"/>
                <w:lang w:eastAsia="ru-RU"/>
              </w:rPr>
            </w:pPr>
            <w:r w:rsidRPr="00775596">
              <w:rPr>
                <w:rFonts w:cs="Times New Roman"/>
                <w:b/>
                <w:bCs/>
                <w:color w:val="000000"/>
                <w:sz w:val="28"/>
                <w:szCs w:val="28"/>
                <w:lang w:eastAsia="ru-RU"/>
              </w:rPr>
              <w:t>Исполнение бюджета Михайловского сельского поселения Красносулинского</w:t>
            </w:r>
          </w:p>
        </w:tc>
      </w:tr>
      <w:tr w:rsidR="00775596" w:rsidRPr="00775596" w:rsidTr="00775596">
        <w:trPr>
          <w:trHeight w:val="375"/>
        </w:trPr>
        <w:tc>
          <w:tcPr>
            <w:tcW w:w="10351" w:type="dxa"/>
            <w:gridSpan w:val="5"/>
            <w:tcBorders>
              <w:top w:val="nil"/>
              <w:left w:val="nil"/>
              <w:bottom w:val="nil"/>
              <w:right w:val="nil"/>
            </w:tcBorders>
            <w:shd w:val="clear" w:color="auto" w:fill="auto"/>
            <w:noWrap/>
            <w:vAlign w:val="bottom"/>
            <w:hideMark/>
          </w:tcPr>
          <w:p w:rsidR="00775596" w:rsidRPr="00775596" w:rsidRDefault="00775596" w:rsidP="00775596">
            <w:pPr>
              <w:suppressAutoHyphens w:val="0"/>
              <w:jc w:val="center"/>
              <w:rPr>
                <w:rFonts w:cs="Times New Roman"/>
                <w:b/>
                <w:bCs/>
                <w:color w:val="000000"/>
                <w:sz w:val="28"/>
                <w:szCs w:val="28"/>
                <w:lang w:eastAsia="ru-RU"/>
              </w:rPr>
            </w:pPr>
            <w:r w:rsidRPr="00775596">
              <w:rPr>
                <w:rFonts w:cs="Times New Roman"/>
                <w:b/>
                <w:bCs/>
                <w:color w:val="000000"/>
                <w:sz w:val="28"/>
                <w:szCs w:val="28"/>
                <w:lang w:eastAsia="ru-RU"/>
              </w:rPr>
              <w:t>района за 2014 год по кодам видов доходов, подвидов, классификации</w:t>
            </w:r>
          </w:p>
        </w:tc>
      </w:tr>
      <w:tr w:rsidR="00775596" w:rsidRPr="00775596" w:rsidTr="00775596">
        <w:trPr>
          <w:trHeight w:val="750"/>
        </w:trPr>
        <w:tc>
          <w:tcPr>
            <w:tcW w:w="10351" w:type="dxa"/>
            <w:gridSpan w:val="5"/>
            <w:tcBorders>
              <w:top w:val="nil"/>
              <w:left w:val="nil"/>
              <w:bottom w:val="nil"/>
              <w:right w:val="nil"/>
            </w:tcBorders>
            <w:shd w:val="clear" w:color="auto" w:fill="auto"/>
            <w:vAlign w:val="bottom"/>
            <w:hideMark/>
          </w:tcPr>
          <w:p w:rsidR="00775596" w:rsidRPr="00775596" w:rsidRDefault="00775596" w:rsidP="00775596">
            <w:pPr>
              <w:suppressAutoHyphens w:val="0"/>
              <w:jc w:val="center"/>
              <w:rPr>
                <w:rFonts w:cs="Times New Roman"/>
                <w:b/>
                <w:bCs/>
                <w:color w:val="000000"/>
                <w:sz w:val="28"/>
                <w:szCs w:val="28"/>
                <w:lang w:eastAsia="ru-RU"/>
              </w:rPr>
            </w:pPr>
            <w:r w:rsidRPr="00775596">
              <w:rPr>
                <w:rFonts w:cs="Times New Roman"/>
                <w:b/>
                <w:bCs/>
                <w:color w:val="000000"/>
                <w:sz w:val="28"/>
                <w:szCs w:val="28"/>
                <w:lang w:eastAsia="ru-RU"/>
              </w:rPr>
              <w:t>операций сектора государственного управления, относящихся к доходам бюджета поселения</w:t>
            </w:r>
          </w:p>
        </w:tc>
      </w:tr>
      <w:tr w:rsidR="00775596" w:rsidRPr="00775596" w:rsidTr="00775596">
        <w:trPr>
          <w:trHeight w:val="255"/>
        </w:trPr>
        <w:tc>
          <w:tcPr>
            <w:tcW w:w="2411"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p>
        </w:tc>
        <w:tc>
          <w:tcPr>
            <w:tcW w:w="394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138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1400" w:type="dxa"/>
            <w:tcBorders>
              <w:top w:val="nil"/>
              <w:left w:val="nil"/>
              <w:bottom w:val="nil"/>
              <w:right w:val="nil"/>
            </w:tcBorders>
            <w:shd w:val="clear" w:color="auto" w:fill="auto"/>
            <w:hideMark/>
          </w:tcPr>
          <w:p w:rsidR="00775596" w:rsidRPr="00775596" w:rsidRDefault="00775596" w:rsidP="00775596">
            <w:pPr>
              <w:suppressAutoHyphens w:val="0"/>
              <w:rPr>
                <w:rFonts w:cs="Times New Roman"/>
                <w:color w:val="000000"/>
                <w:sz w:val="20"/>
                <w:szCs w:val="20"/>
                <w:lang w:eastAsia="ru-RU"/>
              </w:rPr>
            </w:pPr>
          </w:p>
        </w:tc>
        <w:tc>
          <w:tcPr>
            <w:tcW w:w="1220" w:type="dxa"/>
            <w:tcBorders>
              <w:top w:val="nil"/>
              <w:left w:val="nil"/>
              <w:bottom w:val="nil"/>
              <w:right w:val="nil"/>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(в рублях)</w:t>
            </w:r>
          </w:p>
        </w:tc>
      </w:tr>
      <w:tr w:rsidR="00775596" w:rsidRPr="00775596" w:rsidTr="00775596">
        <w:trPr>
          <w:trHeight w:val="765"/>
        </w:trPr>
        <w:tc>
          <w:tcPr>
            <w:tcW w:w="2411" w:type="dxa"/>
            <w:tcBorders>
              <w:top w:val="single" w:sz="4" w:space="0" w:color="auto"/>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Код БК РФ</w:t>
            </w:r>
          </w:p>
        </w:tc>
        <w:tc>
          <w:tcPr>
            <w:tcW w:w="394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Наименование статьи доходов </w:t>
            </w:r>
          </w:p>
        </w:tc>
        <w:tc>
          <w:tcPr>
            <w:tcW w:w="138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Уточненный план 2014 года</w:t>
            </w:r>
          </w:p>
        </w:tc>
        <w:tc>
          <w:tcPr>
            <w:tcW w:w="140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Факт 2014 года</w:t>
            </w:r>
          </w:p>
        </w:tc>
        <w:tc>
          <w:tcPr>
            <w:tcW w:w="1220" w:type="dxa"/>
            <w:tcBorders>
              <w:top w:val="single" w:sz="4" w:space="0" w:color="auto"/>
              <w:left w:val="nil"/>
              <w:bottom w:val="single" w:sz="4" w:space="0" w:color="auto"/>
              <w:right w:val="single" w:sz="4" w:space="0" w:color="auto"/>
            </w:tcBorders>
            <w:shd w:val="clear" w:color="auto" w:fill="auto"/>
            <w:hideMark/>
          </w:tcPr>
          <w:p w:rsidR="00775596" w:rsidRPr="00775596" w:rsidRDefault="00775596" w:rsidP="00775596">
            <w:pPr>
              <w:suppressAutoHyphens w:val="0"/>
              <w:jc w:val="center"/>
              <w:rPr>
                <w:rFonts w:cs="Times New Roman"/>
                <w:b/>
                <w:bCs/>
                <w:color w:val="000000"/>
                <w:sz w:val="20"/>
                <w:szCs w:val="20"/>
                <w:lang w:eastAsia="ru-RU"/>
              </w:rPr>
            </w:pPr>
            <w:r w:rsidRPr="00775596">
              <w:rPr>
                <w:rFonts w:cs="Times New Roman"/>
                <w:b/>
                <w:bCs/>
                <w:color w:val="000000"/>
                <w:sz w:val="20"/>
                <w:szCs w:val="20"/>
                <w:lang w:eastAsia="ru-RU"/>
              </w:rPr>
              <w:t>% выполнения</w:t>
            </w:r>
          </w:p>
        </w:tc>
      </w:tr>
      <w:tr w:rsidR="00775596" w:rsidRPr="00775596" w:rsidTr="00775596">
        <w:trPr>
          <w:trHeight w:val="5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00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НАЛОГОВЫЕ И НЕНАЛОГОВЫЕ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8 370 300,00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8 322 016,79</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99,4</w:t>
            </w:r>
          </w:p>
        </w:tc>
      </w:tr>
      <w:tr w:rsidR="00775596" w:rsidRPr="00775596" w:rsidTr="00775596">
        <w:trPr>
          <w:trHeight w:val="33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01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НАЛОГИ НА ПРИБЫЛЬ,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3 083 000,00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3 093 453,91</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28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01 02000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Налог на доходы физических лиц</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3 083 000,00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3 093 453,91</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198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01 02010 01 0000 110</w:t>
            </w:r>
          </w:p>
        </w:tc>
        <w:tc>
          <w:tcPr>
            <w:tcW w:w="3940" w:type="dxa"/>
            <w:tcBorders>
              <w:top w:val="nil"/>
              <w:left w:val="nil"/>
              <w:bottom w:val="single" w:sz="4" w:space="0" w:color="auto"/>
              <w:right w:val="single" w:sz="4" w:space="0" w:color="auto"/>
            </w:tcBorders>
            <w:shd w:val="clear" w:color="000000" w:fill="FFFFFF"/>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3 083 000,00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3 091 681,81</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123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1 01 02030 01 0000 110</w:t>
            </w:r>
          </w:p>
        </w:tc>
        <w:tc>
          <w:tcPr>
            <w:tcW w:w="3940" w:type="dxa"/>
            <w:tcBorders>
              <w:top w:val="nil"/>
              <w:left w:val="nil"/>
              <w:bottom w:val="single" w:sz="4" w:space="0" w:color="auto"/>
              <w:right w:val="single" w:sz="4" w:space="0" w:color="auto"/>
            </w:tcBorders>
            <w:shd w:val="clear" w:color="000000" w:fill="FFFFFF"/>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1 772,10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76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03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НАЛОГИ НА ТОВАРЫ (РАБОТЫ, УСЛУГИ), РЕАЛИЗУЕМЫЕ НА ТЕРРИТОРИИ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548 100,00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474 088,77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86,5</w:t>
            </w:r>
          </w:p>
        </w:tc>
      </w:tr>
      <w:tr w:rsidR="00775596" w:rsidRPr="00775596" w:rsidTr="00775596">
        <w:trPr>
          <w:trHeight w:val="78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03 02000 01 0000 110</w:t>
            </w:r>
          </w:p>
        </w:tc>
        <w:tc>
          <w:tcPr>
            <w:tcW w:w="3940" w:type="dxa"/>
            <w:tcBorders>
              <w:top w:val="nil"/>
              <w:left w:val="nil"/>
              <w:bottom w:val="single" w:sz="4" w:space="0" w:color="000000"/>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Акцизы по подакцизным товарам (продукции), производимым на территории Российской Федерации</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548 100,00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474 088,77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86,5</w:t>
            </w:r>
          </w:p>
        </w:tc>
      </w:tr>
      <w:tr w:rsidR="00775596" w:rsidRPr="00775596" w:rsidTr="00775596">
        <w:trPr>
          <w:trHeight w:val="17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03 02230 01 0000 110</w:t>
            </w:r>
          </w:p>
        </w:tc>
        <w:tc>
          <w:tcPr>
            <w:tcW w:w="3940" w:type="dxa"/>
            <w:tcBorders>
              <w:top w:val="nil"/>
              <w:left w:val="nil"/>
              <w:bottom w:val="nil"/>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227 400,00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178 929,13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78,7</w:t>
            </w:r>
          </w:p>
        </w:tc>
      </w:tr>
      <w:tr w:rsidR="00775596" w:rsidRPr="00775596" w:rsidTr="00775596">
        <w:trPr>
          <w:trHeight w:val="207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1 03 02240 01 0000 110</w:t>
            </w:r>
          </w:p>
        </w:tc>
        <w:tc>
          <w:tcPr>
            <w:tcW w:w="3940" w:type="dxa"/>
            <w:tcBorders>
              <w:top w:val="single" w:sz="4" w:space="0" w:color="auto"/>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уплаты акцизов на моторные масла для дизельных и (или) карбюраторных (</w:t>
            </w:r>
            <w:proofErr w:type="spellStart"/>
            <w:r w:rsidRPr="00775596">
              <w:rPr>
                <w:rFonts w:cs="Times New Roman"/>
                <w:color w:val="000000"/>
                <w:sz w:val="20"/>
                <w:szCs w:val="20"/>
                <w:lang w:eastAsia="ru-RU"/>
              </w:rPr>
              <w:t>инжекторных</w:t>
            </w:r>
            <w:proofErr w:type="spellEnd"/>
            <w:r w:rsidRPr="00775596">
              <w:rPr>
                <w:rFonts w:cs="Times New Roman"/>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4 030,38</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84,0</w:t>
            </w:r>
          </w:p>
        </w:tc>
      </w:tr>
      <w:tr w:rsidR="00775596" w:rsidRPr="00775596" w:rsidTr="00775596">
        <w:trPr>
          <w:trHeight w:val="151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1 03 02250 01 0000 110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307 600,00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306 526,29</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99,7</w:t>
            </w:r>
          </w:p>
        </w:tc>
      </w:tr>
      <w:tr w:rsidR="00775596" w:rsidRPr="00775596" w:rsidTr="00775596">
        <w:trPr>
          <w:trHeight w:val="154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1 03 02260 01 0000 110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8 300,00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-15 397,03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185,5</w:t>
            </w:r>
          </w:p>
        </w:tc>
      </w:tr>
      <w:tr w:rsidR="00775596" w:rsidRPr="00775596" w:rsidTr="00775596">
        <w:trPr>
          <w:trHeight w:val="49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НАЛОГИ НА СОВОКУПНЫЙ ДОХОД</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224 200,00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224 403,33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49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1 05 01000 00 0000 110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в связи с применением упрощенной системы налогообложения</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159 200,00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159 403,33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84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1 05 01010 01 0000 110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159 200,00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120 947,31</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76,0</w:t>
            </w:r>
          </w:p>
        </w:tc>
      </w:tr>
      <w:tr w:rsidR="00775596" w:rsidRPr="00775596" w:rsidTr="00775596">
        <w:trPr>
          <w:trHeight w:val="84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1 05 01011 01 0000 110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159 200,00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120 986,12</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76,0</w:t>
            </w:r>
          </w:p>
        </w:tc>
      </w:tr>
      <w:tr w:rsidR="00775596" w:rsidRPr="00775596" w:rsidTr="00775596">
        <w:trPr>
          <w:trHeight w:val="109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1 05 01012 01 0000 110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-38,81</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105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1 05 01020 01 0000 110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34 114,19</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105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1 05 01021 01 0000 110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34 114,19</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60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1 05 01050 01 0000 110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Минимальный налог, зачисляемый в бюджеты субъектов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4 341,83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45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1 05 03000 01 0000 110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Единый сельскохозяйственный налог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43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1 05 03010 01 0000 110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Единый сельскохозяйственный налог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65 000,00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5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НАЛОГИ НА ИМУЩЕСТВО</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1 522 600,00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1 536 976,70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100,9</w:t>
            </w:r>
          </w:p>
        </w:tc>
      </w:tr>
      <w:tr w:rsidR="00775596" w:rsidRPr="00775596" w:rsidTr="00775596">
        <w:trPr>
          <w:trHeight w:val="36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01000 00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имущество физических лиц</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43 900,00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44 049,43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11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01030 10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43 900,00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44 049,43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100,3</w:t>
            </w:r>
          </w:p>
        </w:tc>
      </w:tr>
      <w:tr w:rsidR="00775596" w:rsidRPr="00775596" w:rsidTr="00775596">
        <w:trPr>
          <w:trHeight w:val="25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06000 00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Земельный налог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1 478 700,00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1 492 927,27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101,0</w:t>
            </w:r>
          </w:p>
        </w:tc>
      </w:tr>
      <w:tr w:rsidR="00775596" w:rsidRPr="00775596" w:rsidTr="00775596">
        <w:trPr>
          <w:trHeight w:val="1043"/>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06010 00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1 060 000,00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1 074 171,30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101,3</w:t>
            </w:r>
          </w:p>
        </w:tc>
      </w:tr>
      <w:tr w:rsidR="00775596" w:rsidRPr="00775596" w:rsidTr="00775596">
        <w:trPr>
          <w:trHeight w:val="162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 1 06 06013 10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1 060 000,00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1 074 171,30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101,3</w:t>
            </w:r>
          </w:p>
        </w:tc>
      </w:tr>
      <w:tr w:rsidR="00775596" w:rsidRPr="00775596" w:rsidTr="00775596">
        <w:trPr>
          <w:trHeight w:val="108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06020 00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418 755,97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59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06 06023 10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418 755,97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34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1 08 00000 00 0000 000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ГОСУДАРСТВЕННАЯ ПОШЛИНА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1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1 08 04000 01 0000 110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80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1 08 04020 01 0000 110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5 500,00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87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1 09 00000 00 0000 000</w:t>
            </w:r>
          </w:p>
        </w:tc>
        <w:tc>
          <w:tcPr>
            <w:tcW w:w="3940" w:type="dxa"/>
            <w:tcBorders>
              <w:top w:val="nil"/>
              <w:left w:val="nil"/>
              <w:bottom w:val="single" w:sz="4" w:space="0" w:color="000000"/>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 xml:space="preserve">ЗАДОЛЖЕННОСТЬ И ПЕРЕРАСЧЕТЫ ПО ОТМЕНЕННЫМ НАЛОГАМ, СБОРАМ И ИНЫМ ОБЯЗАТЕЛЬНЫМ ПЛАТЕЖАМ                 </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34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1 09 04000 00 0000 110</w:t>
            </w:r>
          </w:p>
        </w:tc>
        <w:tc>
          <w:tcPr>
            <w:tcW w:w="3940" w:type="dxa"/>
            <w:tcBorders>
              <w:top w:val="nil"/>
              <w:left w:val="nil"/>
              <w:bottom w:val="single" w:sz="4" w:space="0" w:color="000000"/>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Налоги на имущество</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58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1 09 04050 00 0000 110</w:t>
            </w:r>
          </w:p>
        </w:tc>
        <w:tc>
          <w:tcPr>
            <w:tcW w:w="3940" w:type="dxa"/>
            <w:tcBorders>
              <w:top w:val="nil"/>
              <w:left w:val="nil"/>
              <w:bottom w:val="single" w:sz="4" w:space="0" w:color="000000"/>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Земельный налог (по обязательствам, возникшим до 1 января 2006 года)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76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1 09 04053 10 0000 110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Земельный налог (по обязательствам, возникшим до 1 января 2006 года), мобилизуемый на территориях поселения</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0,42</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w:t>
            </w:r>
          </w:p>
        </w:tc>
      </w:tr>
      <w:tr w:rsidR="00775596" w:rsidRPr="00775596" w:rsidTr="00775596">
        <w:trPr>
          <w:trHeight w:val="108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11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ДОХОДЫ ОТ ИСПОЛЬЗОВАНИЯ ИМУЩЕСТВА, НАХОДЯЩЕГОСЯ В ГОСУДАРСТВЕННОЙ И МУНИЦИПАЛЬНОЙ СОБСТВЕННОСТИ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2 479 000,00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2 479 292,80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08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1 11 05000 00 0000 120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2 479 000,00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2 479 292,80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63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 1 11 05010 00 0000 120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78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1 11 05013 10 0000 120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775596">
              <w:rPr>
                <w:rFonts w:cs="Times New Roman"/>
                <w:color w:val="000000"/>
                <w:sz w:val="20"/>
                <w:szCs w:val="20"/>
                <w:lang w:eastAsia="ru-RU"/>
              </w:rPr>
              <w:t>разграничена и которые расположены</w:t>
            </w:r>
            <w:proofErr w:type="gramEnd"/>
            <w:r w:rsidRPr="00775596">
              <w:rPr>
                <w:rFonts w:cs="Times New Roman"/>
                <w:color w:val="000000"/>
                <w:sz w:val="20"/>
                <w:szCs w:val="20"/>
                <w:lang w:eastAsia="ru-RU"/>
              </w:rPr>
              <w:t xml:space="preserve"> в границах поселений, а также средства от продажи права на заключение договоров аренды указанных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2 294 255,17</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0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1 11 05070 00 0000 120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185 037,63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88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1 11 05075 10 0000 120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сдачи в аренду имущества, составляющего казну поселений (за исключением земельных участков)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185 037,63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6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1 13 00000 00 0000 000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ОКАЗАНИЯ ПЛАТНЫХ УСЛУГ (РАБОТ) И КОМПЕНСАЦИИ ЗАТРАТ ГОСУДАРСТВА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100,9</w:t>
            </w:r>
          </w:p>
        </w:tc>
      </w:tr>
      <w:tr w:rsidR="00775596" w:rsidRPr="00775596" w:rsidTr="00775596">
        <w:trPr>
          <w:trHeight w:val="42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1 13 02000 00 0000 130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Доходы от компенсации затрат государства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100,9</w:t>
            </w:r>
          </w:p>
        </w:tc>
      </w:tr>
      <w:tr w:rsidR="00775596" w:rsidRPr="00775596" w:rsidTr="00775596">
        <w:trPr>
          <w:trHeight w:val="52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1 13 02990 00 0000 130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доходы от компенсации затрат государства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100,9</w:t>
            </w:r>
          </w:p>
        </w:tc>
      </w:tr>
      <w:tr w:rsidR="00775596" w:rsidRPr="00775596" w:rsidTr="00775596">
        <w:trPr>
          <w:trHeight w:val="58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1 13 02995 10 0000 130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доходы от компенсации затрат бюджетов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10 895,00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100,9</w:t>
            </w:r>
          </w:p>
        </w:tc>
      </w:tr>
      <w:tr w:rsidR="00775596" w:rsidRPr="00775596" w:rsidTr="00775596">
        <w:trPr>
          <w:trHeight w:val="78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1 14 00000 00 0000 000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ПРОДАЖИ МАТЕРИАЛЬНЫХ И НЕМАТЕРИАЛЬНЫХ АКТИВОВ</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133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1 14 06000 00 0000 430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8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1 14 06010 00 0000 430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Доходы от продажи земельных участков, государственная собственность на которые не разграничена</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102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1 14 06013 10 0000 430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xml:space="preserve">Доходы от продажи земельных участков, государственная собственность на которые не </w:t>
            </w:r>
            <w:proofErr w:type="gramStart"/>
            <w:r w:rsidRPr="00775596">
              <w:rPr>
                <w:rFonts w:cs="Times New Roman"/>
                <w:color w:val="000000"/>
                <w:sz w:val="20"/>
                <w:szCs w:val="20"/>
                <w:lang w:eastAsia="ru-RU"/>
              </w:rPr>
              <w:t>разграничена и которые расположены</w:t>
            </w:r>
            <w:proofErr w:type="gramEnd"/>
            <w:r w:rsidRPr="00775596">
              <w:rPr>
                <w:rFonts w:cs="Times New Roman"/>
                <w:color w:val="000000"/>
                <w:sz w:val="20"/>
                <w:szCs w:val="20"/>
                <w:lang w:eastAsia="ru-RU"/>
              </w:rPr>
              <w:t xml:space="preserve"> в границах поселений</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433 264,93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600"/>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1 16 00000 00 0000 000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ШТРАФЫ, САНКЦИИ,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64 100,00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64 140,93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100,1</w:t>
            </w:r>
          </w:p>
        </w:tc>
      </w:tr>
      <w:tr w:rsidR="00775596" w:rsidRPr="00775596" w:rsidTr="00775596">
        <w:trPr>
          <w:trHeight w:val="1380"/>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1 16 33000 00 0000 140</w:t>
            </w:r>
          </w:p>
        </w:tc>
        <w:tc>
          <w:tcPr>
            <w:tcW w:w="3940" w:type="dxa"/>
            <w:tcBorders>
              <w:top w:val="nil"/>
              <w:left w:val="nil"/>
              <w:bottom w:val="single" w:sz="4" w:space="0" w:color="000000"/>
              <w:right w:val="single" w:sz="4" w:space="0" w:color="auto"/>
            </w:tcBorders>
            <w:shd w:val="clear" w:color="auto" w:fill="auto"/>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425"/>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lastRenderedPageBreak/>
              <w:t>1 16 33050 10 0000 140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50"/>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1 16 51000 02 0000 140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305"/>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 xml:space="preserve">1 16 51040 02 0000 140 </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44 000,00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50"/>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1 16 90000 00 0000 140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поступления от денежных взысканий (штрафов) и иных сумм в возмещение ущерба</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17 140,93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100,2</w:t>
            </w:r>
          </w:p>
        </w:tc>
      </w:tr>
      <w:tr w:rsidR="00775596" w:rsidRPr="00775596" w:rsidTr="00775596">
        <w:trPr>
          <w:trHeight w:val="915"/>
        </w:trPr>
        <w:tc>
          <w:tcPr>
            <w:tcW w:w="2411" w:type="dxa"/>
            <w:tcBorders>
              <w:top w:val="nil"/>
              <w:left w:val="single" w:sz="4" w:space="0" w:color="000000"/>
              <w:bottom w:val="single" w:sz="4" w:space="0" w:color="000000"/>
              <w:right w:val="single" w:sz="4" w:space="0" w:color="000000"/>
            </w:tcBorders>
            <w:shd w:val="clear" w:color="auto" w:fill="auto"/>
            <w:noWrap/>
            <w:hideMark/>
          </w:tcPr>
          <w:p w:rsidR="00775596" w:rsidRPr="00775596" w:rsidRDefault="00775596" w:rsidP="00775596">
            <w:pPr>
              <w:suppressAutoHyphens w:val="0"/>
              <w:jc w:val="right"/>
              <w:rPr>
                <w:rFonts w:cs="Times New Roman"/>
                <w:sz w:val="20"/>
                <w:szCs w:val="20"/>
                <w:lang w:eastAsia="ru-RU"/>
              </w:rPr>
            </w:pPr>
            <w:r w:rsidRPr="00775596">
              <w:rPr>
                <w:rFonts w:cs="Times New Roman"/>
                <w:sz w:val="20"/>
                <w:szCs w:val="20"/>
                <w:lang w:eastAsia="ru-RU"/>
              </w:rPr>
              <w:t>1 16 90050 10 0000 140</w:t>
            </w:r>
          </w:p>
        </w:tc>
        <w:tc>
          <w:tcPr>
            <w:tcW w:w="394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17 140,93</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100,2</w:t>
            </w:r>
          </w:p>
        </w:tc>
      </w:tr>
      <w:tr w:rsidR="00775596" w:rsidRPr="00775596" w:rsidTr="00775596">
        <w:trPr>
          <w:trHeight w:val="25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2 00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БЕЗВОЗМЕЗДНЫЕ ПОСТУПЛЕНИЯ</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4 514 800,00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4 422 447,45</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98,0</w:t>
            </w:r>
          </w:p>
        </w:tc>
      </w:tr>
      <w:tr w:rsidR="00775596" w:rsidRPr="00775596" w:rsidTr="00775596">
        <w:trPr>
          <w:trHeight w:val="76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2 02 00000 00 0000 000</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БЕЗВОЗМЕЗДНЫЕ ПОСТУПЛЕНИЯ ОТ ДРУГИХ БЮДЖЕТОВ БЮДЖЕТНОЙ СИСТЕМЫ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4 514 800,00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4 422 447,45</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98,0</w:t>
            </w:r>
          </w:p>
        </w:tc>
      </w:tr>
      <w:tr w:rsidR="00775596" w:rsidRPr="00775596" w:rsidTr="00775596">
        <w:trPr>
          <w:trHeight w:val="5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xml:space="preserve"> 2 02 01000 00 0000 151 </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Дотации бюджетам субъектов Российской Федерации и муниципальных образований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4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2 02 01001 00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 Дотации на выравнивание бюджетной обеспеченности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61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2 02 01001 10 0000 151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spacing w:after="240"/>
              <w:rPr>
                <w:rFonts w:cs="Times New Roman"/>
                <w:color w:val="000000"/>
                <w:sz w:val="20"/>
                <w:szCs w:val="20"/>
                <w:lang w:eastAsia="ru-RU"/>
              </w:rPr>
            </w:pPr>
            <w:r w:rsidRPr="00775596">
              <w:rPr>
                <w:rFonts w:cs="Times New Roman"/>
                <w:color w:val="000000"/>
                <w:sz w:val="20"/>
                <w:szCs w:val="20"/>
                <w:lang w:eastAsia="ru-RU"/>
              </w:rPr>
              <w:t xml:space="preserve">  Дотации бюджетам поселений  на    выравнивание бюджетной  обеспеченности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910 100,00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7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2 02 03000 00 0000 151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субъектов Российской Федерации и муниципальных образований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154 600,00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154 600,00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85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2 02 03015 00 0000 151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03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2 02 03015 10 0000 151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154 400,00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79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2 02 03024 00 0000 151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90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2 02 03024 10 0000 151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Субвенции бюджетам поселения на выполнение передаваемых полномочий субъектов Российской Федерации</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25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2 02 04000 00 0000 151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Иные межбюджетные трансферты</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3 450 100,00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3 357 747,45</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97,3</w:t>
            </w:r>
          </w:p>
        </w:tc>
      </w:tr>
      <w:tr w:rsidR="00775596" w:rsidRPr="00775596" w:rsidTr="00775596">
        <w:trPr>
          <w:trHeight w:val="133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2 02 04053 00 0000 151</w:t>
            </w:r>
          </w:p>
        </w:tc>
        <w:tc>
          <w:tcPr>
            <w:tcW w:w="3940" w:type="dxa"/>
            <w:tcBorders>
              <w:top w:val="nil"/>
              <w:left w:val="nil"/>
              <w:bottom w:val="single" w:sz="4" w:space="0" w:color="000000"/>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Межбюджетные трансферты, передаваемые бюджетам на государственную поддержку лучших работников муниципальных учреждений культуры, находящихся на территориях сельских поселений</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150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lastRenderedPageBreak/>
              <w:t>2 02 04053 10 0000 151</w:t>
            </w:r>
          </w:p>
        </w:tc>
        <w:tc>
          <w:tcPr>
            <w:tcW w:w="3940" w:type="dxa"/>
            <w:tcBorders>
              <w:top w:val="nil"/>
              <w:left w:val="nil"/>
              <w:bottom w:val="single" w:sz="4" w:space="0" w:color="000000"/>
              <w:right w:val="nil"/>
            </w:tcBorders>
            <w:shd w:val="clear" w:color="auto" w:fill="auto"/>
            <w:vAlign w:val="bottom"/>
            <w:hideMark/>
          </w:tcPr>
          <w:p w:rsidR="00775596" w:rsidRPr="00775596" w:rsidRDefault="00775596" w:rsidP="00775596">
            <w:pPr>
              <w:suppressAutoHyphens w:val="0"/>
              <w:rPr>
                <w:rFonts w:cs="Times New Roman"/>
                <w:sz w:val="20"/>
                <w:szCs w:val="20"/>
                <w:lang w:eastAsia="ru-RU"/>
              </w:rPr>
            </w:pPr>
            <w:r w:rsidRPr="00775596">
              <w:rPr>
                <w:rFonts w:cs="Times New Roman"/>
                <w:sz w:val="20"/>
                <w:szCs w:val="20"/>
                <w:lang w:eastAsia="ru-RU"/>
              </w:rPr>
              <w:t>Межбюджетные трансферты, передаваемые бюджетам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1380" w:type="dxa"/>
            <w:tcBorders>
              <w:top w:val="nil"/>
              <w:left w:val="single" w:sz="4" w:space="0" w:color="auto"/>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50 000,00</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100,0</w:t>
            </w:r>
          </w:p>
        </w:tc>
      </w:tr>
      <w:tr w:rsidR="00775596" w:rsidRPr="00775596" w:rsidTr="00775596">
        <w:trPr>
          <w:trHeight w:val="5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2 02 04999 00 0000 151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Прочие межбюджетные трансферты, передаваемые бюджетам</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3 400 100,00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3 307 747,45</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97,3</w:t>
            </w:r>
          </w:p>
        </w:tc>
      </w:tr>
      <w:tr w:rsidR="00775596" w:rsidRPr="00775596" w:rsidTr="00775596">
        <w:trPr>
          <w:trHeight w:val="510"/>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2 02 04999 10 0000 151</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Прочие межбюджетные трансферты, передаваемые бюджетам поселений</w:t>
            </w:r>
          </w:p>
        </w:tc>
        <w:tc>
          <w:tcPr>
            <w:tcW w:w="138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3 400 100,00</w:t>
            </w:r>
          </w:p>
        </w:tc>
        <w:tc>
          <w:tcPr>
            <w:tcW w:w="1400" w:type="dxa"/>
            <w:tcBorders>
              <w:top w:val="nil"/>
              <w:left w:val="nil"/>
              <w:bottom w:val="single" w:sz="4" w:space="0" w:color="auto"/>
              <w:right w:val="single" w:sz="4" w:space="0" w:color="auto"/>
            </w:tcBorders>
            <w:shd w:val="clear" w:color="auto" w:fill="auto"/>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3 307 747,45</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97,3</w:t>
            </w:r>
          </w:p>
        </w:tc>
      </w:tr>
      <w:tr w:rsidR="00775596" w:rsidRPr="00775596" w:rsidTr="00775596">
        <w:trPr>
          <w:trHeight w:val="255"/>
        </w:trPr>
        <w:tc>
          <w:tcPr>
            <w:tcW w:w="241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 </w:t>
            </w:r>
          </w:p>
        </w:tc>
        <w:tc>
          <w:tcPr>
            <w:tcW w:w="394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color w:val="000000"/>
                <w:sz w:val="20"/>
                <w:szCs w:val="20"/>
                <w:lang w:eastAsia="ru-RU"/>
              </w:rPr>
            </w:pPr>
            <w:r w:rsidRPr="00775596">
              <w:rPr>
                <w:rFonts w:cs="Times New Roman"/>
                <w:color w:val="000000"/>
                <w:sz w:val="20"/>
                <w:szCs w:val="20"/>
                <w:lang w:eastAsia="ru-RU"/>
              </w:rPr>
              <w:t>ВСЕГО ДОХОДОВ</w:t>
            </w:r>
          </w:p>
        </w:tc>
        <w:tc>
          <w:tcPr>
            <w:tcW w:w="138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12 885 100,00</w:t>
            </w:r>
          </w:p>
        </w:tc>
        <w:tc>
          <w:tcPr>
            <w:tcW w:w="14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12 744 464,24</w:t>
            </w:r>
          </w:p>
        </w:tc>
        <w:tc>
          <w:tcPr>
            <w:tcW w:w="122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color w:val="000000"/>
                <w:sz w:val="20"/>
                <w:szCs w:val="20"/>
                <w:lang w:eastAsia="ru-RU"/>
              </w:rPr>
            </w:pPr>
            <w:r w:rsidRPr="00775596">
              <w:rPr>
                <w:rFonts w:cs="Times New Roman"/>
                <w:color w:val="000000"/>
                <w:sz w:val="20"/>
                <w:szCs w:val="20"/>
                <w:lang w:eastAsia="ru-RU"/>
              </w:rPr>
              <w:t>98,9</w:t>
            </w:r>
          </w:p>
        </w:tc>
      </w:tr>
    </w:tbl>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tbl>
      <w:tblPr>
        <w:tblW w:w="10699" w:type="dxa"/>
        <w:tblInd w:w="-459" w:type="dxa"/>
        <w:tblLayout w:type="fixed"/>
        <w:tblLook w:val="04A0"/>
      </w:tblPr>
      <w:tblGrid>
        <w:gridCol w:w="3261"/>
        <w:gridCol w:w="3961"/>
        <w:gridCol w:w="1709"/>
        <w:gridCol w:w="1768"/>
      </w:tblGrid>
      <w:tr w:rsidR="00775596" w:rsidRPr="00775596" w:rsidTr="00775596">
        <w:trPr>
          <w:trHeight w:val="315"/>
        </w:trPr>
        <w:tc>
          <w:tcPr>
            <w:tcW w:w="32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39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170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1768"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b/>
                <w:bCs/>
                <w:lang w:eastAsia="ru-RU"/>
              </w:rPr>
            </w:pPr>
          </w:p>
        </w:tc>
      </w:tr>
      <w:tr w:rsidR="00775596" w:rsidRPr="00775596" w:rsidTr="00775596">
        <w:trPr>
          <w:trHeight w:val="315"/>
        </w:trPr>
        <w:tc>
          <w:tcPr>
            <w:tcW w:w="32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7438" w:type="dxa"/>
            <w:gridSpan w:val="3"/>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Приложение  3</w:t>
            </w:r>
          </w:p>
        </w:tc>
      </w:tr>
      <w:tr w:rsidR="00775596" w:rsidRPr="00775596" w:rsidTr="00775596">
        <w:trPr>
          <w:trHeight w:val="315"/>
        </w:trPr>
        <w:tc>
          <w:tcPr>
            <w:tcW w:w="32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7438" w:type="dxa"/>
            <w:gridSpan w:val="3"/>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к  решению Собрания депутатов Михайловского сельского поселения</w:t>
            </w:r>
          </w:p>
        </w:tc>
      </w:tr>
      <w:tr w:rsidR="00775596" w:rsidRPr="00775596" w:rsidTr="00775596">
        <w:trPr>
          <w:trHeight w:val="315"/>
        </w:trPr>
        <w:tc>
          <w:tcPr>
            <w:tcW w:w="32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7438" w:type="dxa"/>
            <w:gridSpan w:val="3"/>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от 29.04.2015г. № 74 "Об  исполнении бюджета Михайловского</w:t>
            </w:r>
          </w:p>
        </w:tc>
      </w:tr>
      <w:tr w:rsidR="00775596" w:rsidRPr="00775596" w:rsidTr="00775596">
        <w:trPr>
          <w:trHeight w:val="315"/>
        </w:trPr>
        <w:tc>
          <w:tcPr>
            <w:tcW w:w="10699" w:type="dxa"/>
            <w:gridSpan w:val="4"/>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сельского поселения Красносулинского района за 2014 год"</w:t>
            </w:r>
          </w:p>
        </w:tc>
      </w:tr>
      <w:tr w:rsidR="00775596" w:rsidRPr="00775596" w:rsidTr="00775596">
        <w:trPr>
          <w:trHeight w:val="315"/>
        </w:trPr>
        <w:tc>
          <w:tcPr>
            <w:tcW w:w="32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3961"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p>
        </w:tc>
        <w:tc>
          <w:tcPr>
            <w:tcW w:w="1709"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p>
        </w:tc>
        <w:tc>
          <w:tcPr>
            <w:tcW w:w="1768"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p>
        </w:tc>
      </w:tr>
      <w:tr w:rsidR="00775596" w:rsidRPr="00775596" w:rsidTr="00775596">
        <w:trPr>
          <w:trHeight w:val="1350"/>
        </w:trPr>
        <w:tc>
          <w:tcPr>
            <w:tcW w:w="10699" w:type="dxa"/>
            <w:gridSpan w:val="4"/>
            <w:vMerge w:val="restart"/>
            <w:tcBorders>
              <w:top w:val="nil"/>
              <w:left w:val="nil"/>
              <w:bottom w:val="nil"/>
              <w:right w:val="nil"/>
            </w:tcBorders>
            <w:shd w:val="clear" w:color="auto" w:fill="auto"/>
            <w:vAlign w:val="center"/>
            <w:hideMark/>
          </w:tcPr>
          <w:p w:rsidR="00775596" w:rsidRPr="00775596" w:rsidRDefault="00775596" w:rsidP="00775596">
            <w:pPr>
              <w:suppressAutoHyphens w:val="0"/>
              <w:jc w:val="center"/>
              <w:rPr>
                <w:rFonts w:cs="Times New Roman"/>
                <w:b/>
                <w:bCs/>
                <w:sz w:val="28"/>
                <w:szCs w:val="28"/>
                <w:lang w:eastAsia="ru-RU"/>
              </w:rPr>
            </w:pPr>
            <w:r w:rsidRPr="00775596">
              <w:rPr>
                <w:rFonts w:cs="Times New Roman"/>
                <w:b/>
                <w:bCs/>
                <w:sz w:val="28"/>
                <w:szCs w:val="28"/>
                <w:lang w:eastAsia="ru-RU"/>
              </w:rPr>
              <w:t xml:space="preserve">Источники финансирования дефицита бюджета Михайловского сельского поселения Красносулинского района по кодам </w:t>
            </w:r>
            <w:proofErr w:type="gramStart"/>
            <w:r w:rsidRPr="00775596">
              <w:rPr>
                <w:rFonts w:cs="Times New Roman"/>
                <w:b/>
                <w:bCs/>
                <w:sz w:val="28"/>
                <w:szCs w:val="28"/>
                <w:lang w:eastAsia="ru-RU"/>
              </w:rPr>
              <w:t>классификации источников финансирования дефицитов бюджетов</w:t>
            </w:r>
            <w:proofErr w:type="gramEnd"/>
            <w:r w:rsidRPr="00775596">
              <w:rPr>
                <w:rFonts w:cs="Times New Roman"/>
                <w:b/>
                <w:bCs/>
                <w:sz w:val="28"/>
                <w:szCs w:val="28"/>
                <w:lang w:eastAsia="ru-RU"/>
              </w:rPr>
              <w:t xml:space="preserve">  за 2014 год</w:t>
            </w:r>
          </w:p>
        </w:tc>
      </w:tr>
      <w:tr w:rsidR="00775596" w:rsidRPr="00775596" w:rsidTr="00775596">
        <w:trPr>
          <w:trHeight w:val="322"/>
        </w:trPr>
        <w:tc>
          <w:tcPr>
            <w:tcW w:w="10699" w:type="dxa"/>
            <w:gridSpan w:val="4"/>
            <w:vMerge/>
            <w:tcBorders>
              <w:top w:val="nil"/>
              <w:left w:val="nil"/>
              <w:bottom w:val="nil"/>
              <w:right w:val="nil"/>
            </w:tcBorders>
            <w:vAlign w:val="center"/>
            <w:hideMark/>
          </w:tcPr>
          <w:p w:rsidR="00775596" w:rsidRPr="00775596" w:rsidRDefault="00775596" w:rsidP="00775596">
            <w:pPr>
              <w:suppressAutoHyphens w:val="0"/>
              <w:rPr>
                <w:rFonts w:cs="Times New Roman"/>
                <w:b/>
                <w:bCs/>
                <w:sz w:val="28"/>
                <w:szCs w:val="28"/>
                <w:lang w:eastAsia="ru-RU"/>
              </w:rPr>
            </w:pPr>
          </w:p>
        </w:tc>
      </w:tr>
      <w:tr w:rsidR="00775596" w:rsidRPr="00775596" w:rsidTr="00775596">
        <w:trPr>
          <w:trHeight w:val="315"/>
        </w:trPr>
        <w:tc>
          <w:tcPr>
            <w:tcW w:w="32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3961"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p>
        </w:tc>
        <w:tc>
          <w:tcPr>
            <w:tcW w:w="1709"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p>
        </w:tc>
        <w:tc>
          <w:tcPr>
            <w:tcW w:w="1768"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(в рублях)      </w:t>
            </w:r>
          </w:p>
        </w:tc>
      </w:tr>
      <w:tr w:rsidR="00775596" w:rsidRPr="00775596" w:rsidTr="00775596">
        <w:trPr>
          <w:trHeight w:val="8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96" w:rsidRPr="00775596" w:rsidRDefault="00775596" w:rsidP="00775596">
            <w:pPr>
              <w:suppressAutoHyphens w:val="0"/>
              <w:jc w:val="center"/>
              <w:rPr>
                <w:rFonts w:cs="Times New Roman"/>
                <w:b/>
                <w:bCs/>
                <w:lang w:eastAsia="ru-RU"/>
              </w:rPr>
            </w:pPr>
            <w:r w:rsidRPr="00775596">
              <w:rPr>
                <w:rFonts w:cs="Times New Roman"/>
                <w:b/>
                <w:bCs/>
                <w:lang w:eastAsia="ru-RU"/>
              </w:rPr>
              <w:t>Код</w:t>
            </w:r>
          </w:p>
        </w:tc>
        <w:tc>
          <w:tcPr>
            <w:tcW w:w="3961" w:type="dxa"/>
            <w:tcBorders>
              <w:top w:val="single" w:sz="4" w:space="0" w:color="auto"/>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jc w:val="center"/>
              <w:rPr>
                <w:rFonts w:cs="Times New Roman"/>
                <w:b/>
                <w:bCs/>
                <w:lang w:eastAsia="ru-RU"/>
              </w:rPr>
            </w:pPr>
            <w:r w:rsidRPr="00775596">
              <w:rPr>
                <w:rFonts w:cs="Times New Roman"/>
                <w:b/>
                <w:bCs/>
                <w:lang w:eastAsia="ru-RU"/>
              </w:rPr>
              <w:t>Наименование</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jc w:val="center"/>
              <w:rPr>
                <w:rFonts w:cs="Times New Roman"/>
                <w:b/>
                <w:bCs/>
                <w:sz w:val="20"/>
                <w:szCs w:val="20"/>
                <w:lang w:eastAsia="ru-RU"/>
              </w:rPr>
            </w:pPr>
            <w:r w:rsidRPr="00775596">
              <w:rPr>
                <w:rFonts w:cs="Times New Roman"/>
                <w:b/>
                <w:bCs/>
                <w:sz w:val="20"/>
                <w:szCs w:val="20"/>
                <w:lang w:eastAsia="ru-RU"/>
              </w:rPr>
              <w:t>Уточненный план 2014 года</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jc w:val="center"/>
              <w:rPr>
                <w:rFonts w:cs="Times New Roman"/>
                <w:b/>
                <w:bCs/>
                <w:sz w:val="20"/>
                <w:szCs w:val="20"/>
                <w:lang w:eastAsia="ru-RU"/>
              </w:rPr>
            </w:pPr>
            <w:r w:rsidRPr="00775596">
              <w:rPr>
                <w:rFonts w:cs="Times New Roman"/>
                <w:b/>
                <w:bCs/>
                <w:sz w:val="20"/>
                <w:szCs w:val="20"/>
                <w:lang w:eastAsia="ru-RU"/>
              </w:rPr>
              <w:t>Факт 2014 года</w:t>
            </w:r>
          </w:p>
        </w:tc>
      </w:tr>
      <w:tr w:rsidR="00775596" w:rsidRPr="00775596" w:rsidTr="00775596">
        <w:trPr>
          <w:trHeight w:val="85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775596" w:rsidRPr="00775596" w:rsidRDefault="00775596" w:rsidP="00775596">
            <w:pPr>
              <w:suppressAutoHyphens w:val="0"/>
              <w:jc w:val="center"/>
              <w:rPr>
                <w:rFonts w:cs="Times New Roman"/>
                <w:lang w:eastAsia="ru-RU"/>
              </w:rPr>
            </w:pPr>
            <w:r w:rsidRPr="00775596">
              <w:rPr>
                <w:rFonts w:cs="Times New Roman"/>
                <w:lang w:eastAsia="ru-RU"/>
              </w:rPr>
              <w:t> </w:t>
            </w:r>
          </w:p>
        </w:tc>
        <w:tc>
          <w:tcPr>
            <w:tcW w:w="3961" w:type="dxa"/>
            <w:tcBorders>
              <w:top w:val="nil"/>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rPr>
                <w:rFonts w:cs="Times New Roman"/>
                <w:lang w:eastAsia="ru-RU"/>
              </w:rPr>
            </w:pPr>
            <w:r w:rsidRPr="00775596">
              <w:rPr>
                <w:rFonts w:cs="Times New Roman"/>
                <w:lang w:eastAsia="ru-RU"/>
              </w:rPr>
              <w:t xml:space="preserve">Источники финансирования дефицита </w:t>
            </w:r>
            <w:proofErr w:type="spellStart"/>
            <w:proofErr w:type="gramStart"/>
            <w:r w:rsidRPr="00775596">
              <w:rPr>
                <w:rFonts w:cs="Times New Roman"/>
                <w:lang w:eastAsia="ru-RU"/>
              </w:rPr>
              <w:t>бюджетов-всего</w:t>
            </w:r>
            <w:proofErr w:type="spellEnd"/>
            <w:proofErr w:type="gramEnd"/>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1 653 700,00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1 540 037,44</w:t>
            </w:r>
          </w:p>
        </w:tc>
      </w:tr>
      <w:tr w:rsidR="00775596" w:rsidRPr="00775596" w:rsidTr="00775596">
        <w:trPr>
          <w:trHeight w:val="945"/>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951 01 00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0000 000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lang w:eastAsia="ru-RU"/>
              </w:rPr>
            </w:pPr>
            <w:r w:rsidRPr="00775596">
              <w:rPr>
                <w:rFonts w:cs="Times New Roman"/>
                <w:lang w:eastAsia="ru-RU"/>
              </w:rPr>
              <w:t xml:space="preserve">ИСТОЧНИКИ ВНУТРЕННЕГО ФИНАНСИРОВАНИЯ ДЕФИЦИТОВ БЮДЖЕТОВ </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1 653 700,00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1 540 037,44</w:t>
            </w:r>
          </w:p>
        </w:tc>
      </w:tr>
      <w:tr w:rsidR="00775596" w:rsidRPr="00775596" w:rsidTr="00775596">
        <w:trPr>
          <w:trHeight w:val="63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 951 01 05 00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0000 000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Изменение остатков средств на счетах по учету средств бюджета</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1 653 700,00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1 540 037,44</w:t>
            </w:r>
          </w:p>
        </w:tc>
      </w:tr>
      <w:tr w:rsidR="00775596" w:rsidRPr="00775596" w:rsidTr="00775596">
        <w:trPr>
          <w:trHeight w:val="405"/>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951 01 05 00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0000 500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остатков средств бюджетов</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66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951 01 05 02 00 </w:t>
            </w:r>
            <w:proofErr w:type="spellStart"/>
            <w:r w:rsidRPr="00775596">
              <w:rPr>
                <w:rFonts w:cs="Times New Roman"/>
                <w:lang w:eastAsia="ru-RU"/>
              </w:rPr>
              <w:t>00</w:t>
            </w:r>
            <w:proofErr w:type="spellEnd"/>
            <w:r w:rsidRPr="00775596">
              <w:rPr>
                <w:rFonts w:cs="Times New Roman"/>
                <w:lang w:eastAsia="ru-RU"/>
              </w:rPr>
              <w:t xml:space="preserve"> 0000 500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прочих остатков средств бюджетов</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63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951 01 05 02 01 00 0000 510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прочих остатков денежных средств бюджетов</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63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951 01 05 02 01 10 0000 510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прочих остатков денежных средств бюджетов поселений</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39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951 01 05 00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0000 600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остатков средств бюджетов</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r w:rsidR="00775596" w:rsidRPr="00775596" w:rsidTr="00775596">
        <w:trPr>
          <w:trHeight w:val="675"/>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951 01 05 02 00 </w:t>
            </w:r>
            <w:proofErr w:type="spellStart"/>
            <w:r w:rsidRPr="00775596">
              <w:rPr>
                <w:rFonts w:cs="Times New Roman"/>
                <w:lang w:eastAsia="ru-RU"/>
              </w:rPr>
              <w:t>00</w:t>
            </w:r>
            <w:proofErr w:type="spellEnd"/>
            <w:r w:rsidRPr="00775596">
              <w:rPr>
                <w:rFonts w:cs="Times New Roman"/>
                <w:lang w:eastAsia="ru-RU"/>
              </w:rPr>
              <w:t xml:space="preserve"> 0000 600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прочих остатков средств бюджетов</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r w:rsidR="00775596" w:rsidRPr="00775596" w:rsidTr="00775596">
        <w:trPr>
          <w:trHeight w:val="63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lastRenderedPageBreak/>
              <w:t>951 01 05 02 01 00 0000 610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прочих остатков денежных средств бюджетов</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r w:rsidR="00775596" w:rsidRPr="00775596" w:rsidTr="00775596">
        <w:trPr>
          <w:trHeight w:val="630"/>
        </w:trPr>
        <w:tc>
          <w:tcPr>
            <w:tcW w:w="3261"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951 01 05 02 01 10 0000 610</w:t>
            </w:r>
          </w:p>
        </w:tc>
        <w:tc>
          <w:tcPr>
            <w:tcW w:w="3961"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прочих остатков денежных средств бюджетов поселений</w:t>
            </w:r>
          </w:p>
        </w:tc>
        <w:tc>
          <w:tcPr>
            <w:tcW w:w="1709"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768"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bl>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tbl>
      <w:tblPr>
        <w:tblW w:w="10470" w:type="dxa"/>
        <w:tblInd w:w="-459" w:type="dxa"/>
        <w:tblLook w:val="04A0"/>
      </w:tblPr>
      <w:tblGrid>
        <w:gridCol w:w="2880"/>
        <w:gridCol w:w="4350"/>
        <w:gridCol w:w="1640"/>
        <w:gridCol w:w="1600"/>
      </w:tblGrid>
      <w:tr w:rsidR="00775596" w:rsidRPr="00775596" w:rsidTr="00775596">
        <w:trPr>
          <w:trHeight w:val="315"/>
        </w:trPr>
        <w:tc>
          <w:tcPr>
            <w:tcW w:w="288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43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164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160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b/>
                <w:bCs/>
                <w:lang w:eastAsia="ru-RU"/>
              </w:rPr>
            </w:pPr>
          </w:p>
        </w:tc>
      </w:tr>
      <w:tr w:rsidR="00775596" w:rsidRPr="00775596" w:rsidTr="00775596">
        <w:trPr>
          <w:trHeight w:val="315"/>
        </w:trPr>
        <w:tc>
          <w:tcPr>
            <w:tcW w:w="288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7590" w:type="dxa"/>
            <w:gridSpan w:val="3"/>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Приложение 4</w:t>
            </w:r>
          </w:p>
        </w:tc>
      </w:tr>
      <w:tr w:rsidR="00775596" w:rsidRPr="00775596" w:rsidTr="00775596">
        <w:trPr>
          <w:trHeight w:val="315"/>
        </w:trPr>
        <w:tc>
          <w:tcPr>
            <w:tcW w:w="288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7590" w:type="dxa"/>
            <w:gridSpan w:val="3"/>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к  решению Собрания депутатов Михайловского сельского поселения</w:t>
            </w:r>
          </w:p>
        </w:tc>
      </w:tr>
      <w:tr w:rsidR="00775596" w:rsidRPr="00775596" w:rsidTr="00775596">
        <w:trPr>
          <w:trHeight w:val="315"/>
        </w:trPr>
        <w:tc>
          <w:tcPr>
            <w:tcW w:w="288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7590" w:type="dxa"/>
            <w:gridSpan w:val="3"/>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от 29.04.2015г. № 74 "Об  исполнении бюджета Михайловского</w:t>
            </w:r>
          </w:p>
        </w:tc>
      </w:tr>
      <w:tr w:rsidR="00775596" w:rsidRPr="00775596" w:rsidTr="00775596">
        <w:trPr>
          <w:trHeight w:val="315"/>
        </w:trPr>
        <w:tc>
          <w:tcPr>
            <w:tcW w:w="10470" w:type="dxa"/>
            <w:gridSpan w:val="4"/>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сельского поселения Красносулинского района за 2014 год"</w:t>
            </w:r>
          </w:p>
        </w:tc>
      </w:tr>
      <w:tr w:rsidR="00775596" w:rsidRPr="00775596" w:rsidTr="00775596">
        <w:trPr>
          <w:trHeight w:val="315"/>
        </w:trPr>
        <w:tc>
          <w:tcPr>
            <w:tcW w:w="288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435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p>
        </w:tc>
        <w:tc>
          <w:tcPr>
            <w:tcW w:w="16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p>
        </w:tc>
        <w:tc>
          <w:tcPr>
            <w:tcW w:w="160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p>
        </w:tc>
      </w:tr>
      <w:tr w:rsidR="00775596" w:rsidRPr="00775596" w:rsidTr="00775596">
        <w:trPr>
          <w:trHeight w:val="1350"/>
        </w:trPr>
        <w:tc>
          <w:tcPr>
            <w:tcW w:w="10470" w:type="dxa"/>
            <w:gridSpan w:val="4"/>
            <w:vMerge w:val="restart"/>
            <w:tcBorders>
              <w:top w:val="nil"/>
              <w:left w:val="nil"/>
              <w:bottom w:val="nil"/>
              <w:right w:val="nil"/>
            </w:tcBorders>
            <w:shd w:val="clear" w:color="auto" w:fill="auto"/>
            <w:vAlign w:val="center"/>
            <w:hideMark/>
          </w:tcPr>
          <w:p w:rsidR="00775596" w:rsidRPr="00775596" w:rsidRDefault="00775596" w:rsidP="00775596">
            <w:pPr>
              <w:suppressAutoHyphens w:val="0"/>
              <w:jc w:val="center"/>
              <w:rPr>
                <w:rFonts w:cs="Times New Roman"/>
                <w:b/>
                <w:bCs/>
                <w:sz w:val="28"/>
                <w:szCs w:val="28"/>
                <w:lang w:eastAsia="ru-RU"/>
              </w:rPr>
            </w:pPr>
            <w:r w:rsidRPr="00775596">
              <w:rPr>
                <w:rFonts w:cs="Times New Roman"/>
                <w:b/>
                <w:bCs/>
                <w:sz w:val="28"/>
                <w:szCs w:val="28"/>
                <w:lang w:eastAsia="ru-RU"/>
              </w:rPr>
              <w:t>Источники финансирования дефицита бюджета Михайловского сельского поселения Красносулинского района по кодам групп, подгрупп, статей, видов источников финансирования дефицитов бюджета поселения классификации операций сектора государственного управления, относящихся к источникам финансирования дефицитов бюджетов за 2014 год</w:t>
            </w:r>
          </w:p>
        </w:tc>
      </w:tr>
      <w:tr w:rsidR="00775596" w:rsidRPr="00775596" w:rsidTr="00775596">
        <w:trPr>
          <w:trHeight w:val="660"/>
        </w:trPr>
        <w:tc>
          <w:tcPr>
            <w:tcW w:w="10470" w:type="dxa"/>
            <w:gridSpan w:val="4"/>
            <w:vMerge/>
            <w:tcBorders>
              <w:top w:val="nil"/>
              <w:left w:val="nil"/>
              <w:bottom w:val="nil"/>
              <w:right w:val="nil"/>
            </w:tcBorders>
            <w:vAlign w:val="center"/>
            <w:hideMark/>
          </w:tcPr>
          <w:p w:rsidR="00775596" w:rsidRPr="00775596" w:rsidRDefault="00775596" w:rsidP="00775596">
            <w:pPr>
              <w:suppressAutoHyphens w:val="0"/>
              <w:rPr>
                <w:rFonts w:cs="Times New Roman"/>
                <w:b/>
                <w:bCs/>
                <w:sz w:val="28"/>
                <w:szCs w:val="28"/>
                <w:lang w:eastAsia="ru-RU"/>
              </w:rPr>
            </w:pPr>
          </w:p>
        </w:tc>
      </w:tr>
      <w:tr w:rsidR="00775596" w:rsidRPr="00775596" w:rsidTr="00775596">
        <w:trPr>
          <w:trHeight w:val="315"/>
        </w:trPr>
        <w:tc>
          <w:tcPr>
            <w:tcW w:w="288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43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p>
        </w:tc>
        <w:tc>
          <w:tcPr>
            <w:tcW w:w="16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p>
        </w:tc>
        <w:tc>
          <w:tcPr>
            <w:tcW w:w="160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(в рублях)       </w:t>
            </w:r>
          </w:p>
        </w:tc>
      </w:tr>
      <w:tr w:rsidR="00775596" w:rsidRPr="00775596" w:rsidTr="00775596">
        <w:trPr>
          <w:trHeight w:val="8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5596" w:rsidRPr="00775596" w:rsidRDefault="00775596" w:rsidP="00775596">
            <w:pPr>
              <w:suppressAutoHyphens w:val="0"/>
              <w:jc w:val="center"/>
              <w:rPr>
                <w:rFonts w:cs="Times New Roman"/>
                <w:b/>
                <w:bCs/>
                <w:lang w:eastAsia="ru-RU"/>
              </w:rPr>
            </w:pPr>
            <w:r w:rsidRPr="00775596">
              <w:rPr>
                <w:rFonts w:cs="Times New Roman"/>
                <w:b/>
                <w:bCs/>
                <w:lang w:eastAsia="ru-RU"/>
              </w:rPr>
              <w:t>Код</w:t>
            </w:r>
          </w:p>
        </w:tc>
        <w:tc>
          <w:tcPr>
            <w:tcW w:w="4350" w:type="dxa"/>
            <w:tcBorders>
              <w:top w:val="single" w:sz="4" w:space="0" w:color="auto"/>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jc w:val="center"/>
              <w:rPr>
                <w:rFonts w:cs="Times New Roman"/>
                <w:b/>
                <w:bCs/>
                <w:lang w:eastAsia="ru-RU"/>
              </w:rPr>
            </w:pPr>
            <w:r w:rsidRPr="00775596">
              <w:rPr>
                <w:rFonts w:cs="Times New Roman"/>
                <w:b/>
                <w:bCs/>
                <w:lang w:eastAsia="ru-RU"/>
              </w:rPr>
              <w:t>Наименование</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jc w:val="center"/>
              <w:rPr>
                <w:rFonts w:cs="Times New Roman"/>
                <w:b/>
                <w:bCs/>
                <w:sz w:val="20"/>
                <w:szCs w:val="20"/>
                <w:lang w:eastAsia="ru-RU"/>
              </w:rPr>
            </w:pPr>
            <w:r w:rsidRPr="00775596">
              <w:rPr>
                <w:rFonts w:cs="Times New Roman"/>
                <w:b/>
                <w:bCs/>
                <w:sz w:val="20"/>
                <w:szCs w:val="20"/>
                <w:lang w:eastAsia="ru-RU"/>
              </w:rPr>
              <w:t>Уточненный план 2014 года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jc w:val="center"/>
              <w:rPr>
                <w:rFonts w:cs="Times New Roman"/>
                <w:b/>
                <w:bCs/>
                <w:sz w:val="20"/>
                <w:szCs w:val="20"/>
                <w:lang w:eastAsia="ru-RU"/>
              </w:rPr>
            </w:pPr>
            <w:r w:rsidRPr="00775596">
              <w:rPr>
                <w:rFonts w:cs="Times New Roman"/>
                <w:b/>
                <w:bCs/>
                <w:sz w:val="20"/>
                <w:szCs w:val="20"/>
                <w:lang w:eastAsia="ru-RU"/>
              </w:rPr>
              <w:t>Факт 2014 года</w:t>
            </w:r>
          </w:p>
        </w:tc>
      </w:tr>
      <w:tr w:rsidR="00775596" w:rsidRPr="00775596" w:rsidTr="00775596">
        <w:trPr>
          <w:trHeight w:val="85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775596" w:rsidRPr="00775596" w:rsidRDefault="00775596" w:rsidP="00775596">
            <w:pPr>
              <w:suppressAutoHyphens w:val="0"/>
              <w:jc w:val="center"/>
              <w:rPr>
                <w:rFonts w:cs="Times New Roman"/>
                <w:lang w:eastAsia="ru-RU"/>
              </w:rPr>
            </w:pPr>
            <w:r w:rsidRPr="00775596">
              <w:rPr>
                <w:rFonts w:cs="Times New Roman"/>
                <w:lang w:eastAsia="ru-RU"/>
              </w:rPr>
              <w:t> </w:t>
            </w:r>
          </w:p>
        </w:tc>
        <w:tc>
          <w:tcPr>
            <w:tcW w:w="4350" w:type="dxa"/>
            <w:tcBorders>
              <w:top w:val="nil"/>
              <w:left w:val="nil"/>
              <w:bottom w:val="single" w:sz="4" w:space="0" w:color="auto"/>
              <w:right w:val="single" w:sz="4" w:space="0" w:color="auto"/>
            </w:tcBorders>
            <w:shd w:val="clear" w:color="auto" w:fill="auto"/>
            <w:vAlign w:val="center"/>
            <w:hideMark/>
          </w:tcPr>
          <w:p w:rsidR="00775596" w:rsidRPr="00775596" w:rsidRDefault="00775596" w:rsidP="00775596">
            <w:pPr>
              <w:suppressAutoHyphens w:val="0"/>
              <w:rPr>
                <w:rFonts w:cs="Times New Roman"/>
                <w:lang w:eastAsia="ru-RU"/>
              </w:rPr>
            </w:pPr>
            <w:proofErr w:type="spellStart"/>
            <w:r w:rsidRPr="00775596">
              <w:rPr>
                <w:rFonts w:cs="Times New Roman"/>
                <w:lang w:eastAsia="ru-RU"/>
              </w:rPr>
              <w:t>Истосники</w:t>
            </w:r>
            <w:proofErr w:type="spellEnd"/>
            <w:r w:rsidRPr="00775596">
              <w:rPr>
                <w:rFonts w:cs="Times New Roman"/>
                <w:lang w:eastAsia="ru-RU"/>
              </w:rPr>
              <w:t xml:space="preserve"> финансирования дефицита </w:t>
            </w:r>
            <w:proofErr w:type="spellStart"/>
            <w:proofErr w:type="gramStart"/>
            <w:r w:rsidRPr="00775596">
              <w:rPr>
                <w:rFonts w:cs="Times New Roman"/>
                <w:lang w:eastAsia="ru-RU"/>
              </w:rPr>
              <w:t>бюджетов-всего</w:t>
            </w:r>
            <w:proofErr w:type="spellEnd"/>
            <w:proofErr w:type="gramEnd"/>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1 653 700,00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1 540 037,44</w:t>
            </w:r>
          </w:p>
        </w:tc>
      </w:tr>
      <w:tr w:rsidR="00775596" w:rsidRPr="00775596" w:rsidTr="00775596">
        <w:trPr>
          <w:trHeight w:val="945"/>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 01 00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0000 000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rPr>
                <w:rFonts w:cs="Times New Roman"/>
                <w:lang w:eastAsia="ru-RU"/>
              </w:rPr>
            </w:pPr>
            <w:r w:rsidRPr="00775596">
              <w:rPr>
                <w:rFonts w:cs="Times New Roman"/>
                <w:lang w:eastAsia="ru-RU"/>
              </w:rPr>
              <w:t xml:space="preserve">ИСТОЧНИКИ ВНУТРЕННЕГО ФИНАНСИРОВАНИЯ ДЕФИЦИТОВ БЮДЖЕТОВ </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1 653 700,00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1 540 037,44</w:t>
            </w:r>
          </w:p>
        </w:tc>
      </w:tr>
      <w:tr w:rsidR="00775596" w:rsidRPr="00775596" w:rsidTr="00775596">
        <w:trPr>
          <w:trHeight w:val="63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 01 05 00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0000 000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Изменение остатков средств на счетах по учету средств бюджета</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1 653 700,00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1 540 037,44</w:t>
            </w:r>
          </w:p>
        </w:tc>
      </w:tr>
      <w:tr w:rsidR="00775596" w:rsidRPr="00775596" w:rsidTr="00775596">
        <w:trPr>
          <w:trHeight w:val="405"/>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01 05 00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0000 500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66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01 05 02 00 </w:t>
            </w:r>
            <w:proofErr w:type="spellStart"/>
            <w:r w:rsidRPr="00775596">
              <w:rPr>
                <w:rFonts w:cs="Times New Roman"/>
                <w:lang w:eastAsia="ru-RU"/>
              </w:rPr>
              <w:t>00</w:t>
            </w:r>
            <w:proofErr w:type="spellEnd"/>
            <w:r w:rsidRPr="00775596">
              <w:rPr>
                <w:rFonts w:cs="Times New Roman"/>
                <w:lang w:eastAsia="ru-RU"/>
              </w:rPr>
              <w:t xml:space="preserve"> 0000 500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63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01 05 02 01 00 0000 510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63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01 05 02 01 10 0000 510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Увеличение прочих остатков денежных средств бюджетов поселений</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12 885 100,00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13 102 453,08</w:t>
            </w:r>
          </w:p>
        </w:tc>
      </w:tr>
      <w:tr w:rsidR="00775596" w:rsidRPr="00775596" w:rsidTr="00775596">
        <w:trPr>
          <w:trHeight w:val="39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01 05 00 </w:t>
            </w:r>
            <w:proofErr w:type="spellStart"/>
            <w:r w:rsidRPr="00775596">
              <w:rPr>
                <w:rFonts w:cs="Times New Roman"/>
                <w:lang w:eastAsia="ru-RU"/>
              </w:rPr>
              <w:t>00</w:t>
            </w:r>
            <w:proofErr w:type="spellEnd"/>
            <w:r w:rsidRPr="00775596">
              <w:rPr>
                <w:rFonts w:cs="Times New Roman"/>
                <w:lang w:eastAsia="ru-RU"/>
              </w:rPr>
              <w:t xml:space="preserve"> </w:t>
            </w:r>
            <w:proofErr w:type="spellStart"/>
            <w:r w:rsidRPr="00775596">
              <w:rPr>
                <w:rFonts w:cs="Times New Roman"/>
                <w:lang w:eastAsia="ru-RU"/>
              </w:rPr>
              <w:t>00</w:t>
            </w:r>
            <w:proofErr w:type="spellEnd"/>
            <w:r w:rsidRPr="00775596">
              <w:rPr>
                <w:rFonts w:cs="Times New Roman"/>
                <w:lang w:eastAsia="ru-RU"/>
              </w:rPr>
              <w:t xml:space="preserve"> 0000 600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r w:rsidR="00775596" w:rsidRPr="00775596" w:rsidTr="00775596">
        <w:trPr>
          <w:trHeight w:val="675"/>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 xml:space="preserve">01 05 02 00 </w:t>
            </w:r>
            <w:proofErr w:type="spellStart"/>
            <w:r w:rsidRPr="00775596">
              <w:rPr>
                <w:rFonts w:cs="Times New Roman"/>
                <w:lang w:eastAsia="ru-RU"/>
              </w:rPr>
              <w:t>00</w:t>
            </w:r>
            <w:proofErr w:type="spellEnd"/>
            <w:r w:rsidRPr="00775596">
              <w:rPr>
                <w:rFonts w:cs="Times New Roman"/>
                <w:lang w:eastAsia="ru-RU"/>
              </w:rPr>
              <w:t xml:space="preserve"> 0000 600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прочих остатков средств бюджетов</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r w:rsidR="00775596" w:rsidRPr="00775596" w:rsidTr="00775596">
        <w:trPr>
          <w:trHeight w:val="63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01 05 02 01 00 0000 610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прочих остатков денежных средств бюджетов</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r w:rsidR="00775596" w:rsidRPr="00775596" w:rsidTr="00775596">
        <w:trPr>
          <w:trHeight w:val="630"/>
        </w:trPr>
        <w:tc>
          <w:tcPr>
            <w:tcW w:w="2880" w:type="dxa"/>
            <w:tcBorders>
              <w:top w:val="nil"/>
              <w:left w:val="single" w:sz="4" w:space="0" w:color="auto"/>
              <w:bottom w:val="single" w:sz="4" w:space="0" w:color="auto"/>
              <w:right w:val="single" w:sz="4" w:space="0" w:color="auto"/>
            </w:tcBorders>
            <w:shd w:val="clear" w:color="auto" w:fill="auto"/>
            <w:noWrap/>
            <w:hideMark/>
          </w:tcPr>
          <w:p w:rsidR="00775596" w:rsidRPr="00775596" w:rsidRDefault="00775596" w:rsidP="00775596">
            <w:pPr>
              <w:suppressAutoHyphens w:val="0"/>
              <w:jc w:val="center"/>
              <w:rPr>
                <w:rFonts w:cs="Times New Roman"/>
                <w:lang w:eastAsia="ru-RU"/>
              </w:rPr>
            </w:pPr>
            <w:r w:rsidRPr="00775596">
              <w:rPr>
                <w:rFonts w:cs="Times New Roman"/>
                <w:lang w:eastAsia="ru-RU"/>
              </w:rPr>
              <w:t>01 05 02 01 10 0000 610</w:t>
            </w:r>
          </w:p>
        </w:tc>
        <w:tc>
          <w:tcPr>
            <w:tcW w:w="4350" w:type="dxa"/>
            <w:tcBorders>
              <w:top w:val="nil"/>
              <w:left w:val="nil"/>
              <w:bottom w:val="single" w:sz="4" w:space="0" w:color="auto"/>
              <w:right w:val="single" w:sz="4" w:space="0" w:color="auto"/>
            </w:tcBorders>
            <w:shd w:val="clear" w:color="auto" w:fill="auto"/>
            <w:hideMark/>
          </w:tcPr>
          <w:p w:rsidR="00775596" w:rsidRPr="00775596" w:rsidRDefault="00775596" w:rsidP="00775596">
            <w:pPr>
              <w:suppressAutoHyphens w:val="0"/>
              <w:jc w:val="both"/>
              <w:rPr>
                <w:rFonts w:cs="Times New Roman"/>
                <w:lang w:eastAsia="ru-RU"/>
              </w:rPr>
            </w:pPr>
            <w:r w:rsidRPr="00775596">
              <w:rPr>
                <w:rFonts w:cs="Times New Roman"/>
                <w:lang w:eastAsia="ru-RU"/>
              </w:rPr>
              <w:t>Уменьшение прочих остатков денежных средств бюджетов поселений</w:t>
            </w:r>
          </w:p>
        </w:tc>
        <w:tc>
          <w:tcPr>
            <w:tcW w:w="164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14 538 750,00</w:t>
            </w:r>
          </w:p>
        </w:tc>
        <w:tc>
          <w:tcPr>
            <w:tcW w:w="1600" w:type="dxa"/>
            <w:tcBorders>
              <w:top w:val="nil"/>
              <w:left w:val="nil"/>
              <w:bottom w:val="single" w:sz="4" w:space="0" w:color="auto"/>
              <w:right w:val="single" w:sz="4" w:space="0" w:color="auto"/>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14 642 490,52</w:t>
            </w:r>
          </w:p>
        </w:tc>
      </w:tr>
    </w:tbl>
    <w:p w:rsidR="00775596" w:rsidRPr="00775596" w:rsidRDefault="00775596" w:rsidP="00775596">
      <w:pPr>
        <w:suppressAutoHyphens w:val="0"/>
        <w:jc w:val="right"/>
        <w:rPr>
          <w:rFonts w:cs="Times New Roman"/>
          <w:bCs/>
          <w:sz w:val="22"/>
          <w:szCs w:val="22"/>
          <w:lang w:eastAsia="ru-RU"/>
        </w:rPr>
      </w:pPr>
      <w:r w:rsidRPr="00775596">
        <w:rPr>
          <w:rFonts w:cs="Times New Roman"/>
          <w:bCs/>
          <w:sz w:val="22"/>
          <w:szCs w:val="22"/>
          <w:lang w:eastAsia="ru-RU"/>
        </w:rPr>
        <w:lastRenderedPageBreak/>
        <w:t>Приложение  5</w:t>
      </w:r>
    </w:p>
    <w:p w:rsidR="00775596" w:rsidRPr="00775596" w:rsidRDefault="00775596" w:rsidP="00775596">
      <w:pPr>
        <w:suppressAutoHyphens w:val="0"/>
        <w:jc w:val="right"/>
        <w:rPr>
          <w:rFonts w:cs="Times New Roman"/>
          <w:b/>
          <w:bCs/>
          <w:sz w:val="22"/>
          <w:szCs w:val="22"/>
          <w:lang w:eastAsia="ru-RU"/>
        </w:rPr>
      </w:pPr>
    </w:p>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к решению Собрания депутатов Михайловского</w:t>
      </w:r>
    </w:p>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сельского поселения от 29.04.2015г  № 74 «Об </w:t>
      </w:r>
    </w:p>
    <w:p w:rsidR="00775596" w:rsidRPr="00775596" w:rsidRDefault="00775596" w:rsidP="00775596">
      <w:pPr>
        <w:suppressAutoHyphens w:val="0"/>
        <w:jc w:val="right"/>
        <w:rPr>
          <w:rFonts w:cs="Times New Roman"/>
          <w:sz w:val="22"/>
          <w:szCs w:val="22"/>
          <w:lang w:eastAsia="ru-RU"/>
        </w:rPr>
      </w:pPr>
      <w:proofErr w:type="gramStart"/>
      <w:r w:rsidRPr="00775596">
        <w:rPr>
          <w:rFonts w:cs="Times New Roman"/>
          <w:sz w:val="22"/>
          <w:szCs w:val="22"/>
          <w:lang w:eastAsia="ru-RU"/>
        </w:rPr>
        <w:t>исполнении</w:t>
      </w:r>
      <w:proofErr w:type="gramEnd"/>
      <w:r w:rsidRPr="00775596">
        <w:rPr>
          <w:rFonts w:cs="Times New Roman"/>
          <w:sz w:val="22"/>
          <w:szCs w:val="22"/>
          <w:lang w:eastAsia="ru-RU"/>
        </w:rPr>
        <w:t xml:space="preserve"> бюджета Михайловского сельского</w:t>
      </w:r>
    </w:p>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 xml:space="preserve"> поселения Красносулинского района за 2014 год»                                                                                                                                      </w:t>
      </w:r>
      <w:r w:rsidRPr="00775596">
        <w:rPr>
          <w:rFonts w:ascii="MS Sans Serif" w:hAnsi="MS Sans Serif" w:cs="MS Sans Serif"/>
          <w:sz w:val="22"/>
          <w:szCs w:val="22"/>
          <w:lang w:eastAsia="ru-RU"/>
        </w:rPr>
        <w:t xml:space="preserve">                                           </w:t>
      </w:r>
    </w:p>
    <w:p w:rsidR="00775596" w:rsidRPr="00775596" w:rsidRDefault="00775596" w:rsidP="00775596">
      <w:pPr>
        <w:widowControl w:val="0"/>
        <w:tabs>
          <w:tab w:val="left" w:pos="8360"/>
        </w:tabs>
        <w:suppressAutoHyphens w:val="0"/>
        <w:jc w:val="right"/>
        <w:rPr>
          <w:rFonts w:cs="Times New Roman"/>
          <w:b/>
          <w:bCs/>
          <w:color w:val="000000"/>
          <w:sz w:val="22"/>
          <w:szCs w:val="22"/>
          <w:lang w:eastAsia="ru-RU"/>
        </w:rPr>
      </w:pPr>
    </w:p>
    <w:p w:rsidR="00775596" w:rsidRPr="00775596" w:rsidRDefault="00775596" w:rsidP="00775596">
      <w:pPr>
        <w:widowControl w:val="0"/>
        <w:tabs>
          <w:tab w:val="left" w:pos="8360"/>
        </w:tabs>
        <w:suppressAutoHyphens w:val="0"/>
        <w:jc w:val="right"/>
        <w:rPr>
          <w:rFonts w:cs="Times New Roman"/>
          <w:b/>
          <w:bCs/>
          <w:color w:val="000000"/>
          <w:sz w:val="22"/>
          <w:szCs w:val="22"/>
          <w:lang w:eastAsia="ru-RU"/>
        </w:rPr>
      </w:pPr>
    </w:p>
    <w:p w:rsidR="00775596" w:rsidRPr="00775596" w:rsidRDefault="00775596" w:rsidP="00775596">
      <w:pPr>
        <w:suppressAutoHyphens w:val="0"/>
        <w:spacing w:after="120"/>
        <w:ind w:right="-102"/>
        <w:jc w:val="center"/>
        <w:rPr>
          <w:rFonts w:cs="Times New Roman"/>
          <w:b/>
          <w:lang w:eastAsia="ru-RU"/>
        </w:rPr>
      </w:pPr>
      <w:r w:rsidRPr="00775596">
        <w:rPr>
          <w:rFonts w:cs="Times New Roman"/>
          <w:b/>
          <w:lang w:eastAsia="ru-RU"/>
        </w:rPr>
        <w:t xml:space="preserve">Исполнение бюджета Михайловского сельского поселения Красносулинского района за 2014 год </w:t>
      </w:r>
      <w:r w:rsidRPr="00775596">
        <w:rPr>
          <w:rFonts w:cs="Times New Roman"/>
          <w:b/>
          <w:bCs/>
          <w:sz w:val="22"/>
          <w:szCs w:val="22"/>
          <w:lang w:eastAsia="ru-RU"/>
        </w:rPr>
        <w:t>по разделам и подразделам классификации расходов бюджетов</w:t>
      </w:r>
    </w:p>
    <w:p w:rsidR="00775596" w:rsidRPr="00775596" w:rsidRDefault="00775596" w:rsidP="00775596">
      <w:pPr>
        <w:widowControl w:val="0"/>
        <w:tabs>
          <w:tab w:val="left" w:pos="8360"/>
        </w:tabs>
        <w:suppressAutoHyphens w:val="0"/>
        <w:autoSpaceDE w:val="0"/>
        <w:autoSpaceDN w:val="0"/>
        <w:adjustRightInd w:val="0"/>
        <w:jc w:val="right"/>
        <w:rPr>
          <w:rFonts w:cs="Times New Roman"/>
          <w:b/>
          <w:bCs/>
          <w:color w:val="000000"/>
          <w:lang w:eastAsia="ru-RU"/>
        </w:rPr>
      </w:pPr>
      <w:r w:rsidRPr="00775596">
        <w:rPr>
          <w:rFonts w:cs="Times New Roman"/>
          <w:b/>
          <w:bCs/>
          <w:color w:val="000000"/>
          <w:lang w:eastAsia="ru-RU"/>
        </w:rPr>
        <w:t>(в рублях)</w:t>
      </w:r>
    </w:p>
    <w:p w:rsidR="00775596" w:rsidRPr="00775596" w:rsidRDefault="00775596" w:rsidP="00775596">
      <w:pPr>
        <w:widowControl w:val="0"/>
        <w:tabs>
          <w:tab w:val="left" w:pos="8360"/>
        </w:tabs>
        <w:suppressAutoHyphens w:val="0"/>
        <w:autoSpaceDE w:val="0"/>
        <w:autoSpaceDN w:val="0"/>
        <w:adjustRightInd w:val="0"/>
        <w:jc w:val="right"/>
        <w:rPr>
          <w:rFonts w:cs="Times New Roman"/>
          <w:b/>
          <w:bCs/>
          <w:color w:val="000000"/>
          <w:lang w:eastAsia="ru-RU"/>
        </w:rPr>
      </w:pPr>
    </w:p>
    <w:tbl>
      <w:tblPr>
        <w:tblW w:w="10774" w:type="dxa"/>
        <w:tblInd w:w="-601" w:type="dxa"/>
        <w:tblLayout w:type="fixed"/>
        <w:tblLook w:val="04A0"/>
      </w:tblPr>
      <w:tblGrid>
        <w:gridCol w:w="3828"/>
        <w:gridCol w:w="567"/>
        <w:gridCol w:w="567"/>
        <w:gridCol w:w="1134"/>
        <w:gridCol w:w="709"/>
        <w:gridCol w:w="1559"/>
        <w:gridCol w:w="1559"/>
        <w:gridCol w:w="851"/>
      </w:tblGrid>
      <w:tr w:rsidR="00775596" w:rsidRPr="00775596" w:rsidTr="00775596">
        <w:trPr>
          <w:trHeight w:val="345"/>
        </w:trPr>
        <w:tc>
          <w:tcPr>
            <w:tcW w:w="3828" w:type="dxa"/>
            <w:tcBorders>
              <w:top w:val="single" w:sz="8" w:space="0" w:color="auto"/>
              <w:left w:val="single" w:sz="8" w:space="0" w:color="auto"/>
              <w:bottom w:val="single" w:sz="8" w:space="0" w:color="auto"/>
              <w:right w:val="single" w:sz="4" w:space="0" w:color="auto"/>
            </w:tcBorders>
            <w:vAlign w:val="center"/>
          </w:tcPr>
          <w:p w:rsidR="00775596" w:rsidRPr="00775596" w:rsidRDefault="00775596" w:rsidP="00775596">
            <w:pPr>
              <w:suppressAutoHyphens w:val="0"/>
              <w:jc w:val="center"/>
              <w:rPr>
                <w:rFonts w:cs="Times New Roman"/>
                <w:b/>
                <w:bCs/>
                <w:color w:val="000000"/>
                <w:sz w:val="22"/>
                <w:szCs w:val="22"/>
                <w:lang w:eastAsia="ru-RU"/>
              </w:rPr>
            </w:pPr>
            <w:r w:rsidRPr="00775596">
              <w:rPr>
                <w:rFonts w:cs="Times New Roman"/>
                <w:b/>
                <w:bCs/>
                <w:color w:val="000000"/>
                <w:sz w:val="22"/>
                <w:szCs w:val="22"/>
                <w:lang w:eastAsia="ru-RU"/>
              </w:rPr>
              <w:t>НАИМЕНОВАНИЕ</w:t>
            </w:r>
          </w:p>
        </w:tc>
        <w:tc>
          <w:tcPr>
            <w:tcW w:w="567" w:type="dxa"/>
            <w:tcBorders>
              <w:top w:val="single" w:sz="8" w:space="0" w:color="auto"/>
              <w:left w:val="nil"/>
              <w:bottom w:val="single" w:sz="8" w:space="0" w:color="auto"/>
              <w:right w:val="single" w:sz="4" w:space="0" w:color="auto"/>
            </w:tcBorders>
            <w:vAlign w:val="center"/>
          </w:tcPr>
          <w:p w:rsidR="00775596" w:rsidRPr="00775596" w:rsidRDefault="00775596" w:rsidP="00775596">
            <w:pPr>
              <w:suppressAutoHyphens w:val="0"/>
              <w:jc w:val="center"/>
              <w:rPr>
                <w:rFonts w:cs="Times New Roman"/>
                <w:b/>
                <w:bCs/>
                <w:color w:val="000000"/>
                <w:sz w:val="22"/>
                <w:szCs w:val="22"/>
                <w:lang w:eastAsia="ru-RU"/>
              </w:rPr>
            </w:pPr>
            <w:r w:rsidRPr="00775596">
              <w:rPr>
                <w:rFonts w:cs="Times New Roman"/>
                <w:b/>
                <w:bCs/>
                <w:color w:val="000000"/>
                <w:sz w:val="22"/>
                <w:szCs w:val="22"/>
                <w:lang w:eastAsia="ru-RU"/>
              </w:rPr>
              <w:t>РЗ</w:t>
            </w:r>
          </w:p>
        </w:tc>
        <w:tc>
          <w:tcPr>
            <w:tcW w:w="567" w:type="dxa"/>
            <w:tcBorders>
              <w:top w:val="single" w:sz="8" w:space="0" w:color="auto"/>
              <w:left w:val="nil"/>
              <w:bottom w:val="single" w:sz="8" w:space="0" w:color="auto"/>
              <w:right w:val="single" w:sz="4" w:space="0" w:color="auto"/>
            </w:tcBorders>
            <w:vAlign w:val="center"/>
          </w:tcPr>
          <w:p w:rsidR="00775596" w:rsidRPr="00775596" w:rsidRDefault="00775596" w:rsidP="00775596">
            <w:pPr>
              <w:suppressAutoHyphens w:val="0"/>
              <w:jc w:val="center"/>
              <w:rPr>
                <w:rFonts w:cs="Times New Roman"/>
                <w:b/>
                <w:bCs/>
                <w:color w:val="000000"/>
                <w:sz w:val="22"/>
                <w:szCs w:val="22"/>
                <w:lang w:eastAsia="ru-RU"/>
              </w:rPr>
            </w:pPr>
            <w:proofErr w:type="gramStart"/>
            <w:r w:rsidRPr="00775596">
              <w:rPr>
                <w:rFonts w:cs="Times New Roman"/>
                <w:b/>
                <w:bCs/>
                <w:color w:val="000000"/>
                <w:sz w:val="22"/>
                <w:szCs w:val="22"/>
                <w:lang w:eastAsia="ru-RU"/>
              </w:rPr>
              <w:t>ПР</w:t>
            </w:r>
            <w:proofErr w:type="gramEnd"/>
          </w:p>
        </w:tc>
        <w:tc>
          <w:tcPr>
            <w:tcW w:w="1134" w:type="dxa"/>
            <w:tcBorders>
              <w:top w:val="single" w:sz="8" w:space="0" w:color="auto"/>
              <w:left w:val="nil"/>
              <w:bottom w:val="single" w:sz="8" w:space="0" w:color="auto"/>
              <w:right w:val="single" w:sz="4" w:space="0" w:color="auto"/>
            </w:tcBorders>
            <w:vAlign w:val="center"/>
          </w:tcPr>
          <w:p w:rsidR="00775596" w:rsidRPr="00775596" w:rsidRDefault="00775596" w:rsidP="00775596">
            <w:pPr>
              <w:suppressAutoHyphens w:val="0"/>
              <w:jc w:val="center"/>
              <w:rPr>
                <w:rFonts w:cs="Times New Roman"/>
                <w:b/>
                <w:bCs/>
                <w:color w:val="000000"/>
                <w:sz w:val="22"/>
                <w:szCs w:val="22"/>
                <w:lang w:eastAsia="ru-RU"/>
              </w:rPr>
            </w:pPr>
            <w:r w:rsidRPr="00775596">
              <w:rPr>
                <w:rFonts w:cs="Times New Roman"/>
                <w:b/>
                <w:bCs/>
                <w:color w:val="000000"/>
                <w:sz w:val="22"/>
                <w:szCs w:val="22"/>
                <w:lang w:eastAsia="ru-RU"/>
              </w:rPr>
              <w:t>ЦСР</w:t>
            </w:r>
          </w:p>
        </w:tc>
        <w:tc>
          <w:tcPr>
            <w:tcW w:w="709" w:type="dxa"/>
            <w:tcBorders>
              <w:top w:val="single" w:sz="8" w:space="0" w:color="auto"/>
              <w:left w:val="nil"/>
              <w:bottom w:val="single" w:sz="8" w:space="0" w:color="auto"/>
              <w:right w:val="single" w:sz="4" w:space="0" w:color="auto"/>
            </w:tcBorders>
            <w:vAlign w:val="center"/>
          </w:tcPr>
          <w:p w:rsidR="00775596" w:rsidRPr="00775596" w:rsidRDefault="00775596" w:rsidP="00775596">
            <w:pPr>
              <w:suppressAutoHyphens w:val="0"/>
              <w:jc w:val="center"/>
              <w:rPr>
                <w:rFonts w:cs="Times New Roman"/>
                <w:b/>
                <w:bCs/>
                <w:color w:val="000000"/>
                <w:sz w:val="22"/>
                <w:szCs w:val="22"/>
                <w:lang w:eastAsia="ru-RU"/>
              </w:rPr>
            </w:pPr>
            <w:r w:rsidRPr="00775596">
              <w:rPr>
                <w:rFonts w:cs="Times New Roman"/>
                <w:b/>
                <w:bCs/>
                <w:color w:val="000000"/>
                <w:sz w:val="22"/>
                <w:szCs w:val="22"/>
                <w:lang w:eastAsia="ru-RU"/>
              </w:rPr>
              <w:t>ВР</w:t>
            </w:r>
          </w:p>
        </w:tc>
        <w:tc>
          <w:tcPr>
            <w:tcW w:w="1559" w:type="dxa"/>
            <w:tcBorders>
              <w:top w:val="single" w:sz="8" w:space="0" w:color="auto"/>
              <w:left w:val="nil"/>
              <w:bottom w:val="single" w:sz="8" w:space="0" w:color="auto"/>
              <w:right w:val="single" w:sz="8" w:space="0" w:color="auto"/>
            </w:tcBorders>
            <w:vAlign w:val="center"/>
          </w:tcPr>
          <w:p w:rsidR="00775596" w:rsidRPr="00775596" w:rsidRDefault="00775596" w:rsidP="00775596">
            <w:pPr>
              <w:widowControl w:val="0"/>
              <w:tabs>
                <w:tab w:val="left" w:pos="90"/>
                <w:tab w:val="right" w:pos="9645"/>
              </w:tabs>
              <w:suppressAutoHyphens w:val="0"/>
              <w:spacing w:before="2"/>
              <w:jc w:val="center"/>
              <w:rPr>
                <w:rFonts w:cs="Times New Roman"/>
                <w:b/>
                <w:sz w:val="22"/>
                <w:szCs w:val="22"/>
                <w:lang w:eastAsia="ru-RU"/>
              </w:rPr>
            </w:pPr>
            <w:r w:rsidRPr="00775596">
              <w:rPr>
                <w:rFonts w:cs="Times New Roman"/>
                <w:b/>
                <w:sz w:val="22"/>
                <w:szCs w:val="22"/>
                <w:lang w:eastAsia="ru-RU"/>
              </w:rPr>
              <w:t>Уточненный план 2014 года</w:t>
            </w:r>
          </w:p>
        </w:tc>
        <w:tc>
          <w:tcPr>
            <w:tcW w:w="1559" w:type="dxa"/>
            <w:tcBorders>
              <w:top w:val="single" w:sz="8" w:space="0" w:color="auto"/>
              <w:left w:val="nil"/>
              <w:bottom w:val="single" w:sz="8" w:space="0" w:color="auto"/>
              <w:right w:val="single" w:sz="8" w:space="0" w:color="auto"/>
            </w:tcBorders>
            <w:vAlign w:val="center"/>
          </w:tcPr>
          <w:p w:rsidR="00775596" w:rsidRPr="00775596" w:rsidRDefault="00775596" w:rsidP="00775596">
            <w:pPr>
              <w:widowControl w:val="0"/>
              <w:tabs>
                <w:tab w:val="left" w:pos="90"/>
                <w:tab w:val="right" w:pos="9645"/>
              </w:tabs>
              <w:suppressAutoHyphens w:val="0"/>
              <w:spacing w:before="2"/>
              <w:jc w:val="center"/>
              <w:rPr>
                <w:rFonts w:cs="Times New Roman"/>
                <w:b/>
                <w:sz w:val="22"/>
                <w:szCs w:val="22"/>
                <w:lang w:eastAsia="ru-RU"/>
              </w:rPr>
            </w:pPr>
            <w:r w:rsidRPr="00775596">
              <w:rPr>
                <w:rFonts w:cs="Times New Roman"/>
                <w:b/>
                <w:sz w:val="22"/>
                <w:szCs w:val="22"/>
                <w:lang w:eastAsia="ru-RU"/>
              </w:rPr>
              <w:t>Факт 2014 года</w:t>
            </w:r>
          </w:p>
        </w:tc>
        <w:tc>
          <w:tcPr>
            <w:tcW w:w="851" w:type="dxa"/>
            <w:tcBorders>
              <w:top w:val="single" w:sz="8" w:space="0" w:color="auto"/>
              <w:left w:val="nil"/>
              <w:bottom w:val="single" w:sz="8" w:space="0" w:color="auto"/>
              <w:right w:val="single" w:sz="8" w:space="0" w:color="auto"/>
            </w:tcBorders>
            <w:vAlign w:val="center"/>
          </w:tcPr>
          <w:p w:rsidR="00775596" w:rsidRPr="00775596" w:rsidRDefault="00775596" w:rsidP="00775596">
            <w:pPr>
              <w:widowControl w:val="0"/>
              <w:tabs>
                <w:tab w:val="left" w:pos="90"/>
                <w:tab w:val="right" w:pos="9645"/>
              </w:tabs>
              <w:suppressAutoHyphens w:val="0"/>
              <w:spacing w:before="2"/>
              <w:jc w:val="center"/>
              <w:rPr>
                <w:rFonts w:cs="Times New Roman"/>
                <w:b/>
                <w:sz w:val="22"/>
                <w:szCs w:val="22"/>
                <w:lang w:eastAsia="ru-RU"/>
              </w:rPr>
            </w:pPr>
            <w:r w:rsidRPr="00775596">
              <w:rPr>
                <w:rFonts w:cs="Times New Roman"/>
                <w:b/>
                <w:sz w:val="22"/>
                <w:szCs w:val="22"/>
                <w:lang w:eastAsia="ru-RU"/>
              </w:rPr>
              <w:t>Процент исполнения</w:t>
            </w:r>
          </w:p>
        </w:tc>
      </w:tr>
      <w:tr w:rsidR="00775596" w:rsidRPr="00775596" w:rsidTr="00775596">
        <w:trPr>
          <w:trHeight w:val="33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bookmarkStart w:id="0" w:name="RANGE!A12:F324"/>
            <w:bookmarkEnd w:id="0"/>
            <w:r w:rsidRPr="00775596">
              <w:rPr>
                <w:rFonts w:cs="Times New Roman"/>
                <w:sz w:val="22"/>
                <w:szCs w:val="22"/>
                <w:lang w:eastAsia="ru-RU"/>
              </w:rPr>
              <w:t>ВСЕГО</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1559"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14 538 750,00</w:t>
            </w:r>
          </w:p>
        </w:tc>
        <w:tc>
          <w:tcPr>
            <w:tcW w:w="1559"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14 284 501,68</w:t>
            </w:r>
          </w:p>
        </w:tc>
        <w:tc>
          <w:tcPr>
            <w:tcW w:w="851"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98,3</w:t>
            </w:r>
          </w:p>
        </w:tc>
      </w:tr>
      <w:tr w:rsidR="00775596" w:rsidRPr="00775596" w:rsidTr="00775596">
        <w:trPr>
          <w:trHeight w:val="33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bCs/>
                <w:iCs/>
                <w:sz w:val="22"/>
                <w:szCs w:val="22"/>
                <w:lang w:eastAsia="ru-RU"/>
              </w:rPr>
            </w:pPr>
            <w:r w:rsidRPr="00775596">
              <w:rPr>
                <w:rFonts w:cs="Times New Roman"/>
                <w:sz w:val="22"/>
                <w:szCs w:val="22"/>
                <w:lang w:eastAsia="ru-RU"/>
              </w:rPr>
              <w:t>ОБЩЕГОСУДАРСТВЕННЫЕ ВОПРОСЫ</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559"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4 361 200,00</w:t>
            </w:r>
          </w:p>
        </w:tc>
        <w:tc>
          <w:tcPr>
            <w:tcW w:w="1559"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sz w:val="22"/>
                <w:szCs w:val="22"/>
                <w:lang w:eastAsia="ru-RU"/>
              </w:rPr>
            </w:pPr>
          </w:p>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4 337 446,26</w:t>
            </w:r>
          </w:p>
        </w:tc>
        <w:tc>
          <w:tcPr>
            <w:tcW w:w="851"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sz w:val="22"/>
                <w:szCs w:val="22"/>
                <w:lang w:eastAsia="ru-RU"/>
              </w:rPr>
            </w:pPr>
          </w:p>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99,5</w:t>
            </w:r>
          </w:p>
        </w:tc>
      </w:tr>
      <w:tr w:rsidR="00775596" w:rsidRPr="00775596" w:rsidTr="00775596">
        <w:trPr>
          <w:trHeight w:val="415"/>
        </w:trPr>
        <w:tc>
          <w:tcPr>
            <w:tcW w:w="3828" w:type="dxa"/>
            <w:tcBorders>
              <w:top w:val="nil"/>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882 500,00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882 358,71</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99,9</w:t>
            </w:r>
          </w:p>
        </w:tc>
      </w:tr>
      <w:tr w:rsidR="00775596" w:rsidRPr="00775596" w:rsidTr="00775596">
        <w:trPr>
          <w:trHeight w:val="735"/>
        </w:trPr>
        <w:tc>
          <w:tcPr>
            <w:tcW w:w="3828" w:type="dxa"/>
            <w:tcBorders>
              <w:top w:val="nil"/>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Расходы на выплаты по оплате труда работников органа местного самоуправления Михайловского сельского поселения  в рамках обеспечения функционирования Главы Михайловского сельского поселения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88 1 0011</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120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882 500,00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882 358,71</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99,9</w:t>
            </w:r>
          </w:p>
        </w:tc>
      </w:tr>
      <w:tr w:rsidR="00775596" w:rsidRPr="00775596" w:rsidTr="00775596">
        <w:trPr>
          <w:trHeight w:val="831"/>
        </w:trPr>
        <w:tc>
          <w:tcPr>
            <w:tcW w:w="3828" w:type="dxa"/>
            <w:tcBorders>
              <w:top w:val="nil"/>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color w:val="000000"/>
                <w:sz w:val="22"/>
                <w:szCs w:val="22"/>
                <w:lang w:eastAsia="ru-RU"/>
              </w:rPr>
            </w:pPr>
            <w:r w:rsidRPr="00775596">
              <w:rPr>
                <w:rFonts w:cs="Times New Roman"/>
                <w:color w:val="00000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3 223 100,00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3 221 125,98</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585"/>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color w:val="000000"/>
                <w:sz w:val="22"/>
                <w:szCs w:val="22"/>
                <w:lang w:eastAsia="ru-RU"/>
              </w:rPr>
            </w:pPr>
            <w:r w:rsidRPr="00775596">
              <w:rPr>
                <w:rFonts w:cs="Times New Roman"/>
                <w:sz w:val="22"/>
                <w:szCs w:val="22"/>
                <w:lang w:eastAsia="ru-RU"/>
              </w:rPr>
              <w:t xml:space="preserve">Расходы на выплаты по оплате труда работников органа местного самоуправления Михайловского сельского поселения в рамках подпрограммы </w:t>
            </w:r>
            <w:r w:rsidRPr="00775596">
              <w:rPr>
                <w:rFonts w:cs="Times New Roman"/>
                <w:color w:val="000000"/>
                <w:sz w:val="22"/>
                <w:szCs w:val="22"/>
                <w:lang w:eastAsia="ru-RU"/>
              </w:rPr>
              <w:t>«Нормативно-методическое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финансами»</w:t>
            </w:r>
            <w:r w:rsidRPr="00775596">
              <w:rPr>
                <w:rFonts w:cs="Times New Roman"/>
                <w:sz w:val="22"/>
                <w:szCs w:val="22"/>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01 2 0011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120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2 474 900,00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2 473 251,88</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99,9</w:t>
            </w:r>
          </w:p>
        </w:tc>
      </w:tr>
      <w:tr w:rsidR="00775596" w:rsidRPr="00775596" w:rsidTr="00775596">
        <w:trPr>
          <w:trHeight w:val="585"/>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Расходы на обеспечение функций органа местного самоуправления Михайловского сельского поселения в рамках подпрограммы </w:t>
            </w:r>
            <w:r w:rsidRPr="00775596">
              <w:rPr>
                <w:rFonts w:cs="Times New Roman"/>
                <w:color w:val="000000"/>
                <w:sz w:val="22"/>
                <w:szCs w:val="22"/>
                <w:lang w:eastAsia="ru-RU"/>
              </w:rPr>
              <w:t xml:space="preserve">«Нормативно-методическое обеспечение и организация бюджетного процесса» </w:t>
            </w:r>
            <w:r w:rsidRPr="00775596">
              <w:rPr>
                <w:rFonts w:cs="Times New Roman"/>
                <w:color w:val="000000"/>
                <w:sz w:val="22"/>
                <w:szCs w:val="22"/>
                <w:lang w:eastAsia="ru-RU"/>
              </w:rPr>
              <w:lastRenderedPageBreak/>
              <w:t>муниципальной программы Михайловского сельского поселения  «Управление муниципальными финансами»</w:t>
            </w:r>
            <w:r w:rsidRPr="00775596">
              <w:rPr>
                <w:rFonts w:cs="Times New Roman"/>
                <w:sz w:val="22"/>
                <w:szCs w:val="22"/>
                <w:lang w:eastAsia="ru-RU"/>
              </w:rPr>
              <w:t xml:space="preserve"> (Расходы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lastRenderedPageBreak/>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xml:space="preserve">01 2 0019 </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120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900,00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840,60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93,4</w:t>
            </w:r>
          </w:p>
        </w:tc>
      </w:tr>
      <w:tr w:rsidR="00775596" w:rsidRPr="00775596" w:rsidTr="00775596">
        <w:trPr>
          <w:trHeight w:val="1890"/>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lastRenderedPageBreak/>
              <w:t xml:space="preserve">Расходы на обеспечение функций органа местного самоуправления Михайловского сельского поселения в рамках подпрограммы </w:t>
            </w:r>
            <w:r w:rsidRPr="00775596">
              <w:rPr>
                <w:rFonts w:cs="Times New Roman"/>
                <w:color w:val="000000"/>
                <w:sz w:val="22"/>
                <w:szCs w:val="22"/>
                <w:lang w:eastAsia="ru-RU"/>
              </w:rPr>
              <w:t>«Нормативно-методическое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финансами» (</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01 2 0019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747 100,00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746 833,50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100,0</w:t>
            </w:r>
          </w:p>
        </w:tc>
      </w:tr>
      <w:tr w:rsidR="00775596" w:rsidRPr="00775596" w:rsidTr="00775596">
        <w:trPr>
          <w:trHeight w:val="2408"/>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jc w:val="both"/>
              <w:rPr>
                <w:rFonts w:cs="Times New Roman"/>
                <w:sz w:val="22"/>
                <w:szCs w:val="22"/>
                <w:lang w:eastAsia="ru-RU"/>
              </w:rPr>
            </w:pPr>
            <w:proofErr w:type="gramStart"/>
            <w:r w:rsidRPr="00775596">
              <w:rPr>
                <w:rFonts w:cs="Times New Roman"/>
                <w:color w:val="000000"/>
                <w:sz w:val="22"/>
                <w:szCs w:val="22"/>
                <w:lang w:eastAsia="ru-RU"/>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8.1- 8.3, частью 2 статьи 9.1, статьей 9.3 Областного закона </w:t>
            </w:r>
            <w:r w:rsidRPr="00775596">
              <w:rPr>
                <w:rFonts w:cs="Times New Roman"/>
                <w:sz w:val="22"/>
                <w:szCs w:val="22"/>
                <w:lang w:eastAsia="ru-RU"/>
              </w:rPr>
              <w:t>от 25</w:t>
            </w:r>
            <w:proofErr w:type="gramEnd"/>
            <w:r w:rsidRPr="00775596">
              <w:rPr>
                <w:rFonts w:cs="Times New Roman"/>
                <w:sz w:val="22"/>
                <w:szCs w:val="22"/>
                <w:lang w:eastAsia="ru-RU"/>
              </w:rPr>
              <w:t xml:space="preserve"> октября 2002 года № 273-ЗС </w:t>
            </w:r>
            <w:r w:rsidRPr="00775596">
              <w:rPr>
                <w:rFonts w:cs="Times New Roman"/>
                <w:color w:val="000000"/>
                <w:sz w:val="22"/>
                <w:szCs w:val="22"/>
                <w:lang w:eastAsia="ru-RU"/>
              </w:rPr>
              <w:t xml:space="preserve">«Об административных правонарушениях» </w:t>
            </w:r>
            <w:r w:rsidRPr="00775596">
              <w:rPr>
                <w:rFonts w:cs="Times New Roman"/>
                <w:sz w:val="22"/>
                <w:szCs w:val="22"/>
                <w:lang w:eastAsia="ru-RU"/>
              </w:rPr>
              <w:t xml:space="preserve">в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99 9 7239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200,0</w:t>
            </w:r>
          </w:p>
        </w:tc>
        <w:tc>
          <w:tcPr>
            <w:tcW w:w="1559"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200,0</w:t>
            </w:r>
          </w:p>
        </w:tc>
        <w:tc>
          <w:tcPr>
            <w:tcW w:w="851" w:type="dxa"/>
            <w:tcBorders>
              <w:top w:val="single" w:sz="4" w:space="0" w:color="auto"/>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100,0</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tcPr>
          <w:p w:rsidR="00775596" w:rsidRPr="00775596" w:rsidRDefault="00775596" w:rsidP="00775596">
            <w:pPr>
              <w:suppressAutoHyphens w:val="0"/>
              <w:rPr>
                <w:rFonts w:cs="Times New Roman"/>
                <w:color w:val="000000"/>
                <w:sz w:val="22"/>
                <w:szCs w:val="22"/>
                <w:lang w:eastAsia="ru-RU"/>
              </w:rPr>
            </w:pPr>
            <w:r w:rsidRPr="00775596">
              <w:rPr>
                <w:rFonts w:cs="Times New Roman"/>
                <w:color w:val="000000"/>
                <w:sz w:val="22"/>
                <w:szCs w:val="22"/>
                <w:lang w:eastAsia="ru-RU"/>
              </w:rPr>
              <w:t>Резервные фонды</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20 000,00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0,0</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Резервный фонд Администрации Михайловского сельского поселения, на финансовое обеспечение непредвиденных расходов в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99 1 9030</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870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20 000,00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0,0</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235 600,00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233 961,57</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99,3</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tcPr>
          <w:p w:rsidR="00775596" w:rsidRPr="00775596" w:rsidRDefault="00775596" w:rsidP="00775596">
            <w:pPr>
              <w:suppressAutoHyphens w:val="0"/>
              <w:rPr>
                <w:rFonts w:cs="Times New Roman"/>
                <w:color w:val="000000"/>
                <w:sz w:val="22"/>
                <w:szCs w:val="22"/>
                <w:lang w:eastAsia="ru-RU"/>
              </w:rPr>
            </w:pPr>
            <w:r w:rsidRPr="00775596">
              <w:rPr>
                <w:rFonts w:cs="Times New Roman"/>
                <w:sz w:val="22"/>
                <w:szCs w:val="22"/>
                <w:lang w:eastAsia="ru-RU"/>
              </w:rPr>
              <w:t xml:space="preserve">Межбюджетные трансферты, перечисляемые из бюджета поселения бюджету Красносулинского района и направляемые на финансирование </w:t>
            </w:r>
            <w:r w:rsidRPr="00775596">
              <w:rPr>
                <w:rFonts w:cs="Times New Roman"/>
                <w:sz w:val="22"/>
                <w:szCs w:val="22"/>
                <w:lang w:eastAsia="ru-RU"/>
              </w:rPr>
              <w:lastRenderedPageBreak/>
              <w:t xml:space="preserve">расходов,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«Красносулинский район» в рамках подпрограммы «Нормативно-методическое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финансами» </w:t>
            </w:r>
            <w:proofErr w:type="gramStart"/>
            <w:r w:rsidRPr="00775596">
              <w:rPr>
                <w:rFonts w:cs="Times New Roman"/>
                <w:sz w:val="22"/>
                <w:szCs w:val="22"/>
                <w:lang w:eastAsia="ru-RU"/>
              </w:rPr>
              <w:t xml:space="preserve">( </w:t>
            </w:r>
            <w:proofErr w:type="gramEnd"/>
            <w:r w:rsidRPr="00775596">
              <w:rPr>
                <w:rFonts w:cs="Times New Roman"/>
                <w:color w:val="000000"/>
                <w:sz w:val="22"/>
                <w:szCs w:val="22"/>
                <w:lang w:eastAsia="ru-RU"/>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lastRenderedPageBreak/>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01 2 8501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42 800,00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42 800,00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728"/>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spacing w:after="240"/>
              <w:rPr>
                <w:rFonts w:cs="Times New Roman"/>
                <w:sz w:val="22"/>
                <w:szCs w:val="22"/>
                <w:lang w:eastAsia="ru-RU"/>
              </w:rPr>
            </w:pPr>
            <w:r w:rsidRPr="00775596">
              <w:rPr>
                <w:rFonts w:cs="Times New Roman"/>
                <w:sz w:val="22"/>
                <w:szCs w:val="22"/>
                <w:lang w:eastAsia="ru-RU"/>
              </w:rPr>
              <w:lastRenderedPageBreak/>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Михайловского сельского поселения «Управление муниципальными финансами» (</w:t>
            </w:r>
            <w:r w:rsidRPr="00775596">
              <w:rPr>
                <w:rFonts w:cs="Times New Roman"/>
                <w:color w:val="000000"/>
                <w:sz w:val="22"/>
                <w:szCs w:val="22"/>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rPr>
                <w:rFonts w:cs="Times New Roman"/>
                <w:color w:val="000000"/>
                <w:sz w:val="22"/>
                <w:szCs w:val="22"/>
                <w:lang w:eastAsia="ru-RU"/>
              </w:rPr>
            </w:pPr>
            <w:r w:rsidRPr="00775596">
              <w:rPr>
                <w:rFonts w:cs="Times New Roman"/>
                <w:color w:val="000000"/>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01 2 9999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850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68 800,00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68 735,73</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99,9</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Мероприятия по повышению</w:t>
            </w:r>
            <w:r w:rsidRPr="00775596">
              <w:rPr>
                <w:rFonts w:cs="Times New Roman"/>
                <w:color w:val="000000"/>
                <w:sz w:val="22"/>
                <w:szCs w:val="22"/>
                <w:lang w:eastAsia="ru-RU"/>
              </w:rPr>
              <w:t xml:space="preserve"> профессиональной компетенции кадров муниципального управления</w:t>
            </w:r>
            <w:r w:rsidRPr="00775596">
              <w:rPr>
                <w:rFonts w:cs="Times New Roman"/>
                <w:sz w:val="22"/>
                <w:szCs w:val="22"/>
                <w:lang w:eastAsia="ru-RU"/>
              </w:rPr>
              <w:t xml:space="preserve"> в рамках подпрограммы «</w:t>
            </w:r>
            <w:r w:rsidRPr="00775596">
              <w:rPr>
                <w:rFonts w:cs="Times New Roman"/>
                <w:color w:val="000000"/>
                <w:sz w:val="22"/>
                <w:szCs w:val="22"/>
                <w:lang w:eastAsia="ru-RU"/>
              </w:rPr>
              <w:t>Развитие муниципального управления и муниципальной службы в Михайловском сельском поселении</w:t>
            </w:r>
            <w:r w:rsidRPr="00775596">
              <w:rPr>
                <w:rFonts w:cs="Times New Roman"/>
                <w:sz w:val="22"/>
                <w:szCs w:val="22"/>
                <w:lang w:eastAsia="ru-RU"/>
              </w:rPr>
              <w:t xml:space="preserve">» муниципальной программы  Михайловского сельского поселения «Муниципальная политика» </w:t>
            </w:r>
            <w:r w:rsidRPr="00775596">
              <w:rPr>
                <w:rFonts w:cs="Times New Roman"/>
                <w:color w:val="000000"/>
                <w:sz w:val="22"/>
                <w:szCs w:val="22"/>
                <w:lang w:eastAsia="ru-RU"/>
              </w:rPr>
              <w:t>(</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02 1 2001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28 500,00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28 499,24</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Официальная публикация нормативно-правовых актов, проектов правовых актов и иных информационных материалов Администрации Михайловского </w:t>
            </w:r>
            <w:r w:rsidRPr="00775596">
              <w:rPr>
                <w:rFonts w:cs="Times New Roman"/>
                <w:color w:val="000000"/>
                <w:sz w:val="22"/>
                <w:szCs w:val="22"/>
                <w:lang w:eastAsia="ru-RU"/>
              </w:rPr>
              <w:t>сельского поселения в средствах массовой информации в рамках подпрограммы «Обеспечение реализации муниципальной программы Михайловского сельского поселения «Муниципальная политика</w:t>
            </w:r>
            <w:r w:rsidRPr="00775596">
              <w:rPr>
                <w:rFonts w:cs="Times New Roman"/>
                <w:sz w:val="22"/>
                <w:szCs w:val="22"/>
                <w:lang w:eastAsia="ru-RU"/>
              </w:rPr>
              <w:t xml:space="preserve">» муниципальной программы  Михайловского сельского поселения «Муниципальная политика» </w:t>
            </w:r>
            <w:r w:rsidRPr="00775596">
              <w:rPr>
                <w:rFonts w:cs="Times New Roman"/>
                <w:color w:val="000000"/>
                <w:sz w:val="22"/>
                <w:szCs w:val="22"/>
                <w:lang w:eastAsia="ru-RU"/>
              </w:rPr>
              <w:t>(</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02 2 2002</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29 500,00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29 494,60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Мероприятия по обеспечению доступа населения к информации о деятельности Администрации </w:t>
            </w:r>
            <w:r w:rsidRPr="00775596">
              <w:rPr>
                <w:rFonts w:cs="Times New Roman"/>
                <w:sz w:val="22"/>
                <w:szCs w:val="22"/>
                <w:lang w:eastAsia="ru-RU"/>
              </w:rPr>
              <w:lastRenderedPageBreak/>
              <w:t xml:space="preserve">Михайловского сельского поселения в рамках подпрограммы </w:t>
            </w:r>
            <w:r w:rsidRPr="00775596">
              <w:rPr>
                <w:rFonts w:cs="Times New Roman"/>
                <w:color w:val="000000"/>
                <w:sz w:val="22"/>
                <w:szCs w:val="22"/>
                <w:lang w:eastAsia="ru-RU"/>
              </w:rPr>
              <w:t>«Обеспечение реализации муниципальной программы Михайловского сельского поселения «Муниципальная политика</w:t>
            </w:r>
            <w:r w:rsidRPr="00775596">
              <w:rPr>
                <w:rFonts w:cs="Times New Roman"/>
                <w:sz w:val="22"/>
                <w:szCs w:val="22"/>
                <w:lang w:eastAsia="ru-RU"/>
              </w:rPr>
              <w:t xml:space="preserve">» муниципальной программы  Михайловского сельского поселения «Муниципальная политика» </w:t>
            </w:r>
            <w:r w:rsidRPr="00775596">
              <w:rPr>
                <w:rFonts w:cs="Times New Roman"/>
                <w:color w:val="000000"/>
                <w:sz w:val="22"/>
                <w:szCs w:val="22"/>
                <w:lang w:eastAsia="ru-RU"/>
              </w:rPr>
              <w:t>(</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lastRenderedPageBreak/>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trike/>
                <w:sz w:val="22"/>
                <w:szCs w:val="22"/>
                <w:lang w:eastAsia="ru-RU"/>
              </w:rPr>
            </w:pPr>
          </w:p>
          <w:p w:rsidR="00775596" w:rsidRPr="00775596" w:rsidRDefault="00775596" w:rsidP="00775596">
            <w:pPr>
              <w:suppressAutoHyphens w:val="0"/>
              <w:jc w:val="center"/>
              <w:rPr>
                <w:rFonts w:cs="Times New Roman"/>
                <w:strike/>
                <w:sz w:val="22"/>
                <w:szCs w:val="22"/>
                <w:lang w:eastAsia="ru-RU"/>
              </w:rPr>
            </w:pPr>
          </w:p>
          <w:p w:rsidR="00775596" w:rsidRPr="00775596" w:rsidRDefault="00775596" w:rsidP="00775596">
            <w:pPr>
              <w:suppressAutoHyphens w:val="0"/>
              <w:jc w:val="center"/>
              <w:rPr>
                <w:rFonts w:cs="Times New Roman"/>
                <w:strike/>
                <w:sz w:val="22"/>
                <w:szCs w:val="22"/>
                <w:lang w:eastAsia="ru-RU"/>
              </w:rPr>
            </w:pPr>
          </w:p>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lastRenderedPageBreak/>
              <w:t>02 2 2020</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lastRenderedPageBreak/>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21 600,00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20 032,00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92,7</w:t>
            </w:r>
          </w:p>
        </w:tc>
      </w:tr>
      <w:tr w:rsidR="00775596" w:rsidRPr="00775596" w:rsidTr="00775596">
        <w:trPr>
          <w:trHeight w:val="28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lastRenderedPageBreak/>
              <w:t xml:space="preserve">Оценка муниципального имущества, признание прав и регулирование отношений по муниципальной собственности Михайловского сельского поселения в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w:t>
            </w:r>
            <w:r w:rsidRPr="00775596">
              <w:rPr>
                <w:rFonts w:cs="Times New Roman"/>
                <w:color w:val="000000"/>
                <w:sz w:val="22"/>
                <w:szCs w:val="22"/>
                <w:lang w:eastAsia="ru-RU"/>
              </w:rPr>
              <w:t>(</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99 9 2021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44 400,00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44 400,00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285"/>
        </w:trPr>
        <w:tc>
          <w:tcPr>
            <w:tcW w:w="3828" w:type="dxa"/>
            <w:tcBorders>
              <w:top w:val="nil"/>
              <w:left w:val="single" w:sz="8" w:space="0" w:color="auto"/>
              <w:bottom w:val="single" w:sz="4" w:space="0" w:color="auto"/>
              <w:right w:val="single" w:sz="4" w:space="0" w:color="auto"/>
            </w:tcBorders>
            <w:vAlign w:val="bottom"/>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НАЦИОНАЛЬНАЯ ОБОРОНА</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02</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 </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154 400,00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154 400,00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100,0</w:t>
            </w:r>
          </w:p>
        </w:tc>
      </w:tr>
      <w:tr w:rsidR="00775596" w:rsidRPr="00775596" w:rsidTr="00775596">
        <w:trPr>
          <w:trHeight w:val="285"/>
        </w:trPr>
        <w:tc>
          <w:tcPr>
            <w:tcW w:w="3828" w:type="dxa"/>
            <w:tcBorders>
              <w:top w:val="nil"/>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154 400,00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154 400,00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615"/>
        </w:trPr>
        <w:tc>
          <w:tcPr>
            <w:tcW w:w="3828" w:type="dxa"/>
            <w:tcBorders>
              <w:top w:val="nil"/>
              <w:left w:val="single" w:sz="4" w:space="0" w:color="auto"/>
              <w:bottom w:val="single" w:sz="4" w:space="0" w:color="auto"/>
              <w:right w:val="single" w:sz="4" w:space="0" w:color="auto"/>
            </w:tcBorders>
            <w:vAlign w:val="center"/>
          </w:tcPr>
          <w:p w:rsidR="00775596" w:rsidRPr="00775596" w:rsidRDefault="00775596" w:rsidP="00775596">
            <w:pPr>
              <w:widowControl w:val="0"/>
              <w:tabs>
                <w:tab w:val="left" w:pos="90"/>
              </w:tabs>
              <w:suppressAutoHyphens w:val="0"/>
              <w:autoSpaceDE w:val="0"/>
              <w:autoSpaceDN w:val="0"/>
              <w:adjustRightInd w:val="0"/>
              <w:rPr>
                <w:rFonts w:cs="Times New Roman"/>
                <w:sz w:val="22"/>
                <w:szCs w:val="22"/>
                <w:lang w:eastAsia="ru-RU"/>
              </w:rPr>
            </w:pPr>
            <w:r w:rsidRPr="00775596">
              <w:rPr>
                <w:rFonts w:cs="Times New Roman"/>
                <w:color w:val="000000"/>
                <w:sz w:val="22"/>
                <w:szCs w:val="22"/>
                <w:lang w:eastAsia="ru-RU"/>
              </w:rPr>
              <w:t>Расходы на осуществление полномочий по осуществлению первичного воинского учета  на территориях, где отсутствуют военные комиссариаты в</w:t>
            </w:r>
            <w:r w:rsidRPr="00775596">
              <w:rPr>
                <w:rFonts w:cs="Times New Roman"/>
                <w:sz w:val="22"/>
                <w:szCs w:val="22"/>
                <w:lang w:eastAsia="ru-RU"/>
              </w:rPr>
              <w:t xml:space="preserve">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(Расходы на выплаты персоналу государственных (муниципальных) органов) </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99 9 5118</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120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153 400,00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153 400,00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615"/>
        </w:trPr>
        <w:tc>
          <w:tcPr>
            <w:tcW w:w="3828" w:type="dxa"/>
            <w:tcBorders>
              <w:top w:val="single" w:sz="4" w:space="0" w:color="auto"/>
              <w:left w:val="single" w:sz="4" w:space="0" w:color="auto"/>
              <w:bottom w:val="single" w:sz="4" w:space="0" w:color="auto"/>
              <w:right w:val="single" w:sz="4" w:space="0" w:color="auto"/>
            </w:tcBorders>
            <w:vAlign w:val="center"/>
          </w:tcPr>
          <w:p w:rsidR="00775596" w:rsidRPr="00775596" w:rsidRDefault="00775596" w:rsidP="00775596">
            <w:pPr>
              <w:widowControl w:val="0"/>
              <w:tabs>
                <w:tab w:val="left" w:pos="90"/>
              </w:tabs>
              <w:suppressAutoHyphens w:val="0"/>
              <w:autoSpaceDE w:val="0"/>
              <w:autoSpaceDN w:val="0"/>
              <w:adjustRightInd w:val="0"/>
              <w:rPr>
                <w:rFonts w:cs="Times New Roman"/>
                <w:color w:val="000000"/>
                <w:sz w:val="22"/>
                <w:szCs w:val="22"/>
                <w:lang w:eastAsia="ru-RU"/>
              </w:rPr>
            </w:pPr>
            <w:r w:rsidRPr="00775596">
              <w:rPr>
                <w:rFonts w:cs="Times New Roman"/>
                <w:color w:val="000000"/>
                <w:sz w:val="22"/>
                <w:szCs w:val="22"/>
                <w:lang w:eastAsia="ru-RU"/>
              </w:rPr>
              <w:t>Расходы на осуществление полномочий по осуществлению первичного воинского учета  на территориях, где отсутствуют военные комиссариаты в</w:t>
            </w:r>
            <w:r w:rsidRPr="00775596">
              <w:rPr>
                <w:rFonts w:cs="Times New Roman"/>
                <w:sz w:val="22"/>
                <w:szCs w:val="22"/>
                <w:lang w:eastAsia="ru-RU"/>
              </w:rPr>
              <w:t xml:space="preserve">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99 9 5118</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690"/>
        </w:trPr>
        <w:tc>
          <w:tcPr>
            <w:tcW w:w="3828" w:type="dxa"/>
            <w:tcBorders>
              <w:top w:val="single" w:sz="4" w:space="0" w:color="auto"/>
              <w:left w:val="single" w:sz="4" w:space="0" w:color="auto"/>
              <w:bottom w:val="single" w:sz="4" w:space="0" w:color="auto"/>
              <w:right w:val="single" w:sz="4" w:space="0" w:color="auto"/>
            </w:tcBorders>
            <w:shd w:val="clear" w:color="auto" w:fill="FFFFFF"/>
            <w:vAlign w:val="bottom"/>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134"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709"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559"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462 700,00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462 597,79</w:t>
            </w:r>
          </w:p>
        </w:tc>
        <w:tc>
          <w:tcPr>
            <w:tcW w:w="851"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rPr>
                <w:rFonts w:cs="Times New Roman"/>
                <w:bCs/>
                <w:iCs/>
                <w:color w:val="000000"/>
                <w:sz w:val="22"/>
                <w:szCs w:val="22"/>
                <w:lang w:eastAsia="ru-RU"/>
              </w:rPr>
            </w:pPr>
            <w:r w:rsidRPr="00775596">
              <w:rPr>
                <w:rFonts w:cs="Times New Roman"/>
                <w:bCs/>
                <w:iCs/>
                <w:color w:val="000000"/>
                <w:sz w:val="22"/>
                <w:szCs w:val="22"/>
                <w:lang w:eastAsia="ru-RU"/>
              </w:rPr>
              <w:t>100,0</w:t>
            </w:r>
          </w:p>
        </w:tc>
      </w:tr>
      <w:tr w:rsidR="00775596" w:rsidRPr="00775596" w:rsidTr="00775596">
        <w:trPr>
          <w:trHeight w:val="675"/>
        </w:trPr>
        <w:tc>
          <w:tcPr>
            <w:tcW w:w="3828" w:type="dxa"/>
            <w:tcBorders>
              <w:top w:val="single" w:sz="4" w:space="0" w:color="auto"/>
              <w:left w:val="single" w:sz="4" w:space="0" w:color="auto"/>
              <w:bottom w:val="single" w:sz="4" w:space="0" w:color="auto"/>
              <w:right w:val="single" w:sz="4" w:space="0" w:color="auto"/>
            </w:tcBorders>
            <w:shd w:val="clear" w:color="auto" w:fill="FFFFFF"/>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567"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09</w:t>
            </w:r>
          </w:p>
        </w:tc>
        <w:tc>
          <w:tcPr>
            <w:tcW w:w="1134"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709"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1559"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462 700,00</w:t>
            </w:r>
          </w:p>
        </w:tc>
        <w:tc>
          <w:tcPr>
            <w:tcW w:w="1559"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462 597,79</w:t>
            </w:r>
          </w:p>
        </w:tc>
        <w:tc>
          <w:tcPr>
            <w:tcW w:w="851" w:type="dxa"/>
            <w:tcBorders>
              <w:top w:val="single" w:sz="4" w:space="0" w:color="auto"/>
              <w:left w:val="nil"/>
              <w:bottom w:val="single" w:sz="4" w:space="0" w:color="auto"/>
              <w:right w:val="single" w:sz="4" w:space="0" w:color="auto"/>
            </w:tcBorders>
            <w:shd w:val="clear" w:color="auto" w:fill="FFFFFF"/>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445"/>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Мероприятия по повышению уровня пожарной безопасности населения и территории поселения в рамках </w:t>
            </w:r>
            <w:r w:rsidRPr="00775596">
              <w:rPr>
                <w:rFonts w:cs="Times New Roman"/>
                <w:sz w:val="22"/>
                <w:szCs w:val="22"/>
                <w:lang w:eastAsia="ru-RU"/>
              </w:rPr>
              <w:lastRenderedPageBreak/>
              <w:t>подпрограммы «Пожарная безопасность» муниципальной программы Михайловского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lastRenderedPageBreak/>
              <w:t>03</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03 1 2003</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23 700,00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23 680,00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99,9</w:t>
            </w:r>
          </w:p>
        </w:tc>
      </w:tr>
      <w:tr w:rsidR="00775596" w:rsidRPr="00775596" w:rsidTr="00775596">
        <w:trPr>
          <w:trHeight w:val="447"/>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lastRenderedPageBreak/>
              <w:t xml:space="preserve">Мероприятия по </w:t>
            </w:r>
            <w:r w:rsidRPr="00775596">
              <w:rPr>
                <w:rFonts w:cs="Times New Roman"/>
                <w:bCs/>
                <w:sz w:val="22"/>
                <w:szCs w:val="22"/>
                <w:lang w:eastAsia="ru-RU"/>
              </w:rPr>
              <w:t>предупреждению чрезвычайных ситуаций и пропаганде среди населения безопасности жизнедеятельности, обучение действиям при возникновении чрезвычайных ситуаций</w:t>
            </w:r>
            <w:r w:rsidRPr="00775596">
              <w:rPr>
                <w:rFonts w:cs="Times New Roman"/>
                <w:sz w:val="22"/>
                <w:szCs w:val="22"/>
                <w:lang w:eastAsia="ru-RU"/>
              </w:rPr>
              <w:t xml:space="preserve"> в рамках подпрограммы «Защита от чрезвычайных ситуаций» муниципальной программы Михайловского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775596">
              <w:rPr>
                <w:rFonts w:cs="Times New Roman"/>
                <w:sz w:val="22"/>
                <w:szCs w:val="22"/>
                <w:lang w:eastAsia="ru-RU"/>
              </w:rPr>
              <w:t xml:space="preserve">( </w:t>
            </w:r>
            <w:proofErr w:type="gramEnd"/>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09</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03 2 2004</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2 600,00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2 517,80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96,8</w:t>
            </w:r>
          </w:p>
        </w:tc>
      </w:tr>
      <w:tr w:rsidR="00775596" w:rsidRPr="00775596" w:rsidTr="00775596">
        <w:trPr>
          <w:trHeight w:val="244"/>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Межбюджетные трансферты, перечисляемые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«Красносулинский район» в рамках подпрограммы «Защита от чрезвычайных ситуаций» муниципальной программы Михайловского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roofErr w:type="gramStart"/>
            <w:r w:rsidRPr="00775596">
              <w:rPr>
                <w:rFonts w:cs="Times New Roman"/>
                <w:sz w:val="22"/>
                <w:szCs w:val="22"/>
                <w:lang w:eastAsia="ru-RU"/>
              </w:rPr>
              <w:t xml:space="preserve">( </w:t>
            </w:r>
            <w:proofErr w:type="gramEnd"/>
            <w:r w:rsidRPr="00775596">
              <w:rPr>
                <w:rFonts w:cs="Times New Roman"/>
                <w:sz w:val="22"/>
                <w:szCs w:val="22"/>
                <w:lang w:eastAsia="ru-RU"/>
              </w:rPr>
              <w:t>Иные межбюджетные трансферты)</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09</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03 2 8501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77 600,00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77 600,00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370"/>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Мероприятия по </w:t>
            </w:r>
            <w:r w:rsidRPr="00775596">
              <w:rPr>
                <w:rFonts w:cs="Times New Roman"/>
                <w:bCs/>
                <w:sz w:val="22"/>
                <w:szCs w:val="22"/>
                <w:lang w:eastAsia="ru-RU"/>
              </w:rPr>
              <w:t xml:space="preserve">предупреждению </w:t>
            </w:r>
            <w:r w:rsidRPr="00775596">
              <w:rPr>
                <w:rFonts w:cs="Times New Roman"/>
                <w:sz w:val="22"/>
                <w:szCs w:val="22"/>
                <w:lang w:eastAsia="ru-RU"/>
              </w:rPr>
              <w:t xml:space="preserve">происшествий на водных объектах в рамках подпрограммы «Обеспечение безопасности на водных объектах» муниципальной программы Михайловского сельского поселения «Защита населения и территории от чрезвычайных ситуаций, обеспечение пожарной безопасности и безопасности людей на водных </w:t>
            </w:r>
            <w:r w:rsidRPr="00775596">
              <w:rPr>
                <w:rFonts w:cs="Times New Roman"/>
                <w:sz w:val="22"/>
                <w:szCs w:val="22"/>
                <w:lang w:eastAsia="ru-RU"/>
              </w:rPr>
              <w:lastRenderedPageBreak/>
              <w:t>объектах»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lastRenderedPageBreak/>
              <w:t>03</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09</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03 3 2005</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9 999,99</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370"/>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lastRenderedPageBreak/>
              <w:t xml:space="preserve">Иные межбюджетные трансферты в соответствии с распоряжением Правительства Российской Федерации от 21 июня 2014 года № 1109-р в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09</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99 9 7111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348 800,00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348 800,00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300"/>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04</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 </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781 150,00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553 643,58</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70,9</w:t>
            </w:r>
          </w:p>
        </w:tc>
      </w:tr>
      <w:tr w:rsidR="00775596" w:rsidRPr="00775596" w:rsidTr="00775596">
        <w:trPr>
          <w:trHeight w:val="300"/>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autoSpaceDE w:val="0"/>
              <w:autoSpaceDN w:val="0"/>
              <w:adjustRightInd w:val="0"/>
              <w:rPr>
                <w:rFonts w:cs="Times New Roman"/>
                <w:sz w:val="22"/>
                <w:szCs w:val="22"/>
                <w:lang w:eastAsia="ru-RU"/>
              </w:rPr>
            </w:pPr>
            <w:r w:rsidRPr="00775596">
              <w:rPr>
                <w:rFonts w:cs="Times New Roman"/>
                <w:sz w:val="22"/>
                <w:szCs w:val="22"/>
                <w:lang w:eastAsia="ru-RU"/>
              </w:rPr>
              <w:t>Водное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04</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06</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25 950,00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25 918,45</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99,9</w:t>
            </w:r>
          </w:p>
        </w:tc>
      </w:tr>
      <w:tr w:rsidR="00775596" w:rsidRPr="00775596" w:rsidTr="00775596">
        <w:trPr>
          <w:trHeight w:val="300"/>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 xml:space="preserve">Иные межбюджетные трансферты на погашение кредиторской задолженности в рамках </w:t>
            </w:r>
            <w:proofErr w:type="spellStart"/>
            <w:r w:rsidRPr="00775596">
              <w:rPr>
                <w:rFonts w:cs="Times New Roman"/>
                <w:bCs/>
                <w:iCs/>
                <w:sz w:val="22"/>
                <w:szCs w:val="22"/>
                <w:lang w:eastAsia="ru-RU"/>
              </w:rPr>
              <w:t>непрограммных</w:t>
            </w:r>
            <w:proofErr w:type="spellEnd"/>
            <w:r w:rsidRPr="00775596">
              <w:rPr>
                <w:rFonts w:cs="Times New Roman"/>
                <w:bCs/>
                <w:iCs/>
                <w:sz w:val="22"/>
                <w:szCs w:val="22"/>
                <w:lang w:eastAsia="ru-RU"/>
              </w:rPr>
              <w:t xml:space="preserve"> расходов органов местного самоуправления Михайловского сельского поселения </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04</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06</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99 9 7107</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25 950,00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25 918,45</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99,9</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755 200,00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527 725,13</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69,9</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Мероприятия по содержанию автомобильных дорог общего пользования местного значения и искусственных сооружений на них</w:t>
            </w:r>
            <w:r w:rsidRPr="00775596">
              <w:rPr>
                <w:rFonts w:cs="Times New Roman"/>
                <w:color w:val="000000"/>
                <w:sz w:val="22"/>
                <w:szCs w:val="22"/>
                <w:lang w:eastAsia="ru-RU"/>
              </w:rPr>
              <w:t xml:space="preserve"> в рамках подпрограммы «Развитие транспортной инфраструктуры Михайловского сельского поселения» м</w:t>
            </w:r>
            <w:r w:rsidRPr="00775596">
              <w:rPr>
                <w:rFonts w:cs="Times New Roman"/>
                <w:sz w:val="22"/>
                <w:szCs w:val="22"/>
                <w:lang w:eastAsia="ru-RU"/>
              </w:rPr>
              <w:t>униципальной программы Михайловского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04 1 2006</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374 900,00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253 187,14</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67,5</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Иные мероприятия в сфере дорожного хозяйства в рамках подпрограммы «Развитие транспортной инфраструктуры Михайловского сельского поселения» муниципальной программы Михайловского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04 1 2007</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60 000,00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46 896,99</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78,2</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proofErr w:type="spellStart"/>
            <w:r w:rsidRPr="00775596">
              <w:rPr>
                <w:rFonts w:cs="Times New Roman"/>
                <w:color w:val="000000"/>
                <w:lang w:eastAsia="ru-RU"/>
              </w:rPr>
              <w:t>Софинансирование</w:t>
            </w:r>
            <w:proofErr w:type="spellEnd"/>
            <w:r w:rsidRPr="00775596">
              <w:rPr>
                <w:rFonts w:cs="Times New Roman"/>
                <w:color w:val="000000"/>
                <w:lang w:eastAsia="ru-RU"/>
              </w:rPr>
              <w:t xml:space="preserve">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r w:rsidRPr="00775596">
              <w:rPr>
                <w:rFonts w:cs="Times New Roman"/>
                <w:color w:val="000000"/>
                <w:lang w:eastAsia="ru-RU"/>
              </w:rPr>
              <w:lastRenderedPageBreak/>
              <w:t>Михайловского сельского поселения» муниципальной программы Михайловского сельского поселения «Развитие транспортной системы»</w:t>
            </w:r>
            <w:r w:rsidRPr="00775596">
              <w:rPr>
                <w:rFonts w:cs="Times New Roman"/>
                <w:sz w:val="22"/>
                <w:szCs w:val="22"/>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lastRenderedPageBreak/>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04 1 2017</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13 200,00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13 200,00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lastRenderedPageBreak/>
              <w:t>Расходы на ремонт и содержание автомобильных дорог общего пользования местного значения</w:t>
            </w:r>
            <w:r w:rsidRPr="00775596">
              <w:rPr>
                <w:rFonts w:cs="Times New Roman"/>
                <w:color w:val="000000"/>
                <w:sz w:val="22"/>
                <w:szCs w:val="22"/>
                <w:lang w:eastAsia="ru-RU"/>
              </w:rPr>
              <w:t xml:space="preserve"> в рамках подпрограммы «Развитие транспортной инфраструктуры Михайловского сельского поселения» м</w:t>
            </w:r>
            <w:r w:rsidRPr="00775596">
              <w:rPr>
                <w:rFonts w:cs="Times New Roman"/>
                <w:sz w:val="22"/>
                <w:szCs w:val="22"/>
                <w:lang w:eastAsia="ru-RU"/>
              </w:rPr>
              <w:t>униципальной программы Михайловского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04 1 7351</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203 300,00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111 129,00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54,7</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proofErr w:type="spellStart"/>
            <w:r w:rsidRPr="00775596">
              <w:rPr>
                <w:rFonts w:cs="Times New Roman"/>
                <w:color w:val="000000"/>
                <w:lang w:eastAsia="ru-RU"/>
              </w:rPr>
              <w:t>Софинансирование</w:t>
            </w:r>
            <w:proofErr w:type="spellEnd"/>
            <w:r w:rsidRPr="00775596">
              <w:rPr>
                <w:rFonts w:cs="Times New Roman"/>
                <w:color w:val="000000"/>
                <w:lang w:eastAsia="ru-RU"/>
              </w:rPr>
              <w:t xml:space="preserve">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«Развитие транспортной инфраструктуры Михайловского сельского поселения» муниципальной программы Михайловского сельского поселения «Развитие транспортной системы»</w:t>
            </w:r>
            <w:r w:rsidRPr="00775596">
              <w:rPr>
                <w:rFonts w:cs="Times New Roman"/>
                <w:sz w:val="22"/>
                <w:szCs w:val="22"/>
                <w:lang w:eastAsia="ru-RU"/>
              </w:rPr>
              <w:t xml:space="preserve">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04 1 8505</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3 800,00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3 800,00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395"/>
        </w:trPr>
        <w:tc>
          <w:tcPr>
            <w:tcW w:w="3828" w:type="dxa"/>
            <w:tcBorders>
              <w:top w:val="single" w:sz="4" w:space="0" w:color="auto"/>
              <w:left w:val="single" w:sz="4" w:space="0" w:color="auto"/>
              <w:bottom w:val="single" w:sz="4" w:space="0" w:color="auto"/>
              <w:right w:val="nil"/>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Мероприятия по организации дорожного движения в рамках подпрограммы «Повышение безопасности дорожного движения на территории Михайловского сельского поселения» </w:t>
            </w:r>
            <w:r w:rsidRPr="00775596">
              <w:rPr>
                <w:rFonts w:cs="Times New Roman"/>
                <w:color w:val="000000"/>
                <w:sz w:val="22"/>
                <w:szCs w:val="22"/>
                <w:lang w:eastAsia="ru-RU"/>
              </w:rPr>
              <w:t>м</w:t>
            </w:r>
            <w:r w:rsidRPr="00775596">
              <w:rPr>
                <w:rFonts w:cs="Times New Roman"/>
                <w:sz w:val="22"/>
                <w:szCs w:val="22"/>
                <w:lang w:eastAsia="ru-RU"/>
              </w:rPr>
              <w:t>униципальной программы Михайловского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04</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09</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04 2 2008</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100 000,00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99 512,00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99,5</w:t>
            </w:r>
          </w:p>
        </w:tc>
      </w:tr>
      <w:tr w:rsidR="00775596" w:rsidRPr="00775596" w:rsidTr="00775596">
        <w:trPr>
          <w:trHeight w:val="30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ЖИЛИЩНО-КОММУНАЛЬНОЕ ХОЗЯЙСТВО</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 </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3 995 200,00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3 993 614,82</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99,9</w:t>
            </w:r>
          </w:p>
        </w:tc>
      </w:tr>
      <w:tr w:rsidR="00775596" w:rsidRPr="00775596" w:rsidTr="00775596">
        <w:trPr>
          <w:trHeight w:val="30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autoSpaceDE w:val="0"/>
              <w:autoSpaceDN w:val="0"/>
              <w:adjustRightInd w:val="0"/>
              <w:rPr>
                <w:rFonts w:cs="Times New Roman"/>
                <w:sz w:val="22"/>
                <w:szCs w:val="22"/>
                <w:lang w:eastAsia="ru-RU"/>
              </w:rPr>
            </w:pPr>
            <w:r w:rsidRPr="00775596">
              <w:rPr>
                <w:rFonts w:cs="Times New Roman"/>
                <w:sz w:val="22"/>
                <w:szCs w:val="22"/>
                <w:lang w:eastAsia="ru-RU"/>
              </w:rPr>
              <w:t>Жилищное хозяйство</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2 782 800,00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2 782 675,40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rPr>
                <w:rFonts w:cs="Times New Roman"/>
                <w:bCs/>
                <w:color w:val="000000"/>
                <w:sz w:val="22"/>
                <w:szCs w:val="22"/>
                <w:lang w:eastAsia="ru-RU"/>
              </w:rPr>
            </w:pPr>
            <w:r w:rsidRPr="00775596">
              <w:rPr>
                <w:rFonts w:cs="Times New Roman"/>
                <w:bCs/>
                <w:color w:val="000000"/>
                <w:sz w:val="22"/>
                <w:szCs w:val="22"/>
                <w:lang w:eastAsia="ru-RU"/>
              </w:rPr>
              <w:t>100,0</w:t>
            </w:r>
          </w:p>
        </w:tc>
      </w:tr>
      <w:tr w:rsidR="00775596" w:rsidRPr="00775596" w:rsidTr="00775596">
        <w:trPr>
          <w:trHeight w:val="30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autoSpaceDE w:val="0"/>
              <w:autoSpaceDN w:val="0"/>
              <w:adjustRightInd w:val="0"/>
              <w:jc w:val="both"/>
              <w:rPr>
                <w:rFonts w:cs="Times New Roman"/>
                <w:bCs/>
                <w:iCs/>
                <w:sz w:val="22"/>
                <w:szCs w:val="22"/>
                <w:lang w:eastAsia="ru-RU"/>
              </w:rPr>
            </w:pPr>
            <w:r w:rsidRPr="00775596">
              <w:rPr>
                <w:rFonts w:cs="Times New Roman"/>
                <w:sz w:val="22"/>
                <w:szCs w:val="22"/>
                <w:lang w:eastAsia="ru-RU"/>
              </w:rPr>
              <w:t>Мероприятия по содержанию и ремонту муниципального жилого фонда в рамках подпрограммы «Развитие жилищно-коммунального хозяйства Михайловского сельского поселения»</w:t>
            </w:r>
            <w:r w:rsidRPr="00775596">
              <w:rPr>
                <w:rFonts w:cs="Times New Roman"/>
                <w:bCs/>
                <w:color w:val="000000"/>
                <w:sz w:val="22"/>
                <w:szCs w:val="22"/>
                <w:lang w:eastAsia="ru-RU"/>
              </w:rPr>
              <w:t xml:space="preserve"> м</w:t>
            </w:r>
            <w:r w:rsidRPr="00775596">
              <w:rPr>
                <w:rFonts w:cs="Times New Roman"/>
                <w:sz w:val="22"/>
                <w:szCs w:val="22"/>
                <w:lang w:eastAsia="ru-RU"/>
              </w:rPr>
              <w:t xml:space="preserve">униципальной </w:t>
            </w:r>
            <w:r w:rsidRPr="00775596">
              <w:rPr>
                <w:rFonts w:cs="Times New Roman"/>
                <w:sz w:val="22"/>
                <w:szCs w:val="22"/>
                <w:lang w:eastAsia="ru-RU"/>
              </w:rPr>
              <w:lastRenderedPageBreak/>
              <w:t>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lastRenderedPageBreak/>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05 1 2022</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54 100,00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54 081,00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100,0</w:t>
            </w:r>
          </w:p>
        </w:tc>
      </w:tr>
      <w:tr w:rsidR="00775596" w:rsidRPr="00775596" w:rsidTr="00775596">
        <w:trPr>
          <w:trHeight w:val="30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autoSpaceDE w:val="0"/>
              <w:autoSpaceDN w:val="0"/>
              <w:adjustRightInd w:val="0"/>
              <w:jc w:val="both"/>
              <w:rPr>
                <w:rFonts w:cs="Times New Roman"/>
                <w:sz w:val="22"/>
                <w:szCs w:val="22"/>
                <w:lang w:eastAsia="ru-RU"/>
              </w:rPr>
            </w:pPr>
            <w:proofErr w:type="gramStart"/>
            <w:r w:rsidRPr="00775596">
              <w:rPr>
                <w:rFonts w:cs="Times New Roman"/>
                <w:sz w:val="22"/>
                <w:szCs w:val="22"/>
                <w:lang w:eastAsia="ru-RU"/>
              </w:rPr>
              <w:lastRenderedPageBreak/>
              <w:t>Взносы «Ростовскому областному фонду содействия капитальному ремонту» на капитальный ремонт общего имущества многоквартирных домов в рамках подпрограммы «Развитие жилищно-коммунального хозяйства Михайловского сельского поселения»</w:t>
            </w:r>
            <w:r w:rsidRPr="00775596">
              <w:rPr>
                <w:rFonts w:cs="Times New Roman"/>
                <w:bCs/>
                <w:color w:val="000000"/>
                <w:sz w:val="22"/>
                <w:szCs w:val="22"/>
                <w:lang w:eastAsia="ru-RU"/>
              </w:rPr>
              <w:t xml:space="preserve">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(Субсидии некоммерческим организациям (за исключением государственных (муниципальных) учреждений)</w:t>
            </w:r>
            <w:proofErr w:type="gramEnd"/>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05 1 6025</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630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56 500,00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56 494,40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99,9</w:t>
            </w:r>
          </w:p>
        </w:tc>
      </w:tr>
      <w:tr w:rsidR="00775596" w:rsidRPr="00775596" w:rsidTr="00775596">
        <w:trPr>
          <w:trHeight w:val="30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autoSpaceDE w:val="0"/>
              <w:autoSpaceDN w:val="0"/>
              <w:adjustRightInd w:val="0"/>
              <w:jc w:val="both"/>
              <w:rPr>
                <w:rFonts w:cs="Times New Roman"/>
                <w:sz w:val="22"/>
                <w:szCs w:val="22"/>
                <w:lang w:eastAsia="ru-RU"/>
              </w:rPr>
            </w:pPr>
            <w:r w:rsidRPr="00775596">
              <w:rPr>
                <w:rFonts w:cs="Times New Roman"/>
                <w:bCs/>
                <w:iCs/>
                <w:sz w:val="22"/>
                <w:szCs w:val="22"/>
                <w:lang w:eastAsia="ru-RU"/>
              </w:rPr>
              <w:t xml:space="preserve">Иные межбюджетные трансферты на погашение кредиторской задолженности в рамках </w:t>
            </w:r>
            <w:proofErr w:type="spellStart"/>
            <w:r w:rsidRPr="00775596">
              <w:rPr>
                <w:rFonts w:cs="Times New Roman"/>
                <w:bCs/>
                <w:iCs/>
                <w:sz w:val="22"/>
                <w:szCs w:val="22"/>
                <w:lang w:eastAsia="ru-RU"/>
              </w:rPr>
              <w:t>непрограммных</w:t>
            </w:r>
            <w:proofErr w:type="spellEnd"/>
            <w:r w:rsidRPr="00775596">
              <w:rPr>
                <w:rFonts w:cs="Times New Roman"/>
                <w:bCs/>
                <w:iCs/>
                <w:sz w:val="22"/>
                <w:szCs w:val="22"/>
                <w:lang w:eastAsia="ru-RU"/>
              </w:rPr>
              <w:t xml:space="preserve"> расходов органов местного самоуправления Михайловского сельского поселения </w:t>
            </w:r>
            <w:r w:rsidRPr="00775596">
              <w:rPr>
                <w:rFonts w:cs="Times New Roman"/>
                <w:sz w:val="22"/>
                <w:szCs w:val="22"/>
                <w:lang w:eastAsia="ru-RU"/>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99 9 7107</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810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2 672 200,00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2 672 100,00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color w:val="000000"/>
                <w:sz w:val="22"/>
                <w:szCs w:val="22"/>
                <w:lang w:eastAsia="ru-RU"/>
              </w:rPr>
            </w:pPr>
            <w:r w:rsidRPr="00775596">
              <w:rPr>
                <w:rFonts w:cs="Times New Roman"/>
                <w:bCs/>
                <w:color w:val="000000"/>
                <w:sz w:val="22"/>
                <w:szCs w:val="22"/>
                <w:lang w:eastAsia="ru-RU"/>
              </w:rPr>
              <w:t>100,0</w:t>
            </w:r>
          </w:p>
        </w:tc>
      </w:tr>
      <w:tr w:rsidR="00775596" w:rsidRPr="00775596" w:rsidTr="00775596">
        <w:trPr>
          <w:trHeight w:val="282"/>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Коммунальное хозяйство</w:t>
            </w:r>
          </w:p>
        </w:tc>
        <w:tc>
          <w:tcPr>
            <w:tcW w:w="567" w:type="dxa"/>
            <w:tcBorders>
              <w:top w:val="single" w:sz="4" w:space="0" w:color="auto"/>
              <w:left w:val="nil"/>
              <w:bottom w:val="single" w:sz="4" w:space="0" w:color="auto"/>
              <w:right w:val="single" w:sz="4" w:space="0" w:color="auto"/>
            </w:tcBorders>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single" w:sz="4" w:space="0" w:color="auto"/>
              <w:left w:val="nil"/>
              <w:bottom w:val="single" w:sz="4" w:space="0" w:color="auto"/>
              <w:right w:val="single" w:sz="4" w:space="0" w:color="auto"/>
            </w:tcBorders>
          </w:tcPr>
          <w:p w:rsidR="00775596" w:rsidRPr="00775596" w:rsidRDefault="00775596" w:rsidP="00775596">
            <w:pPr>
              <w:suppressAutoHyphens w:val="0"/>
              <w:jc w:val="center"/>
              <w:rPr>
                <w:rFonts w:cs="Times New Roman"/>
                <w:color w:val="000000"/>
                <w:sz w:val="22"/>
                <w:szCs w:val="22"/>
                <w:lang w:eastAsia="ru-RU"/>
              </w:rPr>
            </w:pPr>
          </w:p>
        </w:tc>
        <w:tc>
          <w:tcPr>
            <w:tcW w:w="709" w:type="dxa"/>
            <w:tcBorders>
              <w:top w:val="single" w:sz="4" w:space="0" w:color="auto"/>
              <w:left w:val="nil"/>
              <w:bottom w:val="single" w:sz="4" w:space="0" w:color="auto"/>
              <w:right w:val="single" w:sz="4" w:space="0" w:color="auto"/>
            </w:tcBorders>
          </w:tcPr>
          <w:p w:rsidR="00775596" w:rsidRPr="00775596" w:rsidRDefault="00775596" w:rsidP="00775596">
            <w:pPr>
              <w:suppressAutoHyphens w:val="0"/>
              <w:jc w:val="center"/>
              <w:rPr>
                <w:rFonts w:cs="Times New Roman"/>
                <w:color w:val="000000"/>
                <w:sz w:val="22"/>
                <w:szCs w:val="22"/>
                <w:lang w:eastAsia="ru-RU"/>
              </w:rPr>
            </w:pP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432 100,00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432 022,12</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563"/>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Мероприятия по содержанию и ремонту объектов коммунального хозяйства в рамках подпрограммы «Развитие жилищно-коммунального хозяйства Михайловского сельского поселения»</w:t>
            </w:r>
            <w:r w:rsidRPr="00775596">
              <w:rPr>
                <w:rFonts w:cs="Times New Roman"/>
                <w:bCs/>
                <w:color w:val="000000"/>
                <w:sz w:val="22"/>
                <w:szCs w:val="22"/>
                <w:lang w:eastAsia="ru-RU"/>
              </w:rPr>
              <w:t xml:space="preserve">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05 1 2009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126 000,00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125 951,48</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563"/>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Мероприятия по разработке схемы водоснабжения в рамках подпрограммы «Развитие жилищно-коммунального хозяйства Михайловского сельского поселения»</w:t>
            </w:r>
            <w:r w:rsidRPr="00775596">
              <w:rPr>
                <w:rFonts w:cs="Times New Roman"/>
                <w:bCs/>
                <w:color w:val="000000"/>
                <w:sz w:val="22"/>
                <w:szCs w:val="22"/>
                <w:lang w:eastAsia="ru-RU"/>
              </w:rPr>
              <w:t xml:space="preserve">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05 1 2023</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55 000,00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55 000,00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563"/>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lastRenderedPageBreak/>
              <w:t>Расходы на возмещение предприятиям жилищно-коммунального хозяйства части платы граждан за коммунальные услуги в рамках подпрограммы «Развитие жилищно-коммунального хозяйства Михайловского сельского поселения»</w:t>
            </w:r>
            <w:r w:rsidRPr="00775596">
              <w:rPr>
                <w:rFonts w:cs="Times New Roman"/>
                <w:bCs/>
                <w:color w:val="000000"/>
                <w:sz w:val="22"/>
                <w:szCs w:val="22"/>
                <w:lang w:eastAsia="ru-RU"/>
              </w:rPr>
              <w:t xml:space="preserve">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05 1 2026</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810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180 100,00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180 070,64</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563"/>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Мероприятия по теплоснабжению в рамках подпрограммы «Развитие жилищно-коммунального хозяйства Михайловского сельского поселения»</w:t>
            </w:r>
            <w:r w:rsidRPr="00775596">
              <w:rPr>
                <w:rFonts w:cs="Times New Roman"/>
                <w:bCs/>
                <w:color w:val="000000"/>
                <w:sz w:val="22"/>
                <w:szCs w:val="22"/>
                <w:lang w:eastAsia="ru-RU"/>
              </w:rPr>
              <w:t xml:space="preserve">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05 1 2028</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60 000,00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60 000,00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563"/>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xml:space="preserve">Оценка муниципального имущества, признание прав и регулирование отношений по муниципальной собственности Михайловского сельского поселения в рамках </w:t>
            </w:r>
            <w:proofErr w:type="spellStart"/>
            <w:r w:rsidRPr="00775596">
              <w:rPr>
                <w:rFonts w:cs="Times New Roman"/>
                <w:sz w:val="22"/>
                <w:szCs w:val="22"/>
                <w:lang w:eastAsia="ru-RU"/>
              </w:rPr>
              <w:t>непрограммных</w:t>
            </w:r>
            <w:proofErr w:type="spellEnd"/>
            <w:r w:rsidRPr="00775596">
              <w:rPr>
                <w:rFonts w:cs="Times New Roman"/>
                <w:sz w:val="22"/>
                <w:szCs w:val="22"/>
                <w:lang w:eastAsia="ru-RU"/>
              </w:rPr>
              <w:t xml:space="preserve"> расходов органа местного самоуправления Михайловского сельского поселения </w:t>
            </w:r>
            <w:r w:rsidRPr="00775596">
              <w:rPr>
                <w:rFonts w:cs="Times New Roman"/>
                <w:color w:val="000000"/>
                <w:sz w:val="22"/>
                <w:szCs w:val="22"/>
                <w:lang w:eastAsia="ru-RU"/>
              </w:rPr>
              <w:t>(</w:t>
            </w:r>
            <w:r w:rsidRPr="00775596">
              <w:rPr>
                <w:rFonts w:cs="Times New Roman"/>
                <w:sz w:val="22"/>
                <w:szCs w:val="22"/>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99 9 2021</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242"/>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Благоустройство</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780 300,00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778 917,30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99,8</w:t>
            </w:r>
          </w:p>
        </w:tc>
      </w:tr>
      <w:tr w:rsidR="00775596" w:rsidRPr="00775596" w:rsidTr="00775596">
        <w:trPr>
          <w:trHeight w:val="463"/>
        </w:trPr>
        <w:tc>
          <w:tcPr>
            <w:tcW w:w="3828" w:type="dxa"/>
            <w:tcBorders>
              <w:top w:val="nil"/>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color w:val="000000"/>
                <w:sz w:val="22"/>
                <w:szCs w:val="22"/>
                <w:lang w:eastAsia="ru-RU"/>
              </w:rPr>
              <w:t xml:space="preserve">Мероприятия по организации уличного освещения, содержания и ремонта объектов уличного освещения в рамках подпрограммы </w:t>
            </w:r>
            <w:r w:rsidRPr="00775596">
              <w:rPr>
                <w:rFonts w:cs="Times New Roman"/>
                <w:bCs/>
                <w:color w:val="000000"/>
                <w:sz w:val="22"/>
                <w:szCs w:val="22"/>
                <w:lang w:eastAsia="ru-RU"/>
              </w:rPr>
              <w:t>«Благоустройство территории Михайловского сельского поселения»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05 2 2010</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489 900,00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489 742,55</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600"/>
        </w:trPr>
        <w:tc>
          <w:tcPr>
            <w:tcW w:w="3828" w:type="dxa"/>
            <w:tcBorders>
              <w:top w:val="nil"/>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Мероприятия по уборке мусора и несанкционированных свалок, создание условий для организации централизованного сбора и вывоза твердых бытовых отходов в</w:t>
            </w:r>
            <w:r w:rsidRPr="00775596">
              <w:rPr>
                <w:rFonts w:cs="Times New Roman"/>
                <w:color w:val="000000"/>
                <w:sz w:val="22"/>
                <w:szCs w:val="22"/>
                <w:lang w:eastAsia="ru-RU"/>
              </w:rPr>
              <w:t xml:space="preserve"> рамках подпрограммы </w:t>
            </w:r>
            <w:r w:rsidRPr="00775596">
              <w:rPr>
                <w:rFonts w:cs="Times New Roman"/>
                <w:bCs/>
                <w:color w:val="000000"/>
                <w:sz w:val="22"/>
                <w:szCs w:val="22"/>
                <w:lang w:eastAsia="ru-RU"/>
              </w:rPr>
              <w:t xml:space="preserve">«Благоустройство территории Михайловского сельского </w:t>
            </w:r>
            <w:r w:rsidRPr="00775596">
              <w:rPr>
                <w:rFonts w:cs="Times New Roman"/>
                <w:bCs/>
                <w:color w:val="000000"/>
                <w:sz w:val="22"/>
                <w:szCs w:val="22"/>
                <w:lang w:eastAsia="ru-RU"/>
              </w:rPr>
              <w:lastRenderedPageBreak/>
              <w:t>поселения»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lastRenderedPageBreak/>
              <w:t>05</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05 2 2012</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71 500,00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71 429,75</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615"/>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color w:val="000000"/>
                <w:sz w:val="22"/>
                <w:szCs w:val="22"/>
                <w:lang w:eastAsia="ru-RU"/>
              </w:rPr>
              <w:lastRenderedPageBreak/>
              <w:t>Мероприятия по содержанию и ремонту объектов благоустройства и мест общего пользования  в рамках подпрограммы «</w:t>
            </w:r>
            <w:r w:rsidRPr="00775596">
              <w:rPr>
                <w:rFonts w:cs="Times New Roman"/>
                <w:bCs/>
                <w:color w:val="000000"/>
                <w:sz w:val="22"/>
                <w:szCs w:val="22"/>
                <w:lang w:eastAsia="ru-RU"/>
              </w:rPr>
              <w:t>Благоустройство территории Михайловского сельского поселения» м</w:t>
            </w:r>
            <w:r w:rsidRPr="00775596">
              <w:rPr>
                <w:rFonts w:cs="Times New Roman"/>
                <w:sz w:val="22"/>
                <w:szCs w:val="22"/>
                <w:lang w:eastAsia="ru-RU"/>
              </w:rPr>
              <w:t>униципальной программы Михайловского сельского поселения «Благоустройство территории и жилищно-коммунальное хозяйство»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05 2 2013</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215 500,00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215 317,00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615"/>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color w:val="000000"/>
                <w:sz w:val="22"/>
                <w:szCs w:val="22"/>
                <w:lang w:eastAsia="ru-RU"/>
              </w:rPr>
            </w:pPr>
            <w:r w:rsidRPr="00775596">
              <w:rPr>
                <w:rFonts w:cs="Times New Roman"/>
                <w:lang w:eastAsia="ru-RU"/>
              </w:rPr>
              <w:t>Реализация направления расходов в рамках  подпрограммы «</w:t>
            </w:r>
            <w:r w:rsidRPr="00775596">
              <w:rPr>
                <w:rFonts w:cs="Times New Roman"/>
                <w:bCs/>
                <w:color w:val="000000"/>
                <w:sz w:val="22"/>
                <w:szCs w:val="22"/>
                <w:lang w:eastAsia="ru-RU"/>
              </w:rPr>
              <w:t>Благоустройство территории Михайловского сельского поселения» м</w:t>
            </w:r>
            <w:r w:rsidRPr="00775596">
              <w:rPr>
                <w:rFonts w:cs="Times New Roman"/>
                <w:sz w:val="22"/>
                <w:szCs w:val="22"/>
                <w:lang w:eastAsia="ru-RU"/>
              </w:rPr>
              <w:t xml:space="preserve">униципальной программы Михайловского сельского поселения «Благоустройство территории и жилищно-коммунальное хозяйство» </w:t>
            </w:r>
            <w:r w:rsidRPr="00775596">
              <w:rPr>
                <w:rFonts w:cs="Times New Roman"/>
                <w:lang w:eastAsia="ru-RU"/>
              </w:rPr>
              <w:t xml:space="preserve"> (Уплата налогов, сборов и иных платежей)</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05</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03</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05 2 9999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850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3 400,00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2 428,00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71,4</w:t>
            </w:r>
          </w:p>
        </w:tc>
      </w:tr>
      <w:tr w:rsidR="00775596" w:rsidRPr="00775596" w:rsidTr="00775596">
        <w:trPr>
          <w:trHeight w:val="315"/>
        </w:trPr>
        <w:tc>
          <w:tcPr>
            <w:tcW w:w="3828" w:type="dxa"/>
            <w:tcBorders>
              <w:top w:val="single" w:sz="4" w:space="0" w:color="auto"/>
              <w:left w:val="single" w:sz="4" w:space="0" w:color="auto"/>
              <w:bottom w:val="single" w:sz="4" w:space="0" w:color="auto"/>
              <w:right w:val="nil"/>
            </w:tcBorders>
            <w:noWrap/>
            <w:vAlign w:val="bottom"/>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08</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 </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4 763 400,00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4 762 143,23</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99,9</w:t>
            </w:r>
          </w:p>
        </w:tc>
      </w:tr>
      <w:tr w:rsidR="00775596" w:rsidRPr="00775596" w:rsidTr="00775596">
        <w:trPr>
          <w:trHeight w:val="300"/>
        </w:trPr>
        <w:tc>
          <w:tcPr>
            <w:tcW w:w="3828" w:type="dxa"/>
            <w:tcBorders>
              <w:top w:val="single" w:sz="4" w:space="0" w:color="auto"/>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Культура</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08</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4 763 400,00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4 762 143,23</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99,9</w:t>
            </w:r>
          </w:p>
        </w:tc>
      </w:tr>
      <w:tr w:rsidR="00775596" w:rsidRPr="00775596" w:rsidTr="00775596">
        <w:trPr>
          <w:trHeight w:val="300"/>
        </w:trPr>
        <w:tc>
          <w:tcPr>
            <w:tcW w:w="3828"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both"/>
              <w:rPr>
                <w:rFonts w:cs="Times New Roman"/>
                <w:sz w:val="22"/>
                <w:szCs w:val="22"/>
                <w:lang w:eastAsia="ru-RU"/>
              </w:rPr>
            </w:pPr>
            <w:r w:rsidRPr="00775596">
              <w:rPr>
                <w:rFonts w:cs="Times New Roman"/>
                <w:sz w:val="22"/>
                <w:szCs w:val="22"/>
                <w:lang w:eastAsia="ru-RU"/>
              </w:rPr>
              <w:t xml:space="preserve">Расходы на обеспечение деятельности (оказание услуг) муниципального бюджетного учреждения Михайловского сельского поселения «Библиотека </w:t>
            </w:r>
            <w:proofErr w:type="spellStart"/>
            <w:r w:rsidRPr="00775596">
              <w:rPr>
                <w:rFonts w:cs="Times New Roman"/>
                <w:sz w:val="22"/>
                <w:szCs w:val="22"/>
                <w:lang w:eastAsia="ru-RU"/>
              </w:rPr>
              <w:t>им.А.П.Чехова</w:t>
            </w:r>
            <w:proofErr w:type="spellEnd"/>
            <w:r w:rsidRPr="00775596">
              <w:rPr>
                <w:rFonts w:cs="Times New Roman"/>
                <w:sz w:val="22"/>
                <w:szCs w:val="22"/>
                <w:lang w:eastAsia="ru-RU"/>
              </w:rPr>
              <w:t>» в рамках подпрограммы «Развитие библиотечного дела» муниципальной программы Михайловского сельского поселения «Развитие культуры» (Субсидии бюджетным учреждениям)</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08</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06 1 0059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610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403 600,00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402 655,14</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99,8</w:t>
            </w:r>
          </w:p>
        </w:tc>
      </w:tr>
      <w:tr w:rsidR="00775596" w:rsidRPr="00775596" w:rsidTr="00775596">
        <w:trPr>
          <w:trHeight w:val="300"/>
        </w:trPr>
        <w:tc>
          <w:tcPr>
            <w:tcW w:w="3828"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both"/>
              <w:rPr>
                <w:rFonts w:cs="Times New Roman"/>
                <w:sz w:val="22"/>
                <w:szCs w:val="22"/>
                <w:lang w:eastAsia="ru-RU"/>
              </w:rPr>
            </w:pPr>
            <w:r w:rsidRPr="00775596">
              <w:rPr>
                <w:rFonts w:cs="Times New Roman"/>
                <w:sz w:val="22"/>
                <w:szCs w:val="22"/>
                <w:lang w:eastAsia="ru-RU"/>
              </w:rPr>
              <w:t>Расходы на государственную поддержку лучших работников муниципальных учреждений культуры, находящихся на территории сельских поселений в рамках подпрограммы «Развитие библиотечного дела» муниципальной программы Михайловского сельского поселения «Развитие культуры» (Премии и гранты)</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08</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06 1 5148</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350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50 000,00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50 000,00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300"/>
        </w:trPr>
        <w:tc>
          <w:tcPr>
            <w:tcW w:w="3828"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both"/>
              <w:rPr>
                <w:rFonts w:cs="Times New Roman"/>
                <w:sz w:val="22"/>
                <w:szCs w:val="22"/>
                <w:lang w:eastAsia="ru-RU"/>
              </w:rPr>
            </w:pPr>
            <w:r w:rsidRPr="00775596">
              <w:rPr>
                <w:rFonts w:cs="Times New Roman"/>
                <w:sz w:val="22"/>
                <w:szCs w:val="22"/>
                <w:lang w:eastAsia="ru-RU"/>
              </w:rPr>
              <w:t xml:space="preserve">Расходы на обеспечение деятельности (оказание услуг) муниципального бюджетного учреждения Михайловского сельского поселения «Сельский Дом культуры </w:t>
            </w:r>
            <w:r w:rsidRPr="00775596">
              <w:rPr>
                <w:rFonts w:cs="Times New Roman"/>
                <w:sz w:val="22"/>
                <w:szCs w:val="22"/>
                <w:lang w:eastAsia="ru-RU"/>
              </w:rPr>
              <w:lastRenderedPageBreak/>
              <w:t xml:space="preserve">Михайловского сельского поселения» в рамках подпрограммы «Развитие культурно - </w:t>
            </w:r>
            <w:proofErr w:type="spellStart"/>
            <w:r w:rsidRPr="00775596">
              <w:rPr>
                <w:rFonts w:cs="Times New Roman"/>
                <w:sz w:val="22"/>
                <w:szCs w:val="22"/>
                <w:lang w:eastAsia="ru-RU"/>
              </w:rPr>
              <w:t>досуговой</w:t>
            </w:r>
            <w:proofErr w:type="spellEnd"/>
            <w:r w:rsidRPr="00775596">
              <w:rPr>
                <w:rFonts w:cs="Times New Roman"/>
                <w:sz w:val="22"/>
                <w:szCs w:val="22"/>
                <w:lang w:eastAsia="ru-RU"/>
              </w:rPr>
              <w:t xml:space="preserve"> деятельности» муниципальной программы Михайловского сельского поселения «Развитие культуры» (Субсидии бюджетным учреждениям)</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lastRenderedPageBreak/>
              <w:t>08</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06 2 0059</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610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4 163 800,00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4 163 488,09</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300"/>
        </w:trPr>
        <w:tc>
          <w:tcPr>
            <w:tcW w:w="3828" w:type="dxa"/>
            <w:tcBorders>
              <w:top w:val="single" w:sz="4" w:space="0" w:color="auto"/>
              <w:left w:val="single" w:sz="4" w:space="0" w:color="auto"/>
              <w:bottom w:val="single" w:sz="4" w:space="0" w:color="auto"/>
              <w:right w:val="single" w:sz="4" w:space="0" w:color="auto"/>
            </w:tcBorders>
            <w:vAlign w:val="bottom"/>
          </w:tcPr>
          <w:p w:rsidR="00775596" w:rsidRPr="00775596" w:rsidRDefault="00775596" w:rsidP="00775596">
            <w:pPr>
              <w:suppressAutoHyphens w:val="0"/>
              <w:jc w:val="both"/>
              <w:rPr>
                <w:rFonts w:cs="Times New Roman"/>
                <w:sz w:val="22"/>
                <w:szCs w:val="22"/>
                <w:lang w:eastAsia="ru-RU"/>
              </w:rPr>
            </w:pPr>
            <w:r w:rsidRPr="00775596">
              <w:rPr>
                <w:rFonts w:cs="Times New Roman"/>
                <w:sz w:val="22"/>
                <w:szCs w:val="22"/>
                <w:lang w:eastAsia="ru-RU"/>
              </w:rPr>
              <w:lastRenderedPageBreak/>
              <w:t xml:space="preserve">Расходы за счет резервного фонда Правительства Ростовской области </w:t>
            </w:r>
            <w:r w:rsidRPr="00775596">
              <w:rPr>
                <w:rFonts w:cs="Times New Roman"/>
                <w:lang w:eastAsia="ru-RU"/>
              </w:rPr>
              <w:t>в рамках подпрограммы</w:t>
            </w:r>
            <w:r w:rsidRPr="00775596">
              <w:rPr>
                <w:rFonts w:cs="Times New Roman"/>
                <w:sz w:val="22"/>
                <w:szCs w:val="22"/>
                <w:lang w:eastAsia="ru-RU"/>
              </w:rPr>
              <w:t xml:space="preserve"> «Развитие культурно - </w:t>
            </w:r>
            <w:proofErr w:type="spellStart"/>
            <w:r w:rsidRPr="00775596">
              <w:rPr>
                <w:rFonts w:cs="Times New Roman"/>
                <w:sz w:val="22"/>
                <w:szCs w:val="22"/>
                <w:lang w:eastAsia="ru-RU"/>
              </w:rPr>
              <w:t>досуговой</w:t>
            </w:r>
            <w:proofErr w:type="spellEnd"/>
            <w:r w:rsidRPr="00775596">
              <w:rPr>
                <w:rFonts w:cs="Times New Roman"/>
                <w:sz w:val="22"/>
                <w:szCs w:val="22"/>
                <w:lang w:eastAsia="ru-RU"/>
              </w:rPr>
              <w:t xml:space="preserve"> деятельности» муниципальной программы Михайловского сельского поселения «Развитие культуры» (Субсидии бюджетным учреждениям)</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08</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01</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06 2 9010</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610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146 000,00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146 000,00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300"/>
        </w:trPr>
        <w:tc>
          <w:tcPr>
            <w:tcW w:w="3828" w:type="dxa"/>
            <w:tcBorders>
              <w:top w:val="nil"/>
              <w:left w:val="single" w:sz="8" w:space="0" w:color="auto"/>
              <w:bottom w:val="single" w:sz="4" w:space="0" w:color="auto"/>
              <w:right w:val="single" w:sz="4" w:space="0" w:color="auto"/>
            </w:tcBorders>
          </w:tcPr>
          <w:p w:rsidR="00775596" w:rsidRPr="00775596" w:rsidRDefault="00775596" w:rsidP="00775596">
            <w:pPr>
              <w:suppressAutoHyphens w:val="0"/>
              <w:rPr>
                <w:rFonts w:cs="Times New Roman"/>
                <w:bCs/>
                <w:iCs/>
                <w:sz w:val="22"/>
                <w:szCs w:val="22"/>
                <w:lang w:eastAsia="ru-RU"/>
              </w:rPr>
            </w:pPr>
            <w:r w:rsidRPr="00775596">
              <w:rPr>
                <w:rFonts w:cs="Times New Roman"/>
                <w:bCs/>
                <w:iCs/>
                <w:sz w:val="22"/>
                <w:szCs w:val="22"/>
                <w:lang w:eastAsia="ru-RU"/>
              </w:rPr>
              <w:t>ФИЗИЧЕСКАЯ КУЛЬТУРА И СПОРТ</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11</w:t>
            </w:r>
          </w:p>
        </w:tc>
        <w:tc>
          <w:tcPr>
            <w:tcW w:w="567"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sz w:val="22"/>
                <w:szCs w:val="22"/>
                <w:lang w:eastAsia="ru-RU"/>
              </w:rPr>
            </w:pPr>
            <w:r w:rsidRPr="00775596">
              <w:rPr>
                <w:rFonts w:cs="Times New Roman"/>
                <w:bCs/>
                <w:iCs/>
                <w:sz w:val="22"/>
                <w:szCs w:val="22"/>
                <w:lang w:eastAsia="ru-RU"/>
              </w:rPr>
              <w:t> </w:t>
            </w:r>
          </w:p>
        </w:tc>
        <w:tc>
          <w:tcPr>
            <w:tcW w:w="1134"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709" w:type="dxa"/>
            <w:tcBorders>
              <w:top w:val="nil"/>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 </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20 700,00</w:t>
            </w:r>
          </w:p>
        </w:tc>
        <w:tc>
          <w:tcPr>
            <w:tcW w:w="1559"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20 656,00</w:t>
            </w:r>
          </w:p>
        </w:tc>
        <w:tc>
          <w:tcPr>
            <w:tcW w:w="851" w:type="dxa"/>
            <w:tcBorders>
              <w:top w:val="nil"/>
              <w:left w:val="nil"/>
              <w:bottom w:val="single" w:sz="4" w:space="0" w:color="auto"/>
              <w:right w:val="single" w:sz="8" w:space="0" w:color="auto"/>
            </w:tcBorders>
            <w:vAlign w:val="bottom"/>
          </w:tcPr>
          <w:p w:rsidR="00775596" w:rsidRPr="00775596" w:rsidRDefault="00775596" w:rsidP="00775596">
            <w:pPr>
              <w:suppressAutoHyphens w:val="0"/>
              <w:jc w:val="center"/>
              <w:rPr>
                <w:rFonts w:cs="Times New Roman"/>
                <w:bCs/>
                <w:iCs/>
                <w:color w:val="000000"/>
                <w:sz w:val="22"/>
                <w:szCs w:val="22"/>
                <w:lang w:eastAsia="ru-RU"/>
              </w:rPr>
            </w:pPr>
            <w:r w:rsidRPr="00775596">
              <w:rPr>
                <w:rFonts w:cs="Times New Roman"/>
                <w:bCs/>
                <w:iCs/>
                <w:color w:val="000000"/>
                <w:sz w:val="22"/>
                <w:szCs w:val="22"/>
                <w:lang w:eastAsia="ru-RU"/>
              </w:rPr>
              <w:t>99,9</w:t>
            </w:r>
          </w:p>
        </w:tc>
      </w:tr>
      <w:tr w:rsidR="00775596" w:rsidRPr="00775596" w:rsidTr="00775596">
        <w:trPr>
          <w:trHeight w:val="300"/>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Массовый спорт</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11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sz w:val="22"/>
                <w:szCs w:val="22"/>
                <w:lang w:eastAsia="ru-RU"/>
              </w:rPr>
            </w:pPr>
            <w:r w:rsidRPr="00775596">
              <w:rPr>
                <w:rFonts w:cs="Times New Roman"/>
                <w:iCs/>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 </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iCs/>
                <w:color w:val="000000"/>
                <w:sz w:val="22"/>
                <w:szCs w:val="22"/>
                <w:lang w:eastAsia="ru-RU"/>
              </w:rPr>
            </w:pPr>
            <w:r w:rsidRPr="00775596">
              <w:rPr>
                <w:rFonts w:cs="Times New Roman"/>
                <w:iCs/>
                <w:color w:val="000000"/>
                <w:sz w:val="22"/>
                <w:szCs w:val="22"/>
                <w:lang w:eastAsia="ru-RU"/>
              </w:rPr>
              <w:t> </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20 700,00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20 656,00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99,9</w:t>
            </w:r>
          </w:p>
        </w:tc>
      </w:tr>
      <w:tr w:rsidR="00775596" w:rsidRPr="00775596" w:rsidTr="00775596">
        <w:trPr>
          <w:trHeight w:val="274"/>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jc w:val="both"/>
              <w:rPr>
                <w:rFonts w:cs="Times New Roman"/>
                <w:sz w:val="22"/>
                <w:szCs w:val="22"/>
                <w:lang w:eastAsia="ru-RU"/>
              </w:rPr>
            </w:pPr>
            <w:r w:rsidRPr="00775596">
              <w:rPr>
                <w:rFonts w:cs="Times New Roman"/>
                <w:lang w:eastAsia="ru-RU"/>
              </w:rPr>
              <w:t>Расходы на организацию спортивно массовых мероприятий в рамках подпрограммы «</w:t>
            </w:r>
            <w:r w:rsidRPr="00775596">
              <w:rPr>
                <w:rFonts w:cs="Times New Roman"/>
                <w:bCs/>
                <w:sz w:val="22"/>
                <w:szCs w:val="22"/>
                <w:lang w:eastAsia="ru-RU"/>
              </w:rPr>
              <w:t>Развитие спортивной и физкультурно-оздоровительной деятельности» м</w:t>
            </w:r>
            <w:r w:rsidRPr="00775596">
              <w:rPr>
                <w:rFonts w:cs="Times New Roman"/>
                <w:sz w:val="22"/>
                <w:szCs w:val="22"/>
                <w:lang w:eastAsia="ru-RU"/>
              </w:rPr>
              <w:t>униципальной программы Михайловского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07 1 2014</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5 000,00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5 000,00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r>
      <w:tr w:rsidR="00775596" w:rsidRPr="00775596" w:rsidTr="00775596">
        <w:trPr>
          <w:trHeight w:val="615"/>
        </w:trPr>
        <w:tc>
          <w:tcPr>
            <w:tcW w:w="3828" w:type="dxa"/>
            <w:tcBorders>
              <w:top w:val="single" w:sz="4" w:space="0" w:color="auto"/>
              <w:left w:val="single" w:sz="4" w:space="0" w:color="auto"/>
              <w:bottom w:val="single" w:sz="4" w:space="0" w:color="auto"/>
              <w:right w:val="single" w:sz="4" w:space="0" w:color="auto"/>
            </w:tcBorders>
          </w:tcPr>
          <w:p w:rsidR="00775596" w:rsidRPr="00775596" w:rsidRDefault="00775596" w:rsidP="00775596">
            <w:pPr>
              <w:suppressAutoHyphens w:val="0"/>
              <w:jc w:val="both"/>
              <w:rPr>
                <w:rFonts w:cs="Times New Roman"/>
                <w:sz w:val="22"/>
                <w:szCs w:val="22"/>
                <w:lang w:eastAsia="ru-RU"/>
              </w:rPr>
            </w:pPr>
            <w:r w:rsidRPr="00775596">
              <w:rPr>
                <w:rFonts w:cs="Times New Roman"/>
                <w:bCs/>
                <w:color w:val="000000"/>
                <w:lang w:eastAsia="ru-RU"/>
              </w:rPr>
              <w:t>Мероприятия по оборудованию объектов массового спорта необходимым спортивным инвентарем в рамках подпрограммы «</w:t>
            </w:r>
            <w:r w:rsidRPr="00775596">
              <w:rPr>
                <w:rFonts w:cs="Times New Roman"/>
                <w:color w:val="000000"/>
                <w:lang w:eastAsia="ru-RU"/>
              </w:rPr>
              <w:t>Развитие материальной и спортивной базы» муниципальной программы Михайловского сельского поселения «Развитие физической культуры и спорта»</w:t>
            </w:r>
            <w:r w:rsidRPr="00775596">
              <w:rPr>
                <w:rFonts w:cs="Times New Roman"/>
                <w:sz w:val="22"/>
                <w:szCs w:val="22"/>
                <w:lang w:eastAsia="ru-RU"/>
              </w:rPr>
              <w:t xml:space="preserve"> (Иные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11</w:t>
            </w:r>
          </w:p>
        </w:tc>
        <w:tc>
          <w:tcPr>
            <w:tcW w:w="567"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02</w:t>
            </w:r>
          </w:p>
        </w:tc>
        <w:tc>
          <w:tcPr>
            <w:tcW w:w="1134"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07 2 2016</w:t>
            </w:r>
          </w:p>
        </w:tc>
        <w:tc>
          <w:tcPr>
            <w:tcW w:w="70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240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15 700,00</w:t>
            </w:r>
          </w:p>
        </w:tc>
        <w:tc>
          <w:tcPr>
            <w:tcW w:w="1559"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15 656,00</w:t>
            </w:r>
          </w:p>
        </w:tc>
        <w:tc>
          <w:tcPr>
            <w:tcW w:w="851" w:type="dxa"/>
            <w:tcBorders>
              <w:top w:val="single" w:sz="4" w:space="0" w:color="auto"/>
              <w:left w:val="nil"/>
              <w:bottom w:val="single" w:sz="4" w:space="0" w:color="auto"/>
              <w:right w:val="single" w:sz="4" w:space="0" w:color="auto"/>
            </w:tcBorders>
            <w:vAlign w:val="bottom"/>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99,7</w:t>
            </w:r>
          </w:p>
        </w:tc>
      </w:tr>
    </w:tbl>
    <w:p w:rsidR="00775596" w:rsidRPr="00775596" w:rsidRDefault="00775596" w:rsidP="00775596">
      <w:pPr>
        <w:suppressAutoHyphens w:val="0"/>
        <w:rPr>
          <w:rFonts w:cs="Times New Roman"/>
          <w:sz w:val="22"/>
          <w:szCs w:val="22"/>
          <w:lang w:eastAsia="ru-RU"/>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Pr="00F044CE" w:rsidRDefault="00775596" w:rsidP="00775596">
      <w:pPr>
        <w:jc w:val="right"/>
        <w:rPr>
          <w:bCs/>
          <w:sz w:val="22"/>
          <w:szCs w:val="22"/>
        </w:rPr>
      </w:pPr>
      <w:r w:rsidRPr="00F044CE">
        <w:rPr>
          <w:bCs/>
          <w:sz w:val="22"/>
          <w:szCs w:val="22"/>
        </w:rPr>
        <w:lastRenderedPageBreak/>
        <w:t>Приложение 6</w:t>
      </w:r>
    </w:p>
    <w:p w:rsidR="00775596" w:rsidRPr="00F044CE" w:rsidRDefault="00775596" w:rsidP="00775596">
      <w:pPr>
        <w:jc w:val="right"/>
        <w:rPr>
          <w:sz w:val="22"/>
          <w:szCs w:val="22"/>
        </w:rPr>
      </w:pPr>
      <w:r w:rsidRPr="00F044CE">
        <w:rPr>
          <w:sz w:val="22"/>
          <w:szCs w:val="22"/>
        </w:rPr>
        <w:t>к решению Собрания депутатов Михайловского</w:t>
      </w:r>
    </w:p>
    <w:p w:rsidR="00775596" w:rsidRPr="00F044CE" w:rsidRDefault="00775596" w:rsidP="00775596">
      <w:pPr>
        <w:jc w:val="right"/>
        <w:rPr>
          <w:sz w:val="22"/>
          <w:szCs w:val="22"/>
        </w:rPr>
      </w:pPr>
      <w:r w:rsidRPr="00F044CE">
        <w:rPr>
          <w:sz w:val="22"/>
          <w:szCs w:val="22"/>
        </w:rPr>
        <w:t xml:space="preserve"> сельского поселения от 29.04.2015г  № 74 «Об </w:t>
      </w:r>
    </w:p>
    <w:p w:rsidR="00775596" w:rsidRPr="00F044CE" w:rsidRDefault="00775596" w:rsidP="00775596">
      <w:pPr>
        <w:jc w:val="right"/>
        <w:rPr>
          <w:sz w:val="22"/>
          <w:szCs w:val="22"/>
        </w:rPr>
      </w:pPr>
      <w:proofErr w:type="gramStart"/>
      <w:r w:rsidRPr="00F044CE">
        <w:rPr>
          <w:sz w:val="22"/>
          <w:szCs w:val="22"/>
        </w:rPr>
        <w:t>исполнении</w:t>
      </w:r>
      <w:proofErr w:type="gramEnd"/>
      <w:r w:rsidRPr="00F044CE">
        <w:rPr>
          <w:sz w:val="22"/>
          <w:szCs w:val="22"/>
        </w:rPr>
        <w:t xml:space="preserve"> бюджета Михайловского сельского</w:t>
      </w:r>
    </w:p>
    <w:p w:rsidR="00775596" w:rsidRPr="00F044CE" w:rsidRDefault="00775596" w:rsidP="00775596">
      <w:pPr>
        <w:jc w:val="right"/>
        <w:rPr>
          <w:sz w:val="22"/>
          <w:szCs w:val="22"/>
        </w:rPr>
      </w:pPr>
      <w:r w:rsidRPr="00F044CE">
        <w:rPr>
          <w:sz w:val="22"/>
          <w:szCs w:val="22"/>
        </w:rPr>
        <w:t xml:space="preserve"> поселения Красносулинского района за 2014 год»                                                                                                                                      </w:t>
      </w:r>
      <w:r w:rsidRPr="00F044CE">
        <w:rPr>
          <w:rFonts w:ascii="MS Sans Serif" w:hAnsi="MS Sans Serif" w:cs="MS Sans Serif"/>
          <w:sz w:val="22"/>
          <w:szCs w:val="22"/>
        </w:rPr>
        <w:t xml:space="preserve">                                           </w:t>
      </w:r>
    </w:p>
    <w:p w:rsidR="00775596" w:rsidRDefault="00775596" w:rsidP="00775596">
      <w:pPr>
        <w:widowControl w:val="0"/>
        <w:tabs>
          <w:tab w:val="left" w:pos="8360"/>
        </w:tabs>
        <w:jc w:val="right"/>
        <w:rPr>
          <w:b/>
          <w:bCs/>
          <w:color w:val="000000"/>
          <w:sz w:val="22"/>
          <w:szCs w:val="22"/>
        </w:rPr>
      </w:pPr>
    </w:p>
    <w:p w:rsidR="00775596" w:rsidRDefault="00775596" w:rsidP="00775596">
      <w:pPr>
        <w:widowControl w:val="0"/>
        <w:tabs>
          <w:tab w:val="left" w:pos="8360"/>
        </w:tabs>
        <w:jc w:val="right"/>
        <w:rPr>
          <w:b/>
          <w:bCs/>
          <w:color w:val="000000"/>
          <w:sz w:val="22"/>
          <w:szCs w:val="22"/>
        </w:rPr>
      </w:pPr>
    </w:p>
    <w:p w:rsidR="00775596" w:rsidRPr="005473FF" w:rsidRDefault="00775596" w:rsidP="00775596">
      <w:pPr>
        <w:pStyle w:val="21"/>
        <w:spacing w:line="240" w:lineRule="auto"/>
        <w:ind w:right="-102"/>
        <w:jc w:val="center"/>
        <w:rPr>
          <w:b/>
        </w:rPr>
      </w:pPr>
      <w:r w:rsidRPr="005473FF">
        <w:rPr>
          <w:b/>
        </w:rPr>
        <w:t xml:space="preserve">Исполнение бюджета Михайловского сельского поселения Красносулинского района </w:t>
      </w:r>
      <w:r>
        <w:rPr>
          <w:b/>
        </w:rPr>
        <w:t xml:space="preserve">за 2014 год </w:t>
      </w:r>
      <w:r w:rsidRPr="005473FF">
        <w:rPr>
          <w:b/>
        </w:rPr>
        <w:t>по ведомственной структуре расходов бюджета</w:t>
      </w:r>
      <w:r>
        <w:rPr>
          <w:b/>
        </w:rPr>
        <w:t xml:space="preserve"> поселения</w:t>
      </w:r>
      <w:r w:rsidRPr="005473FF">
        <w:rPr>
          <w:b/>
        </w:rPr>
        <w:t xml:space="preserve"> </w:t>
      </w:r>
    </w:p>
    <w:p w:rsidR="00775596" w:rsidRDefault="00775596" w:rsidP="00775596">
      <w:pPr>
        <w:widowControl w:val="0"/>
        <w:tabs>
          <w:tab w:val="left" w:pos="8360"/>
        </w:tabs>
        <w:autoSpaceDE w:val="0"/>
        <w:autoSpaceDN w:val="0"/>
        <w:adjustRightInd w:val="0"/>
        <w:jc w:val="right"/>
        <w:rPr>
          <w:b/>
          <w:bCs/>
          <w:color w:val="000000"/>
        </w:rPr>
      </w:pPr>
      <w:r w:rsidRPr="005A5ED1">
        <w:rPr>
          <w:b/>
          <w:bCs/>
          <w:color w:val="000000"/>
        </w:rPr>
        <w:t xml:space="preserve"> (</w:t>
      </w:r>
      <w:r>
        <w:rPr>
          <w:b/>
          <w:bCs/>
          <w:color w:val="000000"/>
        </w:rPr>
        <w:t xml:space="preserve">в </w:t>
      </w:r>
      <w:r w:rsidRPr="005A5ED1">
        <w:rPr>
          <w:b/>
          <w:bCs/>
          <w:color w:val="000000"/>
        </w:rPr>
        <w:t>рубл</w:t>
      </w:r>
      <w:r>
        <w:rPr>
          <w:b/>
          <w:bCs/>
          <w:color w:val="000000"/>
        </w:rPr>
        <w:t>ях</w:t>
      </w:r>
      <w:r w:rsidRPr="005A5ED1">
        <w:rPr>
          <w:b/>
          <w:bCs/>
          <w:color w:val="000000"/>
        </w:rPr>
        <w:t>)</w:t>
      </w:r>
    </w:p>
    <w:tbl>
      <w:tblPr>
        <w:tblW w:w="10825" w:type="dxa"/>
        <w:tblInd w:w="-601" w:type="dxa"/>
        <w:tblLayout w:type="fixed"/>
        <w:tblLook w:val="04A0"/>
      </w:tblPr>
      <w:tblGrid>
        <w:gridCol w:w="3403"/>
        <w:gridCol w:w="709"/>
        <w:gridCol w:w="567"/>
        <w:gridCol w:w="567"/>
        <w:gridCol w:w="1105"/>
        <w:gridCol w:w="596"/>
        <w:gridCol w:w="1559"/>
        <w:gridCol w:w="1559"/>
        <w:gridCol w:w="760"/>
      </w:tblGrid>
      <w:tr w:rsidR="00775596" w:rsidRPr="00766084" w:rsidTr="00775596">
        <w:trPr>
          <w:trHeight w:val="351"/>
        </w:trPr>
        <w:tc>
          <w:tcPr>
            <w:tcW w:w="3403" w:type="dxa"/>
            <w:tcBorders>
              <w:top w:val="single" w:sz="8" w:space="0" w:color="auto"/>
              <w:left w:val="single" w:sz="8" w:space="0" w:color="auto"/>
              <w:bottom w:val="single" w:sz="8" w:space="0" w:color="auto"/>
              <w:right w:val="single" w:sz="4" w:space="0" w:color="auto"/>
            </w:tcBorders>
            <w:vAlign w:val="center"/>
          </w:tcPr>
          <w:p w:rsidR="00775596" w:rsidRPr="00F044CE" w:rsidRDefault="00775596" w:rsidP="00775596">
            <w:pPr>
              <w:jc w:val="center"/>
              <w:rPr>
                <w:b/>
                <w:bCs/>
                <w:color w:val="000000"/>
                <w:sz w:val="22"/>
                <w:szCs w:val="22"/>
              </w:rPr>
            </w:pPr>
            <w:r w:rsidRPr="00F044CE">
              <w:rPr>
                <w:b/>
                <w:bCs/>
                <w:color w:val="000000"/>
                <w:sz w:val="22"/>
                <w:szCs w:val="22"/>
              </w:rPr>
              <w:t>НАИМЕНОВАНИЕ</w:t>
            </w:r>
          </w:p>
        </w:tc>
        <w:tc>
          <w:tcPr>
            <w:tcW w:w="709" w:type="dxa"/>
            <w:tcBorders>
              <w:top w:val="single" w:sz="8" w:space="0" w:color="auto"/>
              <w:left w:val="nil"/>
              <w:bottom w:val="single" w:sz="8" w:space="0" w:color="auto"/>
              <w:right w:val="single" w:sz="4" w:space="0" w:color="auto"/>
            </w:tcBorders>
          </w:tcPr>
          <w:p w:rsidR="00775596" w:rsidRDefault="00775596" w:rsidP="00775596">
            <w:pPr>
              <w:jc w:val="center"/>
              <w:rPr>
                <w:b/>
                <w:sz w:val="22"/>
                <w:szCs w:val="22"/>
              </w:rPr>
            </w:pPr>
          </w:p>
          <w:p w:rsidR="00775596" w:rsidRDefault="00775596" w:rsidP="00775596">
            <w:pPr>
              <w:jc w:val="center"/>
              <w:rPr>
                <w:b/>
                <w:sz w:val="22"/>
                <w:szCs w:val="22"/>
              </w:rPr>
            </w:pPr>
          </w:p>
          <w:p w:rsidR="00775596" w:rsidRPr="00F044CE" w:rsidRDefault="00775596" w:rsidP="00775596">
            <w:pPr>
              <w:jc w:val="center"/>
              <w:rPr>
                <w:b/>
                <w:bCs/>
                <w:color w:val="000000"/>
                <w:sz w:val="22"/>
                <w:szCs w:val="22"/>
              </w:rPr>
            </w:pPr>
            <w:r w:rsidRPr="00F044CE">
              <w:rPr>
                <w:b/>
                <w:sz w:val="22"/>
                <w:szCs w:val="22"/>
              </w:rPr>
              <w:t>Вед</w:t>
            </w:r>
          </w:p>
        </w:tc>
        <w:tc>
          <w:tcPr>
            <w:tcW w:w="567" w:type="dxa"/>
            <w:tcBorders>
              <w:top w:val="single" w:sz="8" w:space="0" w:color="auto"/>
              <w:left w:val="single" w:sz="4" w:space="0" w:color="auto"/>
              <w:bottom w:val="single" w:sz="8" w:space="0" w:color="auto"/>
              <w:right w:val="single" w:sz="4" w:space="0" w:color="auto"/>
            </w:tcBorders>
            <w:vAlign w:val="center"/>
          </w:tcPr>
          <w:p w:rsidR="00775596" w:rsidRPr="00F044CE" w:rsidRDefault="00775596" w:rsidP="00775596">
            <w:pPr>
              <w:jc w:val="center"/>
              <w:rPr>
                <w:b/>
                <w:bCs/>
                <w:color w:val="000000"/>
                <w:sz w:val="22"/>
                <w:szCs w:val="22"/>
              </w:rPr>
            </w:pPr>
            <w:r w:rsidRPr="00F044CE">
              <w:rPr>
                <w:b/>
                <w:bCs/>
                <w:color w:val="000000"/>
                <w:sz w:val="22"/>
                <w:szCs w:val="22"/>
              </w:rPr>
              <w:t>РЗ</w:t>
            </w:r>
          </w:p>
        </w:tc>
        <w:tc>
          <w:tcPr>
            <w:tcW w:w="567" w:type="dxa"/>
            <w:tcBorders>
              <w:top w:val="single" w:sz="8" w:space="0" w:color="auto"/>
              <w:left w:val="nil"/>
              <w:bottom w:val="single" w:sz="8" w:space="0" w:color="auto"/>
              <w:right w:val="single" w:sz="4" w:space="0" w:color="auto"/>
            </w:tcBorders>
            <w:vAlign w:val="center"/>
          </w:tcPr>
          <w:p w:rsidR="00775596" w:rsidRPr="00F044CE" w:rsidRDefault="00775596" w:rsidP="00775596">
            <w:pPr>
              <w:jc w:val="center"/>
              <w:rPr>
                <w:b/>
                <w:bCs/>
                <w:color w:val="000000"/>
                <w:sz w:val="22"/>
                <w:szCs w:val="22"/>
              </w:rPr>
            </w:pPr>
            <w:proofErr w:type="gramStart"/>
            <w:r w:rsidRPr="00F044CE">
              <w:rPr>
                <w:b/>
                <w:bCs/>
                <w:color w:val="000000"/>
                <w:sz w:val="22"/>
                <w:szCs w:val="22"/>
              </w:rPr>
              <w:t>ПР</w:t>
            </w:r>
            <w:proofErr w:type="gramEnd"/>
          </w:p>
        </w:tc>
        <w:tc>
          <w:tcPr>
            <w:tcW w:w="1105" w:type="dxa"/>
            <w:tcBorders>
              <w:top w:val="single" w:sz="8" w:space="0" w:color="auto"/>
              <w:left w:val="nil"/>
              <w:bottom w:val="single" w:sz="8" w:space="0" w:color="auto"/>
              <w:right w:val="single" w:sz="4" w:space="0" w:color="auto"/>
            </w:tcBorders>
            <w:vAlign w:val="center"/>
          </w:tcPr>
          <w:p w:rsidR="00775596" w:rsidRPr="00F044CE" w:rsidRDefault="00775596" w:rsidP="00775596">
            <w:pPr>
              <w:jc w:val="center"/>
              <w:rPr>
                <w:b/>
                <w:bCs/>
                <w:color w:val="000000"/>
                <w:sz w:val="22"/>
                <w:szCs w:val="22"/>
              </w:rPr>
            </w:pPr>
            <w:r w:rsidRPr="00F044CE">
              <w:rPr>
                <w:b/>
                <w:bCs/>
                <w:color w:val="000000"/>
                <w:sz w:val="22"/>
                <w:szCs w:val="22"/>
              </w:rPr>
              <w:t>ЦСР</w:t>
            </w:r>
          </w:p>
        </w:tc>
        <w:tc>
          <w:tcPr>
            <w:tcW w:w="596" w:type="dxa"/>
            <w:tcBorders>
              <w:top w:val="single" w:sz="8" w:space="0" w:color="auto"/>
              <w:left w:val="nil"/>
              <w:bottom w:val="single" w:sz="8" w:space="0" w:color="auto"/>
              <w:right w:val="single" w:sz="4" w:space="0" w:color="auto"/>
            </w:tcBorders>
            <w:vAlign w:val="center"/>
          </w:tcPr>
          <w:p w:rsidR="00775596" w:rsidRPr="00F044CE" w:rsidRDefault="00775596" w:rsidP="00775596">
            <w:pPr>
              <w:jc w:val="center"/>
              <w:rPr>
                <w:b/>
                <w:bCs/>
                <w:color w:val="000000"/>
                <w:sz w:val="22"/>
                <w:szCs w:val="22"/>
              </w:rPr>
            </w:pPr>
            <w:r w:rsidRPr="00F044CE">
              <w:rPr>
                <w:b/>
                <w:bCs/>
                <w:color w:val="000000"/>
                <w:sz w:val="22"/>
                <w:szCs w:val="22"/>
              </w:rPr>
              <w:t>ВР</w:t>
            </w:r>
          </w:p>
        </w:tc>
        <w:tc>
          <w:tcPr>
            <w:tcW w:w="1559" w:type="dxa"/>
            <w:tcBorders>
              <w:top w:val="single" w:sz="8" w:space="0" w:color="auto"/>
              <w:left w:val="nil"/>
              <w:bottom w:val="single" w:sz="8" w:space="0" w:color="auto"/>
              <w:right w:val="single" w:sz="8" w:space="0" w:color="auto"/>
            </w:tcBorders>
            <w:vAlign w:val="center"/>
          </w:tcPr>
          <w:p w:rsidR="00775596" w:rsidRPr="00F044CE" w:rsidRDefault="00775596" w:rsidP="00775596">
            <w:pPr>
              <w:widowControl w:val="0"/>
              <w:tabs>
                <w:tab w:val="left" w:pos="90"/>
                <w:tab w:val="right" w:pos="9645"/>
              </w:tabs>
              <w:spacing w:before="2"/>
              <w:jc w:val="center"/>
              <w:rPr>
                <w:b/>
                <w:sz w:val="22"/>
                <w:szCs w:val="22"/>
              </w:rPr>
            </w:pPr>
            <w:r w:rsidRPr="00F044CE">
              <w:rPr>
                <w:b/>
                <w:sz w:val="22"/>
                <w:szCs w:val="22"/>
              </w:rPr>
              <w:t>Уточненный план 2014 года</w:t>
            </w:r>
          </w:p>
        </w:tc>
        <w:tc>
          <w:tcPr>
            <w:tcW w:w="1559" w:type="dxa"/>
            <w:tcBorders>
              <w:top w:val="single" w:sz="8" w:space="0" w:color="auto"/>
              <w:left w:val="nil"/>
              <w:bottom w:val="single" w:sz="8" w:space="0" w:color="auto"/>
              <w:right w:val="single" w:sz="8" w:space="0" w:color="auto"/>
            </w:tcBorders>
            <w:vAlign w:val="center"/>
          </w:tcPr>
          <w:p w:rsidR="00775596" w:rsidRPr="00F044CE" w:rsidRDefault="00775596" w:rsidP="00775596">
            <w:pPr>
              <w:widowControl w:val="0"/>
              <w:tabs>
                <w:tab w:val="left" w:pos="90"/>
                <w:tab w:val="right" w:pos="9645"/>
              </w:tabs>
              <w:spacing w:before="2"/>
              <w:jc w:val="center"/>
              <w:rPr>
                <w:b/>
                <w:sz w:val="22"/>
                <w:szCs w:val="22"/>
              </w:rPr>
            </w:pPr>
            <w:r w:rsidRPr="00F044CE">
              <w:rPr>
                <w:b/>
                <w:sz w:val="22"/>
                <w:szCs w:val="22"/>
              </w:rPr>
              <w:t>Факт 2014 года</w:t>
            </w:r>
          </w:p>
        </w:tc>
        <w:tc>
          <w:tcPr>
            <w:tcW w:w="760" w:type="dxa"/>
            <w:tcBorders>
              <w:top w:val="single" w:sz="8" w:space="0" w:color="auto"/>
              <w:left w:val="nil"/>
              <w:bottom w:val="single" w:sz="8" w:space="0" w:color="auto"/>
              <w:right w:val="single" w:sz="8" w:space="0" w:color="auto"/>
            </w:tcBorders>
            <w:vAlign w:val="center"/>
          </w:tcPr>
          <w:p w:rsidR="00775596" w:rsidRPr="00F044CE" w:rsidRDefault="00775596" w:rsidP="00775596">
            <w:pPr>
              <w:widowControl w:val="0"/>
              <w:tabs>
                <w:tab w:val="left" w:pos="90"/>
                <w:tab w:val="right" w:pos="9645"/>
              </w:tabs>
              <w:spacing w:before="2"/>
              <w:jc w:val="center"/>
              <w:rPr>
                <w:b/>
                <w:sz w:val="22"/>
                <w:szCs w:val="22"/>
              </w:rPr>
            </w:pPr>
            <w:r w:rsidRPr="00F044CE">
              <w:rPr>
                <w:b/>
                <w:sz w:val="22"/>
                <w:szCs w:val="22"/>
              </w:rPr>
              <w:t>Пр</w:t>
            </w:r>
            <w:r w:rsidRPr="00F044CE">
              <w:rPr>
                <w:b/>
                <w:sz w:val="22"/>
                <w:szCs w:val="22"/>
              </w:rPr>
              <w:t>о</w:t>
            </w:r>
            <w:r w:rsidRPr="00F044CE">
              <w:rPr>
                <w:b/>
                <w:sz w:val="22"/>
                <w:szCs w:val="22"/>
              </w:rPr>
              <w:t>цент исполн</w:t>
            </w:r>
            <w:r w:rsidRPr="00F044CE">
              <w:rPr>
                <w:b/>
                <w:sz w:val="22"/>
                <w:szCs w:val="22"/>
              </w:rPr>
              <w:t>е</w:t>
            </w:r>
            <w:r w:rsidRPr="00F044CE">
              <w:rPr>
                <w:b/>
                <w:sz w:val="22"/>
                <w:szCs w:val="22"/>
              </w:rPr>
              <w:t>ния</w:t>
            </w:r>
          </w:p>
        </w:tc>
      </w:tr>
      <w:tr w:rsidR="00775596" w:rsidRPr="00766084" w:rsidTr="00775596">
        <w:trPr>
          <w:trHeight w:val="336"/>
        </w:trPr>
        <w:tc>
          <w:tcPr>
            <w:tcW w:w="3403" w:type="dxa"/>
            <w:tcBorders>
              <w:top w:val="single" w:sz="4" w:space="0" w:color="auto"/>
              <w:left w:val="single" w:sz="8" w:space="0" w:color="auto"/>
              <w:bottom w:val="single" w:sz="4" w:space="0" w:color="auto"/>
              <w:right w:val="single" w:sz="4" w:space="0" w:color="auto"/>
            </w:tcBorders>
          </w:tcPr>
          <w:p w:rsidR="00775596" w:rsidRPr="00364377" w:rsidRDefault="00775596" w:rsidP="00775596">
            <w:pPr>
              <w:rPr>
                <w:bCs/>
                <w:sz w:val="22"/>
                <w:szCs w:val="22"/>
              </w:rPr>
            </w:pPr>
            <w:bookmarkStart w:id="1" w:name="RANGE!A11:G290"/>
            <w:bookmarkEnd w:id="1"/>
            <w:r w:rsidRPr="00364377">
              <w:t>ВСЕГО</w:t>
            </w:r>
          </w:p>
        </w:tc>
        <w:tc>
          <w:tcPr>
            <w:tcW w:w="709"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p>
        </w:tc>
        <w:tc>
          <w:tcPr>
            <w:tcW w:w="567"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p>
        </w:tc>
        <w:tc>
          <w:tcPr>
            <w:tcW w:w="1105"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p>
        </w:tc>
        <w:tc>
          <w:tcPr>
            <w:tcW w:w="596"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p>
        </w:tc>
        <w:tc>
          <w:tcPr>
            <w:tcW w:w="1559" w:type="dxa"/>
            <w:tcBorders>
              <w:top w:val="single" w:sz="4" w:space="0" w:color="auto"/>
              <w:left w:val="nil"/>
              <w:bottom w:val="single" w:sz="4" w:space="0" w:color="auto"/>
              <w:right w:val="single" w:sz="8" w:space="0" w:color="auto"/>
            </w:tcBorders>
            <w:vAlign w:val="bottom"/>
          </w:tcPr>
          <w:p w:rsidR="00775596" w:rsidRPr="00364377" w:rsidRDefault="00775596" w:rsidP="00775596">
            <w:pPr>
              <w:jc w:val="center"/>
              <w:rPr>
                <w:bCs/>
                <w:iCs/>
                <w:sz w:val="22"/>
                <w:szCs w:val="22"/>
              </w:rPr>
            </w:pPr>
            <w:r w:rsidRPr="00364377">
              <w:rPr>
                <w:bCs/>
                <w:iCs/>
                <w:sz w:val="22"/>
                <w:szCs w:val="22"/>
              </w:rPr>
              <w:t>14 538 750,00</w:t>
            </w:r>
          </w:p>
        </w:tc>
        <w:tc>
          <w:tcPr>
            <w:tcW w:w="1559" w:type="dxa"/>
            <w:tcBorders>
              <w:top w:val="single" w:sz="4" w:space="0" w:color="auto"/>
              <w:left w:val="nil"/>
              <w:bottom w:val="single" w:sz="4" w:space="0" w:color="auto"/>
              <w:right w:val="single" w:sz="8" w:space="0" w:color="auto"/>
            </w:tcBorders>
            <w:vAlign w:val="bottom"/>
          </w:tcPr>
          <w:p w:rsidR="00775596" w:rsidRPr="00364377" w:rsidRDefault="00775596" w:rsidP="00775596">
            <w:pPr>
              <w:jc w:val="center"/>
              <w:rPr>
                <w:bCs/>
                <w:iCs/>
                <w:sz w:val="22"/>
                <w:szCs w:val="22"/>
              </w:rPr>
            </w:pPr>
          </w:p>
          <w:p w:rsidR="00775596" w:rsidRPr="00364377" w:rsidRDefault="00775596" w:rsidP="00775596">
            <w:pPr>
              <w:jc w:val="center"/>
              <w:rPr>
                <w:bCs/>
                <w:iCs/>
                <w:sz w:val="22"/>
                <w:szCs w:val="22"/>
              </w:rPr>
            </w:pPr>
            <w:r w:rsidRPr="00364377">
              <w:rPr>
                <w:bCs/>
                <w:iCs/>
                <w:sz w:val="22"/>
                <w:szCs w:val="22"/>
              </w:rPr>
              <w:t>14 284 501,68</w:t>
            </w:r>
          </w:p>
        </w:tc>
        <w:tc>
          <w:tcPr>
            <w:tcW w:w="760" w:type="dxa"/>
            <w:tcBorders>
              <w:top w:val="single" w:sz="4" w:space="0" w:color="auto"/>
              <w:left w:val="nil"/>
              <w:bottom w:val="single" w:sz="4" w:space="0" w:color="auto"/>
              <w:right w:val="single" w:sz="8" w:space="0" w:color="auto"/>
            </w:tcBorders>
            <w:vAlign w:val="bottom"/>
          </w:tcPr>
          <w:p w:rsidR="00775596" w:rsidRPr="00364377" w:rsidRDefault="00775596" w:rsidP="00775596">
            <w:pPr>
              <w:jc w:val="center"/>
              <w:rPr>
                <w:bCs/>
                <w:iCs/>
                <w:sz w:val="22"/>
                <w:szCs w:val="22"/>
              </w:rPr>
            </w:pPr>
          </w:p>
          <w:p w:rsidR="00775596" w:rsidRPr="00364377" w:rsidRDefault="00775596" w:rsidP="00775596">
            <w:pPr>
              <w:jc w:val="center"/>
              <w:rPr>
                <w:bCs/>
                <w:iCs/>
                <w:sz w:val="22"/>
                <w:szCs w:val="22"/>
              </w:rPr>
            </w:pPr>
            <w:r w:rsidRPr="00364377">
              <w:rPr>
                <w:bCs/>
                <w:iCs/>
                <w:sz w:val="22"/>
                <w:szCs w:val="22"/>
              </w:rPr>
              <w:t>98,3</w:t>
            </w:r>
          </w:p>
        </w:tc>
      </w:tr>
      <w:tr w:rsidR="00775596" w:rsidRPr="00766084" w:rsidTr="00775596">
        <w:trPr>
          <w:trHeight w:val="336"/>
        </w:trPr>
        <w:tc>
          <w:tcPr>
            <w:tcW w:w="3403" w:type="dxa"/>
            <w:tcBorders>
              <w:top w:val="single" w:sz="4" w:space="0" w:color="auto"/>
              <w:left w:val="single" w:sz="8" w:space="0" w:color="auto"/>
              <w:bottom w:val="single" w:sz="4" w:space="0" w:color="auto"/>
              <w:right w:val="single" w:sz="4" w:space="0" w:color="auto"/>
            </w:tcBorders>
          </w:tcPr>
          <w:p w:rsidR="00775596" w:rsidRPr="00364377" w:rsidRDefault="00775596" w:rsidP="00775596">
            <w:pPr>
              <w:rPr>
                <w:bCs/>
                <w:iCs/>
                <w:sz w:val="22"/>
                <w:szCs w:val="22"/>
              </w:rPr>
            </w:pPr>
            <w:r w:rsidRPr="00364377">
              <w:rPr>
                <w:bCs/>
                <w:sz w:val="22"/>
                <w:szCs w:val="22"/>
              </w:rPr>
              <w:t>АДМИНИСТРАЦИЯ МИХАЙЛОВСКОГО СЕЛЬСКОГО ПОСЕЛЕНИЯ</w:t>
            </w:r>
          </w:p>
        </w:tc>
        <w:tc>
          <w:tcPr>
            <w:tcW w:w="709"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r w:rsidRPr="00364377">
              <w:rPr>
                <w:bCs/>
                <w:iCs/>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p>
        </w:tc>
        <w:tc>
          <w:tcPr>
            <w:tcW w:w="567"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r w:rsidRPr="00364377">
              <w:rPr>
                <w:bCs/>
                <w:iCs/>
                <w:color w:val="000000"/>
                <w:sz w:val="22"/>
                <w:szCs w:val="22"/>
              </w:rPr>
              <w:t> </w:t>
            </w:r>
          </w:p>
        </w:tc>
        <w:tc>
          <w:tcPr>
            <w:tcW w:w="1105"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r w:rsidRPr="00364377">
              <w:rPr>
                <w:bCs/>
                <w:iCs/>
                <w:color w:val="000000"/>
                <w:sz w:val="22"/>
                <w:szCs w:val="22"/>
              </w:rPr>
              <w:t> </w:t>
            </w:r>
          </w:p>
        </w:tc>
        <w:tc>
          <w:tcPr>
            <w:tcW w:w="596" w:type="dxa"/>
            <w:tcBorders>
              <w:top w:val="single" w:sz="4" w:space="0" w:color="auto"/>
              <w:left w:val="nil"/>
              <w:bottom w:val="single" w:sz="4" w:space="0" w:color="auto"/>
              <w:right w:val="single" w:sz="4" w:space="0" w:color="auto"/>
            </w:tcBorders>
            <w:vAlign w:val="bottom"/>
          </w:tcPr>
          <w:p w:rsidR="00775596" w:rsidRPr="00364377" w:rsidRDefault="00775596" w:rsidP="00775596">
            <w:pPr>
              <w:jc w:val="center"/>
              <w:rPr>
                <w:bCs/>
                <w:iCs/>
                <w:color w:val="000000"/>
                <w:sz w:val="22"/>
                <w:szCs w:val="22"/>
              </w:rPr>
            </w:pPr>
            <w:r w:rsidRPr="00364377">
              <w:rPr>
                <w:bCs/>
                <w:iCs/>
                <w:color w:val="000000"/>
                <w:sz w:val="22"/>
                <w:szCs w:val="22"/>
              </w:rPr>
              <w:t> </w:t>
            </w:r>
          </w:p>
        </w:tc>
        <w:tc>
          <w:tcPr>
            <w:tcW w:w="1559" w:type="dxa"/>
            <w:tcBorders>
              <w:top w:val="single" w:sz="4" w:space="0" w:color="auto"/>
              <w:left w:val="nil"/>
              <w:bottom w:val="single" w:sz="4" w:space="0" w:color="auto"/>
              <w:right w:val="single" w:sz="8" w:space="0" w:color="auto"/>
            </w:tcBorders>
            <w:vAlign w:val="bottom"/>
          </w:tcPr>
          <w:p w:rsidR="00775596" w:rsidRPr="00364377" w:rsidRDefault="00775596" w:rsidP="00775596">
            <w:pPr>
              <w:jc w:val="center"/>
              <w:rPr>
                <w:bCs/>
                <w:iCs/>
                <w:sz w:val="22"/>
                <w:szCs w:val="22"/>
              </w:rPr>
            </w:pPr>
            <w:r w:rsidRPr="00364377">
              <w:rPr>
                <w:bCs/>
                <w:iCs/>
                <w:sz w:val="22"/>
                <w:szCs w:val="22"/>
              </w:rPr>
              <w:t>14 538 750,00</w:t>
            </w:r>
          </w:p>
        </w:tc>
        <w:tc>
          <w:tcPr>
            <w:tcW w:w="1559" w:type="dxa"/>
            <w:tcBorders>
              <w:top w:val="single" w:sz="4" w:space="0" w:color="auto"/>
              <w:left w:val="nil"/>
              <w:bottom w:val="single" w:sz="4" w:space="0" w:color="auto"/>
              <w:right w:val="single" w:sz="8" w:space="0" w:color="auto"/>
            </w:tcBorders>
            <w:vAlign w:val="bottom"/>
          </w:tcPr>
          <w:p w:rsidR="00775596" w:rsidRPr="00364377" w:rsidRDefault="00775596" w:rsidP="00775596">
            <w:pPr>
              <w:jc w:val="center"/>
              <w:rPr>
                <w:bCs/>
                <w:iCs/>
                <w:sz w:val="22"/>
                <w:szCs w:val="22"/>
              </w:rPr>
            </w:pPr>
          </w:p>
          <w:p w:rsidR="00775596" w:rsidRPr="00364377" w:rsidRDefault="00775596" w:rsidP="00775596">
            <w:pPr>
              <w:jc w:val="center"/>
              <w:rPr>
                <w:bCs/>
                <w:iCs/>
                <w:sz w:val="22"/>
                <w:szCs w:val="22"/>
              </w:rPr>
            </w:pPr>
            <w:r w:rsidRPr="00364377">
              <w:rPr>
                <w:bCs/>
                <w:iCs/>
                <w:sz w:val="22"/>
                <w:szCs w:val="22"/>
              </w:rPr>
              <w:t>14 284 501,68</w:t>
            </w:r>
          </w:p>
        </w:tc>
        <w:tc>
          <w:tcPr>
            <w:tcW w:w="760" w:type="dxa"/>
            <w:tcBorders>
              <w:top w:val="single" w:sz="4" w:space="0" w:color="auto"/>
              <w:left w:val="nil"/>
              <w:bottom w:val="single" w:sz="4" w:space="0" w:color="auto"/>
              <w:right w:val="single" w:sz="8" w:space="0" w:color="auto"/>
            </w:tcBorders>
            <w:vAlign w:val="bottom"/>
          </w:tcPr>
          <w:p w:rsidR="00775596" w:rsidRPr="00364377" w:rsidRDefault="00775596" w:rsidP="00775596">
            <w:pPr>
              <w:jc w:val="center"/>
              <w:rPr>
                <w:bCs/>
                <w:iCs/>
                <w:sz w:val="22"/>
                <w:szCs w:val="22"/>
              </w:rPr>
            </w:pPr>
          </w:p>
          <w:p w:rsidR="00775596" w:rsidRPr="00364377" w:rsidRDefault="00775596" w:rsidP="00775596">
            <w:pPr>
              <w:jc w:val="center"/>
              <w:rPr>
                <w:bCs/>
                <w:iCs/>
                <w:sz w:val="22"/>
                <w:szCs w:val="22"/>
              </w:rPr>
            </w:pPr>
            <w:r w:rsidRPr="00364377">
              <w:rPr>
                <w:bCs/>
                <w:iCs/>
                <w:sz w:val="22"/>
                <w:szCs w:val="22"/>
              </w:rPr>
              <w:t>98,3</w:t>
            </w:r>
          </w:p>
        </w:tc>
      </w:tr>
      <w:tr w:rsidR="00775596" w:rsidRPr="00766084" w:rsidTr="00775596">
        <w:trPr>
          <w:trHeight w:val="748"/>
        </w:trPr>
        <w:tc>
          <w:tcPr>
            <w:tcW w:w="3403" w:type="dxa"/>
            <w:tcBorders>
              <w:top w:val="nil"/>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t>Расходы на выплаты по оплате труда работников органа местного сам</w:t>
            </w:r>
            <w:r w:rsidRPr="00766084">
              <w:rPr>
                <w:sz w:val="22"/>
                <w:szCs w:val="22"/>
              </w:rPr>
              <w:t>о</w:t>
            </w:r>
            <w:r w:rsidRPr="00766084">
              <w:rPr>
                <w:sz w:val="22"/>
                <w:szCs w:val="22"/>
              </w:rPr>
              <w:t xml:space="preserve">управления </w:t>
            </w:r>
            <w:r>
              <w:rPr>
                <w:sz w:val="22"/>
                <w:szCs w:val="22"/>
              </w:rPr>
              <w:t>Михайловского</w:t>
            </w:r>
            <w:r w:rsidRPr="00766084">
              <w:rPr>
                <w:sz w:val="22"/>
                <w:szCs w:val="22"/>
              </w:rPr>
              <w:t xml:space="preserve"> сельского поселения  в рамках обеспечения функционирования Главы </w:t>
            </w:r>
            <w:r>
              <w:rPr>
                <w:sz w:val="22"/>
                <w:szCs w:val="22"/>
              </w:rPr>
              <w:t>Михайловско</w:t>
            </w:r>
            <w:r w:rsidRPr="00766084">
              <w:rPr>
                <w:sz w:val="22"/>
                <w:szCs w:val="22"/>
              </w:rPr>
              <w:t>го сел</w:t>
            </w:r>
            <w:r w:rsidRPr="00766084">
              <w:rPr>
                <w:sz w:val="22"/>
                <w:szCs w:val="22"/>
              </w:rPr>
              <w:t>ь</w:t>
            </w:r>
            <w:r w:rsidRPr="00766084">
              <w:rPr>
                <w:sz w:val="22"/>
                <w:szCs w:val="22"/>
              </w:rPr>
              <w:t>ского поселения (Расходы на выплаты персоналу государстве</w:t>
            </w:r>
            <w:r w:rsidRPr="00766084">
              <w:rPr>
                <w:sz w:val="22"/>
                <w:szCs w:val="22"/>
              </w:rPr>
              <w:t>н</w:t>
            </w:r>
            <w:r w:rsidRPr="00766084">
              <w:rPr>
                <w:sz w:val="22"/>
                <w:szCs w:val="22"/>
              </w:rPr>
              <w:t>ных (муниципальных) орг</w:t>
            </w:r>
            <w:r w:rsidRPr="00766084">
              <w:rPr>
                <w:sz w:val="22"/>
                <w:szCs w:val="22"/>
              </w:rPr>
              <w:t>а</w:t>
            </w:r>
            <w:r w:rsidRPr="00766084">
              <w:rPr>
                <w:sz w:val="22"/>
                <w:szCs w:val="22"/>
              </w:rPr>
              <w:t>нов)</w:t>
            </w:r>
          </w:p>
        </w:tc>
        <w:tc>
          <w:tcPr>
            <w:tcW w:w="709"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p>
        </w:tc>
        <w:tc>
          <w:tcPr>
            <w:tcW w:w="567"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02</w:t>
            </w:r>
          </w:p>
        </w:tc>
        <w:tc>
          <w:tcPr>
            <w:tcW w:w="1105"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88</w:t>
            </w:r>
            <w:r>
              <w:rPr>
                <w:color w:val="000000"/>
                <w:sz w:val="22"/>
                <w:szCs w:val="22"/>
              </w:rPr>
              <w:t xml:space="preserve"> </w:t>
            </w:r>
            <w:r w:rsidRPr="00766084">
              <w:rPr>
                <w:color w:val="000000"/>
                <w:sz w:val="22"/>
                <w:szCs w:val="22"/>
              </w:rPr>
              <w:t>1</w:t>
            </w:r>
            <w:r>
              <w:rPr>
                <w:color w:val="000000"/>
                <w:sz w:val="22"/>
                <w:szCs w:val="22"/>
              </w:rPr>
              <w:t xml:space="preserve"> </w:t>
            </w:r>
            <w:r w:rsidRPr="00766084">
              <w:rPr>
                <w:color w:val="000000"/>
                <w:sz w:val="22"/>
                <w:szCs w:val="22"/>
              </w:rPr>
              <w:t>0011</w:t>
            </w:r>
          </w:p>
        </w:tc>
        <w:tc>
          <w:tcPr>
            <w:tcW w:w="596"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120</w:t>
            </w:r>
          </w:p>
        </w:tc>
        <w:tc>
          <w:tcPr>
            <w:tcW w:w="1559" w:type="dxa"/>
            <w:tcBorders>
              <w:top w:val="nil"/>
              <w:left w:val="nil"/>
              <w:bottom w:val="single" w:sz="4" w:space="0" w:color="auto"/>
              <w:right w:val="single" w:sz="8" w:space="0" w:color="auto"/>
            </w:tcBorders>
            <w:vAlign w:val="bottom"/>
          </w:tcPr>
          <w:p w:rsidR="00775596" w:rsidRPr="001E1CE2" w:rsidRDefault="00775596" w:rsidP="00775596">
            <w:pPr>
              <w:jc w:val="center"/>
              <w:rPr>
                <w:sz w:val="22"/>
                <w:szCs w:val="22"/>
              </w:rPr>
            </w:pPr>
            <w:r>
              <w:rPr>
                <w:sz w:val="22"/>
                <w:szCs w:val="22"/>
              </w:rPr>
              <w:t>882 500,00</w:t>
            </w:r>
          </w:p>
        </w:tc>
        <w:tc>
          <w:tcPr>
            <w:tcW w:w="1559" w:type="dxa"/>
            <w:tcBorders>
              <w:top w:val="nil"/>
              <w:left w:val="nil"/>
              <w:bottom w:val="single" w:sz="4" w:space="0" w:color="auto"/>
              <w:right w:val="single" w:sz="8" w:space="0" w:color="auto"/>
            </w:tcBorders>
            <w:vAlign w:val="bottom"/>
          </w:tcPr>
          <w:p w:rsidR="00775596" w:rsidRDefault="00775596" w:rsidP="00775596">
            <w:pPr>
              <w:jc w:val="center"/>
              <w:rPr>
                <w:sz w:val="22"/>
                <w:szCs w:val="22"/>
              </w:rPr>
            </w:pPr>
            <w:r>
              <w:rPr>
                <w:sz w:val="22"/>
                <w:szCs w:val="22"/>
              </w:rPr>
              <w:t>882 358,71</w:t>
            </w:r>
          </w:p>
        </w:tc>
        <w:tc>
          <w:tcPr>
            <w:tcW w:w="760" w:type="dxa"/>
            <w:tcBorders>
              <w:top w:val="nil"/>
              <w:left w:val="nil"/>
              <w:bottom w:val="single" w:sz="4" w:space="0" w:color="auto"/>
              <w:right w:val="single" w:sz="8" w:space="0" w:color="auto"/>
            </w:tcBorders>
            <w:vAlign w:val="bottom"/>
          </w:tcPr>
          <w:p w:rsidR="00775596" w:rsidRDefault="00775596" w:rsidP="00775596">
            <w:pPr>
              <w:jc w:val="center"/>
              <w:rPr>
                <w:sz w:val="22"/>
                <w:szCs w:val="22"/>
              </w:rPr>
            </w:pPr>
            <w:r>
              <w:rPr>
                <w:sz w:val="22"/>
                <w:szCs w:val="22"/>
              </w:rPr>
              <w:t>99,9</w:t>
            </w:r>
          </w:p>
        </w:tc>
      </w:tr>
      <w:tr w:rsidR="00775596" w:rsidRPr="00766084" w:rsidTr="00775596">
        <w:trPr>
          <w:trHeight w:val="595"/>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color w:val="000000"/>
                <w:sz w:val="22"/>
                <w:szCs w:val="22"/>
              </w:rPr>
            </w:pPr>
            <w:r w:rsidRPr="00766084">
              <w:rPr>
                <w:sz w:val="22"/>
                <w:szCs w:val="22"/>
              </w:rPr>
              <w:t>Расходы на выплаты по оплате труда работников органа местного сам</w:t>
            </w:r>
            <w:r w:rsidRPr="00766084">
              <w:rPr>
                <w:sz w:val="22"/>
                <w:szCs w:val="22"/>
              </w:rPr>
              <w:t>о</w:t>
            </w:r>
            <w:r w:rsidRPr="00766084">
              <w:rPr>
                <w:sz w:val="22"/>
                <w:szCs w:val="22"/>
              </w:rPr>
              <w:t xml:space="preserve">управления </w:t>
            </w:r>
            <w:r>
              <w:rPr>
                <w:sz w:val="22"/>
                <w:szCs w:val="22"/>
              </w:rPr>
              <w:t xml:space="preserve">Михайловского </w:t>
            </w:r>
            <w:r w:rsidRPr="00766084">
              <w:rPr>
                <w:sz w:val="22"/>
                <w:szCs w:val="22"/>
              </w:rPr>
              <w:t xml:space="preserve">сельского поселения в рамках подпрограммы </w:t>
            </w:r>
            <w:r w:rsidRPr="00766084">
              <w:rPr>
                <w:color w:val="000000"/>
                <w:sz w:val="22"/>
                <w:szCs w:val="22"/>
              </w:rPr>
              <w:t>«Нормативно-методическое обесп</w:t>
            </w:r>
            <w:r w:rsidRPr="00766084">
              <w:rPr>
                <w:color w:val="000000"/>
                <w:sz w:val="22"/>
                <w:szCs w:val="22"/>
              </w:rPr>
              <w:t>е</w:t>
            </w:r>
            <w:r w:rsidRPr="00766084">
              <w:rPr>
                <w:color w:val="000000"/>
                <w:sz w:val="22"/>
                <w:szCs w:val="22"/>
              </w:rPr>
              <w:t>чение и организация бюджетного процесса» муниципальной про</w:t>
            </w:r>
            <w:r>
              <w:rPr>
                <w:color w:val="000000"/>
                <w:sz w:val="22"/>
                <w:szCs w:val="22"/>
              </w:rPr>
              <w:t>гра</w:t>
            </w:r>
            <w:r>
              <w:rPr>
                <w:color w:val="000000"/>
                <w:sz w:val="22"/>
                <w:szCs w:val="22"/>
              </w:rPr>
              <w:t>м</w:t>
            </w:r>
            <w:r>
              <w:rPr>
                <w:color w:val="000000"/>
                <w:sz w:val="22"/>
                <w:szCs w:val="22"/>
              </w:rPr>
              <w:t>мы Михайловского</w:t>
            </w:r>
            <w:r w:rsidRPr="00766084">
              <w:rPr>
                <w:color w:val="000000"/>
                <w:sz w:val="22"/>
                <w:szCs w:val="22"/>
              </w:rPr>
              <w:t xml:space="preserve"> сельского посел</w:t>
            </w:r>
            <w:r w:rsidRPr="00766084">
              <w:rPr>
                <w:color w:val="000000"/>
                <w:sz w:val="22"/>
                <w:szCs w:val="22"/>
              </w:rPr>
              <w:t>е</w:t>
            </w:r>
            <w:r w:rsidRPr="00766084">
              <w:rPr>
                <w:color w:val="000000"/>
                <w:sz w:val="22"/>
                <w:szCs w:val="22"/>
              </w:rPr>
              <w:t>ния  «Управление муниципальными финансами»</w:t>
            </w:r>
            <w:r w:rsidRPr="00766084">
              <w:rPr>
                <w:sz w:val="22"/>
                <w:szCs w:val="22"/>
              </w:rPr>
              <w:t xml:space="preserve"> (Расходы на выплаты персоналу государственных (муниц</w:t>
            </w:r>
            <w:r w:rsidRPr="00766084">
              <w:rPr>
                <w:sz w:val="22"/>
                <w:szCs w:val="22"/>
              </w:rPr>
              <w:t>и</w:t>
            </w:r>
            <w:r w:rsidRPr="00766084">
              <w:rPr>
                <w:sz w:val="22"/>
                <w:szCs w:val="22"/>
              </w:rPr>
              <w:t>пальных) органов)</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04</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r>
              <w:rPr>
                <w:color w:val="000000"/>
                <w:sz w:val="22"/>
                <w:szCs w:val="22"/>
              </w:rPr>
              <w:t xml:space="preserve"> </w:t>
            </w:r>
            <w:r w:rsidRPr="00766084">
              <w:rPr>
                <w:color w:val="000000"/>
                <w:sz w:val="22"/>
                <w:szCs w:val="22"/>
              </w:rPr>
              <w:t>2</w:t>
            </w:r>
            <w:r>
              <w:rPr>
                <w:color w:val="000000"/>
                <w:sz w:val="22"/>
                <w:szCs w:val="22"/>
              </w:rPr>
              <w:t xml:space="preserve"> </w:t>
            </w:r>
            <w:r w:rsidRPr="00766084">
              <w:rPr>
                <w:color w:val="000000"/>
                <w:sz w:val="22"/>
                <w:szCs w:val="22"/>
              </w:rPr>
              <w:t>0011</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120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iCs/>
                <w:color w:val="000000"/>
                <w:sz w:val="22"/>
                <w:szCs w:val="22"/>
              </w:rPr>
            </w:pPr>
            <w:r w:rsidRPr="00707DEE">
              <w:rPr>
                <w:iCs/>
                <w:color w:val="000000"/>
                <w:sz w:val="22"/>
                <w:szCs w:val="22"/>
              </w:rPr>
              <w:t>2</w:t>
            </w:r>
            <w:r>
              <w:rPr>
                <w:iCs/>
                <w:color w:val="000000"/>
                <w:sz w:val="22"/>
                <w:szCs w:val="22"/>
              </w:rPr>
              <w:t> </w:t>
            </w:r>
            <w:r w:rsidRPr="00707DEE">
              <w:rPr>
                <w:iCs/>
                <w:color w:val="000000"/>
                <w:sz w:val="22"/>
                <w:szCs w:val="22"/>
              </w:rPr>
              <w:t>474</w:t>
            </w:r>
            <w:r>
              <w:rPr>
                <w:iCs/>
                <w:color w:val="000000"/>
                <w:sz w:val="22"/>
                <w:szCs w:val="22"/>
              </w:rPr>
              <w:t> </w:t>
            </w:r>
            <w:r w:rsidRPr="00707DEE">
              <w:rPr>
                <w:iCs/>
                <w:color w:val="000000"/>
                <w:sz w:val="22"/>
                <w:szCs w:val="22"/>
              </w:rPr>
              <w:t>9</w:t>
            </w:r>
            <w:r>
              <w:rPr>
                <w:iCs/>
                <w:color w:val="000000"/>
                <w:sz w:val="22"/>
                <w:szCs w:val="22"/>
              </w:rPr>
              <w:t>00,00</w:t>
            </w:r>
          </w:p>
        </w:tc>
        <w:tc>
          <w:tcPr>
            <w:tcW w:w="1559" w:type="dxa"/>
            <w:tcBorders>
              <w:top w:val="single" w:sz="4" w:space="0" w:color="auto"/>
              <w:left w:val="nil"/>
              <w:bottom w:val="single" w:sz="4" w:space="0" w:color="auto"/>
              <w:right w:val="single" w:sz="4" w:space="0" w:color="auto"/>
            </w:tcBorders>
            <w:vAlign w:val="bottom"/>
          </w:tcPr>
          <w:p w:rsidR="00775596" w:rsidRPr="00707DEE" w:rsidRDefault="00775596" w:rsidP="00775596">
            <w:pPr>
              <w:jc w:val="center"/>
              <w:rPr>
                <w:iCs/>
                <w:color w:val="000000"/>
                <w:sz w:val="22"/>
                <w:szCs w:val="22"/>
              </w:rPr>
            </w:pPr>
            <w:r>
              <w:rPr>
                <w:iCs/>
                <w:color w:val="000000"/>
                <w:sz w:val="22"/>
                <w:szCs w:val="22"/>
              </w:rPr>
              <w:t>2 473 251,88</w:t>
            </w:r>
          </w:p>
        </w:tc>
        <w:tc>
          <w:tcPr>
            <w:tcW w:w="760" w:type="dxa"/>
            <w:tcBorders>
              <w:top w:val="single" w:sz="4" w:space="0" w:color="auto"/>
              <w:left w:val="nil"/>
              <w:bottom w:val="single" w:sz="4" w:space="0" w:color="auto"/>
              <w:right w:val="single" w:sz="4" w:space="0" w:color="auto"/>
            </w:tcBorders>
            <w:vAlign w:val="bottom"/>
          </w:tcPr>
          <w:p w:rsidR="00775596" w:rsidRPr="00707DEE" w:rsidRDefault="00775596" w:rsidP="00775596">
            <w:pPr>
              <w:jc w:val="center"/>
              <w:rPr>
                <w:iCs/>
                <w:color w:val="000000"/>
                <w:sz w:val="22"/>
                <w:szCs w:val="22"/>
              </w:rPr>
            </w:pPr>
            <w:r>
              <w:rPr>
                <w:iCs/>
                <w:color w:val="000000"/>
                <w:sz w:val="22"/>
                <w:szCs w:val="22"/>
              </w:rPr>
              <w:t>99,9</w:t>
            </w:r>
          </w:p>
        </w:tc>
      </w:tr>
      <w:tr w:rsidR="00775596" w:rsidRPr="00766084" w:rsidTr="00775596">
        <w:trPr>
          <w:trHeight w:val="595"/>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t>Расходы на обеспечение функций органа местного самоуправления</w:t>
            </w:r>
            <w:r>
              <w:rPr>
                <w:sz w:val="22"/>
                <w:szCs w:val="22"/>
              </w:rPr>
              <w:t xml:space="preserve"> М</w:t>
            </w:r>
            <w:r>
              <w:rPr>
                <w:sz w:val="22"/>
                <w:szCs w:val="22"/>
              </w:rPr>
              <w:t>и</w:t>
            </w:r>
            <w:r>
              <w:rPr>
                <w:sz w:val="22"/>
                <w:szCs w:val="22"/>
              </w:rPr>
              <w:t xml:space="preserve">хайловского </w:t>
            </w:r>
            <w:r w:rsidRPr="00766084">
              <w:rPr>
                <w:sz w:val="22"/>
                <w:szCs w:val="22"/>
              </w:rPr>
              <w:t>сельского поселения в рамках подпр</w:t>
            </w:r>
            <w:r w:rsidRPr="00766084">
              <w:rPr>
                <w:sz w:val="22"/>
                <w:szCs w:val="22"/>
              </w:rPr>
              <w:t>о</w:t>
            </w:r>
            <w:r w:rsidRPr="00766084">
              <w:rPr>
                <w:sz w:val="22"/>
                <w:szCs w:val="22"/>
              </w:rPr>
              <w:t xml:space="preserve">граммы </w:t>
            </w:r>
            <w:r w:rsidRPr="00766084">
              <w:rPr>
                <w:color w:val="000000"/>
                <w:sz w:val="22"/>
                <w:szCs w:val="22"/>
              </w:rPr>
              <w:t>«Нормативно-методическое обеспечение и орган</w:t>
            </w:r>
            <w:r w:rsidRPr="00766084">
              <w:rPr>
                <w:color w:val="000000"/>
                <w:sz w:val="22"/>
                <w:szCs w:val="22"/>
              </w:rPr>
              <w:t>и</w:t>
            </w:r>
            <w:r w:rsidRPr="00766084">
              <w:rPr>
                <w:color w:val="000000"/>
                <w:sz w:val="22"/>
                <w:szCs w:val="22"/>
              </w:rPr>
              <w:t>зация бюджетного процесса» мун</w:t>
            </w:r>
            <w:r w:rsidRPr="00766084">
              <w:rPr>
                <w:color w:val="000000"/>
                <w:sz w:val="22"/>
                <w:szCs w:val="22"/>
              </w:rPr>
              <w:t>и</w:t>
            </w:r>
            <w:r w:rsidRPr="00766084">
              <w:rPr>
                <w:color w:val="000000"/>
                <w:sz w:val="22"/>
                <w:szCs w:val="22"/>
              </w:rPr>
              <w:t xml:space="preserve">ципальной программы </w:t>
            </w:r>
            <w:r>
              <w:rPr>
                <w:color w:val="000000"/>
                <w:sz w:val="22"/>
                <w:szCs w:val="22"/>
              </w:rPr>
              <w:t>Михайловск</w:t>
            </w:r>
            <w:r>
              <w:rPr>
                <w:color w:val="000000"/>
                <w:sz w:val="22"/>
                <w:szCs w:val="22"/>
              </w:rPr>
              <w:t>о</w:t>
            </w:r>
            <w:r>
              <w:rPr>
                <w:color w:val="000000"/>
                <w:sz w:val="22"/>
                <w:szCs w:val="22"/>
              </w:rPr>
              <w:t>го</w:t>
            </w:r>
            <w:r w:rsidRPr="00766084">
              <w:rPr>
                <w:color w:val="000000"/>
                <w:sz w:val="22"/>
                <w:szCs w:val="22"/>
              </w:rPr>
              <w:t xml:space="preserve"> сельского поселения  «Управление муниципальными финансами»</w:t>
            </w:r>
            <w:r w:rsidRPr="00766084">
              <w:rPr>
                <w:sz w:val="22"/>
                <w:szCs w:val="22"/>
              </w:rPr>
              <w:t xml:space="preserve"> (Ра</w:t>
            </w:r>
            <w:r w:rsidRPr="00766084">
              <w:rPr>
                <w:sz w:val="22"/>
                <w:szCs w:val="22"/>
              </w:rPr>
              <w:t>с</w:t>
            </w:r>
            <w:r w:rsidRPr="00766084">
              <w:rPr>
                <w:sz w:val="22"/>
                <w:szCs w:val="22"/>
              </w:rPr>
              <w:t xml:space="preserve">ходы на </w:t>
            </w:r>
            <w:r w:rsidRPr="00766084">
              <w:rPr>
                <w:sz w:val="22"/>
                <w:szCs w:val="22"/>
              </w:rPr>
              <w:lastRenderedPageBreak/>
              <w:t>выплаты персоналу госуда</w:t>
            </w:r>
            <w:r w:rsidRPr="00766084">
              <w:rPr>
                <w:sz w:val="22"/>
                <w:szCs w:val="22"/>
              </w:rPr>
              <w:t>р</w:t>
            </w:r>
            <w:r w:rsidRPr="00766084">
              <w:rPr>
                <w:sz w:val="22"/>
                <w:szCs w:val="22"/>
              </w:rPr>
              <w:t>ственных (муниципальных) о</w:t>
            </w:r>
            <w:r w:rsidRPr="00766084">
              <w:rPr>
                <w:sz w:val="22"/>
                <w:szCs w:val="22"/>
              </w:rPr>
              <w:t>р</w:t>
            </w:r>
            <w:r w:rsidRPr="00766084">
              <w:rPr>
                <w:sz w:val="22"/>
                <w:szCs w:val="22"/>
              </w:rPr>
              <w:t>ганов)</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04</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 xml:space="preserve">01 2 0019 </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120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iCs/>
                <w:color w:val="000000"/>
                <w:sz w:val="22"/>
                <w:szCs w:val="22"/>
              </w:rPr>
            </w:pPr>
            <w:r>
              <w:rPr>
                <w:iCs/>
                <w:color w:val="000000"/>
                <w:sz w:val="22"/>
                <w:szCs w:val="22"/>
              </w:rPr>
              <w:t>900,00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iCs/>
                <w:color w:val="000000"/>
                <w:sz w:val="22"/>
                <w:szCs w:val="22"/>
              </w:rPr>
            </w:pPr>
            <w:r>
              <w:rPr>
                <w:iCs/>
                <w:color w:val="000000"/>
                <w:sz w:val="22"/>
                <w:szCs w:val="22"/>
              </w:rPr>
              <w:t>840,60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iCs/>
                <w:color w:val="000000"/>
                <w:sz w:val="22"/>
                <w:szCs w:val="22"/>
              </w:rPr>
            </w:pPr>
            <w:r>
              <w:rPr>
                <w:iCs/>
                <w:color w:val="000000"/>
                <w:sz w:val="22"/>
                <w:szCs w:val="22"/>
              </w:rPr>
              <w:t>93,4</w:t>
            </w:r>
          </w:p>
        </w:tc>
      </w:tr>
      <w:tr w:rsidR="00775596" w:rsidRPr="00766084" w:rsidTr="00775596">
        <w:trPr>
          <w:trHeight w:val="1178"/>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lastRenderedPageBreak/>
              <w:t>Расходы на обеспечение функций органа местного самоуправления</w:t>
            </w:r>
            <w:r>
              <w:rPr>
                <w:sz w:val="22"/>
                <w:szCs w:val="22"/>
              </w:rPr>
              <w:t xml:space="preserve"> М</w:t>
            </w:r>
            <w:r>
              <w:rPr>
                <w:sz w:val="22"/>
                <w:szCs w:val="22"/>
              </w:rPr>
              <w:t>и</w:t>
            </w:r>
            <w:r>
              <w:rPr>
                <w:sz w:val="22"/>
                <w:szCs w:val="22"/>
              </w:rPr>
              <w:t xml:space="preserve">хайловского </w:t>
            </w:r>
            <w:r w:rsidRPr="00766084">
              <w:rPr>
                <w:sz w:val="22"/>
                <w:szCs w:val="22"/>
              </w:rPr>
              <w:t>сельского поселения в рамках подпр</w:t>
            </w:r>
            <w:r w:rsidRPr="00766084">
              <w:rPr>
                <w:sz w:val="22"/>
                <w:szCs w:val="22"/>
              </w:rPr>
              <w:t>о</w:t>
            </w:r>
            <w:r w:rsidRPr="00766084">
              <w:rPr>
                <w:sz w:val="22"/>
                <w:szCs w:val="22"/>
              </w:rPr>
              <w:t xml:space="preserve">граммы </w:t>
            </w:r>
            <w:r w:rsidRPr="00766084">
              <w:rPr>
                <w:color w:val="000000"/>
                <w:sz w:val="22"/>
                <w:szCs w:val="22"/>
              </w:rPr>
              <w:t>«Нормативно-методическое обеспечение и орган</w:t>
            </w:r>
            <w:r w:rsidRPr="00766084">
              <w:rPr>
                <w:color w:val="000000"/>
                <w:sz w:val="22"/>
                <w:szCs w:val="22"/>
              </w:rPr>
              <w:t>и</w:t>
            </w:r>
            <w:r w:rsidRPr="00766084">
              <w:rPr>
                <w:color w:val="000000"/>
                <w:sz w:val="22"/>
                <w:szCs w:val="22"/>
              </w:rPr>
              <w:t>зация бюджетного процесса» мун</w:t>
            </w:r>
            <w:r w:rsidRPr="00766084">
              <w:rPr>
                <w:color w:val="000000"/>
                <w:sz w:val="22"/>
                <w:szCs w:val="22"/>
              </w:rPr>
              <w:t>и</w:t>
            </w:r>
            <w:r w:rsidRPr="00766084">
              <w:rPr>
                <w:color w:val="000000"/>
                <w:sz w:val="22"/>
                <w:szCs w:val="22"/>
              </w:rPr>
              <w:t xml:space="preserve">ципальной программы </w:t>
            </w:r>
            <w:r>
              <w:rPr>
                <w:color w:val="000000"/>
                <w:sz w:val="22"/>
                <w:szCs w:val="22"/>
              </w:rPr>
              <w:t>Михайловск</w:t>
            </w:r>
            <w:r>
              <w:rPr>
                <w:color w:val="000000"/>
                <w:sz w:val="22"/>
                <w:szCs w:val="22"/>
              </w:rPr>
              <w:t>о</w:t>
            </w:r>
            <w:r>
              <w:rPr>
                <w:color w:val="000000"/>
                <w:sz w:val="22"/>
                <w:szCs w:val="22"/>
              </w:rPr>
              <w:t>го</w:t>
            </w:r>
            <w:r w:rsidRPr="00766084">
              <w:rPr>
                <w:color w:val="000000"/>
                <w:sz w:val="22"/>
                <w:szCs w:val="22"/>
              </w:rPr>
              <w:t xml:space="preserve"> сельского поселения  «Управление м</w:t>
            </w:r>
            <w:r w:rsidRPr="00766084">
              <w:rPr>
                <w:color w:val="000000"/>
                <w:sz w:val="22"/>
                <w:szCs w:val="22"/>
              </w:rPr>
              <w:t>у</w:t>
            </w:r>
            <w:r w:rsidRPr="00766084">
              <w:rPr>
                <w:color w:val="000000"/>
                <w:sz w:val="22"/>
                <w:szCs w:val="22"/>
              </w:rPr>
              <w:t>ниципальными финансами» (</w:t>
            </w:r>
            <w:r w:rsidRPr="00766084">
              <w:rPr>
                <w:sz w:val="22"/>
                <w:szCs w:val="22"/>
              </w:rPr>
              <w:t>Иные закупки товаров, работ и услуг для обеспечения государственных (муниципал</w:t>
            </w:r>
            <w:r w:rsidRPr="00766084">
              <w:rPr>
                <w:sz w:val="22"/>
                <w:szCs w:val="22"/>
              </w:rPr>
              <w:t>ь</w:t>
            </w:r>
            <w:r w:rsidRPr="00766084">
              <w:rPr>
                <w:sz w:val="22"/>
                <w:szCs w:val="22"/>
              </w:rPr>
              <w:t>ных) нужд</w:t>
            </w:r>
            <w:r>
              <w:rPr>
                <w:sz w:val="22"/>
                <w:szCs w:val="22"/>
              </w:rPr>
              <w:t>)</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04</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r>
              <w:rPr>
                <w:color w:val="000000"/>
                <w:sz w:val="22"/>
                <w:szCs w:val="22"/>
              </w:rPr>
              <w:t xml:space="preserve"> </w:t>
            </w:r>
            <w:r w:rsidRPr="00766084">
              <w:rPr>
                <w:color w:val="000000"/>
                <w:sz w:val="22"/>
                <w:szCs w:val="22"/>
              </w:rPr>
              <w:t>2</w:t>
            </w:r>
            <w:r>
              <w:rPr>
                <w:color w:val="000000"/>
                <w:sz w:val="22"/>
                <w:szCs w:val="22"/>
              </w:rPr>
              <w:t xml:space="preserve"> </w:t>
            </w:r>
            <w:r w:rsidRPr="00766084">
              <w:rPr>
                <w:color w:val="000000"/>
                <w:sz w:val="22"/>
                <w:szCs w:val="22"/>
              </w:rPr>
              <w:t>0019</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iCs/>
                <w:color w:val="000000"/>
                <w:sz w:val="22"/>
                <w:szCs w:val="22"/>
              </w:rPr>
            </w:pPr>
            <w:r w:rsidRPr="00707DEE">
              <w:rPr>
                <w:iCs/>
                <w:color w:val="000000"/>
                <w:sz w:val="22"/>
                <w:szCs w:val="22"/>
              </w:rPr>
              <w:t>747</w:t>
            </w:r>
            <w:r>
              <w:rPr>
                <w:iCs/>
                <w:color w:val="000000"/>
                <w:sz w:val="22"/>
                <w:szCs w:val="22"/>
              </w:rPr>
              <w:t xml:space="preserve"> </w:t>
            </w:r>
            <w:r w:rsidRPr="00707DEE">
              <w:rPr>
                <w:iCs/>
                <w:color w:val="000000"/>
                <w:sz w:val="22"/>
                <w:szCs w:val="22"/>
              </w:rPr>
              <w:t>1</w:t>
            </w:r>
            <w:r>
              <w:rPr>
                <w:iCs/>
                <w:color w:val="000000"/>
                <w:sz w:val="22"/>
                <w:szCs w:val="22"/>
              </w:rPr>
              <w:t>00,00</w:t>
            </w:r>
          </w:p>
        </w:tc>
        <w:tc>
          <w:tcPr>
            <w:tcW w:w="1559" w:type="dxa"/>
            <w:tcBorders>
              <w:top w:val="single" w:sz="4" w:space="0" w:color="auto"/>
              <w:left w:val="nil"/>
              <w:bottom w:val="single" w:sz="4" w:space="0" w:color="auto"/>
              <w:right w:val="single" w:sz="4" w:space="0" w:color="auto"/>
            </w:tcBorders>
            <w:vAlign w:val="bottom"/>
          </w:tcPr>
          <w:p w:rsidR="00775596" w:rsidRPr="00707DEE" w:rsidRDefault="00775596" w:rsidP="00775596">
            <w:pPr>
              <w:jc w:val="center"/>
              <w:rPr>
                <w:iCs/>
                <w:color w:val="000000"/>
                <w:sz w:val="22"/>
                <w:szCs w:val="22"/>
              </w:rPr>
            </w:pPr>
            <w:r>
              <w:rPr>
                <w:iCs/>
                <w:color w:val="000000"/>
                <w:sz w:val="22"/>
                <w:szCs w:val="22"/>
              </w:rPr>
              <w:t>746 833,50</w:t>
            </w:r>
          </w:p>
        </w:tc>
        <w:tc>
          <w:tcPr>
            <w:tcW w:w="760" w:type="dxa"/>
            <w:tcBorders>
              <w:top w:val="single" w:sz="4" w:space="0" w:color="auto"/>
              <w:left w:val="nil"/>
              <w:bottom w:val="single" w:sz="4" w:space="0" w:color="auto"/>
              <w:right w:val="single" w:sz="4" w:space="0" w:color="auto"/>
            </w:tcBorders>
            <w:vAlign w:val="bottom"/>
          </w:tcPr>
          <w:p w:rsidR="00775596" w:rsidRPr="00707DEE" w:rsidRDefault="00775596" w:rsidP="00775596">
            <w:pPr>
              <w:jc w:val="center"/>
              <w:rPr>
                <w:iCs/>
                <w:color w:val="000000"/>
                <w:sz w:val="22"/>
                <w:szCs w:val="22"/>
              </w:rPr>
            </w:pPr>
            <w:r>
              <w:rPr>
                <w:iCs/>
                <w:color w:val="000000"/>
                <w:sz w:val="22"/>
                <w:szCs w:val="22"/>
              </w:rPr>
              <w:t>100,0</w:t>
            </w:r>
          </w:p>
        </w:tc>
      </w:tr>
      <w:tr w:rsidR="00775596" w:rsidRPr="00766084" w:rsidTr="00775596">
        <w:trPr>
          <w:trHeight w:val="2449"/>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jc w:val="both"/>
              <w:rPr>
                <w:sz w:val="22"/>
                <w:szCs w:val="22"/>
              </w:rPr>
            </w:pPr>
            <w:proofErr w:type="gramStart"/>
            <w:r w:rsidRPr="00766084">
              <w:rPr>
                <w:color w:val="000000"/>
                <w:sz w:val="22"/>
                <w:szCs w:val="22"/>
              </w:rPr>
              <w:t>Расходы на осуществление полном</w:t>
            </w:r>
            <w:r w:rsidRPr="00766084">
              <w:rPr>
                <w:color w:val="000000"/>
                <w:sz w:val="22"/>
                <w:szCs w:val="22"/>
              </w:rPr>
              <w:t>о</w:t>
            </w:r>
            <w:r w:rsidRPr="00766084">
              <w:rPr>
                <w:color w:val="000000"/>
                <w:sz w:val="22"/>
                <w:szCs w:val="22"/>
              </w:rPr>
              <w:t>чий по определению перечня должн</w:t>
            </w:r>
            <w:r w:rsidRPr="00766084">
              <w:rPr>
                <w:color w:val="000000"/>
                <w:sz w:val="22"/>
                <w:szCs w:val="22"/>
              </w:rPr>
              <w:t>о</w:t>
            </w:r>
            <w:r w:rsidRPr="00766084">
              <w:rPr>
                <w:color w:val="000000"/>
                <w:sz w:val="22"/>
                <w:szCs w:val="22"/>
              </w:rPr>
              <w:t>стных лиц, уполномоченных составлять пр</w:t>
            </w:r>
            <w:r w:rsidRPr="00766084">
              <w:rPr>
                <w:color w:val="000000"/>
                <w:sz w:val="22"/>
                <w:szCs w:val="22"/>
              </w:rPr>
              <w:t>о</w:t>
            </w:r>
            <w:r w:rsidRPr="00766084">
              <w:rPr>
                <w:color w:val="000000"/>
                <w:sz w:val="22"/>
                <w:szCs w:val="22"/>
              </w:rPr>
              <w:t>токолы об административных правон</w:t>
            </w:r>
            <w:r w:rsidRPr="00766084">
              <w:rPr>
                <w:color w:val="000000"/>
                <w:sz w:val="22"/>
                <w:szCs w:val="22"/>
              </w:rPr>
              <w:t>а</w:t>
            </w:r>
            <w:r w:rsidRPr="00766084">
              <w:rPr>
                <w:color w:val="000000"/>
                <w:sz w:val="22"/>
                <w:szCs w:val="22"/>
              </w:rPr>
              <w:t>рушениях, предусмотренных статьями 2.2, 2.4, 2.7, 2.9, 3.2, 4.1, 4.4, 5.1, 5.2, 6.2, 6.3, 6.4, 7.1, 7.2, 7.3 (в части нарушения установленных нормативными правовыми актами о</w:t>
            </w:r>
            <w:r w:rsidRPr="00766084">
              <w:rPr>
                <w:color w:val="000000"/>
                <w:sz w:val="22"/>
                <w:szCs w:val="22"/>
              </w:rPr>
              <w:t>р</w:t>
            </w:r>
            <w:r w:rsidRPr="00766084">
              <w:rPr>
                <w:color w:val="000000"/>
                <w:sz w:val="22"/>
                <w:szCs w:val="22"/>
              </w:rPr>
              <w:t>ганов местного самоуправления пр</w:t>
            </w:r>
            <w:r w:rsidRPr="00766084">
              <w:rPr>
                <w:color w:val="000000"/>
                <w:sz w:val="22"/>
                <w:szCs w:val="22"/>
              </w:rPr>
              <w:t>а</w:t>
            </w:r>
            <w:r w:rsidRPr="00766084">
              <w:rPr>
                <w:color w:val="000000"/>
                <w:sz w:val="22"/>
                <w:szCs w:val="22"/>
              </w:rPr>
              <w:t>вил организации пассажирских пер</w:t>
            </w:r>
            <w:r w:rsidRPr="00766084">
              <w:rPr>
                <w:color w:val="000000"/>
                <w:sz w:val="22"/>
                <w:szCs w:val="22"/>
              </w:rPr>
              <w:t>е</w:t>
            </w:r>
            <w:r w:rsidRPr="00766084">
              <w:rPr>
                <w:color w:val="000000"/>
                <w:sz w:val="22"/>
                <w:szCs w:val="22"/>
              </w:rPr>
              <w:t>возок автомобильным транспортом), 8.1- 8.3, ч</w:t>
            </w:r>
            <w:r w:rsidRPr="00766084">
              <w:rPr>
                <w:color w:val="000000"/>
                <w:sz w:val="22"/>
                <w:szCs w:val="22"/>
              </w:rPr>
              <w:t>а</w:t>
            </w:r>
            <w:r w:rsidRPr="00766084">
              <w:rPr>
                <w:color w:val="000000"/>
                <w:sz w:val="22"/>
                <w:szCs w:val="22"/>
              </w:rPr>
              <w:t>стью 2 статьи 9.1, статьей 9.3 Облас</w:t>
            </w:r>
            <w:r w:rsidRPr="00766084">
              <w:rPr>
                <w:color w:val="000000"/>
                <w:sz w:val="22"/>
                <w:szCs w:val="22"/>
              </w:rPr>
              <w:t>т</w:t>
            </w:r>
            <w:r w:rsidRPr="00766084">
              <w:rPr>
                <w:color w:val="000000"/>
                <w:sz w:val="22"/>
                <w:szCs w:val="22"/>
              </w:rPr>
              <w:t xml:space="preserve">ного закона </w:t>
            </w:r>
            <w:r w:rsidRPr="00766084">
              <w:rPr>
                <w:sz w:val="22"/>
                <w:szCs w:val="22"/>
              </w:rPr>
              <w:t>от 25</w:t>
            </w:r>
            <w:proofErr w:type="gramEnd"/>
            <w:r w:rsidRPr="00766084">
              <w:rPr>
                <w:sz w:val="22"/>
                <w:szCs w:val="22"/>
              </w:rPr>
              <w:t xml:space="preserve"> октября 2002 года № 273-ЗС </w:t>
            </w:r>
            <w:r w:rsidRPr="00766084">
              <w:rPr>
                <w:color w:val="000000"/>
                <w:sz w:val="22"/>
                <w:szCs w:val="22"/>
              </w:rPr>
              <w:t>«Об администр</w:t>
            </w:r>
            <w:r w:rsidRPr="00766084">
              <w:rPr>
                <w:color w:val="000000"/>
                <w:sz w:val="22"/>
                <w:szCs w:val="22"/>
              </w:rPr>
              <w:t>а</w:t>
            </w:r>
            <w:r w:rsidRPr="00766084">
              <w:rPr>
                <w:color w:val="000000"/>
                <w:sz w:val="22"/>
                <w:szCs w:val="22"/>
              </w:rPr>
              <w:t xml:space="preserve">тивных правонарушениях» </w:t>
            </w:r>
            <w:r w:rsidRPr="00766084">
              <w:rPr>
                <w:sz w:val="22"/>
                <w:szCs w:val="22"/>
              </w:rPr>
              <w:t xml:space="preserve">в рамках </w:t>
            </w:r>
            <w:proofErr w:type="spellStart"/>
            <w:r w:rsidRPr="00766084">
              <w:rPr>
                <w:sz w:val="22"/>
                <w:szCs w:val="22"/>
              </w:rPr>
              <w:t>непрограммных</w:t>
            </w:r>
            <w:proofErr w:type="spellEnd"/>
            <w:r w:rsidRPr="00766084">
              <w:rPr>
                <w:sz w:val="22"/>
                <w:szCs w:val="22"/>
              </w:rPr>
              <w:t xml:space="preserve"> расходов органа местного самоуправления </w:t>
            </w:r>
            <w:r>
              <w:rPr>
                <w:sz w:val="22"/>
                <w:szCs w:val="22"/>
              </w:rPr>
              <w:t>Михайло</w:t>
            </w:r>
            <w:r>
              <w:rPr>
                <w:sz w:val="22"/>
                <w:szCs w:val="22"/>
              </w:rPr>
              <w:t>в</w:t>
            </w:r>
            <w:r>
              <w:rPr>
                <w:sz w:val="22"/>
                <w:szCs w:val="22"/>
              </w:rPr>
              <w:t>ского</w:t>
            </w:r>
            <w:r w:rsidRPr="00766084">
              <w:rPr>
                <w:sz w:val="22"/>
                <w:szCs w:val="22"/>
              </w:rPr>
              <w:t xml:space="preserve"> сельского поселения (Иные з</w:t>
            </w:r>
            <w:r w:rsidRPr="00766084">
              <w:rPr>
                <w:sz w:val="22"/>
                <w:szCs w:val="22"/>
              </w:rPr>
              <w:t>а</w:t>
            </w:r>
            <w:r w:rsidRPr="00766084">
              <w:rPr>
                <w:sz w:val="22"/>
                <w:szCs w:val="22"/>
              </w:rPr>
              <w:t>купки товаров, работ и услуг для обеспечения государственных (муниципал</w:t>
            </w:r>
            <w:r w:rsidRPr="00766084">
              <w:rPr>
                <w:sz w:val="22"/>
                <w:szCs w:val="22"/>
              </w:rPr>
              <w:t>ь</w:t>
            </w:r>
            <w:r w:rsidRPr="00766084">
              <w:rPr>
                <w:sz w:val="22"/>
                <w:szCs w:val="22"/>
              </w:rPr>
              <w:t>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04</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99</w:t>
            </w:r>
            <w:r>
              <w:rPr>
                <w:color w:val="000000"/>
                <w:sz w:val="22"/>
                <w:szCs w:val="22"/>
              </w:rPr>
              <w:t xml:space="preserve"> </w:t>
            </w:r>
            <w:r w:rsidRPr="00766084">
              <w:rPr>
                <w:color w:val="000000"/>
                <w:sz w:val="22"/>
                <w:szCs w:val="22"/>
              </w:rPr>
              <w:t>9</w:t>
            </w:r>
            <w:r>
              <w:rPr>
                <w:color w:val="000000"/>
                <w:sz w:val="22"/>
                <w:szCs w:val="22"/>
              </w:rPr>
              <w:t xml:space="preserve"> </w:t>
            </w:r>
            <w:r w:rsidRPr="00766084">
              <w:rPr>
                <w:color w:val="000000"/>
                <w:sz w:val="22"/>
                <w:szCs w:val="22"/>
              </w:rPr>
              <w:t>7239</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8" w:space="0" w:color="auto"/>
            </w:tcBorders>
            <w:vAlign w:val="bottom"/>
          </w:tcPr>
          <w:p w:rsidR="00775596" w:rsidRPr="00766084" w:rsidRDefault="00775596" w:rsidP="00775596">
            <w:pPr>
              <w:jc w:val="center"/>
              <w:rPr>
                <w:iCs/>
                <w:color w:val="000000"/>
                <w:sz w:val="22"/>
                <w:szCs w:val="22"/>
              </w:rPr>
            </w:pPr>
            <w:r>
              <w:rPr>
                <w:iCs/>
                <w:color w:val="000000"/>
                <w:sz w:val="22"/>
                <w:szCs w:val="22"/>
              </w:rPr>
              <w:t>200,0</w:t>
            </w:r>
          </w:p>
        </w:tc>
        <w:tc>
          <w:tcPr>
            <w:tcW w:w="1559" w:type="dxa"/>
            <w:tcBorders>
              <w:top w:val="single" w:sz="4" w:space="0" w:color="auto"/>
              <w:left w:val="nil"/>
              <w:bottom w:val="single" w:sz="4" w:space="0" w:color="auto"/>
              <w:right w:val="single" w:sz="8" w:space="0" w:color="auto"/>
            </w:tcBorders>
            <w:vAlign w:val="bottom"/>
          </w:tcPr>
          <w:p w:rsidR="00775596" w:rsidRPr="00766084" w:rsidRDefault="00775596" w:rsidP="00775596">
            <w:pPr>
              <w:jc w:val="center"/>
              <w:rPr>
                <w:iCs/>
                <w:color w:val="000000"/>
                <w:sz w:val="22"/>
                <w:szCs w:val="22"/>
              </w:rPr>
            </w:pPr>
            <w:r>
              <w:rPr>
                <w:iCs/>
                <w:color w:val="000000"/>
                <w:sz w:val="22"/>
                <w:szCs w:val="22"/>
              </w:rPr>
              <w:t>200,0</w:t>
            </w:r>
          </w:p>
        </w:tc>
        <w:tc>
          <w:tcPr>
            <w:tcW w:w="760" w:type="dxa"/>
            <w:tcBorders>
              <w:top w:val="single" w:sz="4" w:space="0" w:color="auto"/>
              <w:left w:val="nil"/>
              <w:bottom w:val="single" w:sz="4" w:space="0" w:color="auto"/>
              <w:right w:val="single" w:sz="8" w:space="0" w:color="auto"/>
            </w:tcBorders>
            <w:vAlign w:val="bottom"/>
          </w:tcPr>
          <w:p w:rsidR="00775596" w:rsidRPr="00766084" w:rsidRDefault="00775596" w:rsidP="00775596">
            <w:pPr>
              <w:jc w:val="center"/>
              <w:rPr>
                <w:iCs/>
                <w:color w:val="000000"/>
                <w:sz w:val="22"/>
                <w:szCs w:val="22"/>
              </w:rPr>
            </w:pPr>
            <w:r>
              <w:rPr>
                <w:iCs/>
                <w:color w:val="000000"/>
                <w:sz w:val="22"/>
                <w:szCs w:val="22"/>
              </w:rPr>
              <w:t>100,0</w:t>
            </w:r>
          </w:p>
        </w:tc>
      </w:tr>
      <w:tr w:rsidR="00775596" w:rsidRPr="005516BF" w:rsidTr="00775596">
        <w:trPr>
          <w:trHeight w:val="290"/>
        </w:trPr>
        <w:tc>
          <w:tcPr>
            <w:tcW w:w="3403" w:type="dxa"/>
            <w:tcBorders>
              <w:top w:val="single" w:sz="4" w:space="0" w:color="auto"/>
              <w:left w:val="single" w:sz="4" w:space="0" w:color="auto"/>
              <w:bottom w:val="single" w:sz="4" w:space="0" w:color="auto"/>
              <w:right w:val="nil"/>
            </w:tcBorders>
            <w:noWrap/>
            <w:vAlign w:val="bottom"/>
          </w:tcPr>
          <w:p w:rsidR="00775596" w:rsidRPr="005516BF" w:rsidRDefault="00775596" w:rsidP="00775596">
            <w:pPr>
              <w:rPr>
                <w:sz w:val="22"/>
                <w:szCs w:val="22"/>
              </w:rPr>
            </w:pPr>
            <w:r w:rsidRPr="005516BF">
              <w:rPr>
                <w:sz w:val="22"/>
                <w:szCs w:val="22"/>
              </w:rPr>
              <w:t>Резервный фонд Администрации М</w:t>
            </w:r>
            <w:r w:rsidRPr="005516BF">
              <w:rPr>
                <w:sz w:val="22"/>
                <w:szCs w:val="22"/>
              </w:rPr>
              <w:t>и</w:t>
            </w:r>
            <w:r w:rsidRPr="005516BF">
              <w:rPr>
                <w:sz w:val="22"/>
                <w:szCs w:val="22"/>
              </w:rPr>
              <w:t>хайловского сельского поселения, на финансовое обеспечение непредв</w:t>
            </w:r>
            <w:r w:rsidRPr="005516BF">
              <w:rPr>
                <w:sz w:val="22"/>
                <w:szCs w:val="22"/>
              </w:rPr>
              <w:t>и</w:t>
            </w:r>
            <w:r w:rsidRPr="005516BF">
              <w:rPr>
                <w:sz w:val="22"/>
                <w:szCs w:val="22"/>
              </w:rPr>
              <w:t xml:space="preserve">денных расходов в рамках </w:t>
            </w:r>
            <w:proofErr w:type="spellStart"/>
            <w:r w:rsidRPr="005516BF">
              <w:rPr>
                <w:sz w:val="22"/>
                <w:szCs w:val="22"/>
              </w:rPr>
              <w:t>непр</w:t>
            </w:r>
            <w:r w:rsidRPr="005516BF">
              <w:rPr>
                <w:sz w:val="22"/>
                <w:szCs w:val="22"/>
              </w:rPr>
              <w:t>о</w:t>
            </w:r>
            <w:r w:rsidRPr="005516BF">
              <w:rPr>
                <w:sz w:val="22"/>
                <w:szCs w:val="22"/>
              </w:rPr>
              <w:t>граммных</w:t>
            </w:r>
            <w:proofErr w:type="spellEnd"/>
            <w:r w:rsidRPr="005516BF">
              <w:rPr>
                <w:sz w:val="22"/>
                <w:szCs w:val="22"/>
              </w:rPr>
              <w:t xml:space="preserve"> расходов органа местного самоуправления Михайловского сельского поселения (Резервные средства)</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11</w:t>
            </w:r>
          </w:p>
        </w:tc>
        <w:tc>
          <w:tcPr>
            <w:tcW w:w="1105"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99 1 9030</w:t>
            </w:r>
          </w:p>
        </w:tc>
        <w:tc>
          <w:tcPr>
            <w:tcW w:w="596"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870</w:t>
            </w:r>
          </w:p>
        </w:tc>
        <w:tc>
          <w:tcPr>
            <w:tcW w:w="1559" w:type="dxa"/>
            <w:tcBorders>
              <w:top w:val="single" w:sz="4" w:space="0" w:color="auto"/>
              <w:left w:val="nil"/>
              <w:bottom w:val="single" w:sz="4" w:space="0" w:color="auto"/>
              <w:right w:val="single" w:sz="4" w:space="0" w:color="auto"/>
            </w:tcBorders>
            <w:vAlign w:val="bottom"/>
          </w:tcPr>
          <w:p w:rsidR="00775596" w:rsidRPr="001E1CE2" w:rsidRDefault="00775596" w:rsidP="00775596">
            <w:pPr>
              <w:jc w:val="center"/>
              <w:rPr>
                <w:iCs/>
                <w:color w:val="000000"/>
                <w:sz w:val="22"/>
                <w:szCs w:val="22"/>
              </w:rPr>
            </w:pPr>
            <w:r w:rsidRPr="001E1CE2">
              <w:rPr>
                <w:iCs/>
                <w:color w:val="000000"/>
                <w:sz w:val="22"/>
                <w:szCs w:val="22"/>
              </w:rPr>
              <w:t>20</w:t>
            </w:r>
            <w:r>
              <w:rPr>
                <w:iCs/>
                <w:color w:val="000000"/>
                <w:sz w:val="22"/>
                <w:szCs w:val="22"/>
              </w:rPr>
              <w:t> 00</w:t>
            </w:r>
            <w:r w:rsidRPr="001E1CE2">
              <w:rPr>
                <w:iCs/>
                <w:color w:val="000000"/>
                <w:sz w:val="22"/>
                <w:szCs w:val="22"/>
              </w:rPr>
              <w:t>0</w:t>
            </w:r>
            <w:r>
              <w:rPr>
                <w:iCs/>
                <w:color w:val="000000"/>
                <w:sz w:val="22"/>
                <w:szCs w:val="22"/>
              </w:rPr>
              <w:t>,00</w:t>
            </w:r>
          </w:p>
        </w:tc>
        <w:tc>
          <w:tcPr>
            <w:tcW w:w="1559" w:type="dxa"/>
            <w:tcBorders>
              <w:top w:val="single" w:sz="4" w:space="0" w:color="auto"/>
              <w:left w:val="nil"/>
              <w:bottom w:val="single" w:sz="4" w:space="0" w:color="auto"/>
              <w:right w:val="single" w:sz="4" w:space="0" w:color="auto"/>
            </w:tcBorders>
            <w:vAlign w:val="bottom"/>
          </w:tcPr>
          <w:p w:rsidR="00775596" w:rsidRPr="001E1CE2" w:rsidRDefault="00775596" w:rsidP="00775596">
            <w:pPr>
              <w:jc w:val="center"/>
              <w:rPr>
                <w:iCs/>
                <w:color w:val="000000"/>
                <w:sz w:val="22"/>
                <w:szCs w:val="22"/>
              </w:rPr>
            </w:pPr>
            <w:r>
              <w:rPr>
                <w:iCs/>
                <w:color w:val="000000"/>
                <w:sz w:val="22"/>
                <w:szCs w:val="22"/>
              </w:rPr>
              <w:t>0,0</w:t>
            </w:r>
          </w:p>
        </w:tc>
        <w:tc>
          <w:tcPr>
            <w:tcW w:w="760" w:type="dxa"/>
            <w:tcBorders>
              <w:top w:val="single" w:sz="4" w:space="0" w:color="auto"/>
              <w:left w:val="nil"/>
              <w:bottom w:val="single" w:sz="4" w:space="0" w:color="auto"/>
              <w:right w:val="single" w:sz="4" w:space="0" w:color="auto"/>
            </w:tcBorders>
            <w:vAlign w:val="bottom"/>
          </w:tcPr>
          <w:p w:rsidR="00775596" w:rsidRPr="001E1CE2" w:rsidRDefault="00775596" w:rsidP="00775596">
            <w:pPr>
              <w:jc w:val="center"/>
              <w:rPr>
                <w:iCs/>
                <w:color w:val="000000"/>
                <w:sz w:val="22"/>
                <w:szCs w:val="22"/>
              </w:rPr>
            </w:pPr>
            <w:r>
              <w:rPr>
                <w:iCs/>
                <w:color w:val="000000"/>
                <w:sz w:val="22"/>
                <w:szCs w:val="22"/>
              </w:rPr>
              <w:t>0,0</w:t>
            </w:r>
          </w:p>
        </w:tc>
      </w:tr>
      <w:tr w:rsidR="00775596" w:rsidRPr="005516BF" w:rsidTr="00775596">
        <w:trPr>
          <w:trHeight w:val="290"/>
        </w:trPr>
        <w:tc>
          <w:tcPr>
            <w:tcW w:w="3403" w:type="dxa"/>
            <w:tcBorders>
              <w:top w:val="single" w:sz="4" w:space="0" w:color="auto"/>
              <w:left w:val="single" w:sz="4" w:space="0" w:color="auto"/>
              <w:bottom w:val="single" w:sz="4" w:space="0" w:color="auto"/>
              <w:right w:val="nil"/>
            </w:tcBorders>
            <w:noWrap/>
          </w:tcPr>
          <w:p w:rsidR="00775596" w:rsidRPr="005516BF" w:rsidRDefault="00775596" w:rsidP="00775596">
            <w:pPr>
              <w:rPr>
                <w:color w:val="000000"/>
                <w:sz w:val="22"/>
                <w:szCs w:val="22"/>
              </w:rPr>
            </w:pPr>
            <w:r w:rsidRPr="005516BF">
              <w:rPr>
                <w:sz w:val="22"/>
                <w:szCs w:val="22"/>
              </w:rPr>
              <w:t>Межбюджетные трансферты, пер</w:t>
            </w:r>
            <w:r w:rsidRPr="005516BF">
              <w:rPr>
                <w:sz w:val="22"/>
                <w:szCs w:val="22"/>
              </w:rPr>
              <w:t>е</w:t>
            </w:r>
            <w:r w:rsidRPr="005516BF">
              <w:rPr>
                <w:sz w:val="22"/>
                <w:szCs w:val="22"/>
              </w:rPr>
              <w:t xml:space="preserve">числяемые из бюджета поселения бюджету Красносулинского района и </w:t>
            </w:r>
            <w:r w:rsidRPr="005516BF">
              <w:rPr>
                <w:sz w:val="22"/>
                <w:szCs w:val="22"/>
              </w:rPr>
              <w:lastRenderedPageBreak/>
              <w:t>направляемые на финансирование расходов, связанных с передачей осуществления части полномочий органа местного самоуправления пос</w:t>
            </w:r>
            <w:r w:rsidRPr="005516BF">
              <w:rPr>
                <w:sz w:val="22"/>
                <w:szCs w:val="22"/>
              </w:rPr>
              <w:t>е</w:t>
            </w:r>
            <w:r w:rsidRPr="005516BF">
              <w:rPr>
                <w:sz w:val="22"/>
                <w:szCs w:val="22"/>
              </w:rPr>
              <w:t>ления органам местного самоупра</w:t>
            </w:r>
            <w:r w:rsidRPr="005516BF">
              <w:rPr>
                <w:sz w:val="22"/>
                <w:szCs w:val="22"/>
              </w:rPr>
              <w:t>в</w:t>
            </w:r>
            <w:r w:rsidRPr="005516BF">
              <w:rPr>
                <w:sz w:val="22"/>
                <w:szCs w:val="22"/>
              </w:rPr>
              <w:t>ления муниципального образования «Красносулинский район» в рамках подпр</w:t>
            </w:r>
            <w:r w:rsidRPr="005516BF">
              <w:rPr>
                <w:sz w:val="22"/>
                <w:szCs w:val="22"/>
              </w:rPr>
              <w:t>о</w:t>
            </w:r>
            <w:r w:rsidRPr="005516BF">
              <w:rPr>
                <w:sz w:val="22"/>
                <w:szCs w:val="22"/>
              </w:rPr>
              <w:t>граммы «Нормативно-методическое обеспечение и орган</w:t>
            </w:r>
            <w:r w:rsidRPr="005516BF">
              <w:rPr>
                <w:sz w:val="22"/>
                <w:szCs w:val="22"/>
              </w:rPr>
              <w:t>и</w:t>
            </w:r>
            <w:r w:rsidRPr="005516BF">
              <w:rPr>
                <w:sz w:val="22"/>
                <w:szCs w:val="22"/>
              </w:rPr>
              <w:t>зация бюджетного процесса» мун</w:t>
            </w:r>
            <w:r w:rsidRPr="005516BF">
              <w:rPr>
                <w:sz w:val="22"/>
                <w:szCs w:val="22"/>
              </w:rPr>
              <w:t>и</w:t>
            </w:r>
            <w:r w:rsidRPr="005516BF">
              <w:rPr>
                <w:sz w:val="22"/>
                <w:szCs w:val="22"/>
              </w:rPr>
              <w:t>ципальной программы Михайловск</w:t>
            </w:r>
            <w:r w:rsidRPr="005516BF">
              <w:rPr>
                <w:sz w:val="22"/>
                <w:szCs w:val="22"/>
              </w:rPr>
              <w:t>о</w:t>
            </w:r>
            <w:r w:rsidRPr="005516BF">
              <w:rPr>
                <w:sz w:val="22"/>
                <w:szCs w:val="22"/>
              </w:rPr>
              <w:t>го сельского поселения «Управление м</w:t>
            </w:r>
            <w:r w:rsidRPr="005516BF">
              <w:rPr>
                <w:sz w:val="22"/>
                <w:szCs w:val="22"/>
              </w:rPr>
              <w:t>у</w:t>
            </w:r>
            <w:r w:rsidRPr="005516BF">
              <w:rPr>
                <w:sz w:val="22"/>
                <w:szCs w:val="22"/>
              </w:rPr>
              <w:t xml:space="preserve">ниципальными финансами» </w:t>
            </w:r>
            <w:proofErr w:type="gramStart"/>
            <w:r w:rsidRPr="005516BF">
              <w:rPr>
                <w:sz w:val="22"/>
                <w:szCs w:val="22"/>
              </w:rPr>
              <w:t xml:space="preserve">( </w:t>
            </w:r>
            <w:proofErr w:type="gramEnd"/>
            <w:r w:rsidRPr="005516BF">
              <w:rPr>
                <w:color w:val="000000"/>
                <w:sz w:val="22"/>
                <w:szCs w:val="22"/>
              </w:rPr>
              <w:t>Иные межбюджетные тран</w:t>
            </w:r>
            <w:r w:rsidRPr="005516BF">
              <w:rPr>
                <w:color w:val="000000"/>
                <w:sz w:val="22"/>
                <w:szCs w:val="22"/>
              </w:rPr>
              <w:t>с</w:t>
            </w:r>
            <w:r w:rsidRPr="005516BF">
              <w:rPr>
                <w:color w:val="000000"/>
                <w:sz w:val="22"/>
                <w:szCs w:val="22"/>
              </w:rPr>
              <w:t>ферты)</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color w:val="000000"/>
                <w:sz w:val="22"/>
                <w:szCs w:val="22"/>
              </w:rPr>
            </w:pPr>
            <w:r>
              <w:rPr>
                <w:color w:val="000000"/>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13</w:t>
            </w:r>
          </w:p>
        </w:tc>
        <w:tc>
          <w:tcPr>
            <w:tcW w:w="1105"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01 2 8501</w:t>
            </w:r>
          </w:p>
        </w:tc>
        <w:tc>
          <w:tcPr>
            <w:tcW w:w="596"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540</w:t>
            </w:r>
          </w:p>
        </w:tc>
        <w:tc>
          <w:tcPr>
            <w:tcW w:w="1559"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42 800,00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42 800,00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100,0</w:t>
            </w:r>
          </w:p>
        </w:tc>
      </w:tr>
      <w:tr w:rsidR="00775596" w:rsidRPr="005516BF" w:rsidTr="00775596">
        <w:trPr>
          <w:trHeight w:val="327"/>
        </w:trPr>
        <w:tc>
          <w:tcPr>
            <w:tcW w:w="3403" w:type="dxa"/>
            <w:tcBorders>
              <w:top w:val="single" w:sz="4" w:space="0" w:color="auto"/>
              <w:left w:val="single" w:sz="4" w:space="0" w:color="auto"/>
              <w:bottom w:val="single" w:sz="4" w:space="0" w:color="auto"/>
              <w:right w:val="nil"/>
            </w:tcBorders>
            <w:noWrap/>
            <w:vAlign w:val="bottom"/>
          </w:tcPr>
          <w:p w:rsidR="00775596" w:rsidRPr="005516BF" w:rsidRDefault="00775596" w:rsidP="00775596">
            <w:pPr>
              <w:spacing w:after="240"/>
              <w:rPr>
                <w:sz w:val="22"/>
                <w:szCs w:val="22"/>
              </w:rPr>
            </w:pPr>
            <w:r w:rsidRPr="005516BF">
              <w:rPr>
                <w:sz w:val="22"/>
                <w:szCs w:val="22"/>
              </w:rPr>
              <w:lastRenderedPageBreak/>
              <w:t>Реализация направления расходов в рамках подпрограммы «Нормативно-методическое обеспечение и орган</w:t>
            </w:r>
            <w:r w:rsidRPr="005516BF">
              <w:rPr>
                <w:sz w:val="22"/>
                <w:szCs w:val="22"/>
              </w:rPr>
              <w:t>и</w:t>
            </w:r>
            <w:r w:rsidRPr="005516BF">
              <w:rPr>
                <w:sz w:val="22"/>
                <w:szCs w:val="22"/>
              </w:rPr>
              <w:t>зация бюджетного процесса» мун</w:t>
            </w:r>
            <w:r w:rsidRPr="005516BF">
              <w:rPr>
                <w:sz w:val="22"/>
                <w:szCs w:val="22"/>
              </w:rPr>
              <w:t>и</w:t>
            </w:r>
            <w:r w:rsidRPr="005516BF">
              <w:rPr>
                <w:sz w:val="22"/>
                <w:szCs w:val="22"/>
              </w:rPr>
              <w:t>ципальной программы Михайловск</w:t>
            </w:r>
            <w:r w:rsidRPr="005516BF">
              <w:rPr>
                <w:sz w:val="22"/>
                <w:szCs w:val="22"/>
              </w:rPr>
              <w:t>о</w:t>
            </w:r>
            <w:r w:rsidRPr="005516BF">
              <w:rPr>
                <w:sz w:val="22"/>
                <w:szCs w:val="22"/>
              </w:rPr>
              <w:t>го сельского поселения «Управление муниципальными финансами» (</w:t>
            </w:r>
            <w:r w:rsidRPr="005516BF">
              <w:rPr>
                <w:color w:val="000000"/>
                <w:sz w:val="22"/>
                <w:szCs w:val="22"/>
              </w:rPr>
              <w:t>Упл</w:t>
            </w:r>
            <w:r w:rsidRPr="005516BF">
              <w:rPr>
                <w:color w:val="000000"/>
                <w:sz w:val="22"/>
                <w:szCs w:val="22"/>
              </w:rPr>
              <w:t>а</w:t>
            </w:r>
            <w:r w:rsidRPr="005516BF">
              <w:rPr>
                <w:color w:val="000000"/>
                <w:sz w:val="22"/>
                <w:szCs w:val="22"/>
              </w:rPr>
              <w:t>та налогов, сборов и иных плат</w:t>
            </w:r>
            <w:r w:rsidRPr="005516BF">
              <w:rPr>
                <w:color w:val="000000"/>
                <w:sz w:val="22"/>
                <w:szCs w:val="22"/>
              </w:rPr>
              <w:t>е</w:t>
            </w:r>
            <w:r w:rsidRPr="005516BF">
              <w:rPr>
                <w:color w:val="000000"/>
                <w:sz w:val="22"/>
                <w:szCs w:val="22"/>
              </w:rPr>
              <w:t>жей</w:t>
            </w:r>
            <w:r>
              <w:rPr>
                <w:color w:val="000000"/>
                <w:sz w:val="22"/>
                <w:szCs w:val="22"/>
              </w:rPr>
              <w:t>)</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rPr>
                <w:color w:val="000000"/>
                <w:sz w:val="22"/>
                <w:szCs w:val="22"/>
              </w:rPr>
            </w:pPr>
            <w:r w:rsidRPr="005516BF">
              <w:rPr>
                <w:color w:val="000000"/>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13</w:t>
            </w:r>
          </w:p>
        </w:tc>
        <w:tc>
          <w:tcPr>
            <w:tcW w:w="1105"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01 2 9999</w:t>
            </w:r>
          </w:p>
        </w:tc>
        <w:tc>
          <w:tcPr>
            <w:tcW w:w="596"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850</w:t>
            </w:r>
          </w:p>
        </w:tc>
        <w:tc>
          <w:tcPr>
            <w:tcW w:w="1559"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iCs/>
                <w:color w:val="000000"/>
                <w:sz w:val="22"/>
                <w:szCs w:val="22"/>
              </w:rPr>
            </w:pPr>
            <w:r>
              <w:rPr>
                <w:iCs/>
                <w:color w:val="000000"/>
                <w:sz w:val="22"/>
                <w:szCs w:val="22"/>
              </w:rPr>
              <w:t>68 800,00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iCs/>
                <w:color w:val="000000"/>
                <w:sz w:val="22"/>
                <w:szCs w:val="22"/>
              </w:rPr>
            </w:pPr>
            <w:r>
              <w:rPr>
                <w:iCs/>
                <w:color w:val="000000"/>
                <w:sz w:val="22"/>
                <w:szCs w:val="22"/>
              </w:rPr>
              <w:t>68 735,73</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iCs/>
                <w:color w:val="000000"/>
                <w:sz w:val="22"/>
                <w:szCs w:val="22"/>
              </w:rPr>
            </w:pPr>
            <w:r>
              <w:rPr>
                <w:iCs/>
                <w:color w:val="000000"/>
                <w:sz w:val="22"/>
                <w:szCs w:val="22"/>
              </w:rPr>
              <w:t>99,9</w:t>
            </w:r>
          </w:p>
        </w:tc>
      </w:tr>
      <w:tr w:rsidR="00775596" w:rsidRPr="00766084" w:rsidTr="00775596">
        <w:trPr>
          <w:trHeight w:val="290"/>
        </w:trPr>
        <w:tc>
          <w:tcPr>
            <w:tcW w:w="3403" w:type="dxa"/>
            <w:tcBorders>
              <w:top w:val="single" w:sz="4" w:space="0" w:color="auto"/>
              <w:left w:val="single" w:sz="4" w:space="0" w:color="auto"/>
              <w:bottom w:val="single" w:sz="4" w:space="0" w:color="auto"/>
              <w:right w:val="nil"/>
            </w:tcBorders>
            <w:noWrap/>
            <w:vAlign w:val="bottom"/>
          </w:tcPr>
          <w:p w:rsidR="00775596" w:rsidRPr="00766084" w:rsidRDefault="00775596" w:rsidP="00775596">
            <w:pPr>
              <w:rPr>
                <w:sz w:val="22"/>
                <w:szCs w:val="22"/>
              </w:rPr>
            </w:pPr>
            <w:r w:rsidRPr="00462EFE">
              <w:rPr>
                <w:sz w:val="22"/>
                <w:szCs w:val="22"/>
              </w:rPr>
              <w:t>Мероприятия по повышению</w:t>
            </w:r>
            <w:r w:rsidRPr="00C25A3C">
              <w:rPr>
                <w:color w:val="000000"/>
                <w:sz w:val="22"/>
                <w:szCs w:val="22"/>
              </w:rPr>
              <w:t xml:space="preserve"> профе</w:t>
            </w:r>
            <w:r w:rsidRPr="00C25A3C">
              <w:rPr>
                <w:color w:val="000000"/>
                <w:sz w:val="22"/>
                <w:szCs w:val="22"/>
              </w:rPr>
              <w:t>с</w:t>
            </w:r>
            <w:r w:rsidRPr="00C25A3C">
              <w:rPr>
                <w:color w:val="000000"/>
                <w:sz w:val="22"/>
                <w:szCs w:val="22"/>
              </w:rPr>
              <w:t>сиональной компетенции кадров м</w:t>
            </w:r>
            <w:r w:rsidRPr="00C25A3C">
              <w:rPr>
                <w:color w:val="000000"/>
                <w:sz w:val="22"/>
                <w:szCs w:val="22"/>
              </w:rPr>
              <w:t>у</w:t>
            </w:r>
            <w:r w:rsidRPr="00C25A3C">
              <w:rPr>
                <w:color w:val="000000"/>
                <w:sz w:val="22"/>
                <w:szCs w:val="22"/>
              </w:rPr>
              <w:t>ниципального управления</w:t>
            </w:r>
            <w:r w:rsidRPr="00462EFE">
              <w:rPr>
                <w:sz w:val="22"/>
                <w:szCs w:val="22"/>
              </w:rPr>
              <w:t xml:space="preserve"> в рамках подпрограммы «</w:t>
            </w:r>
            <w:r w:rsidRPr="00462EFE">
              <w:rPr>
                <w:color w:val="000000"/>
                <w:sz w:val="22"/>
                <w:szCs w:val="22"/>
              </w:rPr>
              <w:t>Развитие муниц</w:t>
            </w:r>
            <w:r w:rsidRPr="00462EFE">
              <w:rPr>
                <w:color w:val="000000"/>
                <w:sz w:val="22"/>
                <w:szCs w:val="22"/>
              </w:rPr>
              <w:t>и</w:t>
            </w:r>
            <w:r w:rsidRPr="00462EFE">
              <w:rPr>
                <w:color w:val="000000"/>
                <w:sz w:val="22"/>
                <w:szCs w:val="22"/>
              </w:rPr>
              <w:t>пального управления и муниципал</w:t>
            </w:r>
            <w:r w:rsidRPr="00462EFE">
              <w:rPr>
                <w:color w:val="000000"/>
                <w:sz w:val="22"/>
                <w:szCs w:val="22"/>
              </w:rPr>
              <w:t>ь</w:t>
            </w:r>
            <w:r w:rsidRPr="00462EFE">
              <w:rPr>
                <w:color w:val="000000"/>
                <w:sz w:val="22"/>
                <w:szCs w:val="22"/>
              </w:rPr>
              <w:t>ной службы в Михайловском сел</w:t>
            </w:r>
            <w:r w:rsidRPr="00462EFE">
              <w:rPr>
                <w:color w:val="000000"/>
                <w:sz w:val="22"/>
                <w:szCs w:val="22"/>
              </w:rPr>
              <w:t>ь</w:t>
            </w:r>
            <w:r w:rsidRPr="00462EFE">
              <w:rPr>
                <w:color w:val="000000"/>
                <w:sz w:val="22"/>
                <w:szCs w:val="22"/>
              </w:rPr>
              <w:t>ском поселении</w:t>
            </w:r>
            <w:r w:rsidRPr="00462EFE">
              <w:rPr>
                <w:sz w:val="22"/>
                <w:szCs w:val="22"/>
              </w:rPr>
              <w:t>» муниципальной программы  Михайловского сельск</w:t>
            </w:r>
            <w:r w:rsidRPr="00462EFE">
              <w:rPr>
                <w:sz w:val="22"/>
                <w:szCs w:val="22"/>
              </w:rPr>
              <w:t>о</w:t>
            </w:r>
            <w:r w:rsidRPr="00462EFE">
              <w:rPr>
                <w:sz w:val="22"/>
                <w:szCs w:val="22"/>
              </w:rPr>
              <w:t>го поселения «Муниципальная пол</w:t>
            </w:r>
            <w:r w:rsidRPr="00462EFE">
              <w:rPr>
                <w:sz w:val="22"/>
                <w:szCs w:val="22"/>
              </w:rPr>
              <w:t>и</w:t>
            </w:r>
            <w:r w:rsidRPr="00462EFE">
              <w:rPr>
                <w:sz w:val="22"/>
                <w:szCs w:val="22"/>
              </w:rPr>
              <w:t xml:space="preserve">тика» </w:t>
            </w:r>
            <w:r w:rsidRPr="00462EFE">
              <w:rPr>
                <w:color w:val="000000"/>
                <w:sz w:val="22"/>
                <w:szCs w:val="22"/>
              </w:rPr>
              <w:t>(</w:t>
            </w:r>
            <w:r w:rsidRPr="00462EFE">
              <w:rPr>
                <w:sz w:val="22"/>
                <w:szCs w:val="22"/>
              </w:rPr>
              <w:t>Иные закупки тов</w:t>
            </w:r>
            <w:r w:rsidRPr="00462EFE">
              <w:rPr>
                <w:sz w:val="22"/>
                <w:szCs w:val="22"/>
              </w:rPr>
              <w:t>а</w:t>
            </w:r>
            <w:r w:rsidRPr="00462EFE">
              <w:rPr>
                <w:sz w:val="22"/>
                <w:szCs w:val="22"/>
              </w:rPr>
              <w:t>ров, работ и услуг для обеспечения государстве</w:t>
            </w:r>
            <w:r w:rsidRPr="00462EFE">
              <w:rPr>
                <w:sz w:val="22"/>
                <w:szCs w:val="22"/>
              </w:rPr>
              <w:t>н</w:t>
            </w:r>
            <w:r w:rsidRPr="00462EFE">
              <w:rPr>
                <w:sz w:val="22"/>
                <w:szCs w:val="22"/>
              </w:rPr>
              <w:t>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13</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02</w:t>
            </w:r>
            <w:r>
              <w:rPr>
                <w:sz w:val="22"/>
                <w:szCs w:val="22"/>
              </w:rPr>
              <w:t xml:space="preserve"> </w:t>
            </w:r>
            <w:r w:rsidRPr="00766084">
              <w:rPr>
                <w:sz w:val="22"/>
                <w:szCs w:val="22"/>
              </w:rPr>
              <w:t>1</w:t>
            </w:r>
            <w:r>
              <w:rPr>
                <w:sz w:val="22"/>
                <w:szCs w:val="22"/>
              </w:rPr>
              <w:t xml:space="preserve"> </w:t>
            </w:r>
            <w:r w:rsidRPr="00766084">
              <w:rPr>
                <w:sz w:val="22"/>
                <w:szCs w:val="22"/>
              </w:rPr>
              <w:t>2001</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28 500,00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28 499,24</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100,0</w:t>
            </w:r>
          </w:p>
        </w:tc>
      </w:tr>
      <w:tr w:rsidR="00775596" w:rsidRPr="00766084" w:rsidTr="00775596">
        <w:trPr>
          <w:trHeight w:val="290"/>
        </w:trPr>
        <w:tc>
          <w:tcPr>
            <w:tcW w:w="3403" w:type="dxa"/>
            <w:tcBorders>
              <w:top w:val="single" w:sz="4" w:space="0" w:color="auto"/>
              <w:left w:val="single" w:sz="4" w:space="0" w:color="auto"/>
              <w:bottom w:val="single" w:sz="4" w:space="0" w:color="auto"/>
              <w:right w:val="nil"/>
            </w:tcBorders>
            <w:noWrap/>
            <w:vAlign w:val="bottom"/>
          </w:tcPr>
          <w:p w:rsidR="00775596" w:rsidRPr="005516BF" w:rsidRDefault="00775596" w:rsidP="00775596">
            <w:pPr>
              <w:rPr>
                <w:sz w:val="22"/>
                <w:szCs w:val="22"/>
              </w:rPr>
            </w:pPr>
            <w:r w:rsidRPr="005516BF">
              <w:rPr>
                <w:sz w:val="22"/>
                <w:szCs w:val="22"/>
              </w:rPr>
              <w:t>Официальная публикация нормати</w:t>
            </w:r>
            <w:r w:rsidRPr="005516BF">
              <w:rPr>
                <w:sz w:val="22"/>
                <w:szCs w:val="22"/>
              </w:rPr>
              <w:t>в</w:t>
            </w:r>
            <w:r w:rsidRPr="005516BF">
              <w:rPr>
                <w:sz w:val="22"/>
                <w:szCs w:val="22"/>
              </w:rPr>
              <w:t>но-правовых актов, проектов прав</w:t>
            </w:r>
            <w:r w:rsidRPr="005516BF">
              <w:rPr>
                <w:sz w:val="22"/>
                <w:szCs w:val="22"/>
              </w:rPr>
              <w:t>о</w:t>
            </w:r>
            <w:r w:rsidRPr="005516BF">
              <w:rPr>
                <w:sz w:val="22"/>
                <w:szCs w:val="22"/>
              </w:rPr>
              <w:t>вых актов и иных информационных материалов Администрации Миха</w:t>
            </w:r>
            <w:r w:rsidRPr="005516BF">
              <w:rPr>
                <w:sz w:val="22"/>
                <w:szCs w:val="22"/>
              </w:rPr>
              <w:t>й</w:t>
            </w:r>
            <w:r w:rsidRPr="005516BF">
              <w:rPr>
                <w:sz w:val="22"/>
                <w:szCs w:val="22"/>
              </w:rPr>
              <w:t xml:space="preserve">ловского </w:t>
            </w:r>
            <w:r w:rsidRPr="005516BF">
              <w:rPr>
                <w:color w:val="000000"/>
                <w:sz w:val="22"/>
                <w:szCs w:val="22"/>
              </w:rPr>
              <w:t>сельского поселения в средствах масс</w:t>
            </w:r>
            <w:r w:rsidRPr="005516BF">
              <w:rPr>
                <w:color w:val="000000"/>
                <w:sz w:val="22"/>
                <w:szCs w:val="22"/>
              </w:rPr>
              <w:t>о</w:t>
            </w:r>
            <w:r w:rsidRPr="005516BF">
              <w:rPr>
                <w:color w:val="000000"/>
                <w:sz w:val="22"/>
                <w:szCs w:val="22"/>
              </w:rPr>
              <w:t>вой информации в рамках подпрограммы «Обеспечение реал</w:t>
            </w:r>
            <w:r w:rsidRPr="005516BF">
              <w:rPr>
                <w:color w:val="000000"/>
                <w:sz w:val="22"/>
                <w:szCs w:val="22"/>
              </w:rPr>
              <w:t>и</w:t>
            </w:r>
            <w:r w:rsidRPr="005516BF">
              <w:rPr>
                <w:color w:val="000000"/>
                <w:sz w:val="22"/>
                <w:szCs w:val="22"/>
              </w:rPr>
              <w:t>зации муниципальной программы Михайловского сельского поселения «Муниципальная политика</w:t>
            </w:r>
            <w:r w:rsidRPr="005516BF">
              <w:rPr>
                <w:sz w:val="22"/>
                <w:szCs w:val="22"/>
              </w:rPr>
              <w:t xml:space="preserve">» </w:t>
            </w:r>
            <w:r w:rsidRPr="005516BF">
              <w:rPr>
                <w:sz w:val="22"/>
                <w:szCs w:val="22"/>
              </w:rPr>
              <w:lastRenderedPageBreak/>
              <w:t>муниц</w:t>
            </w:r>
            <w:r w:rsidRPr="005516BF">
              <w:rPr>
                <w:sz w:val="22"/>
                <w:szCs w:val="22"/>
              </w:rPr>
              <w:t>и</w:t>
            </w:r>
            <w:r w:rsidRPr="005516BF">
              <w:rPr>
                <w:sz w:val="22"/>
                <w:szCs w:val="22"/>
              </w:rPr>
              <w:t>пальной программы  Михайловского сельского поселения «Муниципал</w:t>
            </w:r>
            <w:r w:rsidRPr="005516BF">
              <w:rPr>
                <w:sz w:val="22"/>
                <w:szCs w:val="22"/>
              </w:rPr>
              <w:t>ь</w:t>
            </w:r>
            <w:r w:rsidRPr="005516BF">
              <w:rPr>
                <w:sz w:val="22"/>
                <w:szCs w:val="22"/>
              </w:rPr>
              <w:t xml:space="preserve">ная политика» </w:t>
            </w:r>
            <w:r w:rsidRPr="005516BF">
              <w:rPr>
                <w:color w:val="000000"/>
                <w:sz w:val="22"/>
                <w:szCs w:val="22"/>
              </w:rPr>
              <w:t>(</w:t>
            </w:r>
            <w:r w:rsidRPr="005516BF">
              <w:rPr>
                <w:sz w:val="22"/>
                <w:szCs w:val="22"/>
              </w:rPr>
              <w:t>Иные закупки тов</w:t>
            </w:r>
            <w:r w:rsidRPr="005516BF">
              <w:rPr>
                <w:sz w:val="22"/>
                <w:szCs w:val="22"/>
              </w:rPr>
              <w:t>а</w:t>
            </w:r>
            <w:r w:rsidRPr="005516BF">
              <w:rPr>
                <w:sz w:val="22"/>
                <w:szCs w:val="22"/>
              </w:rPr>
              <w:t>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13</w:t>
            </w:r>
          </w:p>
        </w:tc>
        <w:tc>
          <w:tcPr>
            <w:tcW w:w="1105"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02 2 2002</w:t>
            </w:r>
          </w:p>
        </w:tc>
        <w:tc>
          <w:tcPr>
            <w:tcW w:w="596"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29 500,00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29 494,60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rPr>
                <w:sz w:val="22"/>
                <w:szCs w:val="22"/>
              </w:rPr>
            </w:pPr>
            <w:r>
              <w:rPr>
                <w:sz w:val="22"/>
                <w:szCs w:val="22"/>
              </w:rPr>
              <w:t>100,0</w:t>
            </w:r>
          </w:p>
        </w:tc>
      </w:tr>
      <w:tr w:rsidR="00775596" w:rsidRPr="00AD2C55" w:rsidTr="00775596">
        <w:trPr>
          <w:trHeight w:val="290"/>
        </w:trPr>
        <w:tc>
          <w:tcPr>
            <w:tcW w:w="3403" w:type="dxa"/>
            <w:tcBorders>
              <w:top w:val="single" w:sz="4" w:space="0" w:color="auto"/>
              <w:left w:val="single" w:sz="4" w:space="0" w:color="auto"/>
              <w:bottom w:val="single" w:sz="4" w:space="0" w:color="auto"/>
              <w:right w:val="nil"/>
            </w:tcBorders>
            <w:noWrap/>
            <w:vAlign w:val="bottom"/>
          </w:tcPr>
          <w:p w:rsidR="00775596" w:rsidRPr="00AD2C55" w:rsidRDefault="00775596" w:rsidP="00775596">
            <w:pPr>
              <w:rPr>
                <w:sz w:val="22"/>
                <w:szCs w:val="22"/>
              </w:rPr>
            </w:pPr>
            <w:r w:rsidRPr="00AD2C55">
              <w:rPr>
                <w:sz w:val="22"/>
                <w:szCs w:val="22"/>
              </w:rPr>
              <w:lastRenderedPageBreak/>
              <w:t>Мероприятия по обеспечению доступа населения к информации о деятельности Администрации Миха</w:t>
            </w:r>
            <w:r w:rsidRPr="00AD2C55">
              <w:rPr>
                <w:sz w:val="22"/>
                <w:szCs w:val="22"/>
              </w:rPr>
              <w:t>й</w:t>
            </w:r>
            <w:r w:rsidRPr="00AD2C55">
              <w:rPr>
                <w:sz w:val="22"/>
                <w:szCs w:val="22"/>
              </w:rPr>
              <w:t>ловского сельского поселения в ра</w:t>
            </w:r>
            <w:r w:rsidRPr="00AD2C55">
              <w:rPr>
                <w:sz w:val="22"/>
                <w:szCs w:val="22"/>
              </w:rPr>
              <w:t>м</w:t>
            </w:r>
            <w:r w:rsidRPr="00AD2C55">
              <w:rPr>
                <w:sz w:val="22"/>
                <w:szCs w:val="22"/>
              </w:rPr>
              <w:t xml:space="preserve">ках подпрограммы </w:t>
            </w:r>
            <w:r w:rsidRPr="00AD2C55">
              <w:rPr>
                <w:color w:val="000000"/>
                <w:sz w:val="22"/>
                <w:szCs w:val="22"/>
              </w:rPr>
              <w:t>«Обеспечение реализации муниципальной програ</w:t>
            </w:r>
            <w:r w:rsidRPr="00AD2C55">
              <w:rPr>
                <w:color w:val="000000"/>
                <w:sz w:val="22"/>
                <w:szCs w:val="22"/>
              </w:rPr>
              <w:t>м</w:t>
            </w:r>
            <w:r w:rsidRPr="00AD2C55">
              <w:rPr>
                <w:color w:val="000000"/>
                <w:sz w:val="22"/>
                <w:szCs w:val="22"/>
              </w:rPr>
              <w:t>мы Михайловского сельского посел</w:t>
            </w:r>
            <w:r w:rsidRPr="00AD2C55">
              <w:rPr>
                <w:color w:val="000000"/>
                <w:sz w:val="22"/>
                <w:szCs w:val="22"/>
              </w:rPr>
              <w:t>е</w:t>
            </w:r>
            <w:r w:rsidRPr="00AD2C55">
              <w:rPr>
                <w:color w:val="000000"/>
                <w:sz w:val="22"/>
                <w:szCs w:val="22"/>
              </w:rPr>
              <w:t>ния «Муниципальная политика</w:t>
            </w:r>
            <w:r w:rsidRPr="00AD2C55">
              <w:rPr>
                <w:sz w:val="22"/>
                <w:szCs w:val="22"/>
              </w:rPr>
              <w:t>» муниципальной программы  Михайло</w:t>
            </w:r>
            <w:r w:rsidRPr="00AD2C55">
              <w:rPr>
                <w:sz w:val="22"/>
                <w:szCs w:val="22"/>
              </w:rPr>
              <w:t>в</w:t>
            </w:r>
            <w:r w:rsidRPr="00AD2C55">
              <w:rPr>
                <w:sz w:val="22"/>
                <w:szCs w:val="22"/>
              </w:rPr>
              <w:t>ского сельского поселения «Муниц</w:t>
            </w:r>
            <w:r w:rsidRPr="00AD2C55">
              <w:rPr>
                <w:sz w:val="22"/>
                <w:szCs w:val="22"/>
              </w:rPr>
              <w:t>и</w:t>
            </w:r>
            <w:r w:rsidRPr="00AD2C55">
              <w:rPr>
                <w:sz w:val="22"/>
                <w:szCs w:val="22"/>
              </w:rPr>
              <w:t xml:space="preserve">пальная политика» </w:t>
            </w:r>
            <w:r w:rsidRPr="00AD2C55">
              <w:rPr>
                <w:color w:val="000000"/>
                <w:sz w:val="22"/>
                <w:szCs w:val="22"/>
              </w:rPr>
              <w:t>(</w:t>
            </w:r>
            <w:r w:rsidRPr="00AD2C55">
              <w:rPr>
                <w:sz w:val="22"/>
                <w:szCs w:val="22"/>
              </w:rPr>
              <w:t>Иные закупки товаров, работ и услуг для обе</w:t>
            </w:r>
            <w:r w:rsidRPr="00AD2C55">
              <w:rPr>
                <w:sz w:val="22"/>
                <w:szCs w:val="22"/>
              </w:rPr>
              <w:t>с</w:t>
            </w:r>
            <w:r w:rsidRPr="00AD2C55">
              <w:rPr>
                <w:sz w:val="22"/>
                <w:szCs w:val="22"/>
              </w:rPr>
              <w:t>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Pr="00AD2C55"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AD2C55" w:rsidRDefault="00775596" w:rsidP="00775596">
            <w:pPr>
              <w:jc w:val="center"/>
              <w:rPr>
                <w:sz w:val="22"/>
                <w:szCs w:val="22"/>
              </w:rPr>
            </w:pPr>
            <w:r w:rsidRPr="00AD2C55">
              <w:rPr>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AD2C55" w:rsidRDefault="00775596" w:rsidP="00775596">
            <w:pPr>
              <w:jc w:val="center"/>
              <w:rPr>
                <w:sz w:val="22"/>
                <w:szCs w:val="22"/>
              </w:rPr>
            </w:pPr>
            <w:r w:rsidRPr="00AD2C55">
              <w:rPr>
                <w:sz w:val="22"/>
                <w:szCs w:val="22"/>
              </w:rPr>
              <w:t>13</w:t>
            </w:r>
          </w:p>
        </w:tc>
        <w:tc>
          <w:tcPr>
            <w:tcW w:w="1105" w:type="dxa"/>
            <w:tcBorders>
              <w:top w:val="single" w:sz="4" w:space="0" w:color="auto"/>
              <w:left w:val="nil"/>
              <w:bottom w:val="single" w:sz="4" w:space="0" w:color="auto"/>
              <w:right w:val="single" w:sz="4" w:space="0" w:color="auto"/>
            </w:tcBorders>
            <w:vAlign w:val="bottom"/>
          </w:tcPr>
          <w:p w:rsidR="00775596" w:rsidRPr="00AD2C55" w:rsidRDefault="00775596" w:rsidP="00775596">
            <w:pPr>
              <w:jc w:val="center"/>
              <w:rPr>
                <w:strike/>
                <w:sz w:val="22"/>
                <w:szCs w:val="22"/>
              </w:rPr>
            </w:pPr>
          </w:p>
          <w:p w:rsidR="00775596" w:rsidRPr="00AD2C55" w:rsidRDefault="00775596" w:rsidP="00775596">
            <w:pPr>
              <w:jc w:val="center"/>
              <w:rPr>
                <w:strike/>
                <w:sz w:val="22"/>
                <w:szCs w:val="22"/>
              </w:rPr>
            </w:pPr>
          </w:p>
          <w:p w:rsidR="00775596" w:rsidRPr="00AD2C55" w:rsidRDefault="00775596" w:rsidP="00775596">
            <w:pPr>
              <w:jc w:val="center"/>
              <w:rPr>
                <w:strike/>
                <w:sz w:val="22"/>
                <w:szCs w:val="22"/>
              </w:rPr>
            </w:pPr>
          </w:p>
          <w:p w:rsidR="00775596" w:rsidRPr="00AD2C55" w:rsidRDefault="00775596" w:rsidP="00775596">
            <w:pPr>
              <w:jc w:val="center"/>
              <w:rPr>
                <w:sz w:val="22"/>
                <w:szCs w:val="22"/>
              </w:rPr>
            </w:pPr>
            <w:r w:rsidRPr="00AD2C55">
              <w:rPr>
                <w:sz w:val="22"/>
                <w:szCs w:val="22"/>
              </w:rPr>
              <w:t>02 2 2020</w:t>
            </w:r>
          </w:p>
        </w:tc>
        <w:tc>
          <w:tcPr>
            <w:tcW w:w="596" w:type="dxa"/>
            <w:tcBorders>
              <w:top w:val="single" w:sz="4" w:space="0" w:color="auto"/>
              <w:left w:val="nil"/>
              <w:bottom w:val="single" w:sz="4" w:space="0" w:color="auto"/>
              <w:right w:val="single" w:sz="4" w:space="0" w:color="auto"/>
            </w:tcBorders>
            <w:vAlign w:val="bottom"/>
          </w:tcPr>
          <w:p w:rsidR="00775596" w:rsidRPr="00AD2C55" w:rsidRDefault="00775596" w:rsidP="00775596">
            <w:pPr>
              <w:jc w:val="center"/>
              <w:rPr>
                <w:sz w:val="22"/>
                <w:szCs w:val="22"/>
              </w:rPr>
            </w:pPr>
            <w:r w:rsidRPr="00AD2C55">
              <w:rPr>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AD2C55" w:rsidRDefault="00775596" w:rsidP="00775596">
            <w:pPr>
              <w:jc w:val="center"/>
              <w:rPr>
                <w:sz w:val="22"/>
                <w:szCs w:val="22"/>
              </w:rPr>
            </w:pPr>
            <w:r>
              <w:rPr>
                <w:sz w:val="22"/>
                <w:szCs w:val="22"/>
              </w:rPr>
              <w:t>21 600,00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20 032,00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92,7</w:t>
            </w:r>
          </w:p>
        </w:tc>
      </w:tr>
      <w:tr w:rsidR="00775596" w:rsidRPr="00766084" w:rsidTr="00775596">
        <w:trPr>
          <w:trHeight w:val="290"/>
        </w:trPr>
        <w:tc>
          <w:tcPr>
            <w:tcW w:w="3403" w:type="dxa"/>
            <w:tcBorders>
              <w:top w:val="single" w:sz="4" w:space="0" w:color="auto"/>
              <w:left w:val="single" w:sz="4" w:space="0" w:color="auto"/>
              <w:bottom w:val="single" w:sz="4" w:space="0" w:color="auto"/>
              <w:right w:val="nil"/>
            </w:tcBorders>
            <w:noWrap/>
            <w:vAlign w:val="bottom"/>
          </w:tcPr>
          <w:p w:rsidR="00775596" w:rsidRPr="005516BF" w:rsidRDefault="00775596" w:rsidP="00775596">
            <w:pPr>
              <w:rPr>
                <w:sz w:val="22"/>
                <w:szCs w:val="22"/>
              </w:rPr>
            </w:pPr>
            <w:r>
              <w:rPr>
                <w:sz w:val="22"/>
                <w:szCs w:val="22"/>
              </w:rPr>
              <w:t>Оценка муниципального имущества, признание прав и регулирование отношений по муниципальной собс</w:t>
            </w:r>
            <w:r>
              <w:rPr>
                <w:sz w:val="22"/>
                <w:szCs w:val="22"/>
              </w:rPr>
              <w:t>т</w:t>
            </w:r>
            <w:r>
              <w:rPr>
                <w:sz w:val="22"/>
                <w:szCs w:val="22"/>
              </w:rPr>
              <w:t xml:space="preserve">венности Михайловского сельского поселения в рамках </w:t>
            </w:r>
            <w:proofErr w:type="spellStart"/>
            <w:r>
              <w:rPr>
                <w:sz w:val="22"/>
                <w:szCs w:val="22"/>
              </w:rPr>
              <w:t>непрограммных</w:t>
            </w:r>
            <w:proofErr w:type="spellEnd"/>
            <w:r>
              <w:rPr>
                <w:sz w:val="22"/>
                <w:szCs w:val="22"/>
              </w:rPr>
              <w:t xml:space="preserve"> расходов органа местного самоупра</w:t>
            </w:r>
            <w:r>
              <w:rPr>
                <w:sz w:val="22"/>
                <w:szCs w:val="22"/>
              </w:rPr>
              <w:t>в</w:t>
            </w:r>
            <w:r>
              <w:rPr>
                <w:sz w:val="22"/>
                <w:szCs w:val="22"/>
              </w:rPr>
              <w:t xml:space="preserve">ления Михайловского сельского поселения </w:t>
            </w:r>
            <w:r w:rsidRPr="005516BF">
              <w:rPr>
                <w:color w:val="000000"/>
                <w:sz w:val="22"/>
                <w:szCs w:val="22"/>
              </w:rPr>
              <w:t>(</w:t>
            </w:r>
            <w:r w:rsidRPr="005516BF">
              <w:rPr>
                <w:sz w:val="22"/>
                <w:szCs w:val="22"/>
              </w:rPr>
              <w:t>Иные з</w:t>
            </w:r>
            <w:r w:rsidRPr="005516BF">
              <w:rPr>
                <w:sz w:val="22"/>
                <w:szCs w:val="22"/>
              </w:rPr>
              <w:t>а</w:t>
            </w:r>
            <w:r w:rsidRPr="005516BF">
              <w:rPr>
                <w:sz w:val="22"/>
                <w:szCs w:val="22"/>
              </w:rPr>
              <w:t>купки товаров, работ и услуг для обеспечения государс</w:t>
            </w:r>
            <w:r w:rsidRPr="005516BF">
              <w:rPr>
                <w:sz w:val="22"/>
                <w:szCs w:val="22"/>
              </w:rPr>
              <w:t>т</w:t>
            </w:r>
            <w:r w:rsidRPr="005516BF">
              <w:rPr>
                <w:sz w:val="22"/>
                <w:szCs w:val="22"/>
              </w:rPr>
              <w:t>венных (муниципал</w:t>
            </w:r>
            <w:r w:rsidRPr="005516BF">
              <w:rPr>
                <w:sz w:val="22"/>
                <w:szCs w:val="22"/>
              </w:rPr>
              <w:t>ь</w:t>
            </w:r>
            <w:r w:rsidRPr="005516BF">
              <w:rPr>
                <w:sz w:val="22"/>
                <w:szCs w:val="22"/>
              </w:rPr>
              <w:t>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01</w:t>
            </w:r>
          </w:p>
        </w:tc>
        <w:tc>
          <w:tcPr>
            <w:tcW w:w="567"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13</w:t>
            </w:r>
          </w:p>
        </w:tc>
        <w:tc>
          <w:tcPr>
            <w:tcW w:w="1105"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99 9 2021</w:t>
            </w:r>
          </w:p>
        </w:tc>
        <w:tc>
          <w:tcPr>
            <w:tcW w:w="596"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44 400,00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44 400,00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100,0</w:t>
            </w:r>
          </w:p>
        </w:tc>
      </w:tr>
      <w:tr w:rsidR="00775596" w:rsidRPr="00766084" w:rsidTr="00775596">
        <w:trPr>
          <w:trHeight w:val="626"/>
        </w:trPr>
        <w:tc>
          <w:tcPr>
            <w:tcW w:w="3403" w:type="dxa"/>
            <w:tcBorders>
              <w:top w:val="nil"/>
              <w:left w:val="single" w:sz="4" w:space="0" w:color="auto"/>
              <w:bottom w:val="single" w:sz="4" w:space="0" w:color="auto"/>
              <w:right w:val="single" w:sz="4" w:space="0" w:color="auto"/>
            </w:tcBorders>
            <w:vAlign w:val="center"/>
          </w:tcPr>
          <w:p w:rsidR="00775596" w:rsidRPr="00766084" w:rsidRDefault="00775596" w:rsidP="00775596">
            <w:pPr>
              <w:widowControl w:val="0"/>
              <w:tabs>
                <w:tab w:val="left" w:pos="90"/>
              </w:tabs>
              <w:autoSpaceDE w:val="0"/>
              <w:autoSpaceDN w:val="0"/>
              <w:adjustRightInd w:val="0"/>
              <w:rPr>
                <w:sz w:val="22"/>
                <w:szCs w:val="22"/>
              </w:rPr>
            </w:pPr>
            <w:r w:rsidRPr="00766084">
              <w:rPr>
                <w:color w:val="000000"/>
                <w:sz w:val="22"/>
                <w:szCs w:val="22"/>
              </w:rPr>
              <w:t>Расходы на осуществление полном</w:t>
            </w:r>
            <w:r w:rsidRPr="00766084">
              <w:rPr>
                <w:color w:val="000000"/>
                <w:sz w:val="22"/>
                <w:szCs w:val="22"/>
              </w:rPr>
              <w:t>о</w:t>
            </w:r>
            <w:r w:rsidRPr="00766084">
              <w:rPr>
                <w:color w:val="000000"/>
                <w:sz w:val="22"/>
                <w:szCs w:val="22"/>
              </w:rPr>
              <w:t>чий по осуществлению первичного воинск</w:t>
            </w:r>
            <w:r w:rsidRPr="00766084">
              <w:rPr>
                <w:color w:val="000000"/>
                <w:sz w:val="22"/>
                <w:szCs w:val="22"/>
              </w:rPr>
              <w:t>о</w:t>
            </w:r>
            <w:r w:rsidRPr="00766084">
              <w:rPr>
                <w:color w:val="000000"/>
                <w:sz w:val="22"/>
                <w:szCs w:val="22"/>
              </w:rPr>
              <w:t>го учета  на территориях, где отсутс</w:t>
            </w:r>
            <w:r w:rsidRPr="00766084">
              <w:rPr>
                <w:color w:val="000000"/>
                <w:sz w:val="22"/>
                <w:szCs w:val="22"/>
              </w:rPr>
              <w:t>т</w:t>
            </w:r>
            <w:r w:rsidRPr="00766084">
              <w:rPr>
                <w:color w:val="000000"/>
                <w:sz w:val="22"/>
                <w:szCs w:val="22"/>
              </w:rPr>
              <w:t>вуют военные комиссариаты в</w:t>
            </w:r>
            <w:r w:rsidRPr="00766084">
              <w:rPr>
                <w:sz w:val="22"/>
                <w:szCs w:val="22"/>
              </w:rPr>
              <w:t xml:space="preserve"> рамках </w:t>
            </w:r>
            <w:proofErr w:type="spellStart"/>
            <w:r w:rsidRPr="00766084">
              <w:rPr>
                <w:sz w:val="22"/>
                <w:szCs w:val="22"/>
              </w:rPr>
              <w:t>непрограммных</w:t>
            </w:r>
            <w:proofErr w:type="spellEnd"/>
            <w:r w:rsidRPr="00766084">
              <w:rPr>
                <w:sz w:val="22"/>
                <w:szCs w:val="22"/>
              </w:rPr>
              <w:t xml:space="preserve"> расходов о</w:t>
            </w:r>
            <w:r w:rsidRPr="00766084">
              <w:rPr>
                <w:sz w:val="22"/>
                <w:szCs w:val="22"/>
              </w:rPr>
              <w:t>р</w:t>
            </w:r>
            <w:r w:rsidRPr="00766084">
              <w:rPr>
                <w:sz w:val="22"/>
                <w:szCs w:val="22"/>
              </w:rPr>
              <w:t xml:space="preserve">гана местного самоуправления </w:t>
            </w:r>
            <w:r>
              <w:rPr>
                <w:sz w:val="22"/>
                <w:szCs w:val="22"/>
              </w:rPr>
              <w:t>М</w:t>
            </w:r>
            <w:r>
              <w:rPr>
                <w:sz w:val="22"/>
                <w:szCs w:val="22"/>
              </w:rPr>
              <w:t>и</w:t>
            </w:r>
            <w:r>
              <w:rPr>
                <w:sz w:val="22"/>
                <w:szCs w:val="22"/>
              </w:rPr>
              <w:t>хайловского</w:t>
            </w:r>
            <w:r w:rsidRPr="00766084">
              <w:rPr>
                <w:sz w:val="22"/>
                <w:szCs w:val="22"/>
              </w:rPr>
              <w:t xml:space="preserve"> сельского поселения (Расходы на выплаты персоналу государственных (муниципальных) о</w:t>
            </w:r>
            <w:r w:rsidRPr="00766084">
              <w:rPr>
                <w:sz w:val="22"/>
                <w:szCs w:val="22"/>
              </w:rPr>
              <w:t>р</w:t>
            </w:r>
            <w:r w:rsidRPr="00766084">
              <w:rPr>
                <w:sz w:val="22"/>
                <w:szCs w:val="22"/>
              </w:rPr>
              <w:t xml:space="preserve">ганов) </w:t>
            </w:r>
          </w:p>
        </w:tc>
        <w:tc>
          <w:tcPr>
            <w:tcW w:w="709"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02</w:t>
            </w:r>
          </w:p>
        </w:tc>
        <w:tc>
          <w:tcPr>
            <w:tcW w:w="567"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1105"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99</w:t>
            </w:r>
            <w:r>
              <w:rPr>
                <w:color w:val="000000"/>
                <w:sz w:val="22"/>
                <w:szCs w:val="22"/>
              </w:rPr>
              <w:t xml:space="preserve"> </w:t>
            </w:r>
            <w:r w:rsidRPr="00766084">
              <w:rPr>
                <w:color w:val="000000"/>
                <w:sz w:val="22"/>
                <w:szCs w:val="22"/>
              </w:rPr>
              <w:t>9</w:t>
            </w:r>
            <w:r>
              <w:rPr>
                <w:color w:val="000000"/>
                <w:sz w:val="22"/>
                <w:szCs w:val="22"/>
              </w:rPr>
              <w:t xml:space="preserve"> </w:t>
            </w:r>
            <w:r w:rsidRPr="00766084">
              <w:rPr>
                <w:color w:val="000000"/>
                <w:sz w:val="22"/>
                <w:szCs w:val="22"/>
              </w:rPr>
              <w:t>5118</w:t>
            </w:r>
          </w:p>
        </w:tc>
        <w:tc>
          <w:tcPr>
            <w:tcW w:w="596"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120</w:t>
            </w:r>
          </w:p>
        </w:tc>
        <w:tc>
          <w:tcPr>
            <w:tcW w:w="1559" w:type="dxa"/>
            <w:tcBorders>
              <w:top w:val="nil"/>
              <w:left w:val="nil"/>
              <w:bottom w:val="single" w:sz="4" w:space="0" w:color="auto"/>
              <w:right w:val="single" w:sz="8" w:space="0" w:color="auto"/>
            </w:tcBorders>
            <w:vAlign w:val="bottom"/>
          </w:tcPr>
          <w:p w:rsidR="00775596" w:rsidRPr="00766084" w:rsidRDefault="00775596" w:rsidP="00775596">
            <w:pPr>
              <w:jc w:val="center"/>
              <w:rPr>
                <w:color w:val="000000"/>
                <w:sz w:val="22"/>
                <w:szCs w:val="22"/>
              </w:rPr>
            </w:pPr>
            <w:r>
              <w:rPr>
                <w:color w:val="000000"/>
                <w:sz w:val="22"/>
                <w:szCs w:val="22"/>
              </w:rPr>
              <w:t>153 400,00</w:t>
            </w:r>
          </w:p>
        </w:tc>
        <w:tc>
          <w:tcPr>
            <w:tcW w:w="1559"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153 400,00</w:t>
            </w:r>
          </w:p>
        </w:tc>
        <w:tc>
          <w:tcPr>
            <w:tcW w:w="760"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626"/>
        </w:trPr>
        <w:tc>
          <w:tcPr>
            <w:tcW w:w="3403" w:type="dxa"/>
            <w:tcBorders>
              <w:top w:val="single" w:sz="4" w:space="0" w:color="auto"/>
              <w:left w:val="single" w:sz="4" w:space="0" w:color="auto"/>
              <w:bottom w:val="single" w:sz="4" w:space="0" w:color="auto"/>
              <w:right w:val="single" w:sz="4" w:space="0" w:color="auto"/>
            </w:tcBorders>
            <w:vAlign w:val="center"/>
          </w:tcPr>
          <w:p w:rsidR="00775596" w:rsidRPr="00766084" w:rsidRDefault="00775596" w:rsidP="00775596">
            <w:pPr>
              <w:widowControl w:val="0"/>
              <w:tabs>
                <w:tab w:val="left" w:pos="90"/>
              </w:tabs>
              <w:autoSpaceDE w:val="0"/>
              <w:autoSpaceDN w:val="0"/>
              <w:adjustRightInd w:val="0"/>
              <w:rPr>
                <w:color w:val="000000"/>
                <w:sz w:val="22"/>
                <w:szCs w:val="22"/>
              </w:rPr>
            </w:pPr>
            <w:r w:rsidRPr="00766084">
              <w:rPr>
                <w:color w:val="000000"/>
                <w:sz w:val="22"/>
                <w:szCs w:val="22"/>
              </w:rPr>
              <w:t>Расходы на осуществление полном</w:t>
            </w:r>
            <w:r w:rsidRPr="00766084">
              <w:rPr>
                <w:color w:val="000000"/>
                <w:sz w:val="22"/>
                <w:szCs w:val="22"/>
              </w:rPr>
              <w:t>о</w:t>
            </w:r>
            <w:r w:rsidRPr="00766084">
              <w:rPr>
                <w:color w:val="000000"/>
                <w:sz w:val="22"/>
                <w:szCs w:val="22"/>
              </w:rPr>
              <w:t>чий по осуществлению первичного воинск</w:t>
            </w:r>
            <w:r w:rsidRPr="00766084">
              <w:rPr>
                <w:color w:val="000000"/>
                <w:sz w:val="22"/>
                <w:szCs w:val="22"/>
              </w:rPr>
              <w:t>о</w:t>
            </w:r>
            <w:r w:rsidRPr="00766084">
              <w:rPr>
                <w:color w:val="000000"/>
                <w:sz w:val="22"/>
                <w:szCs w:val="22"/>
              </w:rPr>
              <w:t>го учета  на территориях, где отсутс</w:t>
            </w:r>
            <w:r w:rsidRPr="00766084">
              <w:rPr>
                <w:color w:val="000000"/>
                <w:sz w:val="22"/>
                <w:szCs w:val="22"/>
              </w:rPr>
              <w:t>т</w:t>
            </w:r>
            <w:r w:rsidRPr="00766084">
              <w:rPr>
                <w:color w:val="000000"/>
                <w:sz w:val="22"/>
                <w:szCs w:val="22"/>
              </w:rPr>
              <w:t>вуют военные комиссариаты в</w:t>
            </w:r>
            <w:r w:rsidRPr="00766084">
              <w:rPr>
                <w:sz w:val="22"/>
                <w:szCs w:val="22"/>
              </w:rPr>
              <w:t xml:space="preserve"> рамках </w:t>
            </w:r>
            <w:proofErr w:type="spellStart"/>
            <w:r w:rsidRPr="00766084">
              <w:rPr>
                <w:sz w:val="22"/>
                <w:szCs w:val="22"/>
              </w:rPr>
              <w:t>непрограммных</w:t>
            </w:r>
            <w:proofErr w:type="spellEnd"/>
            <w:r w:rsidRPr="00766084">
              <w:rPr>
                <w:sz w:val="22"/>
                <w:szCs w:val="22"/>
              </w:rPr>
              <w:t xml:space="preserve"> расходов о</w:t>
            </w:r>
            <w:r w:rsidRPr="00766084">
              <w:rPr>
                <w:sz w:val="22"/>
                <w:szCs w:val="22"/>
              </w:rPr>
              <w:t>р</w:t>
            </w:r>
            <w:r w:rsidRPr="00766084">
              <w:rPr>
                <w:sz w:val="22"/>
                <w:szCs w:val="22"/>
              </w:rPr>
              <w:t xml:space="preserve">гана местного самоуправления </w:t>
            </w:r>
            <w:r>
              <w:rPr>
                <w:sz w:val="22"/>
                <w:szCs w:val="22"/>
              </w:rPr>
              <w:t>М</w:t>
            </w:r>
            <w:r>
              <w:rPr>
                <w:sz w:val="22"/>
                <w:szCs w:val="22"/>
              </w:rPr>
              <w:t>и</w:t>
            </w:r>
            <w:r>
              <w:rPr>
                <w:sz w:val="22"/>
                <w:szCs w:val="22"/>
              </w:rPr>
              <w:t>хайловского</w:t>
            </w:r>
            <w:r w:rsidRPr="00766084">
              <w:rPr>
                <w:sz w:val="22"/>
                <w:szCs w:val="22"/>
              </w:rPr>
              <w:t xml:space="preserve"> сельского поселения (Иные закупки т</w:t>
            </w:r>
            <w:r w:rsidRPr="00766084">
              <w:rPr>
                <w:sz w:val="22"/>
                <w:szCs w:val="22"/>
              </w:rPr>
              <w:t>о</w:t>
            </w:r>
            <w:r w:rsidRPr="00766084">
              <w:rPr>
                <w:sz w:val="22"/>
                <w:szCs w:val="22"/>
              </w:rPr>
              <w:t xml:space="preserve">варов, работ и услуг для обеспечения государственных </w:t>
            </w:r>
            <w:r w:rsidRPr="00766084">
              <w:rPr>
                <w:sz w:val="22"/>
                <w:szCs w:val="22"/>
              </w:rPr>
              <w:lastRenderedPageBreak/>
              <w:t>(муниципальных)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02</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99</w:t>
            </w:r>
            <w:r>
              <w:rPr>
                <w:color w:val="000000"/>
                <w:sz w:val="22"/>
                <w:szCs w:val="22"/>
              </w:rPr>
              <w:t xml:space="preserve"> </w:t>
            </w:r>
            <w:r w:rsidRPr="00766084">
              <w:rPr>
                <w:color w:val="000000"/>
                <w:sz w:val="22"/>
                <w:szCs w:val="22"/>
              </w:rPr>
              <w:t>9</w:t>
            </w:r>
            <w:r>
              <w:rPr>
                <w:color w:val="000000"/>
                <w:sz w:val="22"/>
                <w:szCs w:val="22"/>
              </w:rPr>
              <w:t xml:space="preserve"> </w:t>
            </w:r>
            <w:r w:rsidRPr="00766084">
              <w:rPr>
                <w:color w:val="000000"/>
                <w:sz w:val="22"/>
                <w:szCs w:val="22"/>
              </w:rPr>
              <w:t>5118</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1 000,00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453"/>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lastRenderedPageBreak/>
              <w:t>Мероприятия по повышению уровня пожарной безопасности населения и территории поселения в рамках по</w:t>
            </w:r>
            <w:r w:rsidRPr="00766084">
              <w:rPr>
                <w:sz w:val="22"/>
                <w:szCs w:val="22"/>
              </w:rPr>
              <w:t>д</w:t>
            </w:r>
            <w:r w:rsidRPr="00766084">
              <w:rPr>
                <w:sz w:val="22"/>
                <w:szCs w:val="22"/>
              </w:rPr>
              <w:t xml:space="preserve">программы «Пожарная безопасность» муниципальной программы </w:t>
            </w:r>
            <w:r>
              <w:rPr>
                <w:sz w:val="22"/>
                <w:szCs w:val="22"/>
              </w:rPr>
              <w:t>Миха</w:t>
            </w:r>
            <w:r>
              <w:rPr>
                <w:sz w:val="22"/>
                <w:szCs w:val="22"/>
              </w:rPr>
              <w:t>й</w:t>
            </w:r>
            <w:r>
              <w:rPr>
                <w:sz w:val="22"/>
                <w:szCs w:val="22"/>
              </w:rPr>
              <w:t xml:space="preserve">ловского сельского </w:t>
            </w:r>
            <w:r w:rsidRPr="00766084">
              <w:rPr>
                <w:sz w:val="22"/>
                <w:szCs w:val="22"/>
              </w:rPr>
              <w:t>поселения «Защ</w:t>
            </w:r>
            <w:r w:rsidRPr="00766084">
              <w:rPr>
                <w:sz w:val="22"/>
                <w:szCs w:val="22"/>
              </w:rPr>
              <w:t>и</w:t>
            </w:r>
            <w:r w:rsidRPr="00766084">
              <w:rPr>
                <w:sz w:val="22"/>
                <w:szCs w:val="22"/>
              </w:rPr>
              <w:t>та населения и территории от чрезв</w:t>
            </w:r>
            <w:r w:rsidRPr="00766084">
              <w:rPr>
                <w:sz w:val="22"/>
                <w:szCs w:val="22"/>
              </w:rPr>
              <w:t>ы</w:t>
            </w:r>
            <w:r w:rsidRPr="00766084">
              <w:rPr>
                <w:sz w:val="22"/>
                <w:szCs w:val="22"/>
              </w:rPr>
              <w:t>чайных ситуаций, обеспечение пожарной безопа</w:t>
            </w:r>
            <w:r w:rsidRPr="00766084">
              <w:rPr>
                <w:sz w:val="22"/>
                <w:szCs w:val="22"/>
              </w:rPr>
              <w:t>с</w:t>
            </w:r>
            <w:r w:rsidRPr="00766084">
              <w:rPr>
                <w:sz w:val="22"/>
                <w:szCs w:val="22"/>
              </w:rPr>
              <w:t>ности и безопасности людей на водных объектах» (Иные закупки товаров, работ и услуг для обеспечения государственных (мун</w:t>
            </w:r>
            <w:r w:rsidRPr="00766084">
              <w:rPr>
                <w:sz w:val="22"/>
                <w:szCs w:val="22"/>
              </w:rPr>
              <w:t>и</w:t>
            </w:r>
            <w:r w:rsidRPr="00766084">
              <w:rPr>
                <w:sz w:val="22"/>
                <w:szCs w:val="22"/>
              </w:rPr>
              <w:t>ципальных) нужд)</w:t>
            </w:r>
          </w:p>
        </w:tc>
        <w:tc>
          <w:tcPr>
            <w:tcW w:w="709"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567"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09</w:t>
            </w:r>
          </w:p>
        </w:tc>
        <w:tc>
          <w:tcPr>
            <w:tcW w:w="1105"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r>
              <w:rPr>
                <w:color w:val="000000"/>
                <w:sz w:val="22"/>
                <w:szCs w:val="22"/>
              </w:rPr>
              <w:t xml:space="preserve"> </w:t>
            </w:r>
            <w:r w:rsidRPr="00766084">
              <w:rPr>
                <w:color w:val="000000"/>
                <w:sz w:val="22"/>
                <w:szCs w:val="22"/>
              </w:rPr>
              <w:t>1</w:t>
            </w:r>
            <w:r>
              <w:rPr>
                <w:color w:val="000000"/>
                <w:sz w:val="22"/>
                <w:szCs w:val="22"/>
              </w:rPr>
              <w:t xml:space="preserve"> </w:t>
            </w:r>
            <w:r w:rsidRPr="00766084">
              <w:rPr>
                <w:color w:val="000000"/>
                <w:sz w:val="22"/>
                <w:szCs w:val="22"/>
              </w:rPr>
              <w:t>200</w:t>
            </w:r>
            <w:r>
              <w:rPr>
                <w:color w:val="000000"/>
                <w:sz w:val="22"/>
                <w:szCs w:val="22"/>
              </w:rPr>
              <w:t>3</w:t>
            </w:r>
          </w:p>
        </w:tc>
        <w:tc>
          <w:tcPr>
            <w:tcW w:w="596"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766084" w:rsidRDefault="00775596" w:rsidP="00775596">
            <w:pPr>
              <w:jc w:val="center"/>
              <w:rPr>
                <w:sz w:val="22"/>
                <w:szCs w:val="22"/>
              </w:rPr>
            </w:pPr>
            <w:r>
              <w:rPr>
                <w:sz w:val="22"/>
                <w:szCs w:val="22"/>
              </w:rPr>
              <w:t>23 700,00</w:t>
            </w:r>
          </w:p>
        </w:tc>
        <w:tc>
          <w:tcPr>
            <w:tcW w:w="1559" w:type="dxa"/>
            <w:tcBorders>
              <w:top w:val="nil"/>
              <w:left w:val="nil"/>
              <w:bottom w:val="single" w:sz="4" w:space="0" w:color="auto"/>
              <w:right w:val="single" w:sz="8" w:space="0" w:color="auto"/>
            </w:tcBorders>
            <w:vAlign w:val="bottom"/>
          </w:tcPr>
          <w:p w:rsidR="00775596" w:rsidRDefault="00775596" w:rsidP="00775596">
            <w:pPr>
              <w:jc w:val="center"/>
              <w:rPr>
                <w:sz w:val="22"/>
                <w:szCs w:val="22"/>
              </w:rPr>
            </w:pPr>
            <w:r>
              <w:rPr>
                <w:sz w:val="22"/>
                <w:szCs w:val="22"/>
              </w:rPr>
              <w:t>23 680,00</w:t>
            </w:r>
          </w:p>
        </w:tc>
        <w:tc>
          <w:tcPr>
            <w:tcW w:w="760" w:type="dxa"/>
            <w:tcBorders>
              <w:top w:val="nil"/>
              <w:left w:val="nil"/>
              <w:bottom w:val="single" w:sz="4" w:space="0" w:color="auto"/>
              <w:right w:val="single" w:sz="8" w:space="0" w:color="auto"/>
            </w:tcBorders>
            <w:vAlign w:val="bottom"/>
          </w:tcPr>
          <w:p w:rsidR="00775596" w:rsidRDefault="00775596" w:rsidP="00775596">
            <w:pPr>
              <w:jc w:val="center"/>
              <w:rPr>
                <w:sz w:val="22"/>
                <w:szCs w:val="22"/>
              </w:rPr>
            </w:pPr>
            <w:r>
              <w:rPr>
                <w:sz w:val="22"/>
                <w:szCs w:val="22"/>
              </w:rPr>
              <w:t>99,9</w:t>
            </w:r>
          </w:p>
        </w:tc>
      </w:tr>
      <w:tr w:rsidR="00775596" w:rsidRPr="00766084" w:rsidTr="00775596">
        <w:trPr>
          <w:trHeight w:val="455"/>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t xml:space="preserve">Мероприятия по </w:t>
            </w:r>
            <w:r w:rsidRPr="00766084">
              <w:rPr>
                <w:bCs/>
                <w:sz w:val="22"/>
                <w:szCs w:val="22"/>
              </w:rPr>
              <w:t>предупреждению чре</w:t>
            </w:r>
            <w:r w:rsidRPr="00766084">
              <w:rPr>
                <w:bCs/>
                <w:sz w:val="22"/>
                <w:szCs w:val="22"/>
              </w:rPr>
              <w:t>з</w:t>
            </w:r>
            <w:r w:rsidRPr="00766084">
              <w:rPr>
                <w:bCs/>
                <w:sz w:val="22"/>
                <w:szCs w:val="22"/>
              </w:rPr>
              <w:t>вычайных ситуаций и пропаганде среди населения безопасности жизн</w:t>
            </w:r>
            <w:r w:rsidRPr="00766084">
              <w:rPr>
                <w:bCs/>
                <w:sz w:val="22"/>
                <w:szCs w:val="22"/>
              </w:rPr>
              <w:t>е</w:t>
            </w:r>
            <w:r w:rsidRPr="00766084">
              <w:rPr>
                <w:bCs/>
                <w:sz w:val="22"/>
                <w:szCs w:val="22"/>
              </w:rPr>
              <w:t>деятельности, обучение действиям при возникновении чрезвычайных с</w:t>
            </w:r>
            <w:r w:rsidRPr="00766084">
              <w:rPr>
                <w:bCs/>
                <w:sz w:val="22"/>
                <w:szCs w:val="22"/>
              </w:rPr>
              <w:t>и</w:t>
            </w:r>
            <w:r w:rsidRPr="00766084">
              <w:rPr>
                <w:bCs/>
                <w:sz w:val="22"/>
                <w:szCs w:val="22"/>
              </w:rPr>
              <w:t>туаций</w:t>
            </w:r>
            <w:r w:rsidRPr="00766084">
              <w:rPr>
                <w:sz w:val="22"/>
                <w:szCs w:val="22"/>
              </w:rPr>
              <w:t xml:space="preserve"> в рамках подпрограммы «З</w:t>
            </w:r>
            <w:r w:rsidRPr="00766084">
              <w:rPr>
                <w:sz w:val="22"/>
                <w:szCs w:val="22"/>
              </w:rPr>
              <w:t>а</w:t>
            </w:r>
            <w:r w:rsidRPr="00766084">
              <w:rPr>
                <w:sz w:val="22"/>
                <w:szCs w:val="22"/>
              </w:rPr>
              <w:t xml:space="preserve">щита от чрезвычайных ситуаций» муниципальной программы </w:t>
            </w:r>
            <w:r>
              <w:rPr>
                <w:sz w:val="22"/>
                <w:szCs w:val="22"/>
              </w:rPr>
              <w:t>Миха</w:t>
            </w:r>
            <w:r>
              <w:rPr>
                <w:sz w:val="22"/>
                <w:szCs w:val="22"/>
              </w:rPr>
              <w:t>й</w:t>
            </w:r>
            <w:r>
              <w:rPr>
                <w:sz w:val="22"/>
                <w:szCs w:val="22"/>
              </w:rPr>
              <w:t xml:space="preserve">ловского </w:t>
            </w:r>
            <w:r w:rsidRPr="00766084">
              <w:rPr>
                <w:sz w:val="22"/>
                <w:szCs w:val="22"/>
              </w:rPr>
              <w:t>сельского поселения «Защ</w:t>
            </w:r>
            <w:r w:rsidRPr="00766084">
              <w:rPr>
                <w:sz w:val="22"/>
                <w:szCs w:val="22"/>
              </w:rPr>
              <w:t>и</w:t>
            </w:r>
            <w:r w:rsidRPr="00766084">
              <w:rPr>
                <w:sz w:val="22"/>
                <w:szCs w:val="22"/>
              </w:rPr>
              <w:t>та населения и территории от чрезв</w:t>
            </w:r>
            <w:r w:rsidRPr="00766084">
              <w:rPr>
                <w:sz w:val="22"/>
                <w:szCs w:val="22"/>
              </w:rPr>
              <w:t>ы</w:t>
            </w:r>
            <w:r w:rsidRPr="00766084">
              <w:rPr>
                <w:sz w:val="22"/>
                <w:szCs w:val="22"/>
              </w:rPr>
              <w:t>чайных ситуаций, обеспечение п</w:t>
            </w:r>
            <w:r w:rsidRPr="00766084">
              <w:rPr>
                <w:sz w:val="22"/>
                <w:szCs w:val="22"/>
              </w:rPr>
              <w:t>о</w:t>
            </w:r>
            <w:r w:rsidRPr="00766084">
              <w:rPr>
                <w:sz w:val="22"/>
                <w:szCs w:val="22"/>
              </w:rPr>
              <w:t xml:space="preserve">жарной безопасности и безопасности людей на водных объектах»  </w:t>
            </w:r>
            <w:proofErr w:type="gramStart"/>
            <w:r w:rsidRPr="00766084">
              <w:rPr>
                <w:sz w:val="22"/>
                <w:szCs w:val="22"/>
              </w:rPr>
              <w:t>(</w:t>
            </w:r>
            <w:r>
              <w:rPr>
                <w:sz w:val="22"/>
                <w:szCs w:val="22"/>
              </w:rPr>
              <w:t xml:space="preserve"> </w:t>
            </w:r>
            <w:proofErr w:type="gramEnd"/>
            <w:r w:rsidRPr="00766084">
              <w:rPr>
                <w:sz w:val="22"/>
                <w:szCs w:val="22"/>
              </w:rPr>
              <w:t>Иные закупки товаров, работ и услуг для обеспечения государственных (муниципал</w:t>
            </w:r>
            <w:r w:rsidRPr="00766084">
              <w:rPr>
                <w:sz w:val="22"/>
                <w:szCs w:val="22"/>
              </w:rPr>
              <w:t>ь</w:t>
            </w:r>
            <w:r w:rsidRPr="00766084">
              <w:rPr>
                <w:sz w:val="22"/>
                <w:szCs w:val="22"/>
              </w:rPr>
              <w:t>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09</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r>
              <w:rPr>
                <w:color w:val="000000"/>
                <w:sz w:val="22"/>
                <w:szCs w:val="22"/>
              </w:rPr>
              <w:t xml:space="preserve"> </w:t>
            </w:r>
            <w:r w:rsidRPr="00766084">
              <w:rPr>
                <w:color w:val="000000"/>
                <w:sz w:val="22"/>
                <w:szCs w:val="22"/>
              </w:rPr>
              <w:t>2</w:t>
            </w:r>
            <w:r>
              <w:rPr>
                <w:color w:val="000000"/>
                <w:sz w:val="22"/>
                <w:szCs w:val="22"/>
              </w:rPr>
              <w:t xml:space="preserve"> </w:t>
            </w:r>
            <w:r w:rsidRPr="00766084">
              <w:rPr>
                <w:color w:val="000000"/>
                <w:sz w:val="22"/>
                <w:szCs w:val="22"/>
              </w:rPr>
              <w:t>200</w:t>
            </w:r>
            <w:r>
              <w:rPr>
                <w:color w:val="000000"/>
                <w:sz w:val="22"/>
                <w:szCs w:val="22"/>
              </w:rPr>
              <w:t>4</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2 600,00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2 517,80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96,8</w:t>
            </w:r>
          </w:p>
        </w:tc>
      </w:tr>
      <w:tr w:rsidR="00775596" w:rsidRPr="00766084" w:rsidTr="00775596">
        <w:trPr>
          <w:trHeight w:val="248"/>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t>Межбюджетные трансферты, пер</w:t>
            </w:r>
            <w:r w:rsidRPr="00766084">
              <w:rPr>
                <w:sz w:val="22"/>
                <w:szCs w:val="22"/>
              </w:rPr>
              <w:t>е</w:t>
            </w:r>
            <w:r w:rsidRPr="00766084">
              <w:rPr>
                <w:sz w:val="22"/>
                <w:szCs w:val="22"/>
              </w:rPr>
              <w:t>числяемые из бюджета поселения бюджету Красносулинского района и направляемые на финансирование расходов, связанных с передачей осуществления части полномочий органа местного самоуправления пос</w:t>
            </w:r>
            <w:r w:rsidRPr="00766084">
              <w:rPr>
                <w:sz w:val="22"/>
                <w:szCs w:val="22"/>
              </w:rPr>
              <w:t>е</w:t>
            </w:r>
            <w:r w:rsidRPr="00766084">
              <w:rPr>
                <w:sz w:val="22"/>
                <w:szCs w:val="22"/>
              </w:rPr>
              <w:t>ления органам местного самоупра</w:t>
            </w:r>
            <w:r w:rsidRPr="00766084">
              <w:rPr>
                <w:sz w:val="22"/>
                <w:szCs w:val="22"/>
              </w:rPr>
              <w:t>в</w:t>
            </w:r>
            <w:r w:rsidRPr="00766084">
              <w:rPr>
                <w:sz w:val="22"/>
                <w:szCs w:val="22"/>
              </w:rPr>
              <w:t>ления муниципального образования «Красносулинский район» в рамках подпрограммы «Защита от чрезв</w:t>
            </w:r>
            <w:r w:rsidRPr="00766084">
              <w:rPr>
                <w:sz w:val="22"/>
                <w:szCs w:val="22"/>
              </w:rPr>
              <w:t>ы</w:t>
            </w:r>
            <w:r w:rsidRPr="00766084">
              <w:rPr>
                <w:sz w:val="22"/>
                <w:szCs w:val="22"/>
              </w:rPr>
              <w:t xml:space="preserve">чайных ситуаций» муниципальной программы </w:t>
            </w:r>
            <w:r>
              <w:rPr>
                <w:sz w:val="22"/>
                <w:szCs w:val="22"/>
              </w:rPr>
              <w:t>Михайловского</w:t>
            </w:r>
            <w:r w:rsidRPr="00766084">
              <w:rPr>
                <w:sz w:val="22"/>
                <w:szCs w:val="22"/>
              </w:rPr>
              <w:t xml:space="preserve"> сельского поселения «Защита населения и те</w:t>
            </w:r>
            <w:r w:rsidRPr="00766084">
              <w:rPr>
                <w:sz w:val="22"/>
                <w:szCs w:val="22"/>
              </w:rPr>
              <w:t>р</w:t>
            </w:r>
            <w:r w:rsidRPr="00766084">
              <w:rPr>
                <w:sz w:val="22"/>
                <w:szCs w:val="22"/>
              </w:rPr>
              <w:t xml:space="preserve">ритории от чрезвычайных ситуаций, </w:t>
            </w:r>
            <w:r w:rsidRPr="00766084">
              <w:rPr>
                <w:sz w:val="22"/>
                <w:szCs w:val="22"/>
              </w:rPr>
              <w:lastRenderedPageBreak/>
              <w:t>обе</w:t>
            </w:r>
            <w:r w:rsidRPr="00766084">
              <w:rPr>
                <w:sz w:val="22"/>
                <w:szCs w:val="22"/>
              </w:rPr>
              <w:t>с</w:t>
            </w:r>
            <w:r w:rsidRPr="00766084">
              <w:rPr>
                <w:sz w:val="22"/>
                <w:szCs w:val="22"/>
              </w:rPr>
              <w:t>печение пожарной безопасности и безопасности людей на водных об</w:t>
            </w:r>
            <w:r w:rsidRPr="00766084">
              <w:rPr>
                <w:sz w:val="22"/>
                <w:szCs w:val="22"/>
              </w:rPr>
              <w:t>ъ</w:t>
            </w:r>
            <w:r w:rsidRPr="00766084">
              <w:rPr>
                <w:sz w:val="22"/>
                <w:szCs w:val="22"/>
              </w:rPr>
              <w:t xml:space="preserve">ектах»  </w:t>
            </w:r>
            <w:proofErr w:type="gramStart"/>
            <w:r w:rsidRPr="00766084">
              <w:rPr>
                <w:sz w:val="22"/>
                <w:szCs w:val="22"/>
              </w:rPr>
              <w:t>(</w:t>
            </w:r>
            <w:r>
              <w:rPr>
                <w:sz w:val="22"/>
                <w:szCs w:val="22"/>
              </w:rPr>
              <w:t xml:space="preserve"> </w:t>
            </w:r>
            <w:proofErr w:type="gramEnd"/>
            <w:r w:rsidRPr="00766084">
              <w:rPr>
                <w:sz w:val="22"/>
                <w:szCs w:val="22"/>
              </w:rPr>
              <w:t>Иные межбюджетные трансферты)</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09</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r>
              <w:rPr>
                <w:color w:val="000000"/>
                <w:sz w:val="22"/>
                <w:szCs w:val="22"/>
              </w:rPr>
              <w:t xml:space="preserve"> </w:t>
            </w:r>
            <w:r w:rsidRPr="00766084">
              <w:rPr>
                <w:color w:val="000000"/>
                <w:sz w:val="22"/>
                <w:szCs w:val="22"/>
              </w:rPr>
              <w:t>2</w:t>
            </w:r>
            <w:r>
              <w:rPr>
                <w:color w:val="000000"/>
                <w:sz w:val="22"/>
                <w:szCs w:val="22"/>
              </w:rPr>
              <w:t xml:space="preserve"> </w:t>
            </w:r>
            <w:r w:rsidRPr="00766084">
              <w:rPr>
                <w:color w:val="000000"/>
                <w:sz w:val="22"/>
                <w:szCs w:val="22"/>
              </w:rPr>
              <w:t>8501</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540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7</w:t>
            </w:r>
            <w:r>
              <w:rPr>
                <w:sz w:val="22"/>
                <w:szCs w:val="22"/>
              </w:rPr>
              <w:t>7 600,00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77 600,00</w:t>
            </w:r>
          </w:p>
        </w:tc>
        <w:tc>
          <w:tcPr>
            <w:tcW w:w="760"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100,0</w:t>
            </w:r>
          </w:p>
        </w:tc>
      </w:tr>
      <w:tr w:rsidR="00775596" w:rsidRPr="00766084" w:rsidTr="00775596">
        <w:trPr>
          <w:trHeight w:val="376"/>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lastRenderedPageBreak/>
              <w:t xml:space="preserve">Мероприятия по </w:t>
            </w:r>
            <w:r w:rsidRPr="00766084">
              <w:rPr>
                <w:bCs/>
                <w:sz w:val="22"/>
                <w:szCs w:val="22"/>
              </w:rPr>
              <w:t xml:space="preserve">предупреждению </w:t>
            </w:r>
            <w:r w:rsidRPr="00766084">
              <w:rPr>
                <w:sz w:val="22"/>
                <w:szCs w:val="22"/>
              </w:rPr>
              <w:t>происшествий на водных объектах в рамках подпрограммы «Обеспечение безопасности на вод</w:t>
            </w:r>
            <w:r>
              <w:rPr>
                <w:sz w:val="22"/>
                <w:szCs w:val="22"/>
              </w:rPr>
              <w:t>ных объектах</w:t>
            </w:r>
            <w:r w:rsidRPr="00766084">
              <w:rPr>
                <w:sz w:val="22"/>
                <w:szCs w:val="22"/>
              </w:rPr>
              <w:t xml:space="preserve">» муниципальной программы </w:t>
            </w:r>
            <w:r>
              <w:rPr>
                <w:sz w:val="22"/>
                <w:szCs w:val="22"/>
              </w:rPr>
              <w:t>Миха</w:t>
            </w:r>
            <w:r>
              <w:rPr>
                <w:sz w:val="22"/>
                <w:szCs w:val="22"/>
              </w:rPr>
              <w:t>й</w:t>
            </w:r>
            <w:r>
              <w:rPr>
                <w:sz w:val="22"/>
                <w:szCs w:val="22"/>
              </w:rPr>
              <w:t>ловского</w:t>
            </w:r>
            <w:r w:rsidRPr="00766084">
              <w:rPr>
                <w:sz w:val="22"/>
                <w:szCs w:val="22"/>
              </w:rPr>
              <w:t xml:space="preserve"> сельского поселения «Защ</w:t>
            </w:r>
            <w:r w:rsidRPr="00766084">
              <w:rPr>
                <w:sz w:val="22"/>
                <w:szCs w:val="22"/>
              </w:rPr>
              <w:t>и</w:t>
            </w:r>
            <w:r w:rsidRPr="00766084">
              <w:rPr>
                <w:sz w:val="22"/>
                <w:szCs w:val="22"/>
              </w:rPr>
              <w:t>та населения и территории от чрезв</w:t>
            </w:r>
            <w:r w:rsidRPr="00766084">
              <w:rPr>
                <w:sz w:val="22"/>
                <w:szCs w:val="22"/>
              </w:rPr>
              <w:t>ы</w:t>
            </w:r>
            <w:r w:rsidRPr="00766084">
              <w:rPr>
                <w:sz w:val="22"/>
                <w:szCs w:val="22"/>
              </w:rPr>
              <w:t>чайных ситуаций, обеспечение пожарной безопасн</w:t>
            </w:r>
            <w:r w:rsidRPr="00766084">
              <w:rPr>
                <w:sz w:val="22"/>
                <w:szCs w:val="22"/>
              </w:rPr>
              <w:t>о</w:t>
            </w:r>
            <w:r w:rsidRPr="00766084">
              <w:rPr>
                <w:sz w:val="22"/>
                <w:szCs w:val="22"/>
              </w:rPr>
              <w:t>сти и безопасности людей на водных о</w:t>
            </w:r>
            <w:r>
              <w:rPr>
                <w:sz w:val="22"/>
                <w:szCs w:val="22"/>
              </w:rPr>
              <w:t xml:space="preserve">бъектах»  </w:t>
            </w:r>
            <w:r w:rsidRPr="00766084">
              <w:rPr>
                <w:sz w:val="22"/>
                <w:szCs w:val="22"/>
              </w:rPr>
              <w:t>(Иные закупки товаров, работ и услуг для обеспечения государственных (мун</w:t>
            </w:r>
            <w:r w:rsidRPr="00766084">
              <w:rPr>
                <w:sz w:val="22"/>
                <w:szCs w:val="22"/>
              </w:rPr>
              <w:t>и</w:t>
            </w:r>
            <w:r w:rsidRPr="00766084">
              <w:rPr>
                <w:sz w:val="22"/>
                <w:szCs w:val="22"/>
              </w:rPr>
              <w:t>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09</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r>
              <w:rPr>
                <w:color w:val="000000"/>
                <w:sz w:val="22"/>
                <w:szCs w:val="22"/>
              </w:rPr>
              <w:t xml:space="preserve"> </w:t>
            </w:r>
            <w:r w:rsidRPr="00766084">
              <w:rPr>
                <w:color w:val="000000"/>
                <w:sz w:val="22"/>
                <w:szCs w:val="22"/>
              </w:rPr>
              <w:t>3</w:t>
            </w:r>
            <w:r>
              <w:rPr>
                <w:color w:val="000000"/>
                <w:sz w:val="22"/>
                <w:szCs w:val="22"/>
              </w:rPr>
              <w:t xml:space="preserve"> 2005</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1</w:t>
            </w:r>
            <w:r w:rsidRPr="00766084">
              <w:rPr>
                <w:sz w:val="22"/>
                <w:szCs w:val="22"/>
              </w:rPr>
              <w:t>0</w:t>
            </w:r>
            <w:r>
              <w:rPr>
                <w:sz w:val="22"/>
                <w:szCs w:val="22"/>
              </w:rPr>
              <w:t> </w:t>
            </w:r>
            <w:r w:rsidRPr="00766084">
              <w:rPr>
                <w:sz w:val="22"/>
                <w:szCs w:val="22"/>
              </w:rPr>
              <w:t>0</w:t>
            </w:r>
            <w:r>
              <w:rPr>
                <w:sz w:val="22"/>
                <w:szCs w:val="22"/>
              </w:rPr>
              <w:t>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9 999,99</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100,0</w:t>
            </w:r>
          </w:p>
        </w:tc>
      </w:tr>
      <w:tr w:rsidR="00775596" w:rsidRPr="00766084" w:rsidTr="00775596">
        <w:trPr>
          <w:trHeight w:val="376"/>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Pr>
                <w:sz w:val="22"/>
                <w:szCs w:val="22"/>
              </w:rPr>
              <w:t>Иные межбюджетные трансферты в соответствии с распоряжением Пр</w:t>
            </w:r>
            <w:r>
              <w:rPr>
                <w:sz w:val="22"/>
                <w:szCs w:val="22"/>
              </w:rPr>
              <w:t>а</w:t>
            </w:r>
            <w:r>
              <w:rPr>
                <w:sz w:val="22"/>
                <w:szCs w:val="22"/>
              </w:rPr>
              <w:t xml:space="preserve">вительства Российской Федерации от 21 июня 2014 года № 1109-р в рамках </w:t>
            </w:r>
            <w:proofErr w:type="spellStart"/>
            <w:r>
              <w:rPr>
                <w:sz w:val="22"/>
                <w:szCs w:val="22"/>
              </w:rPr>
              <w:t>непрограммных</w:t>
            </w:r>
            <w:proofErr w:type="spellEnd"/>
            <w:r>
              <w:rPr>
                <w:sz w:val="22"/>
                <w:szCs w:val="22"/>
              </w:rPr>
              <w:t xml:space="preserve"> расходов органа м</w:t>
            </w:r>
            <w:r>
              <w:rPr>
                <w:sz w:val="22"/>
                <w:szCs w:val="22"/>
              </w:rPr>
              <w:t>е</w:t>
            </w:r>
            <w:r>
              <w:rPr>
                <w:sz w:val="22"/>
                <w:szCs w:val="22"/>
              </w:rPr>
              <w:t>стного самоуправления Михайло</w:t>
            </w:r>
            <w:r>
              <w:rPr>
                <w:sz w:val="22"/>
                <w:szCs w:val="22"/>
              </w:rPr>
              <w:t>в</w:t>
            </w:r>
            <w:r>
              <w:rPr>
                <w:sz w:val="22"/>
                <w:szCs w:val="22"/>
              </w:rPr>
              <w:t xml:space="preserve">ского сельского поселения </w:t>
            </w:r>
            <w:r w:rsidRPr="00766084">
              <w:rPr>
                <w:sz w:val="22"/>
                <w:szCs w:val="22"/>
              </w:rPr>
              <w:t>(Иные з</w:t>
            </w:r>
            <w:r w:rsidRPr="00766084">
              <w:rPr>
                <w:sz w:val="22"/>
                <w:szCs w:val="22"/>
              </w:rPr>
              <w:t>а</w:t>
            </w:r>
            <w:r w:rsidRPr="00766084">
              <w:rPr>
                <w:sz w:val="22"/>
                <w:szCs w:val="22"/>
              </w:rPr>
              <w:t>купки товаров, работ и услуг для обеспечения государственных (мун</w:t>
            </w:r>
            <w:r w:rsidRPr="00766084">
              <w:rPr>
                <w:sz w:val="22"/>
                <w:szCs w:val="22"/>
              </w:rPr>
              <w:t>и</w:t>
            </w:r>
            <w:r w:rsidRPr="00766084">
              <w:rPr>
                <w:sz w:val="22"/>
                <w:szCs w:val="22"/>
              </w:rPr>
              <w:t>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03</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09</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99 9 7111</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348 800,00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348 800,00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100,0</w:t>
            </w:r>
          </w:p>
        </w:tc>
      </w:tr>
      <w:tr w:rsidR="00775596" w:rsidRPr="00766084" w:rsidTr="00775596">
        <w:trPr>
          <w:trHeight w:val="305"/>
        </w:trPr>
        <w:tc>
          <w:tcPr>
            <w:tcW w:w="3403" w:type="dxa"/>
            <w:tcBorders>
              <w:top w:val="single" w:sz="4" w:space="0" w:color="auto"/>
              <w:left w:val="single" w:sz="4" w:space="0" w:color="auto"/>
              <w:bottom w:val="single" w:sz="4" w:space="0" w:color="auto"/>
              <w:right w:val="nil"/>
            </w:tcBorders>
            <w:noWrap/>
            <w:vAlign w:val="bottom"/>
          </w:tcPr>
          <w:p w:rsidR="00775596" w:rsidRPr="00235A9A" w:rsidRDefault="00775596" w:rsidP="00775596">
            <w:pPr>
              <w:rPr>
                <w:bCs/>
                <w:iCs/>
                <w:sz w:val="22"/>
                <w:szCs w:val="22"/>
              </w:rPr>
            </w:pPr>
            <w:r>
              <w:rPr>
                <w:bCs/>
                <w:iCs/>
                <w:sz w:val="22"/>
                <w:szCs w:val="22"/>
              </w:rPr>
              <w:t>Иные межбюджетные трансферты на погашение кредиторской задолже</w:t>
            </w:r>
            <w:r>
              <w:rPr>
                <w:bCs/>
                <w:iCs/>
                <w:sz w:val="22"/>
                <w:szCs w:val="22"/>
              </w:rPr>
              <w:t>н</w:t>
            </w:r>
            <w:r>
              <w:rPr>
                <w:bCs/>
                <w:iCs/>
                <w:sz w:val="22"/>
                <w:szCs w:val="22"/>
              </w:rPr>
              <w:t xml:space="preserve">ности в рамках </w:t>
            </w:r>
            <w:proofErr w:type="spellStart"/>
            <w:r>
              <w:rPr>
                <w:bCs/>
                <w:iCs/>
                <w:sz w:val="22"/>
                <w:szCs w:val="22"/>
              </w:rPr>
              <w:t>непрограммных</w:t>
            </w:r>
            <w:proofErr w:type="spellEnd"/>
            <w:r>
              <w:rPr>
                <w:bCs/>
                <w:iCs/>
                <w:sz w:val="22"/>
                <w:szCs w:val="22"/>
              </w:rPr>
              <w:t xml:space="preserve"> ра</w:t>
            </w:r>
            <w:r>
              <w:rPr>
                <w:bCs/>
                <w:iCs/>
                <w:sz w:val="22"/>
                <w:szCs w:val="22"/>
              </w:rPr>
              <w:t>с</w:t>
            </w:r>
            <w:r>
              <w:rPr>
                <w:bCs/>
                <w:iCs/>
                <w:sz w:val="22"/>
                <w:szCs w:val="22"/>
              </w:rPr>
              <w:t>ходов органов местного самоупра</w:t>
            </w:r>
            <w:r>
              <w:rPr>
                <w:bCs/>
                <w:iCs/>
                <w:sz w:val="22"/>
                <w:szCs w:val="22"/>
              </w:rPr>
              <w:t>в</w:t>
            </w:r>
            <w:r>
              <w:rPr>
                <w:bCs/>
                <w:iCs/>
                <w:sz w:val="22"/>
                <w:szCs w:val="22"/>
              </w:rPr>
              <w:t xml:space="preserve">ления Михайловского сельского поселения </w:t>
            </w:r>
            <w:r w:rsidRPr="00766084">
              <w:rPr>
                <w:sz w:val="22"/>
                <w:szCs w:val="22"/>
              </w:rPr>
              <w:t>(Иные з</w:t>
            </w:r>
            <w:r w:rsidRPr="00766084">
              <w:rPr>
                <w:sz w:val="22"/>
                <w:szCs w:val="22"/>
              </w:rPr>
              <w:t>а</w:t>
            </w:r>
            <w:r w:rsidRPr="00766084">
              <w:rPr>
                <w:sz w:val="22"/>
                <w:szCs w:val="22"/>
              </w:rPr>
              <w:t>купки товаров, работ и услуг для обеспечения государственных (муниципал</w:t>
            </w:r>
            <w:r w:rsidRPr="00766084">
              <w:rPr>
                <w:sz w:val="22"/>
                <w:szCs w:val="22"/>
              </w:rPr>
              <w:t>ь</w:t>
            </w:r>
            <w:r w:rsidRPr="00766084">
              <w:rPr>
                <w:sz w:val="22"/>
                <w:szCs w:val="22"/>
              </w:rPr>
              <w:t>ных) нужд)</w:t>
            </w:r>
          </w:p>
        </w:tc>
        <w:tc>
          <w:tcPr>
            <w:tcW w:w="709"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04</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06</w:t>
            </w:r>
          </w:p>
        </w:tc>
        <w:tc>
          <w:tcPr>
            <w:tcW w:w="1105" w:type="dxa"/>
            <w:tcBorders>
              <w:top w:val="single" w:sz="4" w:space="0" w:color="auto"/>
              <w:left w:val="nil"/>
              <w:bottom w:val="single" w:sz="4" w:space="0" w:color="auto"/>
              <w:right w:val="single" w:sz="4" w:space="0" w:color="auto"/>
            </w:tcBorders>
            <w:vAlign w:val="bottom"/>
          </w:tcPr>
          <w:p w:rsidR="00775596" w:rsidRPr="00235A9A" w:rsidRDefault="00775596" w:rsidP="00775596">
            <w:pPr>
              <w:jc w:val="center"/>
              <w:rPr>
                <w:bCs/>
                <w:iCs/>
                <w:color w:val="000000"/>
                <w:sz w:val="22"/>
                <w:szCs w:val="22"/>
              </w:rPr>
            </w:pPr>
            <w:r>
              <w:rPr>
                <w:bCs/>
                <w:iCs/>
                <w:color w:val="000000"/>
                <w:sz w:val="22"/>
                <w:szCs w:val="22"/>
              </w:rPr>
              <w:t>99 9 7107</w:t>
            </w:r>
          </w:p>
        </w:tc>
        <w:tc>
          <w:tcPr>
            <w:tcW w:w="596" w:type="dxa"/>
            <w:tcBorders>
              <w:top w:val="single" w:sz="4" w:space="0" w:color="auto"/>
              <w:left w:val="nil"/>
              <w:bottom w:val="single" w:sz="4" w:space="0" w:color="auto"/>
              <w:right w:val="single" w:sz="4" w:space="0" w:color="auto"/>
            </w:tcBorders>
            <w:vAlign w:val="bottom"/>
          </w:tcPr>
          <w:p w:rsidR="00775596" w:rsidRPr="00235A9A" w:rsidRDefault="00775596" w:rsidP="00775596">
            <w:pPr>
              <w:jc w:val="center"/>
              <w:rPr>
                <w:bCs/>
                <w:iCs/>
                <w:color w:val="000000"/>
                <w:sz w:val="22"/>
                <w:szCs w:val="22"/>
              </w:rPr>
            </w:pPr>
            <w:r>
              <w:rPr>
                <w:bCs/>
                <w:iCs/>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235A9A" w:rsidRDefault="00775596" w:rsidP="00775596">
            <w:pPr>
              <w:jc w:val="center"/>
              <w:rPr>
                <w:bCs/>
                <w:iCs/>
                <w:color w:val="000000"/>
                <w:sz w:val="22"/>
                <w:szCs w:val="22"/>
              </w:rPr>
            </w:pPr>
            <w:r>
              <w:rPr>
                <w:bCs/>
                <w:iCs/>
                <w:color w:val="000000"/>
                <w:sz w:val="22"/>
                <w:szCs w:val="22"/>
              </w:rPr>
              <w:t>25 950,00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color w:val="000000"/>
                <w:sz w:val="22"/>
                <w:szCs w:val="22"/>
              </w:rPr>
            </w:pPr>
            <w:r>
              <w:rPr>
                <w:bCs/>
                <w:iCs/>
                <w:color w:val="000000"/>
                <w:sz w:val="22"/>
                <w:szCs w:val="22"/>
              </w:rPr>
              <w:t>25 918,45</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color w:val="000000"/>
                <w:sz w:val="22"/>
                <w:szCs w:val="22"/>
              </w:rPr>
            </w:pPr>
            <w:r>
              <w:rPr>
                <w:bCs/>
                <w:iCs/>
                <w:color w:val="000000"/>
                <w:sz w:val="22"/>
                <w:szCs w:val="22"/>
              </w:rPr>
              <w:t>99,9</w:t>
            </w:r>
          </w:p>
        </w:tc>
      </w:tr>
      <w:tr w:rsidR="00775596" w:rsidRPr="00766084" w:rsidTr="00775596">
        <w:trPr>
          <w:trHeight w:val="402"/>
        </w:trPr>
        <w:tc>
          <w:tcPr>
            <w:tcW w:w="3403" w:type="dxa"/>
            <w:tcBorders>
              <w:top w:val="single" w:sz="4" w:space="0" w:color="auto"/>
              <w:left w:val="single" w:sz="4" w:space="0" w:color="auto"/>
              <w:bottom w:val="single" w:sz="4" w:space="0" w:color="auto"/>
              <w:right w:val="nil"/>
            </w:tcBorders>
          </w:tcPr>
          <w:p w:rsidR="00775596" w:rsidRPr="004B749C" w:rsidRDefault="00775596" w:rsidP="00775596">
            <w:pPr>
              <w:rPr>
                <w:sz w:val="22"/>
                <w:szCs w:val="22"/>
              </w:rPr>
            </w:pPr>
            <w:r w:rsidRPr="004B749C">
              <w:rPr>
                <w:sz w:val="22"/>
                <w:szCs w:val="22"/>
              </w:rPr>
              <w:t>Мероприятия по содержанию автомобильных дорог общего пользов</w:t>
            </w:r>
            <w:r w:rsidRPr="004B749C">
              <w:rPr>
                <w:sz w:val="22"/>
                <w:szCs w:val="22"/>
              </w:rPr>
              <w:t>а</w:t>
            </w:r>
            <w:r w:rsidRPr="004B749C">
              <w:rPr>
                <w:sz w:val="22"/>
                <w:szCs w:val="22"/>
              </w:rPr>
              <w:t>ния местного значения и искусстве</w:t>
            </w:r>
            <w:r w:rsidRPr="004B749C">
              <w:rPr>
                <w:sz w:val="22"/>
                <w:szCs w:val="22"/>
              </w:rPr>
              <w:t>н</w:t>
            </w:r>
            <w:r w:rsidRPr="004B749C">
              <w:rPr>
                <w:sz w:val="22"/>
                <w:szCs w:val="22"/>
              </w:rPr>
              <w:t>ных сооружений на них</w:t>
            </w:r>
            <w:r w:rsidRPr="004B749C">
              <w:rPr>
                <w:color w:val="000000"/>
                <w:sz w:val="22"/>
                <w:szCs w:val="22"/>
              </w:rPr>
              <w:t xml:space="preserve"> в рамках подпрограммы «Развитие транспортной инфр</w:t>
            </w:r>
            <w:r w:rsidRPr="004B749C">
              <w:rPr>
                <w:color w:val="000000"/>
                <w:sz w:val="22"/>
                <w:szCs w:val="22"/>
              </w:rPr>
              <w:t>а</w:t>
            </w:r>
            <w:r w:rsidRPr="004B749C">
              <w:rPr>
                <w:color w:val="000000"/>
                <w:sz w:val="22"/>
                <w:szCs w:val="22"/>
              </w:rPr>
              <w:t>структуры Михайловского сельского поселения» м</w:t>
            </w:r>
            <w:r w:rsidRPr="004B749C">
              <w:rPr>
                <w:sz w:val="22"/>
                <w:szCs w:val="22"/>
              </w:rPr>
              <w:t>ун</w:t>
            </w:r>
            <w:r w:rsidRPr="004B749C">
              <w:rPr>
                <w:sz w:val="22"/>
                <w:szCs w:val="22"/>
              </w:rPr>
              <w:t>и</w:t>
            </w:r>
            <w:r w:rsidRPr="004B749C">
              <w:rPr>
                <w:sz w:val="22"/>
                <w:szCs w:val="22"/>
              </w:rPr>
              <w:t>ципальной программы Михайловского сельского поселения «Развитие транспортной системы» (Иные закупки товаров, р</w:t>
            </w:r>
            <w:r w:rsidRPr="004B749C">
              <w:rPr>
                <w:sz w:val="22"/>
                <w:szCs w:val="22"/>
              </w:rPr>
              <w:t>а</w:t>
            </w:r>
            <w:r w:rsidRPr="004B749C">
              <w:rPr>
                <w:sz w:val="22"/>
                <w:szCs w:val="22"/>
              </w:rPr>
              <w:t xml:space="preserve">бот и услуг для обеспечения </w:t>
            </w:r>
            <w:r w:rsidRPr="004B749C">
              <w:rPr>
                <w:sz w:val="22"/>
                <w:szCs w:val="22"/>
              </w:rPr>
              <w:lastRenderedPageBreak/>
              <w:t>государственных (муниц</w:t>
            </w:r>
            <w:r w:rsidRPr="004B749C">
              <w:rPr>
                <w:sz w:val="22"/>
                <w:szCs w:val="22"/>
              </w:rPr>
              <w:t>и</w:t>
            </w:r>
            <w:r w:rsidRPr="004B749C">
              <w:rPr>
                <w:sz w:val="22"/>
                <w:szCs w:val="22"/>
              </w:rPr>
              <w:t>пальных) нужд)</w:t>
            </w:r>
          </w:p>
        </w:tc>
        <w:tc>
          <w:tcPr>
            <w:tcW w:w="709" w:type="dxa"/>
            <w:tcBorders>
              <w:top w:val="nil"/>
              <w:left w:val="single" w:sz="4" w:space="0" w:color="auto"/>
              <w:bottom w:val="single" w:sz="4" w:space="0" w:color="auto"/>
              <w:right w:val="single" w:sz="4" w:space="0" w:color="auto"/>
            </w:tcBorders>
            <w:vAlign w:val="bottom"/>
          </w:tcPr>
          <w:p w:rsidR="00775596" w:rsidRPr="004B749C" w:rsidRDefault="00775596" w:rsidP="00775596">
            <w:pPr>
              <w:jc w:val="center"/>
              <w:rPr>
                <w:sz w:val="22"/>
                <w:szCs w:val="22"/>
              </w:rPr>
            </w:pPr>
            <w:r>
              <w:rPr>
                <w:sz w:val="22"/>
                <w:szCs w:val="22"/>
              </w:rPr>
              <w:lastRenderedPageBreak/>
              <w:t>951</w:t>
            </w:r>
          </w:p>
        </w:tc>
        <w:tc>
          <w:tcPr>
            <w:tcW w:w="567" w:type="dxa"/>
            <w:tcBorders>
              <w:top w:val="nil"/>
              <w:left w:val="single" w:sz="4" w:space="0" w:color="auto"/>
              <w:bottom w:val="single" w:sz="4" w:space="0" w:color="auto"/>
              <w:right w:val="single" w:sz="4" w:space="0" w:color="auto"/>
            </w:tcBorders>
            <w:vAlign w:val="bottom"/>
          </w:tcPr>
          <w:p w:rsidR="00775596" w:rsidRPr="004B749C" w:rsidRDefault="00775596" w:rsidP="00775596">
            <w:pPr>
              <w:jc w:val="center"/>
              <w:rPr>
                <w:sz w:val="22"/>
                <w:szCs w:val="22"/>
              </w:rPr>
            </w:pPr>
            <w:r w:rsidRPr="004B749C">
              <w:rPr>
                <w:sz w:val="22"/>
                <w:szCs w:val="22"/>
              </w:rPr>
              <w:t>04</w:t>
            </w:r>
          </w:p>
        </w:tc>
        <w:tc>
          <w:tcPr>
            <w:tcW w:w="567" w:type="dxa"/>
            <w:tcBorders>
              <w:top w:val="nil"/>
              <w:left w:val="nil"/>
              <w:bottom w:val="single" w:sz="4" w:space="0" w:color="auto"/>
              <w:right w:val="single" w:sz="4" w:space="0" w:color="auto"/>
            </w:tcBorders>
            <w:vAlign w:val="bottom"/>
          </w:tcPr>
          <w:p w:rsidR="00775596" w:rsidRPr="004B749C" w:rsidRDefault="00775596" w:rsidP="00775596">
            <w:pPr>
              <w:jc w:val="center"/>
              <w:rPr>
                <w:sz w:val="22"/>
                <w:szCs w:val="22"/>
              </w:rPr>
            </w:pPr>
            <w:r w:rsidRPr="004B749C">
              <w:rPr>
                <w:sz w:val="22"/>
                <w:szCs w:val="22"/>
              </w:rPr>
              <w:t>09</w:t>
            </w:r>
          </w:p>
        </w:tc>
        <w:tc>
          <w:tcPr>
            <w:tcW w:w="1105" w:type="dxa"/>
            <w:tcBorders>
              <w:top w:val="nil"/>
              <w:left w:val="nil"/>
              <w:bottom w:val="single" w:sz="4" w:space="0" w:color="auto"/>
              <w:right w:val="single" w:sz="4" w:space="0" w:color="auto"/>
            </w:tcBorders>
            <w:vAlign w:val="bottom"/>
          </w:tcPr>
          <w:p w:rsidR="00775596" w:rsidRPr="004B749C" w:rsidRDefault="00775596" w:rsidP="00775596">
            <w:pPr>
              <w:jc w:val="center"/>
              <w:rPr>
                <w:color w:val="000000"/>
                <w:sz w:val="22"/>
                <w:szCs w:val="22"/>
              </w:rPr>
            </w:pPr>
            <w:r w:rsidRPr="004B749C">
              <w:rPr>
                <w:color w:val="000000"/>
                <w:sz w:val="22"/>
                <w:szCs w:val="22"/>
              </w:rPr>
              <w:t>04 1 2006</w:t>
            </w:r>
          </w:p>
        </w:tc>
        <w:tc>
          <w:tcPr>
            <w:tcW w:w="596" w:type="dxa"/>
            <w:tcBorders>
              <w:top w:val="nil"/>
              <w:left w:val="nil"/>
              <w:bottom w:val="single" w:sz="4" w:space="0" w:color="auto"/>
              <w:right w:val="single" w:sz="4" w:space="0" w:color="auto"/>
            </w:tcBorders>
            <w:vAlign w:val="bottom"/>
          </w:tcPr>
          <w:p w:rsidR="00775596" w:rsidRPr="004B749C" w:rsidRDefault="00775596" w:rsidP="00775596">
            <w:pPr>
              <w:jc w:val="center"/>
              <w:rPr>
                <w:color w:val="000000"/>
                <w:sz w:val="22"/>
                <w:szCs w:val="22"/>
              </w:rPr>
            </w:pPr>
            <w:r w:rsidRPr="004B749C">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4B749C" w:rsidRDefault="00775596" w:rsidP="00775596">
            <w:pPr>
              <w:jc w:val="center"/>
              <w:rPr>
                <w:color w:val="000000"/>
                <w:sz w:val="22"/>
                <w:szCs w:val="22"/>
              </w:rPr>
            </w:pPr>
            <w:r w:rsidRPr="004B749C">
              <w:rPr>
                <w:color w:val="000000"/>
                <w:sz w:val="22"/>
                <w:szCs w:val="22"/>
              </w:rPr>
              <w:t>374 900,00</w:t>
            </w:r>
          </w:p>
        </w:tc>
        <w:tc>
          <w:tcPr>
            <w:tcW w:w="1559" w:type="dxa"/>
            <w:tcBorders>
              <w:top w:val="nil"/>
              <w:left w:val="nil"/>
              <w:bottom w:val="single" w:sz="4" w:space="0" w:color="auto"/>
              <w:right w:val="single" w:sz="8" w:space="0" w:color="auto"/>
            </w:tcBorders>
            <w:vAlign w:val="bottom"/>
          </w:tcPr>
          <w:p w:rsidR="00775596" w:rsidRPr="004B749C" w:rsidRDefault="00775596" w:rsidP="00775596">
            <w:pPr>
              <w:jc w:val="center"/>
              <w:rPr>
                <w:color w:val="000000"/>
                <w:sz w:val="22"/>
                <w:szCs w:val="22"/>
              </w:rPr>
            </w:pPr>
            <w:r w:rsidRPr="004B749C">
              <w:rPr>
                <w:color w:val="000000"/>
                <w:sz w:val="22"/>
                <w:szCs w:val="22"/>
              </w:rPr>
              <w:t>253 187,14</w:t>
            </w:r>
          </w:p>
        </w:tc>
        <w:tc>
          <w:tcPr>
            <w:tcW w:w="760" w:type="dxa"/>
            <w:tcBorders>
              <w:top w:val="nil"/>
              <w:left w:val="nil"/>
              <w:bottom w:val="single" w:sz="4" w:space="0" w:color="auto"/>
              <w:right w:val="single" w:sz="8" w:space="0" w:color="auto"/>
            </w:tcBorders>
            <w:vAlign w:val="bottom"/>
          </w:tcPr>
          <w:p w:rsidR="00775596" w:rsidRPr="004B749C" w:rsidRDefault="00775596" w:rsidP="00775596">
            <w:pPr>
              <w:jc w:val="center"/>
              <w:rPr>
                <w:color w:val="000000"/>
                <w:sz w:val="22"/>
                <w:szCs w:val="22"/>
              </w:rPr>
            </w:pPr>
            <w:r w:rsidRPr="004B749C">
              <w:rPr>
                <w:color w:val="000000"/>
                <w:sz w:val="22"/>
                <w:szCs w:val="22"/>
              </w:rPr>
              <w:t>67,5</w:t>
            </w:r>
          </w:p>
        </w:tc>
      </w:tr>
      <w:tr w:rsidR="00775596" w:rsidRPr="00766084" w:rsidTr="00775596">
        <w:trPr>
          <w:trHeight w:val="402"/>
        </w:trPr>
        <w:tc>
          <w:tcPr>
            <w:tcW w:w="3403" w:type="dxa"/>
            <w:tcBorders>
              <w:top w:val="single" w:sz="4" w:space="0" w:color="auto"/>
              <w:left w:val="single" w:sz="4" w:space="0" w:color="auto"/>
              <w:bottom w:val="single" w:sz="4" w:space="0" w:color="auto"/>
              <w:right w:val="nil"/>
            </w:tcBorders>
          </w:tcPr>
          <w:p w:rsidR="00775596" w:rsidRPr="005516BF" w:rsidRDefault="00775596" w:rsidP="00775596">
            <w:pPr>
              <w:rPr>
                <w:sz w:val="22"/>
                <w:szCs w:val="22"/>
              </w:rPr>
            </w:pPr>
            <w:r w:rsidRPr="005516BF">
              <w:rPr>
                <w:sz w:val="22"/>
                <w:szCs w:val="22"/>
              </w:rPr>
              <w:lastRenderedPageBreak/>
              <w:t>Иные мероприятия в сфере дорожн</w:t>
            </w:r>
            <w:r w:rsidRPr="005516BF">
              <w:rPr>
                <w:sz w:val="22"/>
                <w:szCs w:val="22"/>
              </w:rPr>
              <w:t>о</w:t>
            </w:r>
            <w:r w:rsidRPr="005516BF">
              <w:rPr>
                <w:sz w:val="22"/>
                <w:szCs w:val="22"/>
              </w:rPr>
              <w:t>го хозяйства в рамках подпрограммы «Развитие транспортной инфрастру</w:t>
            </w:r>
            <w:r w:rsidRPr="005516BF">
              <w:rPr>
                <w:sz w:val="22"/>
                <w:szCs w:val="22"/>
              </w:rPr>
              <w:t>к</w:t>
            </w:r>
            <w:r w:rsidRPr="005516BF">
              <w:rPr>
                <w:sz w:val="22"/>
                <w:szCs w:val="22"/>
              </w:rPr>
              <w:t>туры Михайловского сельского пос</w:t>
            </w:r>
            <w:r w:rsidRPr="005516BF">
              <w:rPr>
                <w:sz w:val="22"/>
                <w:szCs w:val="22"/>
              </w:rPr>
              <w:t>е</w:t>
            </w:r>
            <w:r w:rsidRPr="005516BF">
              <w:rPr>
                <w:sz w:val="22"/>
                <w:szCs w:val="22"/>
              </w:rPr>
              <w:t>ления» муниципальной программы Михайло</w:t>
            </w:r>
            <w:r w:rsidRPr="005516BF">
              <w:rPr>
                <w:sz w:val="22"/>
                <w:szCs w:val="22"/>
              </w:rPr>
              <w:t>в</w:t>
            </w:r>
            <w:r w:rsidRPr="005516BF">
              <w:rPr>
                <w:sz w:val="22"/>
                <w:szCs w:val="22"/>
              </w:rPr>
              <w:t>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04</w:t>
            </w:r>
          </w:p>
        </w:tc>
        <w:tc>
          <w:tcPr>
            <w:tcW w:w="567" w:type="dxa"/>
            <w:tcBorders>
              <w:top w:val="nil"/>
              <w:left w:val="nil"/>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09</w:t>
            </w:r>
          </w:p>
        </w:tc>
        <w:tc>
          <w:tcPr>
            <w:tcW w:w="1105" w:type="dxa"/>
            <w:tcBorders>
              <w:top w:val="nil"/>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04 1 2007</w:t>
            </w:r>
          </w:p>
        </w:tc>
        <w:tc>
          <w:tcPr>
            <w:tcW w:w="596" w:type="dxa"/>
            <w:tcBorders>
              <w:top w:val="nil"/>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0E1424" w:rsidRDefault="00775596" w:rsidP="00775596">
            <w:pPr>
              <w:jc w:val="center"/>
              <w:rPr>
                <w:color w:val="000000"/>
                <w:sz w:val="22"/>
                <w:szCs w:val="22"/>
              </w:rPr>
            </w:pPr>
            <w:r w:rsidRPr="000E1424">
              <w:rPr>
                <w:color w:val="000000"/>
                <w:sz w:val="22"/>
                <w:szCs w:val="22"/>
              </w:rPr>
              <w:t>60</w:t>
            </w:r>
            <w:r>
              <w:rPr>
                <w:color w:val="000000"/>
                <w:sz w:val="22"/>
                <w:szCs w:val="22"/>
              </w:rPr>
              <w:t xml:space="preserve"> 000</w:t>
            </w:r>
            <w:r w:rsidRPr="000E1424">
              <w:rPr>
                <w:color w:val="000000"/>
                <w:sz w:val="22"/>
                <w:szCs w:val="22"/>
              </w:rPr>
              <w:t>,0</w:t>
            </w:r>
            <w:r>
              <w:rPr>
                <w:color w:val="000000"/>
                <w:sz w:val="22"/>
                <w:szCs w:val="22"/>
              </w:rPr>
              <w:t>0</w:t>
            </w:r>
          </w:p>
        </w:tc>
        <w:tc>
          <w:tcPr>
            <w:tcW w:w="1559" w:type="dxa"/>
            <w:tcBorders>
              <w:top w:val="nil"/>
              <w:left w:val="nil"/>
              <w:bottom w:val="single" w:sz="4" w:space="0" w:color="auto"/>
              <w:right w:val="single" w:sz="8" w:space="0" w:color="auto"/>
            </w:tcBorders>
            <w:vAlign w:val="bottom"/>
          </w:tcPr>
          <w:p w:rsidR="00775596" w:rsidRPr="000E1424" w:rsidRDefault="00775596" w:rsidP="00775596">
            <w:pPr>
              <w:jc w:val="center"/>
              <w:rPr>
                <w:color w:val="000000"/>
                <w:sz w:val="22"/>
                <w:szCs w:val="22"/>
              </w:rPr>
            </w:pPr>
            <w:r>
              <w:rPr>
                <w:color w:val="000000"/>
                <w:sz w:val="22"/>
                <w:szCs w:val="22"/>
              </w:rPr>
              <w:t>46 896,99</w:t>
            </w:r>
          </w:p>
        </w:tc>
        <w:tc>
          <w:tcPr>
            <w:tcW w:w="760" w:type="dxa"/>
            <w:tcBorders>
              <w:top w:val="nil"/>
              <w:left w:val="nil"/>
              <w:bottom w:val="single" w:sz="4" w:space="0" w:color="auto"/>
              <w:right w:val="single" w:sz="8" w:space="0" w:color="auto"/>
            </w:tcBorders>
            <w:vAlign w:val="bottom"/>
          </w:tcPr>
          <w:p w:rsidR="00775596" w:rsidRPr="000E1424" w:rsidRDefault="00775596" w:rsidP="00775596">
            <w:pPr>
              <w:jc w:val="center"/>
              <w:rPr>
                <w:color w:val="000000"/>
                <w:sz w:val="22"/>
                <w:szCs w:val="22"/>
              </w:rPr>
            </w:pPr>
            <w:r>
              <w:rPr>
                <w:color w:val="000000"/>
                <w:sz w:val="22"/>
                <w:szCs w:val="22"/>
              </w:rPr>
              <w:t>78,2</w:t>
            </w:r>
          </w:p>
        </w:tc>
      </w:tr>
      <w:tr w:rsidR="00775596" w:rsidRPr="008C0B4D" w:rsidTr="00775596">
        <w:trPr>
          <w:trHeight w:val="402"/>
        </w:trPr>
        <w:tc>
          <w:tcPr>
            <w:tcW w:w="3403" w:type="dxa"/>
            <w:tcBorders>
              <w:top w:val="single" w:sz="4" w:space="0" w:color="auto"/>
              <w:left w:val="single" w:sz="4" w:space="0" w:color="auto"/>
              <w:bottom w:val="single" w:sz="4" w:space="0" w:color="auto"/>
              <w:right w:val="nil"/>
            </w:tcBorders>
          </w:tcPr>
          <w:p w:rsidR="00775596" w:rsidRPr="008C0B4D" w:rsidRDefault="00775596" w:rsidP="00775596">
            <w:pPr>
              <w:rPr>
                <w:sz w:val="22"/>
                <w:szCs w:val="22"/>
              </w:rPr>
            </w:pPr>
            <w:proofErr w:type="spellStart"/>
            <w:r w:rsidRPr="008C0B4D">
              <w:rPr>
                <w:color w:val="000000"/>
              </w:rPr>
              <w:t>Софинансирование</w:t>
            </w:r>
            <w:proofErr w:type="spellEnd"/>
            <w:r w:rsidRPr="008C0B4D">
              <w:rPr>
                <w:color w:val="000000"/>
              </w:rPr>
              <w:t xml:space="preserve"> расходов на ремонт и содержание автомобил</w:t>
            </w:r>
            <w:r w:rsidRPr="008C0B4D">
              <w:rPr>
                <w:color w:val="000000"/>
              </w:rPr>
              <w:t>ь</w:t>
            </w:r>
            <w:r w:rsidRPr="008C0B4D">
              <w:rPr>
                <w:color w:val="000000"/>
              </w:rPr>
              <w:t>ных дорог общего пользования местного значения в рамках по</w:t>
            </w:r>
            <w:r w:rsidRPr="008C0B4D">
              <w:rPr>
                <w:color w:val="000000"/>
              </w:rPr>
              <w:t>д</w:t>
            </w:r>
            <w:r w:rsidRPr="008C0B4D">
              <w:rPr>
                <w:color w:val="000000"/>
              </w:rPr>
              <w:t>программы «Развитие транспор</w:t>
            </w:r>
            <w:r w:rsidRPr="008C0B4D">
              <w:rPr>
                <w:color w:val="000000"/>
              </w:rPr>
              <w:t>т</w:t>
            </w:r>
            <w:r w:rsidRPr="008C0B4D">
              <w:rPr>
                <w:color w:val="000000"/>
              </w:rPr>
              <w:t>ной инфраструктуры Михайло</w:t>
            </w:r>
            <w:r w:rsidRPr="008C0B4D">
              <w:rPr>
                <w:color w:val="000000"/>
              </w:rPr>
              <w:t>в</w:t>
            </w:r>
            <w:r w:rsidRPr="008C0B4D">
              <w:rPr>
                <w:color w:val="000000"/>
              </w:rPr>
              <w:t>ского сельского поселения» мун</w:t>
            </w:r>
            <w:r w:rsidRPr="008C0B4D">
              <w:rPr>
                <w:color w:val="000000"/>
              </w:rPr>
              <w:t>и</w:t>
            </w:r>
            <w:r w:rsidRPr="008C0B4D">
              <w:rPr>
                <w:color w:val="000000"/>
              </w:rPr>
              <w:t>ципальной программы Михайло</w:t>
            </w:r>
            <w:r w:rsidRPr="008C0B4D">
              <w:rPr>
                <w:color w:val="000000"/>
              </w:rPr>
              <w:t>в</w:t>
            </w:r>
            <w:r w:rsidRPr="008C0B4D">
              <w:rPr>
                <w:color w:val="000000"/>
              </w:rPr>
              <w:t>ского сельского поселения «Разв</w:t>
            </w:r>
            <w:r w:rsidRPr="008C0B4D">
              <w:rPr>
                <w:color w:val="000000"/>
              </w:rPr>
              <w:t>и</w:t>
            </w:r>
            <w:r w:rsidRPr="008C0B4D">
              <w:rPr>
                <w:color w:val="000000"/>
              </w:rPr>
              <w:t>тие транспортной системы»</w:t>
            </w:r>
            <w:r w:rsidRPr="008C0B4D">
              <w:rPr>
                <w:sz w:val="22"/>
                <w:szCs w:val="22"/>
              </w:rPr>
              <w:t xml:space="preserve"> (Иные закупки товаров, работ и услуг для обеспечения государственных (мун</w:t>
            </w:r>
            <w:r w:rsidRPr="008C0B4D">
              <w:rPr>
                <w:sz w:val="22"/>
                <w:szCs w:val="22"/>
              </w:rPr>
              <w:t>и</w:t>
            </w:r>
            <w:r w:rsidRPr="008C0B4D">
              <w:rPr>
                <w:sz w:val="22"/>
                <w:szCs w:val="22"/>
              </w:rPr>
              <w:t>ципальных) нужд)</w:t>
            </w:r>
          </w:p>
        </w:tc>
        <w:tc>
          <w:tcPr>
            <w:tcW w:w="709" w:type="dxa"/>
            <w:tcBorders>
              <w:top w:val="nil"/>
              <w:left w:val="single" w:sz="4" w:space="0" w:color="auto"/>
              <w:bottom w:val="single" w:sz="4" w:space="0" w:color="auto"/>
              <w:right w:val="single" w:sz="4" w:space="0" w:color="auto"/>
            </w:tcBorders>
            <w:vAlign w:val="bottom"/>
          </w:tcPr>
          <w:p w:rsidR="00775596" w:rsidRPr="008C0B4D" w:rsidRDefault="00775596" w:rsidP="00775596">
            <w:pPr>
              <w:jc w:val="center"/>
              <w:rPr>
                <w:sz w:val="22"/>
                <w:szCs w:val="22"/>
              </w:rPr>
            </w:pPr>
            <w:r>
              <w:rPr>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8C0B4D" w:rsidRDefault="00775596" w:rsidP="00775596">
            <w:pPr>
              <w:jc w:val="center"/>
              <w:rPr>
                <w:sz w:val="22"/>
                <w:szCs w:val="22"/>
              </w:rPr>
            </w:pPr>
            <w:r w:rsidRPr="008C0B4D">
              <w:rPr>
                <w:sz w:val="22"/>
                <w:szCs w:val="22"/>
              </w:rPr>
              <w:t>04</w:t>
            </w:r>
          </w:p>
        </w:tc>
        <w:tc>
          <w:tcPr>
            <w:tcW w:w="567" w:type="dxa"/>
            <w:tcBorders>
              <w:top w:val="nil"/>
              <w:left w:val="nil"/>
              <w:bottom w:val="single" w:sz="4" w:space="0" w:color="auto"/>
              <w:right w:val="single" w:sz="4" w:space="0" w:color="auto"/>
            </w:tcBorders>
            <w:vAlign w:val="bottom"/>
          </w:tcPr>
          <w:p w:rsidR="00775596" w:rsidRPr="008C0B4D" w:rsidRDefault="00775596" w:rsidP="00775596">
            <w:pPr>
              <w:jc w:val="center"/>
              <w:rPr>
                <w:sz w:val="22"/>
                <w:szCs w:val="22"/>
              </w:rPr>
            </w:pPr>
            <w:r w:rsidRPr="008C0B4D">
              <w:rPr>
                <w:sz w:val="22"/>
                <w:szCs w:val="22"/>
              </w:rPr>
              <w:t>09</w:t>
            </w:r>
          </w:p>
        </w:tc>
        <w:tc>
          <w:tcPr>
            <w:tcW w:w="1105" w:type="dxa"/>
            <w:tcBorders>
              <w:top w:val="nil"/>
              <w:left w:val="nil"/>
              <w:bottom w:val="single" w:sz="4" w:space="0" w:color="auto"/>
              <w:right w:val="single" w:sz="4" w:space="0" w:color="auto"/>
            </w:tcBorders>
            <w:vAlign w:val="bottom"/>
          </w:tcPr>
          <w:p w:rsidR="00775596" w:rsidRPr="00B75BC7" w:rsidRDefault="00775596" w:rsidP="00775596">
            <w:pPr>
              <w:jc w:val="center"/>
              <w:rPr>
                <w:color w:val="000000"/>
                <w:sz w:val="22"/>
                <w:szCs w:val="22"/>
              </w:rPr>
            </w:pPr>
            <w:r w:rsidRPr="00B75BC7">
              <w:rPr>
                <w:color w:val="000000"/>
                <w:sz w:val="22"/>
                <w:szCs w:val="22"/>
              </w:rPr>
              <w:t>04 1 2017</w:t>
            </w:r>
          </w:p>
        </w:tc>
        <w:tc>
          <w:tcPr>
            <w:tcW w:w="596" w:type="dxa"/>
            <w:tcBorders>
              <w:top w:val="nil"/>
              <w:left w:val="nil"/>
              <w:bottom w:val="single" w:sz="4" w:space="0" w:color="auto"/>
              <w:right w:val="single" w:sz="4" w:space="0" w:color="auto"/>
            </w:tcBorders>
            <w:vAlign w:val="bottom"/>
          </w:tcPr>
          <w:p w:rsidR="00775596" w:rsidRPr="008C0B4D" w:rsidRDefault="00775596" w:rsidP="00775596">
            <w:pPr>
              <w:jc w:val="center"/>
              <w:rPr>
                <w:color w:val="000000"/>
                <w:sz w:val="22"/>
                <w:szCs w:val="22"/>
              </w:rPr>
            </w:pPr>
            <w:r w:rsidRPr="008C0B4D">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8C0B4D" w:rsidRDefault="00775596" w:rsidP="00775596">
            <w:pPr>
              <w:jc w:val="center"/>
              <w:rPr>
                <w:color w:val="000000"/>
                <w:sz w:val="22"/>
                <w:szCs w:val="22"/>
              </w:rPr>
            </w:pPr>
            <w:r w:rsidRPr="008C0B4D">
              <w:rPr>
                <w:color w:val="000000"/>
                <w:sz w:val="22"/>
                <w:szCs w:val="22"/>
              </w:rPr>
              <w:t>13</w:t>
            </w:r>
            <w:r>
              <w:rPr>
                <w:color w:val="000000"/>
                <w:sz w:val="22"/>
                <w:szCs w:val="22"/>
              </w:rPr>
              <w:t> </w:t>
            </w:r>
            <w:r w:rsidRPr="008C0B4D">
              <w:rPr>
                <w:color w:val="000000"/>
                <w:sz w:val="22"/>
                <w:szCs w:val="22"/>
              </w:rPr>
              <w:t>2</w:t>
            </w:r>
            <w:r>
              <w:rPr>
                <w:color w:val="000000"/>
                <w:sz w:val="22"/>
                <w:szCs w:val="22"/>
              </w:rPr>
              <w:t>00,00</w:t>
            </w:r>
          </w:p>
        </w:tc>
        <w:tc>
          <w:tcPr>
            <w:tcW w:w="1559" w:type="dxa"/>
            <w:tcBorders>
              <w:top w:val="nil"/>
              <w:left w:val="nil"/>
              <w:bottom w:val="single" w:sz="4" w:space="0" w:color="auto"/>
              <w:right w:val="single" w:sz="8" w:space="0" w:color="auto"/>
            </w:tcBorders>
            <w:vAlign w:val="bottom"/>
          </w:tcPr>
          <w:p w:rsidR="00775596" w:rsidRPr="008C0B4D" w:rsidRDefault="00775596" w:rsidP="00775596">
            <w:pPr>
              <w:jc w:val="center"/>
              <w:rPr>
                <w:color w:val="000000"/>
                <w:sz w:val="22"/>
                <w:szCs w:val="22"/>
              </w:rPr>
            </w:pPr>
            <w:r>
              <w:rPr>
                <w:color w:val="000000"/>
                <w:sz w:val="22"/>
                <w:szCs w:val="22"/>
              </w:rPr>
              <w:t>13 200,00</w:t>
            </w:r>
          </w:p>
        </w:tc>
        <w:tc>
          <w:tcPr>
            <w:tcW w:w="760" w:type="dxa"/>
            <w:tcBorders>
              <w:top w:val="nil"/>
              <w:left w:val="nil"/>
              <w:bottom w:val="single" w:sz="4" w:space="0" w:color="auto"/>
              <w:right w:val="single" w:sz="8" w:space="0" w:color="auto"/>
            </w:tcBorders>
            <w:vAlign w:val="bottom"/>
          </w:tcPr>
          <w:p w:rsidR="00775596" w:rsidRPr="008C0B4D" w:rsidRDefault="00775596" w:rsidP="00775596">
            <w:pPr>
              <w:jc w:val="center"/>
              <w:rPr>
                <w:color w:val="000000"/>
                <w:sz w:val="22"/>
                <w:szCs w:val="22"/>
              </w:rPr>
            </w:pPr>
            <w:r>
              <w:rPr>
                <w:color w:val="000000"/>
                <w:sz w:val="22"/>
                <w:szCs w:val="22"/>
              </w:rPr>
              <w:t>100,0</w:t>
            </w:r>
          </w:p>
        </w:tc>
      </w:tr>
      <w:tr w:rsidR="00775596" w:rsidRPr="008C0B4D" w:rsidTr="00775596">
        <w:trPr>
          <w:trHeight w:val="402"/>
        </w:trPr>
        <w:tc>
          <w:tcPr>
            <w:tcW w:w="3403" w:type="dxa"/>
            <w:tcBorders>
              <w:top w:val="single" w:sz="4" w:space="0" w:color="auto"/>
              <w:left w:val="single" w:sz="4" w:space="0" w:color="auto"/>
              <w:bottom w:val="single" w:sz="4" w:space="0" w:color="auto"/>
              <w:right w:val="nil"/>
            </w:tcBorders>
          </w:tcPr>
          <w:p w:rsidR="00775596" w:rsidRPr="005516BF" w:rsidRDefault="00775596" w:rsidP="00775596">
            <w:pPr>
              <w:rPr>
                <w:sz w:val="22"/>
                <w:szCs w:val="22"/>
              </w:rPr>
            </w:pPr>
            <w:r w:rsidRPr="005516BF">
              <w:rPr>
                <w:sz w:val="22"/>
                <w:szCs w:val="22"/>
              </w:rPr>
              <w:t>Расходы на ремонт и содержание автомобильных дорог общего пользов</w:t>
            </w:r>
            <w:r w:rsidRPr="005516BF">
              <w:rPr>
                <w:sz w:val="22"/>
                <w:szCs w:val="22"/>
              </w:rPr>
              <w:t>а</w:t>
            </w:r>
            <w:r w:rsidRPr="005516BF">
              <w:rPr>
                <w:sz w:val="22"/>
                <w:szCs w:val="22"/>
              </w:rPr>
              <w:t>ния местного значения</w:t>
            </w:r>
            <w:r w:rsidRPr="005516BF">
              <w:rPr>
                <w:color w:val="000000"/>
                <w:sz w:val="22"/>
                <w:szCs w:val="22"/>
              </w:rPr>
              <w:t xml:space="preserve"> в рамках подпр</w:t>
            </w:r>
            <w:r w:rsidRPr="005516BF">
              <w:rPr>
                <w:color w:val="000000"/>
                <w:sz w:val="22"/>
                <w:szCs w:val="22"/>
              </w:rPr>
              <w:t>о</w:t>
            </w:r>
            <w:r w:rsidRPr="005516BF">
              <w:rPr>
                <w:color w:val="000000"/>
                <w:sz w:val="22"/>
                <w:szCs w:val="22"/>
              </w:rPr>
              <w:t>граммы «Развитие транспортной инфраструктуры Михайловского сельского поселения» м</w:t>
            </w:r>
            <w:r w:rsidRPr="005516BF">
              <w:rPr>
                <w:sz w:val="22"/>
                <w:szCs w:val="22"/>
              </w:rPr>
              <w:t>униципальной пр</w:t>
            </w:r>
            <w:r w:rsidRPr="005516BF">
              <w:rPr>
                <w:sz w:val="22"/>
                <w:szCs w:val="22"/>
              </w:rPr>
              <w:t>о</w:t>
            </w:r>
            <w:r w:rsidRPr="005516BF">
              <w:rPr>
                <w:sz w:val="22"/>
                <w:szCs w:val="22"/>
              </w:rPr>
              <w:t>граммы Михайловского сельского поселения «Развитие транспортной системы» (Иные закупки товаров, р</w:t>
            </w:r>
            <w:r w:rsidRPr="005516BF">
              <w:rPr>
                <w:sz w:val="22"/>
                <w:szCs w:val="22"/>
              </w:rPr>
              <w:t>а</w:t>
            </w:r>
            <w:r w:rsidRPr="005516BF">
              <w:rPr>
                <w:sz w:val="22"/>
                <w:szCs w:val="22"/>
              </w:rPr>
              <w:t>бот и услуг для обеспечения государственных (муниципал</w:t>
            </w:r>
            <w:r w:rsidRPr="005516BF">
              <w:rPr>
                <w:sz w:val="22"/>
                <w:szCs w:val="22"/>
              </w:rPr>
              <w:t>ь</w:t>
            </w:r>
            <w:r w:rsidRPr="005516BF">
              <w:rPr>
                <w:sz w:val="22"/>
                <w:szCs w:val="22"/>
              </w:rPr>
              <w:t>ных) нужд)</w:t>
            </w:r>
          </w:p>
        </w:tc>
        <w:tc>
          <w:tcPr>
            <w:tcW w:w="709" w:type="dxa"/>
            <w:tcBorders>
              <w:top w:val="nil"/>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Pr>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04</w:t>
            </w:r>
          </w:p>
        </w:tc>
        <w:tc>
          <w:tcPr>
            <w:tcW w:w="567" w:type="dxa"/>
            <w:tcBorders>
              <w:top w:val="nil"/>
              <w:left w:val="nil"/>
              <w:bottom w:val="single" w:sz="4" w:space="0" w:color="auto"/>
              <w:right w:val="single" w:sz="4" w:space="0" w:color="auto"/>
            </w:tcBorders>
            <w:vAlign w:val="bottom"/>
          </w:tcPr>
          <w:p w:rsidR="00775596" w:rsidRPr="005516BF" w:rsidRDefault="00775596" w:rsidP="00775596">
            <w:pPr>
              <w:jc w:val="center"/>
              <w:rPr>
                <w:sz w:val="22"/>
                <w:szCs w:val="22"/>
              </w:rPr>
            </w:pPr>
            <w:r w:rsidRPr="005516BF">
              <w:rPr>
                <w:sz w:val="22"/>
                <w:szCs w:val="22"/>
              </w:rPr>
              <w:t>09</w:t>
            </w:r>
          </w:p>
        </w:tc>
        <w:tc>
          <w:tcPr>
            <w:tcW w:w="1105" w:type="dxa"/>
            <w:tcBorders>
              <w:top w:val="nil"/>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04 1 7351</w:t>
            </w:r>
          </w:p>
        </w:tc>
        <w:tc>
          <w:tcPr>
            <w:tcW w:w="596" w:type="dxa"/>
            <w:tcBorders>
              <w:top w:val="nil"/>
              <w:left w:val="nil"/>
              <w:bottom w:val="single" w:sz="4" w:space="0" w:color="auto"/>
              <w:right w:val="single" w:sz="4" w:space="0" w:color="auto"/>
            </w:tcBorders>
            <w:vAlign w:val="bottom"/>
          </w:tcPr>
          <w:p w:rsidR="00775596" w:rsidRPr="005516BF" w:rsidRDefault="00775596" w:rsidP="00775596">
            <w:pPr>
              <w:jc w:val="center"/>
              <w:rPr>
                <w:color w:val="000000"/>
                <w:sz w:val="22"/>
                <w:szCs w:val="22"/>
              </w:rPr>
            </w:pPr>
            <w:r w:rsidRPr="005516BF">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5516BF" w:rsidRDefault="00775596" w:rsidP="00775596">
            <w:pPr>
              <w:jc w:val="center"/>
              <w:rPr>
                <w:color w:val="000000"/>
                <w:sz w:val="22"/>
                <w:szCs w:val="22"/>
              </w:rPr>
            </w:pPr>
            <w:r w:rsidRPr="005516BF">
              <w:rPr>
                <w:color w:val="000000"/>
                <w:sz w:val="22"/>
                <w:szCs w:val="22"/>
              </w:rPr>
              <w:t>203</w:t>
            </w:r>
            <w:r>
              <w:rPr>
                <w:color w:val="000000"/>
                <w:sz w:val="22"/>
                <w:szCs w:val="22"/>
              </w:rPr>
              <w:t> </w:t>
            </w:r>
            <w:r w:rsidRPr="005516BF">
              <w:rPr>
                <w:color w:val="000000"/>
                <w:sz w:val="22"/>
                <w:szCs w:val="22"/>
              </w:rPr>
              <w:t>3</w:t>
            </w:r>
            <w:r>
              <w:rPr>
                <w:color w:val="000000"/>
                <w:sz w:val="22"/>
                <w:szCs w:val="22"/>
              </w:rPr>
              <w:t>00,00</w:t>
            </w:r>
          </w:p>
        </w:tc>
        <w:tc>
          <w:tcPr>
            <w:tcW w:w="1559" w:type="dxa"/>
            <w:tcBorders>
              <w:top w:val="nil"/>
              <w:left w:val="nil"/>
              <w:bottom w:val="single" w:sz="4" w:space="0" w:color="auto"/>
              <w:right w:val="single" w:sz="8" w:space="0" w:color="auto"/>
            </w:tcBorders>
            <w:vAlign w:val="bottom"/>
          </w:tcPr>
          <w:p w:rsidR="00775596" w:rsidRPr="005516BF" w:rsidRDefault="00775596" w:rsidP="00775596">
            <w:pPr>
              <w:jc w:val="center"/>
              <w:rPr>
                <w:color w:val="000000"/>
                <w:sz w:val="22"/>
                <w:szCs w:val="22"/>
              </w:rPr>
            </w:pPr>
            <w:r>
              <w:rPr>
                <w:color w:val="000000"/>
                <w:sz w:val="22"/>
                <w:szCs w:val="22"/>
              </w:rPr>
              <w:t>111 129,00</w:t>
            </w:r>
          </w:p>
        </w:tc>
        <w:tc>
          <w:tcPr>
            <w:tcW w:w="760" w:type="dxa"/>
            <w:tcBorders>
              <w:top w:val="nil"/>
              <w:left w:val="nil"/>
              <w:bottom w:val="single" w:sz="4" w:space="0" w:color="auto"/>
              <w:right w:val="single" w:sz="8" w:space="0" w:color="auto"/>
            </w:tcBorders>
            <w:vAlign w:val="bottom"/>
          </w:tcPr>
          <w:p w:rsidR="00775596" w:rsidRPr="005516BF" w:rsidRDefault="00775596" w:rsidP="00775596">
            <w:pPr>
              <w:jc w:val="center"/>
              <w:rPr>
                <w:color w:val="000000"/>
                <w:sz w:val="22"/>
                <w:szCs w:val="22"/>
              </w:rPr>
            </w:pPr>
            <w:r>
              <w:rPr>
                <w:color w:val="000000"/>
                <w:sz w:val="22"/>
                <w:szCs w:val="22"/>
              </w:rPr>
              <w:t>54,7</w:t>
            </w:r>
          </w:p>
        </w:tc>
      </w:tr>
      <w:tr w:rsidR="00775596" w:rsidRPr="008C0B4D" w:rsidTr="00775596">
        <w:trPr>
          <w:trHeight w:val="402"/>
        </w:trPr>
        <w:tc>
          <w:tcPr>
            <w:tcW w:w="3403" w:type="dxa"/>
            <w:tcBorders>
              <w:top w:val="single" w:sz="4" w:space="0" w:color="auto"/>
              <w:left w:val="single" w:sz="4" w:space="0" w:color="auto"/>
              <w:bottom w:val="single" w:sz="4" w:space="0" w:color="auto"/>
              <w:right w:val="nil"/>
            </w:tcBorders>
          </w:tcPr>
          <w:p w:rsidR="00775596" w:rsidRPr="008C0B4D" w:rsidRDefault="00775596" w:rsidP="00775596">
            <w:pPr>
              <w:rPr>
                <w:sz w:val="22"/>
                <w:szCs w:val="22"/>
              </w:rPr>
            </w:pPr>
            <w:proofErr w:type="spellStart"/>
            <w:r w:rsidRPr="008C0B4D">
              <w:rPr>
                <w:color w:val="000000"/>
              </w:rPr>
              <w:t>Софинансирование</w:t>
            </w:r>
            <w:proofErr w:type="spellEnd"/>
            <w:r w:rsidRPr="008C0B4D">
              <w:rPr>
                <w:color w:val="000000"/>
              </w:rPr>
              <w:t xml:space="preserve"> за счет ме</w:t>
            </w:r>
            <w:r w:rsidRPr="008C0B4D">
              <w:rPr>
                <w:color w:val="000000"/>
              </w:rPr>
              <w:t>ж</w:t>
            </w:r>
            <w:r w:rsidRPr="008C0B4D">
              <w:rPr>
                <w:color w:val="000000"/>
              </w:rPr>
              <w:t>бюджетных трансфертов из бю</w:t>
            </w:r>
            <w:r w:rsidRPr="008C0B4D">
              <w:rPr>
                <w:color w:val="000000"/>
              </w:rPr>
              <w:t>д</w:t>
            </w:r>
            <w:r w:rsidRPr="008C0B4D">
              <w:rPr>
                <w:color w:val="000000"/>
              </w:rPr>
              <w:t>жета Красносулинского района на ремонт и содержание автомобил</w:t>
            </w:r>
            <w:r w:rsidRPr="008C0B4D">
              <w:rPr>
                <w:color w:val="000000"/>
              </w:rPr>
              <w:t>ь</w:t>
            </w:r>
            <w:r w:rsidRPr="008C0B4D">
              <w:rPr>
                <w:color w:val="000000"/>
              </w:rPr>
              <w:t>ных дорог общего пользования местного значения в рамках по</w:t>
            </w:r>
            <w:r w:rsidRPr="008C0B4D">
              <w:rPr>
                <w:color w:val="000000"/>
              </w:rPr>
              <w:t>д</w:t>
            </w:r>
            <w:r w:rsidRPr="008C0B4D">
              <w:rPr>
                <w:color w:val="000000"/>
              </w:rPr>
              <w:t>программы «Развитие транспор</w:t>
            </w:r>
            <w:r w:rsidRPr="008C0B4D">
              <w:rPr>
                <w:color w:val="000000"/>
              </w:rPr>
              <w:t>т</w:t>
            </w:r>
            <w:r w:rsidRPr="008C0B4D">
              <w:rPr>
                <w:color w:val="000000"/>
              </w:rPr>
              <w:t>ной инфраструктуры Михайло</w:t>
            </w:r>
            <w:r w:rsidRPr="008C0B4D">
              <w:rPr>
                <w:color w:val="000000"/>
              </w:rPr>
              <w:t>в</w:t>
            </w:r>
            <w:r w:rsidRPr="008C0B4D">
              <w:rPr>
                <w:color w:val="000000"/>
              </w:rPr>
              <w:t xml:space="preserve">ского сельского </w:t>
            </w:r>
            <w:r w:rsidRPr="008C0B4D">
              <w:rPr>
                <w:color w:val="000000"/>
              </w:rPr>
              <w:lastRenderedPageBreak/>
              <w:t>поселения» мун</w:t>
            </w:r>
            <w:r w:rsidRPr="008C0B4D">
              <w:rPr>
                <w:color w:val="000000"/>
              </w:rPr>
              <w:t>и</w:t>
            </w:r>
            <w:r w:rsidRPr="008C0B4D">
              <w:rPr>
                <w:color w:val="000000"/>
              </w:rPr>
              <w:t>ципальной программы Михайло</w:t>
            </w:r>
            <w:r w:rsidRPr="008C0B4D">
              <w:rPr>
                <w:color w:val="000000"/>
              </w:rPr>
              <w:t>в</w:t>
            </w:r>
            <w:r w:rsidRPr="008C0B4D">
              <w:rPr>
                <w:color w:val="000000"/>
              </w:rPr>
              <w:t>ского сельского поселения «Разв</w:t>
            </w:r>
            <w:r w:rsidRPr="008C0B4D">
              <w:rPr>
                <w:color w:val="000000"/>
              </w:rPr>
              <w:t>и</w:t>
            </w:r>
            <w:r w:rsidRPr="008C0B4D">
              <w:rPr>
                <w:color w:val="000000"/>
              </w:rPr>
              <w:t>тие транспортной системы»</w:t>
            </w:r>
            <w:r w:rsidRPr="008C0B4D">
              <w:rPr>
                <w:sz w:val="22"/>
                <w:szCs w:val="22"/>
              </w:rPr>
              <w:t xml:space="preserve"> (Иные закупки товаров, работ и услуг для обеспечения государственных (муниципал</w:t>
            </w:r>
            <w:r w:rsidRPr="008C0B4D">
              <w:rPr>
                <w:sz w:val="22"/>
                <w:szCs w:val="22"/>
              </w:rPr>
              <w:t>ь</w:t>
            </w:r>
            <w:r w:rsidRPr="008C0B4D">
              <w:rPr>
                <w:sz w:val="22"/>
                <w:szCs w:val="22"/>
              </w:rPr>
              <w:t>ных) нужд)</w:t>
            </w:r>
          </w:p>
        </w:tc>
        <w:tc>
          <w:tcPr>
            <w:tcW w:w="709" w:type="dxa"/>
            <w:tcBorders>
              <w:top w:val="nil"/>
              <w:left w:val="single" w:sz="4" w:space="0" w:color="auto"/>
              <w:bottom w:val="single" w:sz="4" w:space="0" w:color="auto"/>
              <w:right w:val="single" w:sz="4" w:space="0" w:color="auto"/>
            </w:tcBorders>
            <w:vAlign w:val="bottom"/>
          </w:tcPr>
          <w:p w:rsidR="00775596" w:rsidRPr="008C0B4D" w:rsidRDefault="00775596" w:rsidP="00775596">
            <w:pPr>
              <w:jc w:val="center"/>
              <w:rPr>
                <w:sz w:val="22"/>
                <w:szCs w:val="22"/>
              </w:rPr>
            </w:pPr>
            <w:r>
              <w:rPr>
                <w:sz w:val="22"/>
                <w:szCs w:val="22"/>
              </w:rPr>
              <w:lastRenderedPageBreak/>
              <w:t>951</w:t>
            </w:r>
          </w:p>
        </w:tc>
        <w:tc>
          <w:tcPr>
            <w:tcW w:w="567" w:type="dxa"/>
            <w:tcBorders>
              <w:top w:val="nil"/>
              <w:left w:val="single" w:sz="4" w:space="0" w:color="auto"/>
              <w:bottom w:val="single" w:sz="4" w:space="0" w:color="auto"/>
              <w:right w:val="single" w:sz="4" w:space="0" w:color="auto"/>
            </w:tcBorders>
            <w:vAlign w:val="bottom"/>
          </w:tcPr>
          <w:p w:rsidR="00775596" w:rsidRPr="008C0B4D" w:rsidRDefault="00775596" w:rsidP="00775596">
            <w:pPr>
              <w:jc w:val="center"/>
              <w:rPr>
                <w:sz w:val="22"/>
                <w:szCs w:val="22"/>
              </w:rPr>
            </w:pPr>
            <w:r w:rsidRPr="008C0B4D">
              <w:rPr>
                <w:sz w:val="22"/>
                <w:szCs w:val="22"/>
              </w:rPr>
              <w:t>04</w:t>
            </w:r>
          </w:p>
        </w:tc>
        <w:tc>
          <w:tcPr>
            <w:tcW w:w="567" w:type="dxa"/>
            <w:tcBorders>
              <w:top w:val="nil"/>
              <w:left w:val="nil"/>
              <w:bottom w:val="single" w:sz="4" w:space="0" w:color="auto"/>
              <w:right w:val="single" w:sz="4" w:space="0" w:color="auto"/>
            </w:tcBorders>
            <w:vAlign w:val="bottom"/>
          </w:tcPr>
          <w:p w:rsidR="00775596" w:rsidRPr="008C0B4D" w:rsidRDefault="00775596" w:rsidP="00775596">
            <w:pPr>
              <w:jc w:val="center"/>
              <w:rPr>
                <w:sz w:val="22"/>
                <w:szCs w:val="22"/>
              </w:rPr>
            </w:pPr>
            <w:r w:rsidRPr="008C0B4D">
              <w:rPr>
                <w:sz w:val="22"/>
                <w:szCs w:val="22"/>
              </w:rPr>
              <w:t>09</w:t>
            </w:r>
          </w:p>
        </w:tc>
        <w:tc>
          <w:tcPr>
            <w:tcW w:w="1105" w:type="dxa"/>
            <w:tcBorders>
              <w:top w:val="nil"/>
              <w:left w:val="nil"/>
              <w:bottom w:val="single" w:sz="4" w:space="0" w:color="auto"/>
              <w:right w:val="single" w:sz="4" w:space="0" w:color="auto"/>
            </w:tcBorders>
            <w:vAlign w:val="bottom"/>
          </w:tcPr>
          <w:p w:rsidR="00775596" w:rsidRPr="00EA2116" w:rsidRDefault="00775596" w:rsidP="00775596">
            <w:pPr>
              <w:jc w:val="center"/>
              <w:rPr>
                <w:color w:val="000000"/>
                <w:sz w:val="22"/>
                <w:szCs w:val="22"/>
              </w:rPr>
            </w:pPr>
            <w:r w:rsidRPr="00EA2116">
              <w:rPr>
                <w:color w:val="000000"/>
                <w:sz w:val="22"/>
                <w:szCs w:val="22"/>
              </w:rPr>
              <w:t>04 1 8505</w:t>
            </w:r>
          </w:p>
        </w:tc>
        <w:tc>
          <w:tcPr>
            <w:tcW w:w="596" w:type="dxa"/>
            <w:tcBorders>
              <w:top w:val="nil"/>
              <w:left w:val="nil"/>
              <w:bottom w:val="single" w:sz="4" w:space="0" w:color="auto"/>
              <w:right w:val="single" w:sz="4" w:space="0" w:color="auto"/>
            </w:tcBorders>
            <w:vAlign w:val="bottom"/>
          </w:tcPr>
          <w:p w:rsidR="00775596" w:rsidRPr="008C0B4D" w:rsidRDefault="00775596" w:rsidP="00775596">
            <w:pPr>
              <w:jc w:val="center"/>
              <w:rPr>
                <w:color w:val="000000"/>
                <w:sz w:val="22"/>
                <w:szCs w:val="22"/>
              </w:rPr>
            </w:pPr>
            <w:r w:rsidRPr="008C0B4D">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8C0B4D" w:rsidRDefault="00775596" w:rsidP="00775596">
            <w:pPr>
              <w:jc w:val="center"/>
              <w:rPr>
                <w:color w:val="000000"/>
                <w:sz w:val="22"/>
                <w:szCs w:val="22"/>
              </w:rPr>
            </w:pPr>
            <w:r>
              <w:rPr>
                <w:color w:val="000000"/>
                <w:sz w:val="22"/>
                <w:szCs w:val="22"/>
              </w:rPr>
              <w:t>3 </w:t>
            </w:r>
            <w:r w:rsidRPr="008C0B4D">
              <w:rPr>
                <w:color w:val="000000"/>
                <w:sz w:val="22"/>
                <w:szCs w:val="22"/>
              </w:rPr>
              <w:t>8</w:t>
            </w:r>
            <w:r>
              <w:rPr>
                <w:color w:val="000000"/>
                <w:sz w:val="22"/>
                <w:szCs w:val="22"/>
              </w:rPr>
              <w:t>00,00</w:t>
            </w:r>
          </w:p>
        </w:tc>
        <w:tc>
          <w:tcPr>
            <w:tcW w:w="1559" w:type="dxa"/>
            <w:tcBorders>
              <w:top w:val="nil"/>
              <w:left w:val="nil"/>
              <w:bottom w:val="single" w:sz="4" w:space="0" w:color="auto"/>
              <w:right w:val="single" w:sz="8" w:space="0" w:color="auto"/>
            </w:tcBorders>
            <w:vAlign w:val="bottom"/>
          </w:tcPr>
          <w:p w:rsidR="00775596" w:rsidRPr="008C0B4D" w:rsidRDefault="00775596" w:rsidP="00775596">
            <w:pPr>
              <w:jc w:val="center"/>
              <w:rPr>
                <w:color w:val="000000"/>
                <w:sz w:val="22"/>
                <w:szCs w:val="22"/>
              </w:rPr>
            </w:pPr>
            <w:r>
              <w:rPr>
                <w:color w:val="000000"/>
                <w:sz w:val="22"/>
                <w:szCs w:val="22"/>
              </w:rPr>
              <w:t>3 800,00</w:t>
            </w:r>
          </w:p>
        </w:tc>
        <w:tc>
          <w:tcPr>
            <w:tcW w:w="760" w:type="dxa"/>
            <w:tcBorders>
              <w:top w:val="nil"/>
              <w:left w:val="nil"/>
              <w:bottom w:val="single" w:sz="4" w:space="0" w:color="auto"/>
              <w:right w:val="single" w:sz="8" w:space="0" w:color="auto"/>
            </w:tcBorders>
            <w:vAlign w:val="bottom"/>
          </w:tcPr>
          <w:p w:rsidR="00775596" w:rsidRPr="008C0B4D" w:rsidRDefault="00775596" w:rsidP="00775596">
            <w:pPr>
              <w:jc w:val="center"/>
              <w:rPr>
                <w:color w:val="000000"/>
                <w:sz w:val="22"/>
                <w:szCs w:val="22"/>
              </w:rPr>
            </w:pPr>
            <w:r>
              <w:rPr>
                <w:color w:val="000000"/>
                <w:sz w:val="22"/>
                <w:szCs w:val="22"/>
              </w:rPr>
              <w:t>100,0</w:t>
            </w:r>
          </w:p>
        </w:tc>
      </w:tr>
      <w:tr w:rsidR="00775596" w:rsidRPr="008C0B4D" w:rsidTr="00775596">
        <w:trPr>
          <w:trHeight w:val="402"/>
        </w:trPr>
        <w:tc>
          <w:tcPr>
            <w:tcW w:w="3403" w:type="dxa"/>
            <w:tcBorders>
              <w:top w:val="single" w:sz="4" w:space="0" w:color="auto"/>
              <w:left w:val="single" w:sz="4" w:space="0" w:color="auto"/>
              <w:bottom w:val="single" w:sz="4" w:space="0" w:color="auto"/>
              <w:right w:val="nil"/>
            </w:tcBorders>
          </w:tcPr>
          <w:p w:rsidR="00775596" w:rsidRPr="00766084" w:rsidRDefault="00775596" w:rsidP="00775596">
            <w:pPr>
              <w:rPr>
                <w:sz w:val="22"/>
                <w:szCs w:val="22"/>
              </w:rPr>
            </w:pPr>
            <w:r w:rsidRPr="00766084">
              <w:rPr>
                <w:sz w:val="22"/>
                <w:szCs w:val="22"/>
              </w:rPr>
              <w:lastRenderedPageBreak/>
              <w:t>Мероприятия по организации доро</w:t>
            </w:r>
            <w:r w:rsidRPr="00766084">
              <w:rPr>
                <w:sz w:val="22"/>
                <w:szCs w:val="22"/>
              </w:rPr>
              <w:t>ж</w:t>
            </w:r>
            <w:r w:rsidRPr="00766084">
              <w:rPr>
                <w:sz w:val="22"/>
                <w:szCs w:val="22"/>
              </w:rPr>
              <w:t>ного движения в рамках подпрогра</w:t>
            </w:r>
            <w:r w:rsidRPr="00766084">
              <w:rPr>
                <w:sz w:val="22"/>
                <w:szCs w:val="22"/>
              </w:rPr>
              <w:t>м</w:t>
            </w:r>
            <w:r w:rsidRPr="00766084">
              <w:rPr>
                <w:sz w:val="22"/>
                <w:szCs w:val="22"/>
              </w:rPr>
              <w:t>мы «Повышение безопасности д</w:t>
            </w:r>
            <w:r w:rsidRPr="00766084">
              <w:rPr>
                <w:sz w:val="22"/>
                <w:szCs w:val="22"/>
              </w:rPr>
              <w:t>о</w:t>
            </w:r>
            <w:r w:rsidRPr="00766084">
              <w:rPr>
                <w:sz w:val="22"/>
                <w:szCs w:val="22"/>
              </w:rPr>
              <w:t xml:space="preserve">рожного движения на территории </w:t>
            </w:r>
            <w:r>
              <w:rPr>
                <w:sz w:val="22"/>
                <w:szCs w:val="22"/>
              </w:rPr>
              <w:t>Михайлов</w:t>
            </w:r>
            <w:r w:rsidRPr="00766084">
              <w:rPr>
                <w:sz w:val="22"/>
                <w:szCs w:val="22"/>
              </w:rPr>
              <w:t>ск</w:t>
            </w:r>
            <w:r w:rsidRPr="00766084">
              <w:rPr>
                <w:sz w:val="22"/>
                <w:szCs w:val="22"/>
              </w:rPr>
              <w:t>о</w:t>
            </w:r>
            <w:r w:rsidRPr="00766084">
              <w:rPr>
                <w:sz w:val="22"/>
                <w:szCs w:val="22"/>
              </w:rPr>
              <w:t xml:space="preserve">го сельского поселения» </w:t>
            </w:r>
            <w:r w:rsidRPr="00766084">
              <w:rPr>
                <w:color w:val="000000"/>
                <w:sz w:val="22"/>
                <w:szCs w:val="22"/>
              </w:rPr>
              <w:t>м</w:t>
            </w:r>
            <w:r w:rsidRPr="00766084">
              <w:rPr>
                <w:sz w:val="22"/>
                <w:szCs w:val="22"/>
              </w:rPr>
              <w:t xml:space="preserve">униципальной программы </w:t>
            </w:r>
            <w:r>
              <w:rPr>
                <w:sz w:val="22"/>
                <w:szCs w:val="22"/>
              </w:rPr>
              <w:t>Миха</w:t>
            </w:r>
            <w:r>
              <w:rPr>
                <w:sz w:val="22"/>
                <w:szCs w:val="22"/>
              </w:rPr>
              <w:t>й</w:t>
            </w:r>
            <w:r>
              <w:rPr>
                <w:sz w:val="22"/>
                <w:szCs w:val="22"/>
              </w:rPr>
              <w:t>ловского</w:t>
            </w:r>
            <w:r w:rsidRPr="00766084">
              <w:rPr>
                <w:sz w:val="22"/>
                <w:szCs w:val="22"/>
              </w:rPr>
              <w:t xml:space="preserve"> сельского поселения «Развитие транспор</w:t>
            </w:r>
            <w:r w:rsidRPr="00766084">
              <w:rPr>
                <w:sz w:val="22"/>
                <w:szCs w:val="22"/>
              </w:rPr>
              <w:t>т</w:t>
            </w:r>
            <w:r w:rsidRPr="00766084">
              <w:rPr>
                <w:sz w:val="22"/>
                <w:szCs w:val="22"/>
              </w:rPr>
              <w:t>ной системы» (Иные закупки товаров, работ и услуг для обеспечения государственных (мун</w:t>
            </w:r>
            <w:r w:rsidRPr="00766084">
              <w:rPr>
                <w:sz w:val="22"/>
                <w:szCs w:val="22"/>
              </w:rPr>
              <w:t>и</w:t>
            </w:r>
            <w:r w:rsidRPr="00766084">
              <w:rPr>
                <w:sz w:val="22"/>
                <w:szCs w:val="22"/>
              </w:rPr>
              <w:t>ципальных) нужд)</w:t>
            </w:r>
          </w:p>
        </w:tc>
        <w:tc>
          <w:tcPr>
            <w:tcW w:w="709"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04</w:t>
            </w:r>
          </w:p>
        </w:tc>
        <w:tc>
          <w:tcPr>
            <w:tcW w:w="567" w:type="dxa"/>
            <w:tcBorders>
              <w:top w:val="nil"/>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09</w:t>
            </w:r>
          </w:p>
        </w:tc>
        <w:tc>
          <w:tcPr>
            <w:tcW w:w="1105"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04</w:t>
            </w:r>
            <w:r>
              <w:rPr>
                <w:color w:val="000000"/>
                <w:sz w:val="22"/>
                <w:szCs w:val="22"/>
              </w:rPr>
              <w:t xml:space="preserve"> </w:t>
            </w:r>
            <w:r w:rsidRPr="00766084">
              <w:rPr>
                <w:color w:val="000000"/>
                <w:sz w:val="22"/>
                <w:szCs w:val="22"/>
              </w:rPr>
              <w:t>2</w:t>
            </w:r>
            <w:r>
              <w:rPr>
                <w:color w:val="000000"/>
                <w:sz w:val="22"/>
                <w:szCs w:val="22"/>
              </w:rPr>
              <w:t xml:space="preserve"> </w:t>
            </w:r>
            <w:r w:rsidRPr="00766084">
              <w:rPr>
                <w:color w:val="000000"/>
                <w:sz w:val="22"/>
                <w:szCs w:val="22"/>
              </w:rPr>
              <w:t>2008</w:t>
            </w:r>
          </w:p>
        </w:tc>
        <w:tc>
          <w:tcPr>
            <w:tcW w:w="596"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766084" w:rsidRDefault="00775596" w:rsidP="00775596">
            <w:pPr>
              <w:jc w:val="center"/>
              <w:rPr>
                <w:color w:val="000000"/>
                <w:sz w:val="22"/>
                <w:szCs w:val="22"/>
              </w:rPr>
            </w:pPr>
            <w:r>
              <w:rPr>
                <w:color w:val="000000"/>
                <w:sz w:val="22"/>
                <w:szCs w:val="22"/>
              </w:rPr>
              <w:t>100 000,00</w:t>
            </w:r>
          </w:p>
        </w:tc>
        <w:tc>
          <w:tcPr>
            <w:tcW w:w="1559"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99 512,00</w:t>
            </w:r>
          </w:p>
        </w:tc>
        <w:tc>
          <w:tcPr>
            <w:tcW w:w="760"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99,5</w:t>
            </w:r>
          </w:p>
        </w:tc>
      </w:tr>
      <w:tr w:rsidR="00775596" w:rsidRPr="00235A9A" w:rsidTr="00775596">
        <w:trPr>
          <w:trHeight w:val="305"/>
        </w:trPr>
        <w:tc>
          <w:tcPr>
            <w:tcW w:w="3403" w:type="dxa"/>
            <w:tcBorders>
              <w:top w:val="single" w:sz="4" w:space="0" w:color="auto"/>
              <w:left w:val="single" w:sz="8" w:space="0" w:color="auto"/>
              <w:bottom w:val="single" w:sz="4" w:space="0" w:color="auto"/>
              <w:right w:val="single" w:sz="4" w:space="0" w:color="auto"/>
            </w:tcBorders>
          </w:tcPr>
          <w:p w:rsidR="00775596" w:rsidRDefault="00775596" w:rsidP="00775596">
            <w:pPr>
              <w:autoSpaceDE w:val="0"/>
              <w:autoSpaceDN w:val="0"/>
              <w:adjustRightInd w:val="0"/>
              <w:jc w:val="both"/>
              <w:rPr>
                <w:bCs/>
                <w:iCs/>
                <w:sz w:val="22"/>
                <w:szCs w:val="22"/>
              </w:rPr>
            </w:pPr>
            <w:r w:rsidRPr="0077273C">
              <w:rPr>
                <w:sz w:val="22"/>
                <w:szCs w:val="22"/>
              </w:rPr>
              <w:t>Мероприятия по содержанию и р</w:t>
            </w:r>
            <w:r w:rsidRPr="0077273C">
              <w:rPr>
                <w:sz w:val="22"/>
                <w:szCs w:val="22"/>
              </w:rPr>
              <w:t>е</w:t>
            </w:r>
            <w:r w:rsidRPr="0077273C">
              <w:rPr>
                <w:sz w:val="22"/>
                <w:szCs w:val="22"/>
              </w:rPr>
              <w:t xml:space="preserve">монту </w:t>
            </w:r>
            <w:r>
              <w:rPr>
                <w:sz w:val="22"/>
                <w:szCs w:val="22"/>
              </w:rPr>
              <w:t xml:space="preserve">муниципального жилого фонда </w:t>
            </w:r>
            <w:r w:rsidRPr="0077273C">
              <w:rPr>
                <w:sz w:val="22"/>
                <w:szCs w:val="22"/>
              </w:rPr>
              <w:t>в рамках подпрограммы «Развитие жилищно-коммунального хозяйства Михайло</w:t>
            </w:r>
            <w:r w:rsidRPr="0077273C">
              <w:rPr>
                <w:sz w:val="22"/>
                <w:szCs w:val="22"/>
              </w:rPr>
              <w:t>в</w:t>
            </w:r>
            <w:r w:rsidRPr="0077273C">
              <w:rPr>
                <w:sz w:val="22"/>
                <w:szCs w:val="22"/>
              </w:rPr>
              <w:t>ского сельского поселения»</w:t>
            </w:r>
            <w:r w:rsidRPr="0077273C">
              <w:rPr>
                <w:bCs/>
                <w:color w:val="000000"/>
                <w:sz w:val="22"/>
                <w:szCs w:val="22"/>
              </w:rPr>
              <w:t xml:space="preserve"> м</w:t>
            </w:r>
            <w:r w:rsidRPr="0077273C">
              <w:rPr>
                <w:sz w:val="22"/>
                <w:szCs w:val="22"/>
              </w:rPr>
              <w:t>униципальной программы Миха</w:t>
            </w:r>
            <w:r w:rsidRPr="0077273C">
              <w:rPr>
                <w:sz w:val="22"/>
                <w:szCs w:val="22"/>
              </w:rPr>
              <w:t>й</w:t>
            </w:r>
            <w:r w:rsidRPr="0077273C">
              <w:rPr>
                <w:sz w:val="22"/>
                <w:szCs w:val="22"/>
              </w:rPr>
              <w:t>ловского сельского поселения «Бл</w:t>
            </w:r>
            <w:r w:rsidRPr="0077273C">
              <w:rPr>
                <w:sz w:val="22"/>
                <w:szCs w:val="22"/>
              </w:rPr>
              <w:t>а</w:t>
            </w:r>
            <w:r w:rsidRPr="0077273C">
              <w:rPr>
                <w:sz w:val="22"/>
                <w:szCs w:val="22"/>
              </w:rPr>
              <w:t>гоустройство территории и жилищно-коммунальное хозяйство» (Иные з</w:t>
            </w:r>
            <w:r w:rsidRPr="0077273C">
              <w:rPr>
                <w:sz w:val="22"/>
                <w:szCs w:val="22"/>
              </w:rPr>
              <w:t>а</w:t>
            </w:r>
            <w:r w:rsidRPr="0077273C">
              <w:rPr>
                <w:sz w:val="22"/>
                <w:szCs w:val="22"/>
              </w:rPr>
              <w:t>купки товаров, работ и услуг для обеспечения государственных (мун</w:t>
            </w:r>
            <w:r w:rsidRPr="0077273C">
              <w:rPr>
                <w:sz w:val="22"/>
                <w:szCs w:val="22"/>
              </w:rPr>
              <w:t>и</w:t>
            </w:r>
            <w:r w:rsidRPr="0077273C">
              <w:rPr>
                <w:sz w:val="22"/>
                <w:szCs w:val="22"/>
              </w:rPr>
              <w:t>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color w:val="000000"/>
                <w:sz w:val="22"/>
                <w:szCs w:val="22"/>
              </w:rPr>
            </w:pPr>
            <w:r>
              <w:rPr>
                <w:bCs/>
                <w:iCs/>
                <w:color w:val="000000"/>
                <w:sz w:val="22"/>
                <w:szCs w:val="22"/>
              </w:rPr>
              <w:t>05 1 2022</w:t>
            </w:r>
          </w:p>
        </w:tc>
        <w:tc>
          <w:tcPr>
            <w:tcW w:w="596"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color w:val="000000"/>
                <w:sz w:val="22"/>
                <w:szCs w:val="22"/>
              </w:rPr>
            </w:pPr>
            <w:r>
              <w:rPr>
                <w:bCs/>
                <w:iCs/>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54 100,00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54 081,00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100,0</w:t>
            </w:r>
          </w:p>
        </w:tc>
      </w:tr>
      <w:tr w:rsidR="00775596" w:rsidRPr="00235A9A" w:rsidTr="00775596">
        <w:trPr>
          <w:trHeight w:val="305"/>
        </w:trPr>
        <w:tc>
          <w:tcPr>
            <w:tcW w:w="3403" w:type="dxa"/>
            <w:tcBorders>
              <w:top w:val="single" w:sz="4" w:space="0" w:color="auto"/>
              <w:left w:val="single" w:sz="8" w:space="0" w:color="auto"/>
              <w:bottom w:val="single" w:sz="4" w:space="0" w:color="auto"/>
              <w:right w:val="single" w:sz="4" w:space="0" w:color="auto"/>
            </w:tcBorders>
          </w:tcPr>
          <w:p w:rsidR="00775596" w:rsidRPr="00ED3069" w:rsidRDefault="00775596" w:rsidP="00775596">
            <w:pPr>
              <w:autoSpaceDE w:val="0"/>
              <w:autoSpaceDN w:val="0"/>
              <w:adjustRightInd w:val="0"/>
              <w:jc w:val="both"/>
              <w:rPr>
                <w:sz w:val="22"/>
                <w:szCs w:val="22"/>
              </w:rPr>
            </w:pPr>
            <w:proofErr w:type="gramStart"/>
            <w:r>
              <w:rPr>
                <w:sz w:val="22"/>
                <w:szCs w:val="22"/>
              </w:rPr>
              <w:t>Взносы «Ростовскому областному фонду содействия капитальному р</w:t>
            </w:r>
            <w:r>
              <w:rPr>
                <w:sz w:val="22"/>
                <w:szCs w:val="22"/>
              </w:rPr>
              <w:t>е</w:t>
            </w:r>
            <w:r>
              <w:rPr>
                <w:sz w:val="22"/>
                <w:szCs w:val="22"/>
              </w:rPr>
              <w:t>монту»</w:t>
            </w:r>
            <w:r w:rsidRPr="00ED3069">
              <w:rPr>
                <w:sz w:val="22"/>
                <w:szCs w:val="22"/>
              </w:rPr>
              <w:t xml:space="preserve"> на капитальный ремонт общ</w:t>
            </w:r>
            <w:r w:rsidRPr="00ED3069">
              <w:rPr>
                <w:sz w:val="22"/>
                <w:szCs w:val="22"/>
              </w:rPr>
              <w:t>е</w:t>
            </w:r>
            <w:r w:rsidRPr="00ED3069">
              <w:rPr>
                <w:sz w:val="22"/>
                <w:szCs w:val="22"/>
              </w:rPr>
              <w:t>го имущества многоквартирных домов в рамках подпрограммы «Разв</w:t>
            </w:r>
            <w:r w:rsidRPr="00ED3069">
              <w:rPr>
                <w:sz w:val="22"/>
                <w:szCs w:val="22"/>
              </w:rPr>
              <w:t>и</w:t>
            </w:r>
            <w:r w:rsidRPr="00ED3069">
              <w:rPr>
                <w:sz w:val="22"/>
                <w:szCs w:val="22"/>
              </w:rPr>
              <w:t>тие жилищно-коммунального хозя</w:t>
            </w:r>
            <w:r w:rsidRPr="00ED3069">
              <w:rPr>
                <w:sz w:val="22"/>
                <w:szCs w:val="22"/>
              </w:rPr>
              <w:t>й</w:t>
            </w:r>
            <w:r w:rsidRPr="00ED3069">
              <w:rPr>
                <w:sz w:val="22"/>
                <w:szCs w:val="22"/>
              </w:rPr>
              <w:t>ства Михайловского сельского пос</w:t>
            </w:r>
            <w:r w:rsidRPr="00ED3069">
              <w:rPr>
                <w:sz w:val="22"/>
                <w:szCs w:val="22"/>
              </w:rPr>
              <w:t>е</w:t>
            </w:r>
            <w:r w:rsidRPr="00ED3069">
              <w:rPr>
                <w:sz w:val="22"/>
                <w:szCs w:val="22"/>
              </w:rPr>
              <w:t>ления»</w:t>
            </w:r>
            <w:r w:rsidRPr="00ED3069">
              <w:rPr>
                <w:bCs/>
                <w:color w:val="000000"/>
                <w:sz w:val="22"/>
                <w:szCs w:val="22"/>
              </w:rPr>
              <w:t xml:space="preserve"> м</w:t>
            </w:r>
            <w:r w:rsidRPr="00ED3069">
              <w:rPr>
                <w:sz w:val="22"/>
                <w:szCs w:val="22"/>
              </w:rPr>
              <w:t>униципальной программы Михайловского сельского п</w:t>
            </w:r>
            <w:r w:rsidRPr="00ED3069">
              <w:rPr>
                <w:sz w:val="22"/>
                <w:szCs w:val="22"/>
              </w:rPr>
              <w:t>о</w:t>
            </w:r>
            <w:r w:rsidRPr="00ED3069">
              <w:rPr>
                <w:sz w:val="22"/>
                <w:szCs w:val="22"/>
              </w:rPr>
              <w:t>селения «Благоустройство территории и ж</w:t>
            </w:r>
            <w:r w:rsidRPr="00ED3069">
              <w:rPr>
                <w:sz w:val="22"/>
                <w:szCs w:val="22"/>
              </w:rPr>
              <w:t>и</w:t>
            </w:r>
            <w:r w:rsidRPr="00ED3069">
              <w:rPr>
                <w:sz w:val="22"/>
                <w:szCs w:val="22"/>
              </w:rPr>
              <w:t>лищно-коммунальное хозяйство» (Субсидии некоммерческим орган</w:t>
            </w:r>
            <w:r w:rsidRPr="00ED3069">
              <w:rPr>
                <w:sz w:val="22"/>
                <w:szCs w:val="22"/>
              </w:rPr>
              <w:t>и</w:t>
            </w:r>
            <w:r w:rsidRPr="00ED3069">
              <w:rPr>
                <w:sz w:val="22"/>
                <w:szCs w:val="22"/>
              </w:rPr>
              <w:t>зациям (за исключением государс</w:t>
            </w:r>
            <w:r w:rsidRPr="00ED3069">
              <w:rPr>
                <w:sz w:val="22"/>
                <w:szCs w:val="22"/>
              </w:rPr>
              <w:t>т</w:t>
            </w:r>
            <w:r w:rsidRPr="00ED3069">
              <w:rPr>
                <w:sz w:val="22"/>
                <w:szCs w:val="22"/>
              </w:rPr>
              <w:t>венных (муниципальных) учрежд</w:t>
            </w:r>
            <w:r w:rsidRPr="00ED3069">
              <w:rPr>
                <w:sz w:val="22"/>
                <w:szCs w:val="22"/>
              </w:rPr>
              <w:t>е</w:t>
            </w:r>
            <w:r w:rsidRPr="00ED3069">
              <w:rPr>
                <w:sz w:val="22"/>
                <w:szCs w:val="22"/>
              </w:rPr>
              <w:t>ний)</w:t>
            </w:r>
            <w:proofErr w:type="gramEnd"/>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color w:val="000000"/>
                <w:sz w:val="22"/>
                <w:szCs w:val="22"/>
              </w:rPr>
            </w:pPr>
            <w:r>
              <w:rPr>
                <w:bCs/>
                <w:iCs/>
                <w:color w:val="000000"/>
                <w:sz w:val="22"/>
                <w:szCs w:val="22"/>
              </w:rPr>
              <w:t>05 1 6025</w:t>
            </w:r>
          </w:p>
        </w:tc>
        <w:tc>
          <w:tcPr>
            <w:tcW w:w="596"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color w:val="000000"/>
                <w:sz w:val="22"/>
                <w:szCs w:val="22"/>
              </w:rPr>
            </w:pPr>
            <w:r>
              <w:rPr>
                <w:bCs/>
                <w:iCs/>
                <w:color w:val="000000"/>
                <w:sz w:val="22"/>
                <w:szCs w:val="22"/>
              </w:rPr>
              <w:t>630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56 500,00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56 494,40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99,9</w:t>
            </w:r>
          </w:p>
        </w:tc>
      </w:tr>
      <w:tr w:rsidR="00775596" w:rsidRPr="00235A9A" w:rsidTr="00775596">
        <w:trPr>
          <w:trHeight w:val="305"/>
        </w:trPr>
        <w:tc>
          <w:tcPr>
            <w:tcW w:w="3403" w:type="dxa"/>
            <w:tcBorders>
              <w:top w:val="single" w:sz="4" w:space="0" w:color="auto"/>
              <w:left w:val="single" w:sz="8" w:space="0" w:color="auto"/>
              <w:bottom w:val="single" w:sz="4" w:space="0" w:color="auto"/>
              <w:right w:val="single" w:sz="4" w:space="0" w:color="auto"/>
            </w:tcBorders>
          </w:tcPr>
          <w:p w:rsidR="00775596" w:rsidRPr="00D16FFE" w:rsidRDefault="00775596" w:rsidP="00775596">
            <w:pPr>
              <w:autoSpaceDE w:val="0"/>
              <w:autoSpaceDN w:val="0"/>
              <w:adjustRightInd w:val="0"/>
              <w:jc w:val="both"/>
              <w:rPr>
                <w:sz w:val="22"/>
                <w:szCs w:val="22"/>
              </w:rPr>
            </w:pPr>
            <w:r>
              <w:rPr>
                <w:bCs/>
                <w:iCs/>
                <w:sz w:val="22"/>
                <w:szCs w:val="22"/>
              </w:rPr>
              <w:t>Иные межбюджетные трансферты на погашение кредиторской задолже</w:t>
            </w:r>
            <w:r>
              <w:rPr>
                <w:bCs/>
                <w:iCs/>
                <w:sz w:val="22"/>
                <w:szCs w:val="22"/>
              </w:rPr>
              <w:t>н</w:t>
            </w:r>
            <w:r>
              <w:rPr>
                <w:bCs/>
                <w:iCs/>
                <w:sz w:val="22"/>
                <w:szCs w:val="22"/>
              </w:rPr>
              <w:t xml:space="preserve">ности в </w:t>
            </w:r>
            <w:r>
              <w:rPr>
                <w:bCs/>
                <w:iCs/>
                <w:sz w:val="22"/>
                <w:szCs w:val="22"/>
              </w:rPr>
              <w:lastRenderedPageBreak/>
              <w:t xml:space="preserve">рамках </w:t>
            </w:r>
            <w:proofErr w:type="spellStart"/>
            <w:r>
              <w:rPr>
                <w:bCs/>
                <w:iCs/>
                <w:sz w:val="22"/>
                <w:szCs w:val="22"/>
              </w:rPr>
              <w:t>непрограммных</w:t>
            </w:r>
            <w:proofErr w:type="spellEnd"/>
            <w:r>
              <w:rPr>
                <w:bCs/>
                <w:iCs/>
                <w:sz w:val="22"/>
                <w:szCs w:val="22"/>
              </w:rPr>
              <w:t xml:space="preserve"> ра</w:t>
            </w:r>
            <w:r>
              <w:rPr>
                <w:bCs/>
                <w:iCs/>
                <w:sz w:val="22"/>
                <w:szCs w:val="22"/>
              </w:rPr>
              <w:t>с</w:t>
            </w:r>
            <w:r>
              <w:rPr>
                <w:bCs/>
                <w:iCs/>
                <w:sz w:val="22"/>
                <w:szCs w:val="22"/>
              </w:rPr>
              <w:t>ходов органов местного самоупра</w:t>
            </w:r>
            <w:r>
              <w:rPr>
                <w:bCs/>
                <w:iCs/>
                <w:sz w:val="22"/>
                <w:szCs w:val="22"/>
              </w:rPr>
              <w:t>в</w:t>
            </w:r>
            <w:r>
              <w:rPr>
                <w:bCs/>
                <w:iCs/>
                <w:sz w:val="22"/>
                <w:szCs w:val="22"/>
              </w:rPr>
              <w:t>ления Михайловского сельского п</w:t>
            </w:r>
            <w:r>
              <w:rPr>
                <w:bCs/>
                <w:iCs/>
                <w:sz w:val="22"/>
                <w:szCs w:val="22"/>
              </w:rPr>
              <w:t>о</w:t>
            </w:r>
            <w:r>
              <w:rPr>
                <w:bCs/>
                <w:iCs/>
                <w:sz w:val="22"/>
                <w:szCs w:val="22"/>
              </w:rPr>
              <w:t xml:space="preserve">селения </w:t>
            </w:r>
            <w:r w:rsidRPr="00766084">
              <w:rPr>
                <w:sz w:val="22"/>
                <w:szCs w:val="22"/>
              </w:rPr>
              <w:t>(</w:t>
            </w:r>
            <w:r>
              <w:rPr>
                <w:sz w:val="22"/>
                <w:szCs w:val="22"/>
              </w:rPr>
              <w:t>Субсидии юридическим л</w:t>
            </w:r>
            <w:r>
              <w:rPr>
                <w:sz w:val="22"/>
                <w:szCs w:val="22"/>
              </w:rPr>
              <w:t>и</w:t>
            </w:r>
            <w:r>
              <w:rPr>
                <w:sz w:val="22"/>
                <w:szCs w:val="22"/>
              </w:rPr>
              <w:t>цам (кроме некоммерческих орган</w:t>
            </w:r>
            <w:r>
              <w:rPr>
                <w:sz w:val="22"/>
                <w:szCs w:val="22"/>
              </w:rPr>
              <w:t>и</w:t>
            </w:r>
            <w:r>
              <w:rPr>
                <w:sz w:val="22"/>
                <w:szCs w:val="22"/>
              </w:rPr>
              <w:t>заций), индивидуальным предприн</w:t>
            </w:r>
            <w:r>
              <w:rPr>
                <w:sz w:val="22"/>
                <w:szCs w:val="22"/>
              </w:rPr>
              <w:t>и</w:t>
            </w:r>
            <w:r>
              <w:rPr>
                <w:sz w:val="22"/>
                <w:szCs w:val="22"/>
              </w:rPr>
              <w:t>мателям, физическим лицам</w:t>
            </w:r>
            <w:r w:rsidRPr="00766084">
              <w:rPr>
                <w:sz w:val="22"/>
                <w:szCs w:val="22"/>
              </w:rPr>
              <w:t>)</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iCs/>
                <w:sz w:val="22"/>
                <w:szCs w:val="22"/>
              </w:rPr>
            </w:pPr>
            <w:r>
              <w:rPr>
                <w:bCs/>
                <w:iCs/>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235A9A" w:rsidRDefault="00775596" w:rsidP="00775596">
            <w:pPr>
              <w:jc w:val="center"/>
              <w:rPr>
                <w:bCs/>
                <w:iCs/>
                <w:sz w:val="22"/>
                <w:szCs w:val="22"/>
              </w:rPr>
            </w:pPr>
            <w:r>
              <w:rPr>
                <w:bCs/>
                <w:iCs/>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Pr="00235A9A" w:rsidRDefault="00775596" w:rsidP="00775596">
            <w:pPr>
              <w:jc w:val="center"/>
              <w:rPr>
                <w:bCs/>
                <w:iCs/>
                <w:sz w:val="22"/>
                <w:szCs w:val="22"/>
              </w:rPr>
            </w:pPr>
            <w:r>
              <w:rPr>
                <w:bCs/>
                <w:iCs/>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Pr="00235A9A" w:rsidRDefault="00775596" w:rsidP="00775596">
            <w:pPr>
              <w:jc w:val="center"/>
              <w:rPr>
                <w:bCs/>
                <w:iCs/>
                <w:color w:val="000000"/>
                <w:sz w:val="22"/>
                <w:szCs w:val="22"/>
              </w:rPr>
            </w:pPr>
            <w:r>
              <w:rPr>
                <w:bCs/>
                <w:iCs/>
                <w:color w:val="000000"/>
                <w:sz w:val="22"/>
                <w:szCs w:val="22"/>
              </w:rPr>
              <w:t>99 9 7107</w:t>
            </w:r>
          </w:p>
        </w:tc>
        <w:tc>
          <w:tcPr>
            <w:tcW w:w="596" w:type="dxa"/>
            <w:tcBorders>
              <w:top w:val="single" w:sz="4" w:space="0" w:color="auto"/>
              <w:left w:val="nil"/>
              <w:bottom w:val="single" w:sz="4" w:space="0" w:color="auto"/>
              <w:right w:val="single" w:sz="4" w:space="0" w:color="auto"/>
            </w:tcBorders>
            <w:vAlign w:val="bottom"/>
          </w:tcPr>
          <w:p w:rsidR="00775596" w:rsidRPr="00235A9A" w:rsidRDefault="00775596" w:rsidP="00775596">
            <w:pPr>
              <w:jc w:val="center"/>
              <w:rPr>
                <w:bCs/>
                <w:iCs/>
                <w:color w:val="000000"/>
                <w:sz w:val="22"/>
                <w:szCs w:val="22"/>
              </w:rPr>
            </w:pPr>
            <w:r>
              <w:rPr>
                <w:bCs/>
                <w:iCs/>
                <w:color w:val="000000"/>
                <w:sz w:val="22"/>
                <w:szCs w:val="22"/>
              </w:rPr>
              <w:t>810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2 672 200,00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2 672 100,00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bCs/>
                <w:color w:val="000000"/>
                <w:sz w:val="22"/>
                <w:szCs w:val="22"/>
              </w:rPr>
            </w:pPr>
            <w:r>
              <w:rPr>
                <w:bCs/>
                <w:color w:val="000000"/>
                <w:sz w:val="22"/>
                <w:szCs w:val="22"/>
              </w:rPr>
              <w:t>100,0</w:t>
            </w:r>
          </w:p>
        </w:tc>
      </w:tr>
      <w:tr w:rsidR="00775596" w:rsidRPr="00766084" w:rsidTr="00775596">
        <w:trPr>
          <w:trHeight w:val="573"/>
        </w:trPr>
        <w:tc>
          <w:tcPr>
            <w:tcW w:w="3403" w:type="dxa"/>
            <w:tcBorders>
              <w:top w:val="single" w:sz="4" w:space="0" w:color="auto"/>
              <w:left w:val="single" w:sz="4" w:space="0" w:color="auto"/>
              <w:bottom w:val="single" w:sz="4" w:space="0" w:color="auto"/>
              <w:right w:val="single" w:sz="4" w:space="0" w:color="auto"/>
            </w:tcBorders>
          </w:tcPr>
          <w:p w:rsidR="00775596" w:rsidRPr="006A7932" w:rsidRDefault="00775596" w:rsidP="00775596">
            <w:pPr>
              <w:rPr>
                <w:sz w:val="22"/>
                <w:szCs w:val="22"/>
              </w:rPr>
            </w:pPr>
            <w:r w:rsidRPr="006A7932">
              <w:rPr>
                <w:sz w:val="22"/>
                <w:szCs w:val="22"/>
              </w:rPr>
              <w:lastRenderedPageBreak/>
              <w:t>Мероприятия по содержанию и ремонту объектов коммунального х</w:t>
            </w:r>
            <w:r w:rsidRPr="006A7932">
              <w:rPr>
                <w:sz w:val="22"/>
                <w:szCs w:val="22"/>
              </w:rPr>
              <w:t>о</w:t>
            </w:r>
            <w:r w:rsidRPr="006A7932">
              <w:rPr>
                <w:sz w:val="22"/>
                <w:szCs w:val="22"/>
              </w:rPr>
              <w:t>зяйства</w:t>
            </w:r>
            <w:r>
              <w:rPr>
                <w:sz w:val="22"/>
                <w:szCs w:val="22"/>
              </w:rPr>
              <w:t xml:space="preserve"> в рамках </w:t>
            </w:r>
            <w:r w:rsidRPr="006A7932">
              <w:rPr>
                <w:sz w:val="22"/>
                <w:szCs w:val="22"/>
              </w:rPr>
              <w:t>подпрограммы «Развитие жилищно-коммунального хозяйства</w:t>
            </w:r>
            <w:r>
              <w:rPr>
                <w:sz w:val="22"/>
                <w:szCs w:val="22"/>
              </w:rPr>
              <w:t xml:space="preserve"> Михайловского сельского поселения</w:t>
            </w:r>
            <w:r w:rsidRPr="006A7932">
              <w:rPr>
                <w:sz w:val="22"/>
                <w:szCs w:val="22"/>
              </w:rPr>
              <w:t>»</w:t>
            </w:r>
            <w:r w:rsidRPr="006A7932">
              <w:rPr>
                <w:bCs/>
                <w:color w:val="000000"/>
                <w:sz w:val="22"/>
                <w:szCs w:val="22"/>
              </w:rPr>
              <w:t xml:space="preserve"> м</w:t>
            </w:r>
            <w:r w:rsidRPr="006A7932">
              <w:rPr>
                <w:sz w:val="22"/>
                <w:szCs w:val="22"/>
              </w:rPr>
              <w:t>у</w:t>
            </w:r>
            <w:r w:rsidRPr="006A7932">
              <w:rPr>
                <w:sz w:val="22"/>
                <w:szCs w:val="22"/>
              </w:rPr>
              <w:t>ниципальной программы Михайловск</w:t>
            </w:r>
            <w:r w:rsidRPr="006A7932">
              <w:rPr>
                <w:sz w:val="22"/>
                <w:szCs w:val="22"/>
              </w:rPr>
              <w:t>о</w:t>
            </w:r>
            <w:r w:rsidRPr="006A7932">
              <w:rPr>
                <w:sz w:val="22"/>
                <w:szCs w:val="22"/>
              </w:rPr>
              <w:t>го сельского поселения «Благоустройство территории и ж</w:t>
            </w:r>
            <w:r w:rsidRPr="006A7932">
              <w:rPr>
                <w:sz w:val="22"/>
                <w:szCs w:val="22"/>
              </w:rPr>
              <w:t>и</w:t>
            </w:r>
            <w:r w:rsidRPr="006A7932">
              <w:rPr>
                <w:sz w:val="22"/>
                <w:szCs w:val="22"/>
              </w:rPr>
              <w:t>лищно-коммунальное хозяйство» (Иные заку</w:t>
            </w:r>
            <w:r w:rsidRPr="006A7932">
              <w:rPr>
                <w:sz w:val="22"/>
                <w:szCs w:val="22"/>
              </w:rPr>
              <w:t>п</w:t>
            </w:r>
            <w:r w:rsidRPr="006A7932">
              <w:rPr>
                <w:sz w:val="22"/>
                <w:szCs w:val="22"/>
              </w:rPr>
              <w:t>ки товаров, работ и услуг для обеспечения государственных (муниц</w:t>
            </w:r>
            <w:r w:rsidRPr="006A7932">
              <w:rPr>
                <w:sz w:val="22"/>
                <w:szCs w:val="22"/>
              </w:rPr>
              <w:t>и</w:t>
            </w:r>
            <w:r w:rsidRPr="006A7932">
              <w:rPr>
                <w:sz w:val="22"/>
                <w:szCs w:val="22"/>
              </w:rPr>
              <w:t>пальных) нужд)</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sz w:val="22"/>
                <w:szCs w:val="22"/>
              </w:rPr>
            </w:pPr>
            <w:r>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05 1 2009</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126 000,00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125 951,48</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99,9</w:t>
            </w:r>
          </w:p>
        </w:tc>
      </w:tr>
      <w:tr w:rsidR="00775596" w:rsidRPr="00766084" w:rsidTr="00775596">
        <w:trPr>
          <w:trHeight w:val="573"/>
        </w:trPr>
        <w:tc>
          <w:tcPr>
            <w:tcW w:w="3403" w:type="dxa"/>
            <w:tcBorders>
              <w:top w:val="single" w:sz="4" w:space="0" w:color="auto"/>
              <w:left w:val="single" w:sz="4" w:space="0" w:color="auto"/>
              <w:bottom w:val="single" w:sz="4" w:space="0" w:color="auto"/>
              <w:right w:val="single" w:sz="4" w:space="0" w:color="auto"/>
            </w:tcBorders>
          </w:tcPr>
          <w:p w:rsidR="00775596" w:rsidRPr="0077273C" w:rsidRDefault="00775596" w:rsidP="00775596">
            <w:pPr>
              <w:rPr>
                <w:sz w:val="22"/>
                <w:szCs w:val="22"/>
              </w:rPr>
            </w:pPr>
            <w:r w:rsidRPr="0077273C">
              <w:rPr>
                <w:sz w:val="22"/>
                <w:szCs w:val="22"/>
              </w:rPr>
              <w:t xml:space="preserve">Мероприятия по </w:t>
            </w:r>
            <w:r>
              <w:rPr>
                <w:sz w:val="22"/>
                <w:szCs w:val="22"/>
              </w:rPr>
              <w:t xml:space="preserve">разработке схемы водоснабжения </w:t>
            </w:r>
            <w:r w:rsidRPr="0077273C">
              <w:rPr>
                <w:sz w:val="22"/>
                <w:szCs w:val="22"/>
              </w:rPr>
              <w:t>в рамках подпр</w:t>
            </w:r>
            <w:r w:rsidRPr="0077273C">
              <w:rPr>
                <w:sz w:val="22"/>
                <w:szCs w:val="22"/>
              </w:rPr>
              <w:t>о</w:t>
            </w:r>
            <w:r w:rsidRPr="0077273C">
              <w:rPr>
                <w:sz w:val="22"/>
                <w:szCs w:val="22"/>
              </w:rPr>
              <w:t>граммы «Развитие жилищно-коммунального хозяйства Михайло</w:t>
            </w:r>
            <w:r w:rsidRPr="0077273C">
              <w:rPr>
                <w:sz w:val="22"/>
                <w:szCs w:val="22"/>
              </w:rPr>
              <w:t>в</w:t>
            </w:r>
            <w:r w:rsidRPr="0077273C">
              <w:rPr>
                <w:sz w:val="22"/>
                <w:szCs w:val="22"/>
              </w:rPr>
              <w:t>ского сельского поселения»</w:t>
            </w:r>
            <w:r w:rsidRPr="0077273C">
              <w:rPr>
                <w:bCs/>
                <w:color w:val="000000"/>
                <w:sz w:val="22"/>
                <w:szCs w:val="22"/>
              </w:rPr>
              <w:t xml:space="preserve"> м</w:t>
            </w:r>
            <w:r w:rsidRPr="0077273C">
              <w:rPr>
                <w:sz w:val="22"/>
                <w:szCs w:val="22"/>
              </w:rPr>
              <w:t>униципальной программы М</w:t>
            </w:r>
            <w:r w:rsidRPr="0077273C">
              <w:rPr>
                <w:sz w:val="22"/>
                <w:szCs w:val="22"/>
              </w:rPr>
              <w:t>и</w:t>
            </w:r>
            <w:r w:rsidRPr="0077273C">
              <w:rPr>
                <w:sz w:val="22"/>
                <w:szCs w:val="22"/>
              </w:rPr>
              <w:t>хайловского сельского поселения «Благоустройс</w:t>
            </w:r>
            <w:r w:rsidRPr="0077273C">
              <w:rPr>
                <w:sz w:val="22"/>
                <w:szCs w:val="22"/>
              </w:rPr>
              <w:t>т</w:t>
            </w:r>
            <w:r w:rsidRPr="0077273C">
              <w:rPr>
                <w:sz w:val="22"/>
                <w:szCs w:val="22"/>
              </w:rPr>
              <w:t>во территории и жилищно-коммунальное хозяйство» (Иные з</w:t>
            </w:r>
            <w:r w:rsidRPr="0077273C">
              <w:rPr>
                <w:sz w:val="22"/>
                <w:szCs w:val="22"/>
              </w:rPr>
              <w:t>а</w:t>
            </w:r>
            <w:r w:rsidRPr="0077273C">
              <w:rPr>
                <w:sz w:val="22"/>
                <w:szCs w:val="22"/>
              </w:rPr>
              <w:t>купки товаров, работ и услуг для обеспечения государственных (мун</w:t>
            </w:r>
            <w:r w:rsidRPr="0077273C">
              <w:rPr>
                <w:sz w:val="22"/>
                <w:szCs w:val="22"/>
              </w:rPr>
              <w:t>и</w:t>
            </w:r>
            <w:r w:rsidRPr="0077273C">
              <w:rPr>
                <w:sz w:val="22"/>
                <w:szCs w:val="22"/>
              </w:rPr>
              <w:t>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sz w:val="22"/>
                <w:szCs w:val="22"/>
              </w:rPr>
            </w:pPr>
            <w:r>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05 1 2023</w:t>
            </w:r>
          </w:p>
        </w:tc>
        <w:tc>
          <w:tcPr>
            <w:tcW w:w="596"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55 000,00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55 000,00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573"/>
        </w:trPr>
        <w:tc>
          <w:tcPr>
            <w:tcW w:w="3403" w:type="dxa"/>
            <w:tcBorders>
              <w:top w:val="single" w:sz="4" w:space="0" w:color="auto"/>
              <w:left w:val="single" w:sz="4" w:space="0" w:color="auto"/>
              <w:bottom w:val="single" w:sz="4" w:space="0" w:color="auto"/>
              <w:right w:val="single" w:sz="4" w:space="0" w:color="auto"/>
            </w:tcBorders>
          </w:tcPr>
          <w:p w:rsidR="00775596" w:rsidRPr="003B75CA" w:rsidRDefault="00775596" w:rsidP="00775596">
            <w:pPr>
              <w:rPr>
                <w:sz w:val="22"/>
                <w:szCs w:val="22"/>
              </w:rPr>
            </w:pPr>
            <w:r w:rsidRPr="003B75CA">
              <w:rPr>
                <w:sz w:val="22"/>
                <w:szCs w:val="22"/>
              </w:rPr>
              <w:t>Расходы на возмещение предприят</w:t>
            </w:r>
            <w:r w:rsidRPr="003B75CA">
              <w:rPr>
                <w:sz w:val="22"/>
                <w:szCs w:val="22"/>
              </w:rPr>
              <w:t>и</w:t>
            </w:r>
            <w:r w:rsidRPr="003B75CA">
              <w:rPr>
                <w:sz w:val="22"/>
                <w:szCs w:val="22"/>
              </w:rPr>
              <w:t>ям жилищно-коммунального хозяйс</w:t>
            </w:r>
            <w:r w:rsidRPr="003B75CA">
              <w:rPr>
                <w:sz w:val="22"/>
                <w:szCs w:val="22"/>
              </w:rPr>
              <w:t>т</w:t>
            </w:r>
            <w:r w:rsidRPr="003B75CA">
              <w:rPr>
                <w:sz w:val="22"/>
                <w:szCs w:val="22"/>
              </w:rPr>
              <w:t>ва части платы граждан за комм</w:t>
            </w:r>
            <w:r w:rsidRPr="003B75CA">
              <w:rPr>
                <w:sz w:val="22"/>
                <w:szCs w:val="22"/>
              </w:rPr>
              <w:t>у</w:t>
            </w:r>
            <w:r w:rsidRPr="003B75CA">
              <w:rPr>
                <w:sz w:val="22"/>
                <w:szCs w:val="22"/>
              </w:rPr>
              <w:t>нальные услуги в рамках подпр</w:t>
            </w:r>
            <w:r w:rsidRPr="003B75CA">
              <w:rPr>
                <w:sz w:val="22"/>
                <w:szCs w:val="22"/>
              </w:rPr>
              <w:t>о</w:t>
            </w:r>
            <w:r w:rsidRPr="003B75CA">
              <w:rPr>
                <w:sz w:val="22"/>
                <w:szCs w:val="22"/>
              </w:rPr>
              <w:t>граммы «Развитие жили</w:t>
            </w:r>
            <w:r w:rsidRPr="003B75CA">
              <w:rPr>
                <w:sz w:val="22"/>
                <w:szCs w:val="22"/>
              </w:rPr>
              <w:t>щ</w:t>
            </w:r>
            <w:r w:rsidRPr="003B75CA">
              <w:rPr>
                <w:sz w:val="22"/>
                <w:szCs w:val="22"/>
              </w:rPr>
              <w:t>но-коммунального хозяйства Михайло</w:t>
            </w:r>
            <w:r w:rsidRPr="003B75CA">
              <w:rPr>
                <w:sz w:val="22"/>
                <w:szCs w:val="22"/>
              </w:rPr>
              <w:t>в</w:t>
            </w:r>
            <w:r w:rsidRPr="003B75CA">
              <w:rPr>
                <w:sz w:val="22"/>
                <w:szCs w:val="22"/>
              </w:rPr>
              <w:t>ского сельского поселения»</w:t>
            </w:r>
            <w:r w:rsidRPr="003B75CA">
              <w:rPr>
                <w:bCs/>
                <w:color w:val="000000"/>
                <w:sz w:val="22"/>
                <w:szCs w:val="22"/>
              </w:rPr>
              <w:t xml:space="preserve"> м</w:t>
            </w:r>
            <w:r w:rsidRPr="003B75CA">
              <w:rPr>
                <w:sz w:val="22"/>
                <w:szCs w:val="22"/>
              </w:rPr>
              <w:t>униц</w:t>
            </w:r>
            <w:r w:rsidRPr="003B75CA">
              <w:rPr>
                <w:sz w:val="22"/>
                <w:szCs w:val="22"/>
              </w:rPr>
              <w:t>и</w:t>
            </w:r>
            <w:r w:rsidRPr="003B75CA">
              <w:rPr>
                <w:sz w:val="22"/>
                <w:szCs w:val="22"/>
              </w:rPr>
              <w:t>пальной программы Михайло</w:t>
            </w:r>
            <w:r w:rsidRPr="003B75CA">
              <w:rPr>
                <w:sz w:val="22"/>
                <w:szCs w:val="22"/>
              </w:rPr>
              <w:t>в</w:t>
            </w:r>
            <w:r w:rsidRPr="003B75CA">
              <w:rPr>
                <w:sz w:val="22"/>
                <w:szCs w:val="22"/>
              </w:rPr>
              <w:t>ского сельского поселения «Благоустройс</w:t>
            </w:r>
            <w:r w:rsidRPr="003B75CA">
              <w:rPr>
                <w:sz w:val="22"/>
                <w:szCs w:val="22"/>
              </w:rPr>
              <w:t>т</w:t>
            </w:r>
            <w:r w:rsidRPr="003B75CA">
              <w:rPr>
                <w:sz w:val="22"/>
                <w:szCs w:val="22"/>
              </w:rPr>
              <w:t>во территории и жилищно-коммунальное хозяйство» (Субсидии юридическим лицам (кроме неко</w:t>
            </w:r>
            <w:r w:rsidRPr="003B75CA">
              <w:rPr>
                <w:sz w:val="22"/>
                <w:szCs w:val="22"/>
              </w:rPr>
              <w:t>м</w:t>
            </w:r>
            <w:r w:rsidRPr="003B75CA">
              <w:rPr>
                <w:sz w:val="22"/>
                <w:szCs w:val="22"/>
              </w:rPr>
              <w:t>мерческих организаций), индивид</w:t>
            </w:r>
            <w:r w:rsidRPr="003B75CA">
              <w:rPr>
                <w:sz w:val="22"/>
                <w:szCs w:val="22"/>
              </w:rPr>
              <w:t>у</w:t>
            </w:r>
            <w:r w:rsidRPr="003B75CA">
              <w:rPr>
                <w:sz w:val="22"/>
                <w:szCs w:val="22"/>
              </w:rPr>
              <w:t>альным предпринимателям, физическим л</w:t>
            </w:r>
            <w:r w:rsidRPr="003B75CA">
              <w:rPr>
                <w:sz w:val="22"/>
                <w:szCs w:val="22"/>
              </w:rPr>
              <w:t>и</w:t>
            </w:r>
            <w:r w:rsidRPr="003B75CA">
              <w:rPr>
                <w:sz w:val="22"/>
                <w:szCs w:val="22"/>
              </w:rPr>
              <w:t>цам)</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sz w:val="22"/>
                <w:szCs w:val="22"/>
              </w:rPr>
            </w:pPr>
            <w:r>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05 1 2026</w:t>
            </w:r>
          </w:p>
        </w:tc>
        <w:tc>
          <w:tcPr>
            <w:tcW w:w="596"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810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180 100,00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180 070,64</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573"/>
        </w:trPr>
        <w:tc>
          <w:tcPr>
            <w:tcW w:w="3403" w:type="dxa"/>
            <w:tcBorders>
              <w:top w:val="single" w:sz="4" w:space="0" w:color="auto"/>
              <w:left w:val="single" w:sz="4" w:space="0" w:color="auto"/>
              <w:bottom w:val="single" w:sz="4" w:space="0" w:color="auto"/>
              <w:right w:val="single" w:sz="4" w:space="0" w:color="auto"/>
            </w:tcBorders>
          </w:tcPr>
          <w:p w:rsidR="00775596" w:rsidRPr="003B75CA" w:rsidRDefault="00775596" w:rsidP="00775596">
            <w:pPr>
              <w:rPr>
                <w:sz w:val="22"/>
                <w:szCs w:val="22"/>
              </w:rPr>
            </w:pPr>
            <w:r>
              <w:rPr>
                <w:sz w:val="22"/>
                <w:szCs w:val="22"/>
              </w:rPr>
              <w:lastRenderedPageBreak/>
              <w:t>Мероприятия по теплоснабжению в рамках подпрограммы «Развитие ж</w:t>
            </w:r>
            <w:r>
              <w:rPr>
                <w:sz w:val="22"/>
                <w:szCs w:val="22"/>
              </w:rPr>
              <w:t>и</w:t>
            </w:r>
            <w:r>
              <w:rPr>
                <w:sz w:val="22"/>
                <w:szCs w:val="22"/>
              </w:rPr>
              <w:t>лищно-коммунального хозяйства М</w:t>
            </w:r>
            <w:r>
              <w:rPr>
                <w:sz w:val="22"/>
                <w:szCs w:val="22"/>
              </w:rPr>
              <w:t>и</w:t>
            </w:r>
            <w:r>
              <w:rPr>
                <w:sz w:val="22"/>
                <w:szCs w:val="22"/>
              </w:rPr>
              <w:t>хайловского сельского поселения»</w:t>
            </w:r>
            <w:r>
              <w:rPr>
                <w:bCs/>
                <w:color w:val="000000"/>
                <w:sz w:val="22"/>
                <w:szCs w:val="22"/>
              </w:rPr>
              <w:t xml:space="preserve"> м</w:t>
            </w:r>
            <w:r>
              <w:rPr>
                <w:sz w:val="22"/>
                <w:szCs w:val="22"/>
              </w:rPr>
              <w:t>униципальной программы Миха</w:t>
            </w:r>
            <w:r>
              <w:rPr>
                <w:sz w:val="22"/>
                <w:szCs w:val="22"/>
              </w:rPr>
              <w:t>й</w:t>
            </w:r>
            <w:r>
              <w:rPr>
                <w:sz w:val="22"/>
                <w:szCs w:val="22"/>
              </w:rPr>
              <w:t>ловского сельского поселения «Благоустройс</w:t>
            </w:r>
            <w:r>
              <w:rPr>
                <w:sz w:val="22"/>
                <w:szCs w:val="22"/>
              </w:rPr>
              <w:t>т</w:t>
            </w:r>
            <w:r>
              <w:rPr>
                <w:sz w:val="22"/>
                <w:szCs w:val="22"/>
              </w:rPr>
              <w:t>во территории и жилищно-коммунальное хозяйство» (Иные з</w:t>
            </w:r>
            <w:r>
              <w:rPr>
                <w:sz w:val="22"/>
                <w:szCs w:val="22"/>
              </w:rPr>
              <w:t>а</w:t>
            </w:r>
            <w:r>
              <w:rPr>
                <w:sz w:val="22"/>
                <w:szCs w:val="22"/>
              </w:rPr>
              <w:t>купки товаров, работ и услуг для обеспечения государственных (мун</w:t>
            </w:r>
            <w:r>
              <w:rPr>
                <w:sz w:val="22"/>
                <w:szCs w:val="22"/>
              </w:rPr>
              <w:t>и</w:t>
            </w:r>
            <w:r>
              <w:rPr>
                <w:sz w:val="22"/>
                <w:szCs w:val="22"/>
              </w:rPr>
              <w:t>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sz w:val="22"/>
                <w:szCs w:val="22"/>
              </w:rPr>
            </w:pPr>
            <w:r>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05 1 2028</w:t>
            </w:r>
          </w:p>
        </w:tc>
        <w:tc>
          <w:tcPr>
            <w:tcW w:w="596"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60 000,00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60 000,00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573"/>
        </w:trPr>
        <w:tc>
          <w:tcPr>
            <w:tcW w:w="3403" w:type="dxa"/>
            <w:tcBorders>
              <w:top w:val="single" w:sz="4" w:space="0" w:color="auto"/>
              <w:left w:val="single" w:sz="4" w:space="0" w:color="auto"/>
              <w:bottom w:val="single" w:sz="4" w:space="0" w:color="auto"/>
              <w:right w:val="single" w:sz="4" w:space="0" w:color="auto"/>
            </w:tcBorders>
          </w:tcPr>
          <w:p w:rsidR="00775596" w:rsidRPr="0077273C" w:rsidRDefault="00775596" w:rsidP="00775596">
            <w:pPr>
              <w:rPr>
                <w:sz w:val="22"/>
                <w:szCs w:val="22"/>
              </w:rPr>
            </w:pPr>
            <w:r>
              <w:rPr>
                <w:sz w:val="22"/>
                <w:szCs w:val="22"/>
              </w:rPr>
              <w:t>Оценка муниципального имущества, признание прав и регулирование отношений по муниципальной собс</w:t>
            </w:r>
            <w:r>
              <w:rPr>
                <w:sz w:val="22"/>
                <w:szCs w:val="22"/>
              </w:rPr>
              <w:t>т</w:t>
            </w:r>
            <w:r>
              <w:rPr>
                <w:sz w:val="22"/>
                <w:szCs w:val="22"/>
              </w:rPr>
              <w:t xml:space="preserve">венности Михайловского сельского поселения в рамках </w:t>
            </w:r>
            <w:proofErr w:type="spellStart"/>
            <w:r>
              <w:rPr>
                <w:sz w:val="22"/>
                <w:szCs w:val="22"/>
              </w:rPr>
              <w:t>непрограммных</w:t>
            </w:r>
            <w:proofErr w:type="spellEnd"/>
            <w:r>
              <w:rPr>
                <w:sz w:val="22"/>
                <w:szCs w:val="22"/>
              </w:rPr>
              <w:t xml:space="preserve"> расходов органа местного самоупра</w:t>
            </w:r>
            <w:r>
              <w:rPr>
                <w:sz w:val="22"/>
                <w:szCs w:val="22"/>
              </w:rPr>
              <w:t>в</w:t>
            </w:r>
            <w:r>
              <w:rPr>
                <w:sz w:val="22"/>
                <w:szCs w:val="22"/>
              </w:rPr>
              <w:t xml:space="preserve">ления Михайловского сельского поселения </w:t>
            </w:r>
            <w:r w:rsidRPr="005516BF">
              <w:rPr>
                <w:color w:val="000000"/>
                <w:sz w:val="22"/>
                <w:szCs w:val="22"/>
              </w:rPr>
              <w:t>(</w:t>
            </w:r>
            <w:r w:rsidRPr="005516BF">
              <w:rPr>
                <w:sz w:val="22"/>
                <w:szCs w:val="22"/>
              </w:rPr>
              <w:t>Иные з</w:t>
            </w:r>
            <w:r w:rsidRPr="005516BF">
              <w:rPr>
                <w:sz w:val="22"/>
                <w:szCs w:val="22"/>
              </w:rPr>
              <w:t>а</w:t>
            </w:r>
            <w:r w:rsidRPr="005516BF">
              <w:rPr>
                <w:sz w:val="22"/>
                <w:szCs w:val="22"/>
              </w:rPr>
              <w:t>купки товаров, работ и услуг для обеспечения государс</w:t>
            </w:r>
            <w:r w:rsidRPr="005516BF">
              <w:rPr>
                <w:sz w:val="22"/>
                <w:szCs w:val="22"/>
              </w:rPr>
              <w:t>т</w:t>
            </w:r>
            <w:r w:rsidRPr="005516BF">
              <w:rPr>
                <w:sz w:val="22"/>
                <w:szCs w:val="22"/>
              </w:rPr>
              <w:t>венных (муниципал</w:t>
            </w:r>
            <w:r w:rsidRPr="005516BF">
              <w:rPr>
                <w:sz w:val="22"/>
                <w:szCs w:val="22"/>
              </w:rPr>
              <w:t>ь</w:t>
            </w:r>
            <w:r w:rsidRPr="005516BF">
              <w:rPr>
                <w:sz w:val="22"/>
                <w:szCs w:val="22"/>
              </w:rPr>
              <w:t>ных) нужд)</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Default="00775596" w:rsidP="00775596">
            <w:pPr>
              <w:jc w:val="center"/>
              <w:rPr>
                <w:sz w:val="22"/>
                <w:szCs w:val="22"/>
              </w:rPr>
            </w:pPr>
            <w:r>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99 9 2021</w:t>
            </w:r>
          </w:p>
        </w:tc>
        <w:tc>
          <w:tcPr>
            <w:tcW w:w="596"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11 000,00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11 000,00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471"/>
        </w:trPr>
        <w:tc>
          <w:tcPr>
            <w:tcW w:w="3403" w:type="dxa"/>
            <w:tcBorders>
              <w:top w:val="nil"/>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color w:val="000000"/>
                <w:sz w:val="22"/>
                <w:szCs w:val="22"/>
              </w:rPr>
              <w:t>Мероприятия по организации уличного освещения</w:t>
            </w:r>
            <w:r>
              <w:rPr>
                <w:color w:val="000000"/>
                <w:sz w:val="22"/>
                <w:szCs w:val="22"/>
              </w:rPr>
              <w:t>, содержания и ремонта об</w:t>
            </w:r>
            <w:r>
              <w:rPr>
                <w:color w:val="000000"/>
                <w:sz w:val="22"/>
                <w:szCs w:val="22"/>
              </w:rPr>
              <w:t>ъ</w:t>
            </w:r>
            <w:r>
              <w:rPr>
                <w:color w:val="000000"/>
                <w:sz w:val="22"/>
                <w:szCs w:val="22"/>
              </w:rPr>
              <w:t xml:space="preserve">ектов уличного освещения </w:t>
            </w:r>
            <w:r w:rsidRPr="00766084">
              <w:rPr>
                <w:color w:val="000000"/>
                <w:sz w:val="22"/>
                <w:szCs w:val="22"/>
              </w:rPr>
              <w:t xml:space="preserve">в рамках подпрограммы </w:t>
            </w:r>
            <w:r w:rsidRPr="00766084">
              <w:rPr>
                <w:bCs/>
                <w:color w:val="000000"/>
                <w:sz w:val="22"/>
                <w:szCs w:val="22"/>
              </w:rPr>
              <w:t>«</w:t>
            </w:r>
            <w:r>
              <w:rPr>
                <w:bCs/>
                <w:color w:val="000000"/>
                <w:sz w:val="22"/>
                <w:szCs w:val="22"/>
              </w:rPr>
              <w:t>Благоустройство терр</w:t>
            </w:r>
            <w:r>
              <w:rPr>
                <w:bCs/>
                <w:color w:val="000000"/>
                <w:sz w:val="22"/>
                <w:szCs w:val="22"/>
              </w:rPr>
              <w:t>и</w:t>
            </w:r>
            <w:r>
              <w:rPr>
                <w:bCs/>
                <w:color w:val="000000"/>
                <w:sz w:val="22"/>
                <w:szCs w:val="22"/>
              </w:rPr>
              <w:t>тории Михайловского сельского пос</w:t>
            </w:r>
            <w:r>
              <w:rPr>
                <w:bCs/>
                <w:color w:val="000000"/>
                <w:sz w:val="22"/>
                <w:szCs w:val="22"/>
              </w:rPr>
              <w:t>е</w:t>
            </w:r>
            <w:r>
              <w:rPr>
                <w:bCs/>
                <w:color w:val="000000"/>
                <w:sz w:val="22"/>
                <w:szCs w:val="22"/>
              </w:rPr>
              <w:t xml:space="preserve">ления» </w:t>
            </w:r>
            <w:r w:rsidRPr="00766084">
              <w:rPr>
                <w:bCs/>
                <w:color w:val="000000"/>
                <w:sz w:val="22"/>
                <w:szCs w:val="22"/>
              </w:rPr>
              <w:t>м</w:t>
            </w:r>
            <w:r w:rsidRPr="00766084">
              <w:rPr>
                <w:sz w:val="22"/>
                <w:szCs w:val="22"/>
              </w:rPr>
              <w:t xml:space="preserve">униципальной программы </w:t>
            </w:r>
            <w:r>
              <w:rPr>
                <w:sz w:val="22"/>
                <w:szCs w:val="22"/>
              </w:rPr>
              <w:t>М</w:t>
            </w:r>
            <w:r>
              <w:rPr>
                <w:sz w:val="22"/>
                <w:szCs w:val="22"/>
              </w:rPr>
              <w:t>и</w:t>
            </w:r>
            <w:r>
              <w:rPr>
                <w:sz w:val="22"/>
                <w:szCs w:val="22"/>
              </w:rPr>
              <w:t xml:space="preserve">хайловского </w:t>
            </w:r>
            <w:r w:rsidRPr="00766084">
              <w:rPr>
                <w:sz w:val="22"/>
                <w:szCs w:val="22"/>
              </w:rPr>
              <w:t>сельского поселения</w:t>
            </w:r>
            <w:r>
              <w:rPr>
                <w:sz w:val="22"/>
                <w:szCs w:val="22"/>
              </w:rPr>
              <w:t xml:space="preserve"> </w:t>
            </w:r>
            <w:r w:rsidRPr="00766084">
              <w:rPr>
                <w:sz w:val="22"/>
                <w:szCs w:val="22"/>
              </w:rPr>
              <w:t>«Благоустройство терр</w:t>
            </w:r>
            <w:r w:rsidRPr="00766084">
              <w:rPr>
                <w:sz w:val="22"/>
                <w:szCs w:val="22"/>
              </w:rPr>
              <w:t>и</w:t>
            </w:r>
            <w:r w:rsidRPr="00766084">
              <w:rPr>
                <w:sz w:val="22"/>
                <w:szCs w:val="22"/>
              </w:rPr>
              <w:t>тории и жилищно-коммунальное х</w:t>
            </w:r>
            <w:r w:rsidRPr="00766084">
              <w:rPr>
                <w:sz w:val="22"/>
                <w:szCs w:val="22"/>
              </w:rPr>
              <w:t>о</w:t>
            </w:r>
            <w:r w:rsidRPr="00766084">
              <w:rPr>
                <w:sz w:val="22"/>
                <w:szCs w:val="22"/>
              </w:rPr>
              <w:t>зяйство» (Иные закупки товаров, р</w:t>
            </w:r>
            <w:r w:rsidRPr="00766084">
              <w:rPr>
                <w:sz w:val="22"/>
                <w:szCs w:val="22"/>
              </w:rPr>
              <w:t>а</w:t>
            </w:r>
            <w:r w:rsidRPr="00766084">
              <w:rPr>
                <w:sz w:val="22"/>
                <w:szCs w:val="22"/>
              </w:rPr>
              <w:t>бот и услуг для обеспечения государственных (м</w:t>
            </w:r>
            <w:r w:rsidRPr="00766084">
              <w:rPr>
                <w:sz w:val="22"/>
                <w:szCs w:val="22"/>
              </w:rPr>
              <w:t>у</w:t>
            </w:r>
            <w:r w:rsidRPr="00766084">
              <w:rPr>
                <w:sz w:val="22"/>
                <w:szCs w:val="22"/>
              </w:rPr>
              <w:t>ниципальных) нужд)</w:t>
            </w:r>
          </w:p>
        </w:tc>
        <w:tc>
          <w:tcPr>
            <w:tcW w:w="709" w:type="dxa"/>
            <w:tcBorders>
              <w:top w:val="nil"/>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951</w:t>
            </w:r>
          </w:p>
        </w:tc>
        <w:tc>
          <w:tcPr>
            <w:tcW w:w="567"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05</w:t>
            </w:r>
          </w:p>
        </w:tc>
        <w:tc>
          <w:tcPr>
            <w:tcW w:w="567"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1105"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05</w:t>
            </w:r>
            <w:r>
              <w:rPr>
                <w:color w:val="000000"/>
                <w:sz w:val="22"/>
                <w:szCs w:val="22"/>
              </w:rPr>
              <w:t xml:space="preserve"> 2 </w:t>
            </w:r>
            <w:r w:rsidRPr="00766084">
              <w:rPr>
                <w:color w:val="000000"/>
                <w:sz w:val="22"/>
                <w:szCs w:val="22"/>
              </w:rPr>
              <w:t>201</w:t>
            </w:r>
            <w:r>
              <w:rPr>
                <w:color w:val="000000"/>
                <w:sz w:val="22"/>
                <w:szCs w:val="22"/>
              </w:rPr>
              <w:t>0</w:t>
            </w:r>
          </w:p>
        </w:tc>
        <w:tc>
          <w:tcPr>
            <w:tcW w:w="596"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766084" w:rsidRDefault="00775596" w:rsidP="00775596">
            <w:pPr>
              <w:jc w:val="center"/>
              <w:rPr>
                <w:color w:val="000000"/>
                <w:sz w:val="22"/>
                <w:szCs w:val="22"/>
              </w:rPr>
            </w:pPr>
            <w:r>
              <w:rPr>
                <w:color w:val="000000"/>
                <w:sz w:val="22"/>
                <w:szCs w:val="22"/>
              </w:rPr>
              <w:t>489 900,00</w:t>
            </w:r>
          </w:p>
        </w:tc>
        <w:tc>
          <w:tcPr>
            <w:tcW w:w="1559"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489 742,55</w:t>
            </w:r>
          </w:p>
        </w:tc>
        <w:tc>
          <w:tcPr>
            <w:tcW w:w="760"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99,9</w:t>
            </w:r>
          </w:p>
        </w:tc>
      </w:tr>
      <w:tr w:rsidR="00775596" w:rsidRPr="00766084" w:rsidTr="00775596">
        <w:trPr>
          <w:trHeight w:val="610"/>
        </w:trPr>
        <w:tc>
          <w:tcPr>
            <w:tcW w:w="3403" w:type="dxa"/>
            <w:tcBorders>
              <w:top w:val="nil"/>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sz w:val="22"/>
                <w:szCs w:val="22"/>
              </w:rPr>
              <w:t xml:space="preserve">Мероприятия по </w:t>
            </w:r>
            <w:r>
              <w:rPr>
                <w:sz w:val="22"/>
                <w:szCs w:val="22"/>
              </w:rPr>
              <w:t>уборке мусора и н</w:t>
            </w:r>
            <w:r>
              <w:rPr>
                <w:sz w:val="22"/>
                <w:szCs w:val="22"/>
              </w:rPr>
              <w:t>е</w:t>
            </w:r>
            <w:r>
              <w:rPr>
                <w:sz w:val="22"/>
                <w:szCs w:val="22"/>
              </w:rPr>
              <w:t>санкционированных свалок, создание условий для организации централиз</w:t>
            </w:r>
            <w:r>
              <w:rPr>
                <w:sz w:val="22"/>
                <w:szCs w:val="22"/>
              </w:rPr>
              <w:t>о</w:t>
            </w:r>
            <w:r>
              <w:rPr>
                <w:sz w:val="22"/>
                <w:szCs w:val="22"/>
              </w:rPr>
              <w:t>ванного сбора и вывоза твердых б</w:t>
            </w:r>
            <w:r>
              <w:rPr>
                <w:sz w:val="22"/>
                <w:szCs w:val="22"/>
              </w:rPr>
              <w:t>ы</w:t>
            </w:r>
            <w:r>
              <w:rPr>
                <w:sz w:val="22"/>
                <w:szCs w:val="22"/>
              </w:rPr>
              <w:t>товых отходов в</w:t>
            </w:r>
            <w:r w:rsidRPr="00766084">
              <w:rPr>
                <w:color w:val="000000"/>
                <w:sz w:val="22"/>
                <w:szCs w:val="22"/>
              </w:rPr>
              <w:t xml:space="preserve"> рамках подпрогра</w:t>
            </w:r>
            <w:r w:rsidRPr="00766084">
              <w:rPr>
                <w:color w:val="000000"/>
                <w:sz w:val="22"/>
                <w:szCs w:val="22"/>
              </w:rPr>
              <w:t>м</w:t>
            </w:r>
            <w:r w:rsidRPr="00766084">
              <w:rPr>
                <w:color w:val="000000"/>
                <w:sz w:val="22"/>
                <w:szCs w:val="22"/>
              </w:rPr>
              <w:t xml:space="preserve">мы </w:t>
            </w:r>
            <w:r w:rsidRPr="00766084">
              <w:rPr>
                <w:bCs/>
                <w:color w:val="000000"/>
                <w:sz w:val="22"/>
                <w:szCs w:val="22"/>
              </w:rPr>
              <w:t>«</w:t>
            </w:r>
            <w:r>
              <w:rPr>
                <w:bCs/>
                <w:color w:val="000000"/>
                <w:sz w:val="22"/>
                <w:szCs w:val="22"/>
              </w:rPr>
              <w:t>Благоустройство территории Миха</w:t>
            </w:r>
            <w:r>
              <w:rPr>
                <w:bCs/>
                <w:color w:val="000000"/>
                <w:sz w:val="22"/>
                <w:szCs w:val="22"/>
              </w:rPr>
              <w:t>й</w:t>
            </w:r>
            <w:r>
              <w:rPr>
                <w:bCs/>
                <w:color w:val="000000"/>
                <w:sz w:val="22"/>
                <w:szCs w:val="22"/>
              </w:rPr>
              <w:t>ловского</w:t>
            </w:r>
            <w:r w:rsidRPr="00766084">
              <w:rPr>
                <w:bCs/>
                <w:color w:val="000000"/>
                <w:sz w:val="22"/>
                <w:szCs w:val="22"/>
              </w:rPr>
              <w:t xml:space="preserve"> сельского поселения» м</w:t>
            </w:r>
            <w:r w:rsidRPr="00766084">
              <w:rPr>
                <w:sz w:val="22"/>
                <w:szCs w:val="22"/>
              </w:rPr>
              <w:t xml:space="preserve">униципальной программы </w:t>
            </w:r>
            <w:r>
              <w:rPr>
                <w:sz w:val="22"/>
                <w:szCs w:val="22"/>
              </w:rPr>
              <w:t>Миха</w:t>
            </w:r>
            <w:r>
              <w:rPr>
                <w:sz w:val="22"/>
                <w:szCs w:val="22"/>
              </w:rPr>
              <w:t>й</w:t>
            </w:r>
            <w:r>
              <w:rPr>
                <w:sz w:val="22"/>
                <w:szCs w:val="22"/>
              </w:rPr>
              <w:t>ловского</w:t>
            </w:r>
            <w:r w:rsidRPr="00766084">
              <w:rPr>
                <w:sz w:val="22"/>
                <w:szCs w:val="22"/>
              </w:rPr>
              <w:t xml:space="preserve"> сельского поселения</w:t>
            </w:r>
            <w:r>
              <w:rPr>
                <w:sz w:val="22"/>
                <w:szCs w:val="22"/>
              </w:rPr>
              <w:t xml:space="preserve"> </w:t>
            </w:r>
            <w:r w:rsidRPr="00766084">
              <w:rPr>
                <w:sz w:val="22"/>
                <w:szCs w:val="22"/>
              </w:rPr>
              <w:t>«Бл</w:t>
            </w:r>
            <w:r w:rsidRPr="00766084">
              <w:rPr>
                <w:sz w:val="22"/>
                <w:szCs w:val="22"/>
              </w:rPr>
              <w:t>а</w:t>
            </w:r>
            <w:r w:rsidRPr="00766084">
              <w:rPr>
                <w:sz w:val="22"/>
                <w:szCs w:val="22"/>
              </w:rPr>
              <w:t>гоустройство территории и жилищно-коммунальное хозяйство» (Иные з</w:t>
            </w:r>
            <w:r w:rsidRPr="00766084">
              <w:rPr>
                <w:sz w:val="22"/>
                <w:szCs w:val="22"/>
              </w:rPr>
              <w:t>а</w:t>
            </w:r>
            <w:r w:rsidRPr="00766084">
              <w:rPr>
                <w:sz w:val="22"/>
                <w:szCs w:val="22"/>
              </w:rPr>
              <w:t xml:space="preserve">купки товаров, работ и услуг для </w:t>
            </w:r>
            <w:r w:rsidRPr="00766084">
              <w:rPr>
                <w:sz w:val="22"/>
                <w:szCs w:val="22"/>
              </w:rPr>
              <w:lastRenderedPageBreak/>
              <w:t>обеспечения государственных (мун</w:t>
            </w:r>
            <w:r w:rsidRPr="00766084">
              <w:rPr>
                <w:sz w:val="22"/>
                <w:szCs w:val="22"/>
              </w:rPr>
              <w:t>и</w:t>
            </w:r>
            <w:r w:rsidRPr="00766084">
              <w:rPr>
                <w:sz w:val="22"/>
                <w:szCs w:val="22"/>
              </w:rPr>
              <w:t>ципальных) нужд)</w:t>
            </w:r>
          </w:p>
        </w:tc>
        <w:tc>
          <w:tcPr>
            <w:tcW w:w="709" w:type="dxa"/>
            <w:tcBorders>
              <w:top w:val="nil"/>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lastRenderedPageBreak/>
              <w:t>951</w:t>
            </w:r>
          </w:p>
        </w:tc>
        <w:tc>
          <w:tcPr>
            <w:tcW w:w="567" w:type="dxa"/>
            <w:tcBorders>
              <w:top w:val="nil"/>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05</w:t>
            </w:r>
          </w:p>
        </w:tc>
        <w:tc>
          <w:tcPr>
            <w:tcW w:w="567"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1105"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05</w:t>
            </w:r>
            <w:r>
              <w:rPr>
                <w:color w:val="000000"/>
                <w:sz w:val="22"/>
                <w:szCs w:val="22"/>
              </w:rPr>
              <w:t xml:space="preserve"> 2 </w:t>
            </w:r>
            <w:r w:rsidRPr="00766084">
              <w:rPr>
                <w:color w:val="000000"/>
                <w:sz w:val="22"/>
                <w:szCs w:val="22"/>
              </w:rPr>
              <w:t>201</w:t>
            </w:r>
            <w:r>
              <w:rPr>
                <w:color w:val="000000"/>
                <w:sz w:val="22"/>
                <w:szCs w:val="22"/>
              </w:rPr>
              <w:t>2</w:t>
            </w:r>
          </w:p>
        </w:tc>
        <w:tc>
          <w:tcPr>
            <w:tcW w:w="596" w:type="dxa"/>
            <w:tcBorders>
              <w:top w:val="nil"/>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nil"/>
              <w:left w:val="nil"/>
              <w:bottom w:val="single" w:sz="4" w:space="0" w:color="auto"/>
              <w:right w:val="single" w:sz="8" w:space="0" w:color="auto"/>
            </w:tcBorders>
            <w:vAlign w:val="bottom"/>
          </w:tcPr>
          <w:p w:rsidR="00775596" w:rsidRPr="00766084" w:rsidRDefault="00775596" w:rsidP="00775596">
            <w:pPr>
              <w:jc w:val="center"/>
              <w:rPr>
                <w:color w:val="000000"/>
                <w:sz w:val="22"/>
                <w:szCs w:val="22"/>
              </w:rPr>
            </w:pPr>
            <w:r>
              <w:rPr>
                <w:color w:val="000000"/>
                <w:sz w:val="22"/>
                <w:szCs w:val="22"/>
              </w:rPr>
              <w:t>71 500,00</w:t>
            </w:r>
          </w:p>
        </w:tc>
        <w:tc>
          <w:tcPr>
            <w:tcW w:w="1559"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71 429,75</w:t>
            </w:r>
          </w:p>
        </w:tc>
        <w:tc>
          <w:tcPr>
            <w:tcW w:w="760" w:type="dxa"/>
            <w:tcBorders>
              <w:top w:val="nil"/>
              <w:left w:val="nil"/>
              <w:bottom w:val="single" w:sz="4" w:space="0" w:color="auto"/>
              <w:right w:val="single" w:sz="8" w:space="0" w:color="auto"/>
            </w:tcBorders>
            <w:vAlign w:val="bottom"/>
          </w:tcPr>
          <w:p w:rsidR="00775596" w:rsidRDefault="00775596" w:rsidP="00775596">
            <w:pPr>
              <w:jc w:val="center"/>
              <w:rPr>
                <w:color w:val="000000"/>
                <w:sz w:val="22"/>
                <w:szCs w:val="22"/>
              </w:rPr>
            </w:pPr>
            <w:r>
              <w:rPr>
                <w:color w:val="000000"/>
                <w:sz w:val="22"/>
                <w:szCs w:val="22"/>
              </w:rPr>
              <w:t>99,9</w:t>
            </w:r>
          </w:p>
        </w:tc>
      </w:tr>
      <w:tr w:rsidR="00775596" w:rsidRPr="00766084" w:rsidTr="00775596">
        <w:trPr>
          <w:trHeight w:val="626"/>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sz w:val="22"/>
                <w:szCs w:val="22"/>
              </w:rPr>
            </w:pPr>
            <w:r w:rsidRPr="00766084">
              <w:rPr>
                <w:color w:val="000000"/>
                <w:sz w:val="22"/>
                <w:szCs w:val="22"/>
              </w:rPr>
              <w:lastRenderedPageBreak/>
              <w:t>Мероприятия по содержанию и р</w:t>
            </w:r>
            <w:r w:rsidRPr="00766084">
              <w:rPr>
                <w:color w:val="000000"/>
                <w:sz w:val="22"/>
                <w:szCs w:val="22"/>
              </w:rPr>
              <w:t>е</w:t>
            </w:r>
            <w:r w:rsidRPr="00766084">
              <w:rPr>
                <w:color w:val="000000"/>
                <w:sz w:val="22"/>
                <w:szCs w:val="22"/>
              </w:rPr>
              <w:t>монту объектов благоустройства и мест общего пользования  в рамках подпрограммы «</w:t>
            </w:r>
            <w:r>
              <w:rPr>
                <w:bCs/>
                <w:color w:val="000000"/>
                <w:sz w:val="22"/>
                <w:szCs w:val="22"/>
              </w:rPr>
              <w:t>Благоустройство территории Миха</w:t>
            </w:r>
            <w:r>
              <w:rPr>
                <w:bCs/>
                <w:color w:val="000000"/>
                <w:sz w:val="22"/>
                <w:szCs w:val="22"/>
              </w:rPr>
              <w:t>й</w:t>
            </w:r>
            <w:r>
              <w:rPr>
                <w:bCs/>
                <w:color w:val="000000"/>
                <w:sz w:val="22"/>
                <w:szCs w:val="22"/>
              </w:rPr>
              <w:t>ловского</w:t>
            </w:r>
            <w:r w:rsidRPr="00766084">
              <w:rPr>
                <w:bCs/>
                <w:color w:val="000000"/>
                <w:sz w:val="22"/>
                <w:szCs w:val="22"/>
              </w:rPr>
              <w:t xml:space="preserve"> сельского поселения» м</w:t>
            </w:r>
            <w:r w:rsidRPr="00766084">
              <w:rPr>
                <w:sz w:val="22"/>
                <w:szCs w:val="22"/>
              </w:rPr>
              <w:t>униципальной програ</w:t>
            </w:r>
            <w:r w:rsidRPr="00766084">
              <w:rPr>
                <w:sz w:val="22"/>
                <w:szCs w:val="22"/>
              </w:rPr>
              <w:t>м</w:t>
            </w:r>
            <w:r w:rsidRPr="00766084">
              <w:rPr>
                <w:sz w:val="22"/>
                <w:szCs w:val="22"/>
              </w:rPr>
              <w:t xml:space="preserve">мы </w:t>
            </w:r>
            <w:r>
              <w:rPr>
                <w:sz w:val="22"/>
                <w:szCs w:val="22"/>
              </w:rPr>
              <w:t>Михайловского</w:t>
            </w:r>
            <w:r w:rsidRPr="00766084">
              <w:rPr>
                <w:sz w:val="22"/>
                <w:szCs w:val="22"/>
              </w:rPr>
              <w:t xml:space="preserve"> сельского посел</w:t>
            </w:r>
            <w:r w:rsidRPr="00766084">
              <w:rPr>
                <w:sz w:val="22"/>
                <w:szCs w:val="22"/>
              </w:rPr>
              <w:t>е</w:t>
            </w:r>
            <w:r w:rsidRPr="00766084">
              <w:rPr>
                <w:sz w:val="22"/>
                <w:szCs w:val="22"/>
              </w:rPr>
              <w:t>ния</w:t>
            </w:r>
            <w:r>
              <w:rPr>
                <w:sz w:val="22"/>
                <w:szCs w:val="22"/>
              </w:rPr>
              <w:t xml:space="preserve"> </w:t>
            </w:r>
            <w:r w:rsidRPr="00766084">
              <w:rPr>
                <w:sz w:val="22"/>
                <w:szCs w:val="22"/>
              </w:rPr>
              <w:t>«Благоустройство территории и жилищно-коммунальное хозяйство» (Иные закупки товаров, р</w:t>
            </w:r>
            <w:r w:rsidRPr="00766084">
              <w:rPr>
                <w:sz w:val="22"/>
                <w:szCs w:val="22"/>
              </w:rPr>
              <w:t>а</w:t>
            </w:r>
            <w:r w:rsidRPr="00766084">
              <w:rPr>
                <w:sz w:val="22"/>
                <w:szCs w:val="22"/>
              </w:rPr>
              <w:t>бот и услуг для обеспечения государственных (муниц</w:t>
            </w:r>
            <w:r w:rsidRPr="00766084">
              <w:rPr>
                <w:sz w:val="22"/>
                <w:szCs w:val="22"/>
              </w:rPr>
              <w:t>и</w:t>
            </w:r>
            <w:r w:rsidRPr="00766084">
              <w:rPr>
                <w:sz w:val="22"/>
                <w:szCs w:val="22"/>
              </w:rPr>
              <w:t>пальных)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03</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05</w:t>
            </w:r>
            <w:r>
              <w:rPr>
                <w:color w:val="000000"/>
                <w:sz w:val="22"/>
                <w:szCs w:val="22"/>
              </w:rPr>
              <w:t xml:space="preserve"> </w:t>
            </w:r>
            <w:r w:rsidRPr="00766084">
              <w:rPr>
                <w:color w:val="000000"/>
                <w:sz w:val="22"/>
                <w:szCs w:val="22"/>
              </w:rPr>
              <w:t>2</w:t>
            </w:r>
            <w:r>
              <w:rPr>
                <w:color w:val="000000"/>
                <w:sz w:val="22"/>
                <w:szCs w:val="22"/>
              </w:rPr>
              <w:t xml:space="preserve"> </w:t>
            </w:r>
            <w:r w:rsidRPr="00766084">
              <w:rPr>
                <w:color w:val="000000"/>
                <w:sz w:val="22"/>
                <w:szCs w:val="22"/>
              </w:rPr>
              <w:t>201</w:t>
            </w:r>
            <w:r>
              <w:rPr>
                <w:color w:val="000000"/>
                <w:sz w:val="22"/>
                <w:szCs w:val="22"/>
              </w:rPr>
              <w:t>3</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215 500,00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215 317,00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99,9</w:t>
            </w:r>
          </w:p>
        </w:tc>
      </w:tr>
      <w:tr w:rsidR="00775596" w:rsidRPr="00766084" w:rsidTr="00775596">
        <w:trPr>
          <w:trHeight w:val="626"/>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rPr>
                <w:color w:val="000000"/>
                <w:sz w:val="22"/>
                <w:szCs w:val="22"/>
              </w:rPr>
            </w:pPr>
            <w:r w:rsidRPr="00D20007">
              <w:t>Р</w:t>
            </w:r>
            <w:r>
              <w:t xml:space="preserve">еализация направления расходов в рамках </w:t>
            </w:r>
            <w:r w:rsidRPr="00D20007">
              <w:t xml:space="preserve"> подпрограммы </w:t>
            </w:r>
            <w:r>
              <w:t>«</w:t>
            </w:r>
            <w:r>
              <w:rPr>
                <w:bCs/>
                <w:color w:val="000000"/>
                <w:sz w:val="22"/>
                <w:szCs w:val="22"/>
              </w:rPr>
              <w:t>Благоустро</w:t>
            </w:r>
            <w:r>
              <w:rPr>
                <w:bCs/>
                <w:color w:val="000000"/>
                <w:sz w:val="22"/>
                <w:szCs w:val="22"/>
              </w:rPr>
              <w:t>й</w:t>
            </w:r>
            <w:r>
              <w:rPr>
                <w:bCs/>
                <w:color w:val="000000"/>
                <w:sz w:val="22"/>
                <w:szCs w:val="22"/>
              </w:rPr>
              <w:t>ство территории Михайловского</w:t>
            </w:r>
            <w:r w:rsidRPr="00766084">
              <w:rPr>
                <w:bCs/>
                <w:color w:val="000000"/>
                <w:sz w:val="22"/>
                <w:szCs w:val="22"/>
              </w:rPr>
              <w:t xml:space="preserve"> сел</w:t>
            </w:r>
            <w:r w:rsidRPr="00766084">
              <w:rPr>
                <w:bCs/>
                <w:color w:val="000000"/>
                <w:sz w:val="22"/>
                <w:szCs w:val="22"/>
              </w:rPr>
              <w:t>ь</w:t>
            </w:r>
            <w:r w:rsidRPr="00766084">
              <w:rPr>
                <w:bCs/>
                <w:color w:val="000000"/>
                <w:sz w:val="22"/>
                <w:szCs w:val="22"/>
              </w:rPr>
              <w:t>ского поселения» м</w:t>
            </w:r>
            <w:r w:rsidRPr="00766084">
              <w:rPr>
                <w:sz w:val="22"/>
                <w:szCs w:val="22"/>
              </w:rPr>
              <w:t>униципальной пр</w:t>
            </w:r>
            <w:r w:rsidRPr="00766084">
              <w:rPr>
                <w:sz w:val="22"/>
                <w:szCs w:val="22"/>
              </w:rPr>
              <w:t>о</w:t>
            </w:r>
            <w:r w:rsidRPr="00766084">
              <w:rPr>
                <w:sz w:val="22"/>
                <w:szCs w:val="22"/>
              </w:rPr>
              <w:t xml:space="preserve">граммы </w:t>
            </w:r>
            <w:r>
              <w:rPr>
                <w:sz w:val="22"/>
                <w:szCs w:val="22"/>
              </w:rPr>
              <w:t>Михайловского</w:t>
            </w:r>
            <w:r w:rsidRPr="00766084">
              <w:rPr>
                <w:sz w:val="22"/>
                <w:szCs w:val="22"/>
              </w:rPr>
              <w:t xml:space="preserve"> сельского поселения</w:t>
            </w:r>
            <w:r>
              <w:rPr>
                <w:sz w:val="22"/>
                <w:szCs w:val="22"/>
              </w:rPr>
              <w:t xml:space="preserve"> </w:t>
            </w:r>
            <w:r w:rsidRPr="00766084">
              <w:rPr>
                <w:sz w:val="22"/>
                <w:szCs w:val="22"/>
              </w:rPr>
              <w:t>«Благоустройство терр</w:t>
            </w:r>
            <w:r w:rsidRPr="00766084">
              <w:rPr>
                <w:sz w:val="22"/>
                <w:szCs w:val="22"/>
              </w:rPr>
              <w:t>и</w:t>
            </w:r>
            <w:r w:rsidRPr="00766084">
              <w:rPr>
                <w:sz w:val="22"/>
                <w:szCs w:val="22"/>
              </w:rPr>
              <w:t>тории и жилищно-коммунальное х</w:t>
            </w:r>
            <w:r w:rsidRPr="00766084">
              <w:rPr>
                <w:sz w:val="22"/>
                <w:szCs w:val="22"/>
              </w:rPr>
              <w:t>о</w:t>
            </w:r>
            <w:r w:rsidRPr="00766084">
              <w:rPr>
                <w:sz w:val="22"/>
                <w:szCs w:val="22"/>
              </w:rPr>
              <w:t xml:space="preserve">зяйство» </w:t>
            </w:r>
            <w:r w:rsidRPr="00D20007">
              <w:t xml:space="preserve"> (Уплата налогов, сборов и иных пл</w:t>
            </w:r>
            <w:r w:rsidRPr="00D20007">
              <w:t>а</w:t>
            </w:r>
            <w:r w:rsidRPr="00D20007">
              <w:t>тежей</w:t>
            </w:r>
            <w:r>
              <w:t>)</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sz w:val="22"/>
                <w:szCs w:val="22"/>
              </w:rPr>
            </w:pPr>
            <w:r>
              <w:rPr>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sz w:val="22"/>
                <w:szCs w:val="22"/>
              </w:rPr>
            </w:pPr>
            <w:r>
              <w:rPr>
                <w:sz w:val="22"/>
                <w:szCs w:val="22"/>
              </w:rPr>
              <w:t>05</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03</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05 2 9999</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850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3 400,00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2 428,00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71,4</w:t>
            </w:r>
          </w:p>
        </w:tc>
      </w:tr>
      <w:tr w:rsidR="00775596" w:rsidRPr="00766084" w:rsidTr="00775596">
        <w:trPr>
          <w:trHeight w:val="305"/>
        </w:trPr>
        <w:tc>
          <w:tcPr>
            <w:tcW w:w="3403"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both"/>
              <w:rPr>
                <w:sz w:val="22"/>
                <w:szCs w:val="22"/>
              </w:rPr>
            </w:pPr>
            <w:r w:rsidRPr="00766084">
              <w:rPr>
                <w:sz w:val="22"/>
                <w:szCs w:val="22"/>
              </w:rPr>
              <w:t>Расходы на об</w:t>
            </w:r>
            <w:r>
              <w:rPr>
                <w:sz w:val="22"/>
                <w:szCs w:val="22"/>
              </w:rPr>
              <w:t>еспечение деятельности (оказание</w:t>
            </w:r>
            <w:r w:rsidRPr="00766084">
              <w:rPr>
                <w:sz w:val="22"/>
                <w:szCs w:val="22"/>
              </w:rPr>
              <w:t xml:space="preserve"> услуг) муниципальн</w:t>
            </w:r>
            <w:r>
              <w:rPr>
                <w:sz w:val="22"/>
                <w:szCs w:val="22"/>
              </w:rPr>
              <w:t>ого бюджетного у</w:t>
            </w:r>
            <w:r w:rsidRPr="00766084">
              <w:rPr>
                <w:sz w:val="22"/>
                <w:szCs w:val="22"/>
              </w:rPr>
              <w:t>чреждени</w:t>
            </w:r>
            <w:r>
              <w:rPr>
                <w:sz w:val="22"/>
                <w:szCs w:val="22"/>
              </w:rPr>
              <w:t>я</w:t>
            </w:r>
            <w:r w:rsidRPr="00766084">
              <w:rPr>
                <w:sz w:val="22"/>
                <w:szCs w:val="22"/>
              </w:rPr>
              <w:t xml:space="preserve"> </w:t>
            </w:r>
            <w:r>
              <w:rPr>
                <w:sz w:val="22"/>
                <w:szCs w:val="22"/>
              </w:rPr>
              <w:t>Михайло</w:t>
            </w:r>
            <w:r>
              <w:rPr>
                <w:sz w:val="22"/>
                <w:szCs w:val="22"/>
              </w:rPr>
              <w:t>в</w:t>
            </w:r>
            <w:r>
              <w:rPr>
                <w:sz w:val="22"/>
                <w:szCs w:val="22"/>
              </w:rPr>
              <w:t>ского</w:t>
            </w:r>
            <w:r w:rsidRPr="00766084">
              <w:rPr>
                <w:sz w:val="22"/>
                <w:szCs w:val="22"/>
              </w:rPr>
              <w:t xml:space="preserve"> сельского поселения</w:t>
            </w:r>
            <w:r>
              <w:rPr>
                <w:sz w:val="22"/>
                <w:szCs w:val="22"/>
              </w:rPr>
              <w:t xml:space="preserve"> «Библи</w:t>
            </w:r>
            <w:r>
              <w:rPr>
                <w:sz w:val="22"/>
                <w:szCs w:val="22"/>
              </w:rPr>
              <w:t>о</w:t>
            </w:r>
            <w:r>
              <w:rPr>
                <w:sz w:val="22"/>
                <w:szCs w:val="22"/>
              </w:rPr>
              <w:t xml:space="preserve">тека </w:t>
            </w:r>
            <w:proofErr w:type="spellStart"/>
            <w:r>
              <w:rPr>
                <w:sz w:val="22"/>
                <w:szCs w:val="22"/>
              </w:rPr>
              <w:t>им.А.П.Чехова</w:t>
            </w:r>
            <w:proofErr w:type="spellEnd"/>
            <w:r>
              <w:rPr>
                <w:sz w:val="22"/>
                <w:szCs w:val="22"/>
              </w:rPr>
              <w:t>»</w:t>
            </w:r>
            <w:r w:rsidRPr="00766084">
              <w:rPr>
                <w:sz w:val="22"/>
                <w:szCs w:val="22"/>
              </w:rPr>
              <w:t xml:space="preserve"> в рамках по</w:t>
            </w:r>
            <w:r w:rsidRPr="00766084">
              <w:rPr>
                <w:sz w:val="22"/>
                <w:szCs w:val="22"/>
              </w:rPr>
              <w:t>д</w:t>
            </w:r>
            <w:r w:rsidRPr="00766084">
              <w:rPr>
                <w:sz w:val="22"/>
                <w:szCs w:val="22"/>
              </w:rPr>
              <w:t xml:space="preserve">программы «Развитие </w:t>
            </w:r>
            <w:r>
              <w:rPr>
                <w:sz w:val="22"/>
                <w:szCs w:val="22"/>
              </w:rPr>
              <w:t>библиотечного дела</w:t>
            </w:r>
            <w:r w:rsidRPr="00766084">
              <w:rPr>
                <w:sz w:val="22"/>
                <w:szCs w:val="22"/>
              </w:rPr>
              <w:t xml:space="preserve">» муниципальной программы </w:t>
            </w:r>
            <w:r>
              <w:rPr>
                <w:sz w:val="22"/>
                <w:szCs w:val="22"/>
              </w:rPr>
              <w:t>Михайловского</w:t>
            </w:r>
            <w:r w:rsidRPr="00766084">
              <w:rPr>
                <w:sz w:val="22"/>
                <w:szCs w:val="22"/>
              </w:rPr>
              <w:t xml:space="preserve"> сельского поселения «Развитие культуры» (Субсидии бюджетным учрежден</w:t>
            </w:r>
            <w:r w:rsidRPr="00766084">
              <w:rPr>
                <w:sz w:val="22"/>
                <w:szCs w:val="22"/>
              </w:rPr>
              <w:t>и</w:t>
            </w:r>
            <w:r w:rsidRPr="00766084">
              <w:rPr>
                <w:sz w:val="22"/>
                <w:szCs w:val="22"/>
              </w:rPr>
              <w:t>ям)</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08</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06</w:t>
            </w:r>
            <w:r>
              <w:rPr>
                <w:color w:val="000000"/>
                <w:sz w:val="22"/>
                <w:szCs w:val="22"/>
              </w:rPr>
              <w:t xml:space="preserve"> </w:t>
            </w:r>
            <w:r w:rsidRPr="00766084">
              <w:rPr>
                <w:color w:val="000000"/>
                <w:sz w:val="22"/>
                <w:szCs w:val="22"/>
              </w:rPr>
              <w:t>1</w:t>
            </w:r>
            <w:r>
              <w:rPr>
                <w:color w:val="000000"/>
                <w:sz w:val="22"/>
                <w:szCs w:val="22"/>
              </w:rPr>
              <w:t xml:space="preserve"> </w:t>
            </w:r>
            <w:r w:rsidRPr="00766084">
              <w:rPr>
                <w:color w:val="000000"/>
                <w:sz w:val="22"/>
                <w:szCs w:val="22"/>
              </w:rPr>
              <w:t>0059</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610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403 600,00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402 655,14</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99,8</w:t>
            </w:r>
          </w:p>
        </w:tc>
      </w:tr>
      <w:tr w:rsidR="00775596" w:rsidRPr="00766084" w:rsidTr="00775596">
        <w:trPr>
          <w:trHeight w:val="305"/>
        </w:trPr>
        <w:tc>
          <w:tcPr>
            <w:tcW w:w="3403"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both"/>
              <w:rPr>
                <w:sz w:val="22"/>
                <w:szCs w:val="22"/>
              </w:rPr>
            </w:pPr>
            <w:r>
              <w:rPr>
                <w:sz w:val="22"/>
                <w:szCs w:val="22"/>
              </w:rPr>
              <w:t>Расходы на государственную поддержку лучших работников муниц</w:t>
            </w:r>
            <w:r>
              <w:rPr>
                <w:sz w:val="22"/>
                <w:szCs w:val="22"/>
              </w:rPr>
              <w:t>и</w:t>
            </w:r>
            <w:r>
              <w:rPr>
                <w:sz w:val="22"/>
                <w:szCs w:val="22"/>
              </w:rPr>
              <w:t>пальных учреждений культуры, нах</w:t>
            </w:r>
            <w:r>
              <w:rPr>
                <w:sz w:val="22"/>
                <w:szCs w:val="22"/>
              </w:rPr>
              <w:t>о</w:t>
            </w:r>
            <w:r>
              <w:rPr>
                <w:sz w:val="22"/>
                <w:szCs w:val="22"/>
              </w:rPr>
              <w:t>дящихся на территории сельских п</w:t>
            </w:r>
            <w:r>
              <w:rPr>
                <w:sz w:val="22"/>
                <w:szCs w:val="22"/>
              </w:rPr>
              <w:t>о</w:t>
            </w:r>
            <w:r>
              <w:rPr>
                <w:sz w:val="22"/>
                <w:szCs w:val="22"/>
              </w:rPr>
              <w:t>селений</w:t>
            </w:r>
            <w:r w:rsidRPr="0077273C">
              <w:rPr>
                <w:sz w:val="22"/>
                <w:szCs w:val="22"/>
              </w:rPr>
              <w:t xml:space="preserve"> в рамках подпрограммы «Развитие библиотечного дела» м</w:t>
            </w:r>
            <w:r w:rsidRPr="0077273C">
              <w:rPr>
                <w:sz w:val="22"/>
                <w:szCs w:val="22"/>
              </w:rPr>
              <w:t>у</w:t>
            </w:r>
            <w:r w:rsidRPr="0077273C">
              <w:rPr>
                <w:sz w:val="22"/>
                <w:szCs w:val="22"/>
              </w:rPr>
              <w:t>ниципальной программы Михайловского сельского посел</w:t>
            </w:r>
            <w:r w:rsidRPr="0077273C">
              <w:rPr>
                <w:sz w:val="22"/>
                <w:szCs w:val="22"/>
              </w:rPr>
              <w:t>е</w:t>
            </w:r>
            <w:r w:rsidRPr="0077273C">
              <w:rPr>
                <w:sz w:val="22"/>
                <w:szCs w:val="22"/>
              </w:rPr>
              <w:t>ния «Развитие культуры» (</w:t>
            </w:r>
            <w:r>
              <w:rPr>
                <w:sz w:val="22"/>
                <w:szCs w:val="22"/>
              </w:rPr>
              <w:t>Премии и гранты</w:t>
            </w:r>
            <w:r w:rsidRPr="0077273C">
              <w:rPr>
                <w:sz w:val="22"/>
                <w:szCs w:val="22"/>
              </w:rPr>
              <w:t>)</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08</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06 1 5148</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350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50 000,00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50 000,00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305"/>
        </w:trPr>
        <w:tc>
          <w:tcPr>
            <w:tcW w:w="3403"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both"/>
              <w:rPr>
                <w:sz w:val="22"/>
                <w:szCs w:val="22"/>
              </w:rPr>
            </w:pPr>
            <w:r w:rsidRPr="00766084">
              <w:rPr>
                <w:sz w:val="22"/>
                <w:szCs w:val="22"/>
              </w:rPr>
              <w:t>Расходы на об</w:t>
            </w:r>
            <w:r>
              <w:rPr>
                <w:sz w:val="22"/>
                <w:szCs w:val="22"/>
              </w:rPr>
              <w:t>еспечение деятельности (оказание</w:t>
            </w:r>
            <w:r w:rsidRPr="00766084">
              <w:rPr>
                <w:sz w:val="22"/>
                <w:szCs w:val="22"/>
              </w:rPr>
              <w:t xml:space="preserve"> услуг) муниципальн</w:t>
            </w:r>
            <w:r>
              <w:rPr>
                <w:sz w:val="22"/>
                <w:szCs w:val="22"/>
              </w:rPr>
              <w:t>ого бюджетного</w:t>
            </w:r>
            <w:r w:rsidRPr="00766084">
              <w:rPr>
                <w:sz w:val="22"/>
                <w:szCs w:val="22"/>
              </w:rPr>
              <w:t xml:space="preserve"> учреждени</w:t>
            </w:r>
            <w:r>
              <w:rPr>
                <w:sz w:val="22"/>
                <w:szCs w:val="22"/>
              </w:rPr>
              <w:t>я</w:t>
            </w:r>
            <w:r w:rsidRPr="00766084">
              <w:rPr>
                <w:sz w:val="22"/>
                <w:szCs w:val="22"/>
              </w:rPr>
              <w:t xml:space="preserve"> </w:t>
            </w:r>
            <w:r>
              <w:rPr>
                <w:sz w:val="22"/>
                <w:szCs w:val="22"/>
              </w:rPr>
              <w:t>Михайло</w:t>
            </w:r>
            <w:r>
              <w:rPr>
                <w:sz w:val="22"/>
                <w:szCs w:val="22"/>
              </w:rPr>
              <w:t>в</w:t>
            </w:r>
            <w:r>
              <w:rPr>
                <w:sz w:val="22"/>
                <w:szCs w:val="22"/>
              </w:rPr>
              <w:t>ского</w:t>
            </w:r>
            <w:r w:rsidRPr="00766084">
              <w:rPr>
                <w:sz w:val="22"/>
                <w:szCs w:val="22"/>
              </w:rPr>
              <w:t xml:space="preserve"> </w:t>
            </w:r>
            <w:r w:rsidRPr="00766084">
              <w:rPr>
                <w:sz w:val="22"/>
                <w:szCs w:val="22"/>
              </w:rPr>
              <w:lastRenderedPageBreak/>
              <w:t>сельского поселения</w:t>
            </w:r>
            <w:r>
              <w:rPr>
                <w:sz w:val="22"/>
                <w:szCs w:val="22"/>
              </w:rPr>
              <w:t xml:space="preserve"> «Сельский Дом культуры Михайловского сел</w:t>
            </w:r>
            <w:r>
              <w:rPr>
                <w:sz w:val="22"/>
                <w:szCs w:val="22"/>
              </w:rPr>
              <w:t>ь</w:t>
            </w:r>
            <w:r>
              <w:rPr>
                <w:sz w:val="22"/>
                <w:szCs w:val="22"/>
              </w:rPr>
              <w:t>ского поселения»</w:t>
            </w:r>
            <w:r w:rsidRPr="00766084">
              <w:rPr>
                <w:sz w:val="22"/>
                <w:szCs w:val="22"/>
              </w:rPr>
              <w:t xml:space="preserve"> в рамках подпр</w:t>
            </w:r>
            <w:r w:rsidRPr="00766084">
              <w:rPr>
                <w:sz w:val="22"/>
                <w:szCs w:val="22"/>
              </w:rPr>
              <w:t>о</w:t>
            </w:r>
            <w:r w:rsidRPr="00766084">
              <w:rPr>
                <w:sz w:val="22"/>
                <w:szCs w:val="22"/>
              </w:rPr>
              <w:t xml:space="preserve">граммы «Развитие </w:t>
            </w:r>
            <w:r>
              <w:rPr>
                <w:sz w:val="22"/>
                <w:szCs w:val="22"/>
              </w:rPr>
              <w:t xml:space="preserve">культурно - </w:t>
            </w:r>
            <w:proofErr w:type="spellStart"/>
            <w:r>
              <w:rPr>
                <w:sz w:val="22"/>
                <w:szCs w:val="22"/>
              </w:rPr>
              <w:t>досуговой</w:t>
            </w:r>
            <w:proofErr w:type="spellEnd"/>
            <w:r>
              <w:rPr>
                <w:sz w:val="22"/>
                <w:szCs w:val="22"/>
              </w:rPr>
              <w:t xml:space="preserve"> деятельн</w:t>
            </w:r>
            <w:r>
              <w:rPr>
                <w:sz w:val="22"/>
                <w:szCs w:val="22"/>
              </w:rPr>
              <w:t>о</w:t>
            </w:r>
            <w:r>
              <w:rPr>
                <w:sz w:val="22"/>
                <w:szCs w:val="22"/>
              </w:rPr>
              <w:t>сти</w:t>
            </w:r>
            <w:r w:rsidRPr="00766084">
              <w:rPr>
                <w:sz w:val="22"/>
                <w:szCs w:val="22"/>
              </w:rPr>
              <w:t xml:space="preserve">» муниципальной программы </w:t>
            </w:r>
            <w:r>
              <w:rPr>
                <w:sz w:val="22"/>
                <w:szCs w:val="22"/>
              </w:rPr>
              <w:t>М</w:t>
            </w:r>
            <w:r>
              <w:rPr>
                <w:sz w:val="22"/>
                <w:szCs w:val="22"/>
              </w:rPr>
              <w:t>и</w:t>
            </w:r>
            <w:r>
              <w:rPr>
                <w:sz w:val="22"/>
                <w:szCs w:val="22"/>
              </w:rPr>
              <w:t>хайловского</w:t>
            </w:r>
            <w:r w:rsidRPr="00766084">
              <w:rPr>
                <w:sz w:val="22"/>
                <w:szCs w:val="22"/>
              </w:rPr>
              <w:t xml:space="preserve"> сельского поселения «Развитие культуры» (Субсидии бюджетным учрежд</w:t>
            </w:r>
            <w:r w:rsidRPr="00766084">
              <w:rPr>
                <w:sz w:val="22"/>
                <w:szCs w:val="22"/>
              </w:rPr>
              <w:t>е</w:t>
            </w:r>
            <w:r w:rsidRPr="00766084">
              <w:rPr>
                <w:sz w:val="22"/>
                <w:szCs w:val="22"/>
              </w:rPr>
              <w:t>ниям)</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lastRenderedPageBreak/>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08</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06</w:t>
            </w:r>
            <w:r>
              <w:rPr>
                <w:color w:val="000000"/>
                <w:sz w:val="22"/>
                <w:szCs w:val="22"/>
              </w:rPr>
              <w:t xml:space="preserve"> 2 </w:t>
            </w:r>
            <w:r w:rsidRPr="00766084">
              <w:rPr>
                <w:color w:val="000000"/>
                <w:sz w:val="22"/>
                <w:szCs w:val="22"/>
              </w:rPr>
              <w:t>0059</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610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4 163 800,00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4 163 488,09</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305"/>
        </w:trPr>
        <w:tc>
          <w:tcPr>
            <w:tcW w:w="3403"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both"/>
              <w:rPr>
                <w:sz w:val="22"/>
                <w:szCs w:val="22"/>
              </w:rPr>
            </w:pPr>
            <w:r>
              <w:rPr>
                <w:sz w:val="22"/>
                <w:szCs w:val="22"/>
              </w:rPr>
              <w:lastRenderedPageBreak/>
              <w:t xml:space="preserve">Расходы за счет резервного фонда Правительства Ростовской области </w:t>
            </w:r>
            <w:r w:rsidRPr="007C45C0">
              <w:t>в рамках подпрограммы</w:t>
            </w:r>
            <w:r>
              <w:rPr>
                <w:sz w:val="22"/>
                <w:szCs w:val="22"/>
              </w:rPr>
              <w:t xml:space="preserve"> </w:t>
            </w:r>
            <w:r w:rsidRPr="0077273C">
              <w:rPr>
                <w:sz w:val="22"/>
                <w:szCs w:val="22"/>
              </w:rPr>
              <w:t>«Развитие кул</w:t>
            </w:r>
            <w:r w:rsidRPr="0077273C">
              <w:rPr>
                <w:sz w:val="22"/>
                <w:szCs w:val="22"/>
              </w:rPr>
              <w:t>ь</w:t>
            </w:r>
            <w:r w:rsidRPr="0077273C">
              <w:rPr>
                <w:sz w:val="22"/>
                <w:szCs w:val="22"/>
              </w:rPr>
              <w:t xml:space="preserve">турно - </w:t>
            </w:r>
            <w:proofErr w:type="spellStart"/>
            <w:r w:rsidRPr="0077273C">
              <w:rPr>
                <w:sz w:val="22"/>
                <w:szCs w:val="22"/>
              </w:rPr>
              <w:t>досуговой</w:t>
            </w:r>
            <w:proofErr w:type="spellEnd"/>
            <w:r w:rsidRPr="0077273C">
              <w:rPr>
                <w:sz w:val="22"/>
                <w:szCs w:val="22"/>
              </w:rPr>
              <w:t xml:space="preserve"> деятельности» муниципальной программы Миха</w:t>
            </w:r>
            <w:r w:rsidRPr="0077273C">
              <w:rPr>
                <w:sz w:val="22"/>
                <w:szCs w:val="22"/>
              </w:rPr>
              <w:t>й</w:t>
            </w:r>
            <w:r w:rsidRPr="0077273C">
              <w:rPr>
                <w:sz w:val="22"/>
                <w:szCs w:val="22"/>
              </w:rPr>
              <w:t>ловского сельского поселения «Ра</w:t>
            </w:r>
            <w:r w:rsidRPr="0077273C">
              <w:rPr>
                <w:sz w:val="22"/>
                <w:szCs w:val="22"/>
              </w:rPr>
              <w:t>з</w:t>
            </w:r>
            <w:r w:rsidRPr="0077273C">
              <w:rPr>
                <w:sz w:val="22"/>
                <w:szCs w:val="22"/>
              </w:rPr>
              <w:t>витие культуры» (Субсидии бюджетным учрежден</w:t>
            </w:r>
            <w:r w:rsidRPr="0077273C">
              <w:rPr>
                <w:sz w:val="22"/>
                <w:szCs w:val="22"/>
              </w:rPr>
              <w:t>и</w:t>
            </w:r>
            <w:r w:rsidRPr="0077273C">
              <w:rPr>
                <w:sz w:val="22"/>
                <w:szCs w:val="22"/>
              </w:rPr>
              <w:t>ям)</w:t>
            </w:r>
          </w:p>
        </w:tc>
        <w:tc>
          <w:tcPr>
            <w:tcW w:w="70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08</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01</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06 2 9010</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610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146 000,00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146 000,00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279"/>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jc w:val="both"/>
              <w:rPr>
                <w:sz w:val="22"/>
                <w:szCs w:val="22"/>
              </w:rPr>
            </w:pPr>
            <w:r w:rsidRPr="0042662F">
              <w:t>Расходы на организацию спорти</w:t>
            </w:r>
            <w:r w:rsidRPr="0042662F">
              <w:t>в</w:t>
            </w:r>
            <w:r w:rsidRPr="0042662F">
              <w:t>но массовых мероприятий в ра</w:t>
            </w:r>
            <w:r w:rsidRPr="0042662F">
              <w:t>м</w:t>
            </w:r>
            <w:r w:rsidRPr="0042662F">
              <w:t>ках подпрограммы «</w:t>
            </w:r>
            <w:r w:rsidRPr="00766084">
              <w:rPr>
                <w:bCs/>
                <w:sz w:val="22"/>
                <w:szCs w:val="22"/>
              </w:rPr>
              <w:t>Развитие</w:t>
            </w:r>
            <w:r>
              <w:rPr>
                <w:bCs/>
                <w:sz w:val="22"/>
                <w:szCs w:val="22"/>
              </w:rPr>
              <w:t xml:space="preserve"> спо</w:t>
            </w:r>
            <w:r>
              <w:rPr>
                <w:bCs/>
                <w:sz w:val="22"/>
                <w:szCs w:val="22"/>
              </w:rPr>
              <w:t>р</w:t>
            </w:r>
            <w:r>
              <w:rPr>
                <w:bCs/>
                <w:sz w:val="22"/>
                <w:szCs w:val="22"/>
              </w:rPr>
              <w:t xml:space="preserve">тивной и </w:t>
            </w:r>
            <w:r w:rsidRPr="00766084">
              <w:rPr>
                <w:bCs/>
                <w:sz w:val="22"/>
                <w:szCs w:val="22"/>
              </w:rPr>
              <w:t>фи</w:t>
            </w:r>
            <w:r>
              <w:rPr>
                <w:bCs/>
                <w:sz w:val="22"/>
                <w:szCs w:val="22"/>
              </w:rPr>
              <w:t>зкультурно-оздоровительной деятельности»</w:t>
            </w:r>
            <w:r w:rsidRPr="00766084">
              <w:rPr>
                <w:bCs/>
                <w:sz w:val="22"/>
                <w:szCs w:val="22"/>
              </w:rPr>
              <w:t xml:space="preserve"> м</w:t>
            </w:r>
            <w:r w:rsidRPr="00766084">
              <w:rPr>
                <w:sz w:val="22"/>
                <w:szCs w:val="22"/>
              </w:rPr>
              <w:t>униципальной програм</w:t>
            </w:r>
            <w:r>
              <w:rPr>
                <w:sz w:val="22"/>
                <w:szCs w:val="22"/>
              </w:rPr>
              <w:t>мы Михайло</w:t>
            </w:r>
            <w:r>
              <w:rPr>
                <w:sz w:val="22"/>
                <w:szCs w:val="22"/>
              </w:rPr>
              <w:t>в</w:t>
            </w:r>
            <w:r>
              <w:rPr>
                <w:sz w:val="22"/>
                <w:szCs w:val="22"/>
              </w:rPr>
              <w:t>ского</w:t>
            </w:r>
            <w:r w:rsidRPr="00766084">
              <w:rPr>
                <w:sz w:val="22"/>
                <w:szCs w:val="22"/>
              </w:rPr>
              <w:t xml:space="preserve"> сельского поселения «Раз</w:t>
            </w:r>
            <w:r>
              <w:rPr>
                <w:sz w:val="22"/>
                <w:szCs w:val="22"/>
              </w:rPr>
              <w:t xml:space="preserve">витие </w:t>
            </w:r>
            <w:r w:rsidRPr="00766084">
              <w:rPr>
                <w:sz w:val="22"/>
                <w:szCs w:val="22"/>
              </w:rPr>
              <w:t>физической культуры и спорта» (Иные закупки товаров, работ и у</w:t>
            </w:r>
            <w:r w:rsidRPr="00766084">
              <w:rPr>
                <w:sz w:val="22"/>
                <w:szCs w:val="22"/>
              </w:rPr>
              <w:t>с</w:t>
            </w:r>
            <w:r w:rsidRPr="00766084">
              <w:rPr>
                <w:sz w:val="22"/>
                <w:szCs w:val="22"/>
              </w:rPr>
              <w:t>луг для обеспечения государственных (муниц</w:t>
            </w:r>
            <w:r w:rsidRPr="00766084">
              <w:rPr>
                <w:sz w:val="22"/>
                <w:szCs w:val="22"/>
              </w:rPr>
              <w:t>и</w:t>
            </w:r>
            <w:r w:rsidRPr="00766084">
              <w:rPr>
                <w:sz w:val="22"/>
                <w:szCs w:val="22"/>
              </w:rPr>
              <w:t>пальных)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11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w:t>
            </w:r>
            <w:r>
              <w:rPr>
                <w:color w:val="000000"/>
                <w:sz w:val="22"/>
                <w:szCs w:val="22"/>
              </w:rPr>
              <w:t xml:space="preserve">7 1 </w:t>
            </w:r>
            <w:r w:rsidRPr="00766084">
              <w:rPr>
                <w:color w:val="000000"/>
                <w:sz w:val="22"/>
                <w:szCs w:val="22"/>
              </w:rPr>
              <w:t>201</w:t>
            </w:r>
            <w:r>
              <w:rPr>
                <w:color w:val="000000"/>
                <w:sz w:val="22"/>
                <w:szCs w:val="22"/>
              </w:rPr>
              <w:t>4</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5 000,00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5 000,00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100,0</w:t>
            </w:r>
          </w:p>
        </w:tc>
      </w:tr>
      <w:tr w:rsidR="00775596" w:rsidRPr="00766084" w:rsidTr="00775596">
        <w:trPr>
          <w:trHeight w:val="626"/>
        </w:trPr>
        <w:tc>
          <w:tcPr>
            <w:tcW w:w="3403" w:type="dxa"/>
            <w:tcBorders>
              <w:top w:val="single" w:sz="4" w:space="0" w:color="auto"/>
              <w:left w:val="single" w:sz="4" w:space="0" w:color="auto"/>
              <w:bottom w:val="single" w:sz="4" w:space="0" w:color="auto"/>
              <w:right w:val="single" w:sz="4" w:space="0" w:color="auto"/>
            </w:tcBorders>
          </w:tcPr>
          <w:p w:rsidR="00775596" w:rsidRPr="00766084" w:rsidRDefault="00775596" w:rsidP="00775596">
            <w:pPr>
              <w:jc w:val="both"/>
              <w:rPr>
                <w:sz w:val="22"/>
                <w:szCs w:val="22"/>
              </w:rPr>
            </w:pPr>
            <w:r w:rsidRPr="0018010C">
              <w:rPr>
                <w:bCs/>
                <w:color w:val="000000"/>
              </w:rPr>
              <w:t>Мероприятия по оборудованию объектов массового спорта необход</w:t>
            </w:r>
            <w:r w:rsidRPr="0018010C">
              <w:rPr>
                <w:bCs/>
                <w:color w:val="000000"/>
              </w:rPr>
              <w:t>и</w:t>
            </w:r>
            <w:r w:rsidRPr="0018010C">
              <w:rPr>
                <w:bCs/>
                <w:color w:val="000000"/>
              </w:rPr>
              <w:t>мым спортивным инвентарем в ра</w:t>
            </w:r>
            <w:r w:rsidRPr="0018010C">
              <w:rPr>
                <w:bCs/>
                <w:color w:val="000000"/>
              </w:rPr>
              <w:t>м</w:t>
            </w:r>
            <w:r w:rsidRPr="0018010C">
              <w:rPr>
                <w:bCs/>
                <w:color w:val="000000"/>
              </w:rPr>
              <w:t>ках подпрограммы «</w:t>
            </w:r>
            <w:r w:rsidRPr="0018010C">
              <w:rPr>
                <w:color w:val="000000"/>
              </w:rPr>
              <w:t>Развитие мат</w:t>
            </w:r>
            <w:r w:rsidRPr="0018010C">
              <w:rPr>
                <w:color w:val="000000"/>
              </w:rPr>
              <w:t>е</w:t>
            </w:r>
            <w:r w:rsidRPr="0018010C">
              <w:rPr>
                <w:color w:val="000000"/>
              </w:rPr>
              <w:t>риальной и спортивной базы» муниципальной программы Михайло</w:t>
            </w:r>
            <w:r w:rsidRPr="0018010C">
              <w:rPr>
                <w:color w:val="000000"/>
              </w:rPr>
              <w:t>в</w:t>
            </w:r>
            <w:r w:rsidRPr="0018010C">
              <w:rPr>
                <w:color w:val="000000"/>
              </w:rPr>
              <w:t>ского сельского поселения «Развитие физической культуры и спорта»</w:t>
            </w:r>
            <w:r w:rsidRPr="0018010C">
              <w:rPr>
                <w:sz w:val="22"/>
                <w:szCs w:val="22"/>
              </w:rPr>
              <w:t xml:space="preserve"> (Иные закупки товаров, р</w:t>
            </w:r>
            <w:r w:rsidRPr="0018010C">
              <w:rPr>
                <w:sz w:val="22"/>
                <w:szCs w:val="22"/>
              </w:rPr>
              <w:t>а</w:t>
            </w:r>
            <w:r w:rsidRPr="0018010C">
              <w:rPr>
                <w:sz w:val="22"/>
                <w:szCs w:val="22"/>
              </w:rPr>
              <w:t>бот и услуг для обеспечения</w:t>
            </w:r>
            <w:r w:rsidRPr="00766084">
              <w:rPr>
                <w:sz w:val="22"/>
                <w:szCs w:val="22"/>
              </w:rPr>
              <w:t xml:space="preserve"> государственных (м</w:t>
            </w:r>
            <w:r w:rsidRPr="00766084">
              <w:rPr>
                <w:sz w:val="22"/>
                <w:szCs w:val="22"/>
              </w:rPr>
              <w:t>у</w:t>
            </w:r>
            <w:r w:rsidRPr="00766084">
              <w:rPr>
                <w:sz w:val="22"/>
                <w:szCs w:val="22"/>
              </w:rPr>
              <w:t>ниципальных) нужд)</w:t>
            </w:r>
          </w:p>
        </w:tc>
        <w:tc>
          <w:tcPr>
            <w:tcW w:w="70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951</w:t>
            </w: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11</w:t>
            </w:r>
          </w:p>
        </w:tc>
        <w:tc>
          <w:tcPr>
            <w:tcW w:w="567"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sz w:val="22"/>
                <w:szCs w:val="22"/>
              </w:rPr>
            </w:pPr>
            <w:r w:rsidRPr="00766084">
              <w:rPr>
                <w:sz w:val="22"/>
                <w:szCs w:val="22"/>
              </w:rPr>
              <w:t>02</w:t>
            </w:r>
          </w:p>
        </w:tc>
        <w:tc>
          <w:tcPr>
            <w:tcW w:w="1105"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0</w:t>
            </w:r>
            <w:r>
              <w:rPr>
                <w:color w:val="000000"/>
                <w:sz w:val="22"/>
                <w:szCs w:val="22"/>
              </w:rPr>
              <w:t xml:space="preserve">7 2 </w:t>
            </w:r>
            <w:r w:rsidRPr="00766084">
              <w:rPr>
                <w:color w:val="000000"/>
                <w:sz w:val="22"/>
                <w:szCs w:val="22"/>
              </w:rPr>
              <w:t>201</w:t>
            </w:r>
            <w:r>
              <w:rPr>
                <w:color w:val="000000"/>
                <w:sz w:val="22"/>
                <w:szCs w:val="22"/>
              </w:rPr>
              <w:t>6</w:t>
            </w:r>
          </w:p>
        </w:tc>
        <w:tc>
          <w:tcPr>
            <w:tcW w:w="596"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sidRPr="00766084">
              <w:rPr>
                <w:color w:val="000000"/>
                <w:sz w:val="22"/>
                <w:szCs w:val="22"/>
              </w:rPr>
              <w:t>240</w:t>
            </w:r>
          </w:p>
        </w:tc>
        <w:tc>
          <w:tcPr>
            <w:tcW w:w="1559" w:type="dxa"/>
            <w:tcBorders>
              <w:top w:val="single" w:sz="4" w:space="0" w:color="auto"/>
              <w:left w:val="nil"/>
              <w:bottom w:val="single" w:sz="4" w:space="0" w:color="auto"/>
              <w:right w:val="single" w:sz="4" w:space="0" w:color="auto"/>
            </w:tcBorders>
            <w:vAlign w:val="bottom"/>
          </w:tcPr>
          <w:p w:rsidR="00775596" w:rsidRPr="00766084" w:rsidRDefault="00775596" w:rsidP="00775596">
            <w:pPr>
              <w:jc w:val="center"/>
              <w:rPr>
                <w:color w:val="000000"/>
                <w:sz w:val="22"/>
                <w:szCs w:val="22"/>
              </w:rPr>
            </w:pPr>
            <w:r>
              <w:rPr>
                <w:color w:val="000000"/>
                <w:sz w:val="22"/>
                <w:szCs w:val="22"/>
              </w:rPr>
              <w:t>15 700,00</w:t>
            </w:r>
          </w:p>
        </w:tc>
        <w:tc>
          <w:tcPr>
            <w:tcW w:w="1559"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15 656,00</w:t>
            </w:r>
          </w:p>
        </w:tc>
        <w:tc>
          <w:tcPr>
            <w:tcW w:w="760" w:type="dxa"/>
            <w:tcBorders>
              <w:top w:val="single" w:sz="4" w:space="0" w:color="auto"/>
              <w:left w:val="nil"/>
              <w:bottom w:val="single" w:sz="4" w:space="0" w:color="auto"/>
              <w:right w:val="single" w:sz="4" w:space="0" w:color="auto"/>
            </w:tcBorders>
            <w:vAlign w:val="bottom"/>
          </w:tcPr>
          <w:p w:rsidR="00775596" w:rsidRDefault="00775596" w:rsidP="00775596">
            <w:pPr>
              <w:jc w:val="center"/>
              <w:rPr>
                <w:color w:val="000000"/>
                <w:sz w:val="22"/>
                <w:szCs w:val="22"/>
              </w:rPr>
            </w:pPr>
            <w:r>
              <w:rPr>
                <w:color w:val="000000"/>
                <w:sz w:val="22"/>
                <w:szCs w:val="22"/>
              </w:rPr>
              <w:t>99,7</w:t>
            </w:r>
          </w:p>
        </w:tc>
      </w:tr>
      <w:tr w:rsidR="00775596" w:rsidRPr="00766084" w:rsidTr="00775596">
        <w:trPr>
          <w:trHeight w:val="336"/>
        </w:trPr>
        <w:tc>
          <w:tcPr>
            <w:tcW w:w="3403" w:type="dxa"/>
            <w:tcBorders>
              <w:top w:val="single" w:sz="4" w:space="0" w:color="auto"/>
              <w:left w:val="single" w:sz="4" w:space="0" w:color="auto"/>
              <w:bottom w:val="single" w:sz="4" w:space="0" w:color="auto"/>
              <w:right w:val="single" w:sz="4" w:space="0" w:color="auto"/>
            </w:tcBorders>
          </w:tcPr>
          <w:p w:rsidR="00775596" w:rsidRPr="006C2575" w:rsidRDefault="00775596" w:rsidP="00775596">
            <w:pPr>
              <w:jc w:val="both"/>
              <w:rPr>
                <w:b/>
                <w:bCs/>
                <w:color w:val="000000"/>
              </w:rPr>
            </w:pPr>
            <w:r w:rsidRPr="006C2575">
              <w:rPr>
                <w:b/>
                <w:bCs/>
                <w:color w:val="000000"/>
              </w:rPr>
              <w:t>ИТОГО</w:t>
            </w:r>
          </w:p>
        </w:tc>
        <w:tc>
          <w:tcPr>
            <w:tcW w:w="709"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bottom"/>
          </w:tcPr>
          <w:p w:rsidR="00775596" w:rsidRPr="006C2575" w:rsidRDefault="00775596" w:rsidP="00775596">
            <w:pPr>
              <w:jc w:val="center"/>
              <w:rPr>
                <w:b/>
                <w:color w:val="000000"/>
                <w:sz w:val="22"/>
                <w:szCs w:val="22"/>
              </w:rPr>
            </w:pPr>
          </w:p>
        </w:tc>
        <w:tc>
          <w:tcPr>
            <w:tcW w:w="567"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sz w:val="22"/>
                <w:szCs w:val="22"/>
              </w:rPr>
            </w:pPr>
          </w:p>
        </w:tc>
        <w:tc>
          <w:tcPr>
            <w:tcW w:w="1105"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color w:val="000000"/>
                <w:sz w:val="22"/>
                <w:szCs w:val="22"/>
              </w:rPr>
            </w:pPr>
          </w:p>
        </w:tc>
        <w:tc>
          <w:tcPr>
            <w:tcW w:w="596"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color w:val="000000"/>
                <w:sz w:val="22"/>
                <w:szCs w:val="22"/>
              </w:rPr>
            </w:pPr>
          </w:p>
        </w:tc>
        <w:tc>
          <w:tcPr>
            <w:tcW w:w="1559"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color w:val="000000"/>
                <w:sz w:val="22"/>
                <w:szCs w:val="22"/>
              </w:rPr>
            </w:pPr>
            <w:r w:rsidRPr="006C2575">
              <w:rPr>
                <w:b/>
                <w:color w:val="000000"/>
                <w:sz w:val="22"/>
                <w:szCs w:val="22"/>
              </w:rPr>
              <w:t>14 538 750,00</w:t>
            </w:r>
          </w:p>
        </w:tc>
        <w:tc>
          <w:tcPr>
            <w:tcW w:w="1559"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color w:val="000000"/>
                <w:sz w:val="22"/>
                <w:szCs w:val="22"/>
              </w:rPr>
            </w:pPr>
            <w:r w:rsidRPr="006C2575">
              <w:rPr>
                <w:b/>
                <w:color w:val="000000"/>
                <w:sz w:val="22"/>
                <w:szCs w:val="22"/>
              </w:rPr>
              <w:t>14 284 501,68</w:t>
            </w:r>
          </w:p>
        </w:tc>
        <w:tc>
          <w:tcPr>
            <w:tcW w:w="760" w:type="dxa"/>
            <w:tcBorders>
              <w:top w:val="single" w:sz="4" w:space="0" w:color="auto"/>
              <w:left w:val="nil"/>
              <w:bottom w:val="single" w:sz="4" w:space="0" w:color="auto"/>
              <w:right w:val="single" w:sz="4" w:space="0" w:color="auto"/>
            </w:tcBorders>
            <w:vAlign w:val="bottom"/>
          </w:tcPr>
          <w:p w:rsidR="00775596" w:rsidRPr="006C2575" w:rsidRDefault="00775596" w:rsidP="00775596">
            <w:pPr>
              <w:jc w:val="center"/>
              <w:rPr>
                <w:b/>
                <w:color w:val="000000"/>
                <w:sz w:val="22"/>
                <w:szCs w:val="22"/>
              </w:rPr>
            </w:pPr>
            <w:r w:rsidRPr="006C2575">
              <w:rPr>
                <w:b/>
                <w:color w:val="000000"/>
                <w:sz w:val="22"/>
                <w:szCs w:val="22"/>
              </w:rPr>
              <w:t>98,3</w:t>
            </w:r>
          </w:p>
        </w:tc>
      </w:tr>
    </w:tbl>
    <w:p w:rsidR="00775596" w:rsidRPr="00766084" w:rsidRDefault="00775596" w:rsidP="00775596">
      <w:pPr>
        <w:rPr>
          <w:sz w:val="22"/>
          <w:szCs w:val="22"/>
        </w:rPr>
      </w:pPr>
    </w:p>
    <w:p w:rsidR="00775596" w:rsidRDefault="00775596" w:rsidP="00775596">
      <w:pPr>
        <w:widowControl w:val="0"/>
        <w:tabs>
          <w:tab w:val="left" w:pos="8360"/>
        </w:tabs>
        <w:autoSpaceDE w:val="0"/>
        <w:autoSpaceDN w:val="0"/>
        <w:adjustRightInd w:val="0"/>
        <w:jc w:val="right"/>
        <w:rPr>
          <w:b/>
          <w:bCs/>
          <w:color w:val="000000"/>
        </w:rPr>
      </w:pPr>
    </w:p>
    <w:p w:rsidR="00775596" w:rsidRDefault="00775596" w:rsidP="00775596">
      <w:pPr>
        <w:widowControl w:val="0"/>
        <w:tabs>
          <w:tab w:val="left" w:pos="8360"/>
        </w:tabs>
        <w:autoSpaceDE w:val="0"/>
        <w:autoSpaceDN w:val="0"/>
        <w:adjustRightInd w:val="0"/>
        <w:jc w:val="right"/>
        <w:rPr>
          <w:b/>
          <w:bCs/>
          <w:color w:val="000000"/>
        </w:rPr>
      </w:pPr>
    </w:p>
    <w:p w:rsidR="00775596" w:rsidRDefault="00775596" w:rsidP="00775596">
      <w:pPr>
        <w:widowControl w:val="0"/>
        <w:tabs>
          <w:tab w:val="left" w:pos="8360"/>
        </w:tabs>
        <w:autoSpaceDE w:val="0"/>
        <w:autoSpaceDN w:val="0"/>
        <w:adjustRightInd w:val="0"/>
        <w:jc w:val="right"/>
        <w:rPr>
          <w:b/>
          <w:bCs/>
          <w:color w:val="000000"/>
        </w:rPr>
      </w:pPr>
    </w:p>
    <w:p w:rsidR="00775596" w:rsidRDefault="00775596" w:rsidP="00775596">
      <w:pPr>
        <w:widowControl w:val="0"/>
        <w:tabs>
          <w:tab w:val="left" w:pos="8360"/>
        </w:tabs>
        <w:autoSpaceDE w:val="0"/>
        <w:autoSpaceDN w:val="0"/>
        <w:adjustRightInd w:val="0"/>
        <w:jc w:val="right"/>
        <w:rPr>
          <w:b/>
          <w:bCs/>
          <w:color w:val="000000"/>
        </w:rPr>
      </w:pPr>
    </w:p>
    <w:p w:rsidR="00775596" w:rsidRDefault="00775596">
      <w:pPr>
        <w:pStyle w:val="ConsPlusNormal"/>
        <w:widowControl/>
        <w:ind w:firstLine="0"/>
        <w:jc w:val="both"/>
        <w:rPr>
          <w:rFonts w:ascii="Times New Roman" w:hAnsi="Times New Roman" w:cs="Times New Roman"/>
          <w:sz w:val="28"/>
          <w:szCs w:val="28"/>
        </w:rPr>
        <w:sectPr w:rsidR="00775596">
          <w:footnotePr>
            <w:pos w:val="beneathText"/>
          </w:footnotePr>
          <w:pgSz w:w="11905" w:h="16837"/>
          <w:pgMar w:top="851" w:right="567" w:bottom="851" w:left="1418" w:header="720" w:footer="720" w:gutter="0"/>
          <w:cols w:space="720"/>
          <w:docGrid w:linePitch="360"/>
        </w:sectPr>
      </w:pPr>
    </w:p>
    <w:tbl>
      <w:tblPr>
        <w:tblW w:w="15608" w:type="dxa"/>
        <w:tblInd w:w="93" w:type="dxa"/>
        <w:tblLayout w:type="fixed"/>
        <w:tblLook w:val="04A0"/>
      </w:tblPr>
      <w:tblGrid>
        <w:gridCol w:w="540"/>
        <w:gridCol w:w="2169"/>
        <w:gridCol w:w="1984"/>
        <w:gridCol w:w="992"/>
        <w:gridCol w:w="993"/>
        <w:gridCol w:w="850"/>
        <w:gridCol w:w="2740"/>
        <w:gridCol w:w="946"/>
        <w:gridCol w:w="1120"/>
        <w:gridCol w:w="723"/>
        <w:gridCol w:w="897"/>
        <w:gridCol w:w="850"/>
        <w:gridCol w:w="804"/>
      </w:tblGrid>
      <w:tr w:rsidR="00775596" w:rsidRPr="00775596" w:rsidTr="00775596">
        <w:trPr>
          <w:trHeight w:val="315"/>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080" w:type="dxa"/>
            <w:gridSpan w:val="7"/>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Приложение  7</w:t>
            </w:r>
          </w:p>
        </w:tc>
      </w:tr>
      <w:tr w:rsidR="00775596" w:rsidRPr="00775596" w:rsidTr="00775596">
        <w:trPr>
          <w:trHeight w:val="315"/>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27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ascii="Arial" w:hAnsi="Arial" w:cs="Arial"/>
                <w:sz w:val="20"/>
                <w:szCs w:val="20"/>
                <w:lang w:eastAsia="ru-RU"/>
              </w:rPr>
            </w:pPr>
          </w:p>
        </w:tc>
        <w:tc>
          <w:tcPr>
            <w:tcW w:w="5340" w:type="dxa"/>
            <w:gridSpan w:val="6"/>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к решению Собрания депутатов Михайловского</w:t>
            </w:r>
          </w:p>
        </w:tc>
      </w:tr>
      <w:tr w:rsidR="00775596" w:rsidRPr="00775596" w:rsidTr="00775596">
        <w:trPr>
          <w:trHeight w:val="315"/>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27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ascii="Arial" w:hAnsi="Arial" w:cs="Arial"/>
                <w:sz w:val="20"/>
                <w:szCs w:val="20"/>
                <w:lang w:eastAsia="ru-RU"/>
              </w:rPr>
            </w:pPr>
          </w:p>
        </w:tc>
        <w:tc>
          <w:tcPr>
            <w:tcW w:w="5340" w:type="dxa"/>
            <w:gridSpan w:val="6"/>
            <w:tcBorders>
              <w:top w:val="nil"/>
              <w:left w:val="nil"/>
              <w:bottom w:val="nil"/>
              <w:right w:val="nil"/>
            </w:tcBorders>
            <w:shd w:val="clear" w:color="000000" w:fill="FFFFFF"/>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 xml:space="preserve">сельского поселения  от 29.04.2015 № 74 </w:t>
            </w:r>
          </w:p>
        </w:tc>
      </w:tr>
      <w:tr w:rsidR="00775596" w:rsidRPr="00775596" w:rsidTr="00775596">
        <w:trPr>
          <w:trHeight w:val="315"/>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080" w:type="dxa"/>
            <w:gridSpan w:val="7"/>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 xml:space="preserve">                                           "Об исполнении бюджета Михайловского сельского поселения</w:t>
            </w:r>
          </w:p>
        </w:tc>
      </w:tr>
      <w:tr w:rsidR="00775596" w:rsidRPr="00775596" w:rsidTr="00775596">
        <w:trPr>
          <w:trHeight w:val="315"/>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080" w:type="dxa"/>
            <w:gridSpan w:val="7"/>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r w:rsidRPr="00775596">
              <w:rPr>
                <w:rFonts w:cs="Times New Roman"/>
                <w:lang w:eastAsia="ru-RU"/>
              </w:rPr>
              <w:t xml:space="preserve">                                                            Красносулинского района за 2014 год"</w:t>
            </w:r>
          </w:p>
        </w:tc>
      </w:tr>
      <w:tr w:rsidR="00775596" w:rsidRPr="00775596" w:rsidTr="00775596">
        <w:trPr>
          <w:trHeight w:val="315"/>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27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946"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112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723"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897"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c>
          <w:tcPr>
            <w:tcW w:w="804"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right"/>
              <w:rPr>
                <w:rFonts w:cs="Times New Roman"/>
                <w:lang w:eastAsia="ru-RU"/>
              </w:rPr>
            </w:pPr>
          </w:p>
        </w:tc>
      </w:tr>
      <w:tr w:rsidR="00775596" w:rsidRPr="00775596" w:rsidTr="00775596">
        <w:trPr>
          <w:trHeight w:val="1200"/>
        </w:trPr>
        <w:tc>
          <w:tcPr>
            <w:tcW w:w="15608" w:type="dxa"/>
            <w:gridSpan w:val="13"/>
            <w:tcBorders>
              <w:top w:val="nil"/>
              <w:left w:val="nil"/>
              <w:bottom w:val="nil"/>
              <w:right w:val="nil"/>
            </w:tcBorders>
            <w:shd w:val="clear" w:color="auto" w:fill="auto"/>
            <w:vAlign w:val="bottom"/>
            <w:hideMark/>
          </w:tcPr>
          <w:p w:rsidR="00775596" w:rsidRPr="00775596" w:rsidRDefault="00775596" w:rsidP="00775596">
            <w:pPr>
              <w:suppressAutoHyphens w:val="0"/>
              <w:jc w:val="center"/>
              <w:rPr>
                <w:rFonts w:cs="Times New Roman"/>
                <w:sz w:val="28"/>
                <w:szCs w:val="28"/>
                <w:lang w:eastAsia="ru-RU"/>
              </w:rPr>
            </w:pPr>
            <w:proofErr w:type="gramStart"/>
            <w:r w:rsidRPr="00775596">
              <w:rPr>
                <w:rFonts w:cs="Times New Roman"/>
                <w:sz w:val="28"/>
                <w:szCs w:val="28"/>
                <w:lang w:eastAsia="ru-RU"/>
              </w:rPr>
              <w:t xml:space="preserve">Исполнение за 2014 бюджета Михайловского сельского поселения Красносулинского района по субвенциям, предоставляемым для обеспечения осуществления органами местного самоуправления отдельных государственных полномочий, передаваемых им Федеральными законами и законами субъектов Российской Федерации, а  так же осуществляемые за счет указанных субвенций соответствующих расходов </w:t>
            </w:r>
            <w:proofErr w:type="gramEnd"/>
          </w:p>
        </w:tc>
      </w:tr>
      <w:tr w:rsidR="00775596" w:rsidRPr="00775596" w:rsidTr="00775596">
        <w:trPr>
          <w:trHeight w:val="330"/>
        </w:trPr>
        <w:tc>
          <w:tcPr>
            <w:tcW w:w="540" w:type="dxa"/>
            <w:tcBorders>
              <w:top w:val="nil"/>
              <w:left w:val="nil"/>
              <w:bottom w:val="nil"/>
              <w:right w:val="nil"/>
            </w:tcBorders>
            <w:shd w:val="clear" w:color="auto" w:fill="auto"/>
            <w:noWrap/>
            <w:vAlign w:val="bottom"/>
            <w:hideMark/>
          </w:tcPr>
          <w:p w:rsidR="00775596" w:rsidRPr="00775596" w:rsidRDefault="00775596" w:rsidP="00775596">
            <w:pPr>
              <w:suppressAutoHyphens w:val="0"/>
              <w:jc w:val="center"/>
              <w:rPr>
                <w:rFonts w:cs="Times New Roman"/>
                <w:lang w:eastAsia="ru-RU"/>
              </w:rPr>
            </w:pPr>
          </w:p>
        </w:tc>
        <w:tc>
          <w:tcPr>
            <w:tcW w:w="2169"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98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2"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9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85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274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946"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120"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723"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c>
          <w:tcPr>
            <w:tcW w:w="1747" w:type="dxa"/>
            <w:gridSpan w:val="2"/>
            <w:tcBorders>
              <w:top w:val="nil"/>
              <w:left w:val="nil"/>
              <w:bottom w:val="single" w:sz="8" w:space="0" w:color="auto"/>
              <w:right w:val="nil"/>
            </w:tcBorders>
            <w:shd w:val="clear" w:color="auto" w:fill="auto"/>
            <w:noWrap/>
            <w:vAlign w:val="bottom"/>
            <w:hideMark/>
          </w:tcPr>
          <w:p w:rsidR="00775596" w:rsidRPr="00775596" w:rsidRDefault="00775596" w:rsidP="00775596">
            <w:pPr>
              <w:suppressAutoHyphens w:val="0"/>
              <w:jc w:val="right"/>
              <w:rPr>
                <w:rFonts w:ascii="Arial" w:hAnsi="Arial" w:cs="Arial"/>
                <w:sz w:val="20"/>
                <w:szCs w:val="20"/>
                <w:lang w:eastAsia="ru-RU"/>
              </w:rPr>
            </w:pPr>
            <w:r w:rsidRPr="00775596">
              <w:rPr>
                <w:rFonts w:ascii="Arial" w:hAnsi="Arial" w:cs="Arial"/>
                <w:sz w:val="20"/>
                <w:szCs w:val="20"/>
                <w:lang w:eastAsia="ru-RU"/>
              </w:rPr>
              <w:t>(в рублях)</w:t>
            </w:r>
          </w:p>
        </w:tc>
        <w:tc>
          <w:tcPr>
            <w:tcW w:w="804" w:type="dxa"/>
            <w:tcBorders>
              <w:top w:val="nil"/>
              <w:left w:val="nil"/>
              <w:bottom w:val="nil"/>
              <w:right w:val="nil"/>
            </w:tcBorders>
            <w:shd w:val="clear" w:color="auto" w:fill="auto"/>
            <w:noWrap/>
            <w:vAlign w:val="bottom"/>
            <w:hideMark/>
          </w:tcPr>
          <w:p w:rsidR="00775596" w:rsidRPr="00775596" w:rsidRDefault="00775596" w:rsidP="00775596">
            <w:pPr>
              <w:suppressAutoHyphens w:val="0"/>
              <w:rPr>
                <w:rFonts w:ascii="Arial" w:hAnsi="Arial" w:cs="Arial"/>
                <w:sz w:val="20"/>
                <w:szCs w:val="20"/>
                <w:lang w:eastAsia="ru-RU"/>
              </w:rPr>
            </w:pPr>
          </w:p>
        </w:tc>
      </w:tr>
      <w:tr w:rsidR="00775596" w:rsidRPr="00775596" w:rsidTr="00775596">
        <w:trPr>
          <w:trHeight w:val="330"/>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 xml:space="preserve">№ </w:t>
            </w:r>
            <w:proofErr w:type="spellStart"/>
            <w:proofErr w:type="gramStart"/>
            <w:r w:rsidRPr="00775596">
              <w:rPr>
                <w:rFonts w:cs="Times New Roman"/>
                <w:sz w:val="22"/>
                <w:szCs w:val="22"/>
                <w:lang w:eastAsia="ru-RU"/>
              </w:rPr>
              <w:t>п</w:t>
            </w:r>
            <w:proofErr w:type="spellEnd"/>
            <w:proofErr w:type="gramEnd"/>
            <w:r w:rsidRPr="00775596">
              <w:rPr>
                <w:rFonts w:cs="Times New Roman"/>
                <w:sz w:val="22"/>
                <w:szCs w:val="22"/>
                <w:lang w:eastAsia="ru-RU"/>
              </w:rPr>
              <w:t>/</w:t>
            </w:r>
            <w:proofErr w:type="spellStart"/>
            <w:r w:rsidRPr="00775596">
              <w:rPr>
                <w:rFonts w:cs="Times New Roman"/>
                <w:sz w:val="22"/>
                <w:szCs w:val="22"/>
                <w:lang w:eastAsia="ru-RU"/>
              </w:rPr>
              <w:t>п</w:t>
            </w:r>
            <w:proofErr w:type="spellEnd"/>
          </w:p>
        </w:tc>
        <w:tc>
          <w:tcPr>
            <w:tcW w:w="21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 xml:space="preserve">Наименование субвенций, предоставленных для обеспечения осуществления органами местного самоуправления отдельных государственных полномочий. </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Классификация доходов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Уточненный план 2014 года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Факт 2014 года</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 выполнения</w:t>
            </w:r>
          </w:p>
        </w:tc>
        <w:tc>
          <w:tcPr>
            <w:tcW w:w="2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 xml:space="preserve"> Расходы, осуществляемые за счет субвенций, предоставленных для  обеспечения осуществления органами местного самоуправления отдельных государственных полномочий.</w:t>
            </w:r>
          </w:p>
        </w:tc>
        <w:tc>
          <w:tcPr>
            <w:tcW w:w="5340" w:type="dxa"/>
            <w:gridSpan w:val="6"/>
            <w:tcBorders>
              <w:top w:val="single" w:sz="8" w:space="0" w:color="auto"/>
              <w:left w:val="nil"/>
              <w:bottom w:val="single" w:sz="8" w:space="0" w:color="auto"/>
              <w:right w:val="single" w:sz="8" w:space="0" w:color="000000"/>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Классификация расходов</w:t>
            </w:r>
          </w:p>
        </w:tc>
      </w:tr>
      <w:tr w:rsidR="00775596" w:rsidRPr="00775596" w:rsidTr="00775596">
        <w:trPr>
          <w:trHeight w:val="202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2169"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2740" w:type="dxa"/>
            <w:vMerge/>
            <w:tcBorders>
              <w:top w:val="single" w:sz="8" w:space="0" w:color="auto"/>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946"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Раздел, подраздел</w:t>
            </w:r>
          </w:p>
        </w:tc>
        <w:tc>
          <w:tcPr>
            <w:tcW w:w="1120"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Целевая статья</w:t>
            </w:r>
          </w:p>
        </w:tc>
        <w:tc>
          <w:tcPr>
            <w:tcW w:w="723"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Вид расходов</w:t>
            </w:r>
          </w:p>
        </w:tc>
        <w:tc>
          <w:tcPr>
            <w:tcW w:w="897"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proofErr w:type="spellStart"/>
            <w:r w:rsidRPr="00775596">
              <w:rPr>
                <w:rFonts w:cs="Times New Roman"/>
                <w:sz w:val="22"/>
                <w:szCs w:val="22"/>
                <w:lang w:eastAsia="ru-RU"/>
              </w:rPr>
              <w:t>Уточненныйплан</w:t>
            </w:r>
            <w:proofErr w:type="spellEnd"/>
            <w:r w:rsidRPr="00775596">
              <w:rPr>
                <w:rFonts w:cs="Times New Roman"/>
                <w:sz w:val="22"/>
                <w:szCs w:val="22"/>
                <w:lang w:eastAsia="ru-RU"/>
              </w:rPr>
              <w:t xml:space="preserve"> 2014 года</w:t>
            </w:r>
          </w:p>
        </w:tc>
        <w:tc>
          <w:tcPr>
            <w:tcW w:w="850"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Факт 2014 года</w:t>
            </w:r>
          </w:p>
        </w:tc>
        <w:tc>
          <w:tcPr>
            <w:tcW w:w="804"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 выполнения</w:t>
            </w:r>
          </w:p>
        </w:tc>
      </w:tr>
      <w:tr w:rsidR="00775596" w:rsidRPr="00775596" w:rsidTr="00775596">
        <w:trPr>
          <w:trHeight w:val="330"/>
        </w:trPr>
        <w:tc>
          <w:tcPr>
            <w:tcW w:w="540" w:type="dxa"/>
            <w:tcBorders>
              <w:top w:val="nil"/>
              <w:left w:val="single" w:sz="8" w:space="0" w:color="auto"/>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w:t>
            </w:r>
          </w:p>
        </w:tc>
        <w:tc>
          <w:tcPr>
            <w:tcW w:w="2169"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w:t>
            </w:r>
          </w:p>
        </w:tc>
        <w:tc>
          <w:tcPr>
            <w:tcW w:w="1984"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3</w:t>
            </w:r>
          </w:p>
        </w:tc>
        <w:tc>
          <w:tcPr>
            <w:tcW w:w="992"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4</w:t>
            </w:r>
          </w:p>
        </w:tc>
        <w:tc>
          <w:tcPr>
            <w:tcW w:w="993"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5</w:t>
            </w:r>
          </w:p>
        </w:tc>
        <w:tc>
          <w:tcPr>
            <w:tcW w:w="85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6</w:t>
            </w:r>
          </w:p>
        </w:tc>
        <w:tc>
          <w:tcPr>
            <w:tcW w:w="274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7</w:t>
            </w:r>
          </w:p>
        </w:tc>
        <w:tc>
          <w:tcPr>
            <w:tcW w:w="946"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8</w:t>
            </w:r>
          </w:p>
        </w:tc>
        <w:tc>
          <w:tcPr>
            <w:tcW w:w="112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w:t>
            </w:r>
          </w:p>
        </w:tc>
        <w:tc>
          <w:tcPr>
            <w:tcW w:w="723"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w:t>
            </w:r>
          </w:p>
        </w:tc>
        <w:tc>
          <w:tcPr>
            <w:tcW w:w="897"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11</w:t>
            </w:r>
          </w:p>
        </w:tc>
        <w:tc>
          <w:tcPr>
            <w:tcW w:w="850"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12</w:t>
            </w:r>
          </w:p>
        </w:tc>
        <w:tc>
          <w:tcPr>
            <w:tcW w:w="804" w:type="dxa"/>
            <w:tcBorders>
              <w:top w:val="nil"/>
              <w:left w:val="nil"/>
              <w:bottom w:val="single" w:sz="8" w:space="0" w:color="auto"/>
              <w:right w:val="single" w:sz="8" w:space="0" w:color="auto"/>
            </w:tcBorders>
            <w:shd w:val="clear" w:color="auto" w:fill="auto"/>
            <w:vAlign w:val="center"/>
            <w:hideMark/>
          </w:tcPr>
          <w:p w:rsidR="00775596" w:rsidRPr="00775596" w:rsidRDefault="00775596" w:rsidP="00775596">
            <w:pPr>
              <w:suppressAutoHyphens w:val="0"/>
              <w:jc w:val="right"/>
              <w:rPr>
                <w:rFonts w:cs="Times New Roman"/>
                <w:sz w:val="22"/>
                <w:szCs w:val="22"/>
                <w:lang w:eastAsia="ru-RU"/>
              </w:rPr>
            </w:pPr>
            <w:r w:rsidRPr="00775596">
              <w:rPr>
                <w:rFonts w:cs="Times New Roman"/>
                <w:sz w:val="22"/>
                <w:szCs w:val="22"/>
                <w:lang w:eastAsia="ru-RU"/>
              </w:rPr>
              <w:t>13</w:t>
            </w:r>
          </w:p>
        </w:tc>
      </w:tr>
      <w:tr w:rsidR="00775596" w:rsidRPr="00775596" w:rsidTr="00775596">
        <w:trPr>
          <w:trHeight w:val="4335"/>
        </w:trPr>
        <w:tc>
          <w:tcPr>
            <w:tcW w:w="540" w:type="dxa"/>
            <w:tcBorders>
              <w:top w:val="nil"/>
              <w:left w:val="single" w:sz="8" w:space="0" w:color="auto"/>
              <w:bottom w:val="single" w:sz="8" w:space="0" w:color="auto"/>
              <w:right w:val="single" w:sz="8" w:space="0" w:color="auto"/>
            </w:tcBorders>
            <w:shd w:val="clear" w:color="auto" w:fill="auto"/>
            <w:noWrap/>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lastRenderedPageBreak/>
              <w:t>1</w:t>
            </w:r>
          </w:p>
        </w:tc>
        <w:tc>
          <w:tcPr>
            <w:tcW w:w="2169"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Субвенции бюджетам поселений на выполнение передаваемых полномочий субъектов Российской Федерации</w:t>
            </w:r>
          </w:p>
        </w:tc>
        <w:tc>
          <w:tcPr>
            <w:tcW w:w="1984" w:type="dxa"/>
            <w:tcBorders>
              <w:top w:val="nil"/>
              <w:left w:val="nil"/>
              <w:bottom w:val="single" w:sz="8" w:space="0" w:color="auto"/>
              <w:right w:val="nil"/>
            </w:tcBorders>
            <w:shd w:val="clear" w:color="auto" w:fill="auto"/>
            <w:noWrap/>
            <w:hideMark/>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2 02 03024 10 0000 151</w:t>
            </w:r>
          </w:p>
        </w:tc>
        <w:tc>
          <w:tcPr>
            <w:tcW w:w="992" w:type="dxa"/>
            <w:tcBorders>
              <w:top w:val="nil"/>
              <w:left w:val="single" w:sz="8" w:space="0" w:color="auto"/>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200,00</w:t>
            </w:r>
          </w:p>
        </w:tc>
        <w:tc>
          <w:tcPr>
            <w:tcW w:w="993" w:type="dxa"/>
            <w:tcBorders>
              <w:top w:val="nil"/>
              <w:left w:val="nil"/>
              <w:bottom w:val="single" w:sz="8" w:space="0" w:color="auto"/>
              <w:right w:val="nil"/>
            </w:tcBorders>
            <w:shd w:val="clear" w:color="auto" w:fill="auto"/>
            <w:hideMark/>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200,00</w:t>
            </w:r>
          </w:p>
        </w:tc>
        <w:tc>
          <w:tcPr>
            <w:tcW w:w="850" w:type="dxa"/>
            <w:tcBorders>
              <w:top w:val="nil"/>
              <w:left w:val="single" w:sz="8" w:space="0" w:color="auto"/>
              <w:bottom w:val="single" w:sz="8" w:space="0" w:color="auto"/>
              <w:right w:val="single" w:sz="8" w:space="0" w:color="auto"/>
            </w:tcBorders>
            <w:shd w:val="clear" w:color="auto" w:fill="auto"/>
            <w:noWrap/>
            <w:hideMark/>
          </w:tcPr>
          <w:p w:rsidR="00775596" w:rsidRPr="00775596" w:rsidRDefault="00775596" w:rsidP="00775596">
            <w:pPr>
              <w:suppressAutoHyphens w:val="0"/>
              <w:jc w:val="center"/>
              <w:rPr>
                <w:rFonts w:cs="Times New Roman"/>
                <w:color w:val="000000"/>
                <w:sz w:val="22"/>
                <w:szCs w:val="22"/>
                <w:lang w:eastAsia="ru-RU"/>
              </w:rPr>
            </w:pPr>
            <w:r w:rsidRPr="00775596">
              <w:rPr>
                <w:rFonts w:cs="Times New Roman"/>
                <w:color w:val="000000"/>
                <w:sz w:val="22"/>
                <w:szCs w:val="22"/>
                <w:lang w:eastAsia="ru-RU"/>
              </w:rPr>
              <w:t>100,0</w:t>
            </w:r>
          </w:p>
        </w:tc>
        <w:tc>
          <w:tcPr>
            <w:tcW w:w="2740" w:type="dxa"/>
            <w:tcBorders>
              <w:top w:val="nil"/>
              <w:left w:val="nil"/>
              <w:bottom w:val="single" w:sz="8" w:space="0" w:color="auto"/>
              <w:right w:val="single" w:sz="8" w:space="0" w:color="auto"/>
            </w:tcBorders>
            <w:shd w:val="clear" w:color="000000" w:fill="FFFFFF"/>
            <w:vAlign w:val="center"/>
            <w:hideMark/>
          </w:tcPr>
          <w:p w:rsidR="00775596" w:rsidRPr="00775596" w:rsidRDefault="00775596" w:rsidP="00775596">
            <w:pPr>
              <w:suppressAutoHyphens w:val="0"/>
              <w:rPr>
                <w:rFonts w:cs="Times New Roman"/>
                <w:sz w:val="22"/>
                <w:szCs w:val="22"/>
                <w:lang w:eastAsia="ru-RU"/>
              </w:rPr>
            </w:pPr>
            <w:proofErr w:type="gramStart"/>
            <w:r w:rsidRPr="00775596">
              <w:rPr>
                <w:rFonts w:cs="Times New Roman"/>
                <w:sz w:val="22"/>
                <w:szCs w:val="22"/>
                <w:lang w:eastAsia="ru-RU"/>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2.2, 2.4, 2.7, 2.9, 3.2, 4.1, 4.4, 5.1, 5.2, 6.2,6.3, 6.4, 7.1, 7.2, 7.3 (в части нарушения установленных нормативными правовыми актами органов местного самоуправления правил </w:t>
            </w:r>
            <w:proofErr w:type="spellStart"/>
            <w:r w:rsidRPr="00775596">
              <w:rPr>
                <w:rFonts w:cs="Times New Roman"/>
                <w:sz w:val="22"/>
                <w:szCs w:val="22"/>
                <w:lang w:eastAsia="ru-RU"/>
              </w:rPr>
              <w:t>организа-ции</w:t>
            </w:r>
            <w:proofErr w:type="spellEnd"/>
            <w:r w:rsidRPr="00775596">
              <w:rPr>
                <w:rFonts w:cs="Times New Roman"/>
                <w:sz w:val="22"/>
                <w:szCs w:val="22"/>
                <w:lang w:eastAsia="ru-RU"/>
              </w:rPr>
              <w:t xml:space="preserve"> пассажирских перевозок автомобильным транспортом), 8.1-8.3, частью 2 статьи 9.1, статьей 9.3 Областного закона от 25 октября 2002 года № 273-ЗС «Об административных</w:t>
            </w:r>
            <w:proofErr w:type="gramEnd"/>
            <w:r w:rsidRPr="00775596">
              <w:rPr>
                <w:rFonts w:cs="Times New Roman"/>
                <w:sz w:val="22"/>
                <w:szCs w:val="22"/>
                <w:lang w:eastAsia="ru-RU"/>
              </w:rPr>
              <w:t xml:space="preserve"> </w:t>
            </w:r>
            <w:proofErr w:type="gramStart"/>
            <w:r w:rsidRPr="00775596">
              <w:rPr>
                <w:rFonts w:cs="Times New Roman"/>
                <w:sz w:val="22"/>
                <w:szCs w:val="22"/>
                <w:lang w:eastAsia="ru-RU"/>
              </w:rPr>
              <w:t>правонарушениях</w:t>
            </w:r>
            <w:proofErr w:type="gramEnd"/>
            <w:r w:rsidRPr="00775596">
              <w:rPr>
                <w:rFonts w:cs="Times New Roman"/>
                <w:sz w:val="22"/>
                <w:szCs w:val="22"/>
                <w:lang w:eastAsia="ru-RU"/>
              </w:rPr>
              <w:t>»</w:t>
            </w:r>
          </w:p>
        </w:tc>
        <w:tc>
          <w:tcPr>
            <w:tcW w:w="946"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0104</w:t>
            </w:r>
          </w:p>
        </w:tc>
        <w:tc>
          <w:tcPr>
            <w:tcW w:w="112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9997329</w:t>
            </w:r>
          </w:p>
        </w:tc>
        <w:tc>
          <w:tcPr>
            <w:tcW w:w="723"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244</w:t>
            </w:r>
          </w:p>
        </w:tc>
        <w:tc>
          <w:tcPr>
            <w:tcW w:w="897"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200,0</w:t>
            </w:r>
          </w:p>
        </w:tc>
        <w:tc>
          <w:tcPr>
            <w:tcW w:w="85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200,0</w:t>
            </w:r>
          </w:p>
        </w:tc>
        <w:tc>
          <w:tcPr>
            <w:tcW w:w="804"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54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w:t>
            </w:r>
          </w:p>
        </w:tc>
        <w:tc>
          <w:tcPr>
            <w:tcW w:w="2169" w:type="dxa"/>
            <w:vMerge w:val="restart"/>
            <w:tcBorders>
              <w:top w:val="nil"/>
              <w:left w:val="single" w:sz="8" w:space="0" w:color="auto"/>
              <w:bottom w:val="single" w:sz="8" w:space="0" w:color="000000"/>
              <w:right w:val="single" w:sz="8" w:space="0" w:color="auto"/>
            </w:tcBorders>
            <w:shd w:val="clear" w:color="auto" w:fill="auto"/>
            <w:hideMark/>
          </w:tcPr>
          <w:p w:rsidR="00775596" w:rsidRPr="00775596" w:rsidRDefault="00775596" w:rsidP="00775596">
            <w:pPr>
              <w:suppressAutoHyphens w:val="0"/>
              <w:rPr>
                <w:rFonts w:cs="Times New Roman"/>
                <w:color w:val="000000"/>
                <w:sz w:val="22"/>
                <w:szCs w:val="22"/>
                <w:lang w:eastAsia="ru-RU"/>
              </w:rPr>
            </w:pPr>
            <w:r w:rsidRPr="00775596">
              <w:rPr>
                <w:rFonts w:cs="Times New Roman"/>
                <w:color w:val="000000"/>
                <w:sz w:val="22"/>
                <w:szCs w:val="22"/>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984" w:type="dxa"/>
            <w:vMerge w:val="restart"/>
            <w:tcBorders>
              <w:top w:val="nil"/>
              <w:left w:val="nil"/>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2 02 03015 10 0000 151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154 400,00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154 400,00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c>
          <w:tcPr>
            <w:tcW w:w="2740" w:type="dxa"/>
            <w:vMerge w:val="restart"/>
            <w:tcBorders>
              <w:top w:val="nil"/>
              <w:left w:val="single" w:sz="8" w:space="0" w:color="auto"/>
              <w:bottom w:val="single" w:sz="8" w:space="0" w:color="000000"/>
              <w:right w:val="single" w:sz="8" w:space="0" w:color="auto"/>
            </w:tcBorders>
            <w:shd w:val="clear" w:color="auto" w:fill="auto"/>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Осуществление первичного воинского учета на территориях, где отсутствуют военные комиссариаты</w:t>
            </w:r>
          </w:p>
        </w:tc>
        <w:tc>
          <w:tcPr>
            <w:tcW w:w="946"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0203</w:t>
            </w:r>
          </w:p>
        </w:tc>
        <w:tc>
          <w:tcPr>
            <w:tcW w:w="112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9995118</w:t>
            </w:r>
          </w:p>
        </w:tc>
        <w:tc>
          <w:tcPr>
            <w:tcW w:w="723"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121</w:t>
            </w:r>
          </w:p>
        </w:tc>
        <w:tc>
          <w:tcPr>
            <w:tcW w:w="897"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153 400,00</w:t>
            </w:r>
          </w:p>
        </w:tc>
        <w:tc>
          <w:tcPr>
            <w:tcW w:w="85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153 400,00</w:t>
            </w:r>
          </w:p>
        </w:tc>
        <w:tc>
          <w:tcPr>
            <w:tcW w:w="804"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1485"/>
        </w:trPr>
        <w:tc>
          <w:tcPr>
            <w:tcW w:w="540" w:type="dxa"/>
            <w:vMerge/>
            <w:tcBorders>
              <w:top w:val="nil"/>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2169" w:type="dxa"/>
            <w:vMerge/>
            <w:tcBorders>
              <w:top w:val="nil"/>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color w:val="000000"/>
                <w:sz w:val="22"/>
                <w:szCs w:val="22"/>
                <w:lang w:eastAsia="ru-RU"/>
              </w:rPr>
            </w:pPr>
          </w:p>
        </w:tc>
        <w:tc>
          <w:tcPr>
            <w:tcW w:w="1984" w:type="dxa"/>
            <w:vMerge/>
            <w:tcBorders>
              <w:top w:val="nil"/>
              <w:left w:val="nil"/>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992" w:type="dxa"/>
            <w:vMerge/>
            <w:tcBorders>
              <w:top w:val="nil"/>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850" w:type="dxa"/>
            <w:vMerge/>
            <w:tcBorders>
              <w:top w:val="nil"/>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2740" w:type="dxa"/>
            <w:vMerge/>
            <w:tcBorders>
              <w:top w:val="nil"/>
              <w:left w:val="single" w:sz="8" w:space="0" w:color="auto"/>
              <w:bottom w:val="single" w:sz="8" w:space="0" w:color="000000"/>
              <w:right w:val="single" w:sz="8" w:space="0" w:color="auto"/>
            </w:tcBorders>
            <w:vAlign w:val="center"/>
            <w:hideMark/>
          </w:tcPr>
          <w:p w:rsidR="00775596" w:rsidRPr="00775596" w:rsidRDefault="00775596" w:rsidP="00775596">
            <w:pPr>
              <w:suppressAutoHyphens w:val="0"/>
              <w:rPr>
                <w:rFonts w:cs="Times New Roman"/>
                <w:sz w:val="22"/>
                <w:szCs w:val="22"/>
                <w:lang w:eastAsia="ru-RU"/>
              </w:rPr>
            </w:pPr>
          </w:p>
        </w:tc>
        <w:tc>
          <w:tcPr>
            <w:tcW w:w="946"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0203</w:t>
            </w:r>
          </w:p>
        </w:tc>
        <w:tc>
          <w:tcPr>
            <w:tcW w:w="112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9995118</w:t>
            </w:r>
          </w:p>
        </w:tc>
        <w:tc>
          <w:tcPr>
            <w:tcW w:w="723"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244</w:t>
            </w:r>
          </w:p>
        </w:tc>
        <w:tc>
          <w:tcPr>
            <w:tcW w:w="897"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1 000,00</w:t>
            </w:r>
          </w:p>
        </w:tc>
        <w:tc>
          <w:tcPr>
            <w:tcW w:w="850"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1 000,00</w:t>
            </w:r>
          </w:p>
        </w:tc>
        <w:tc>
          <w:tcPr>
            <w:tcW w:w="804" w:type="dxa"/>
            <w:tcBorders>
              <w:top w:val="nil"/>
              <w:left w:val="nil"/>
              <w:bottom w:val="single" w:sz="8" w:space="0" w:color="auto"/>
              <w:right w:val="single" w:sz="8" w:space="0" w:color="auto"/>
            </w:tcBorders>
            <w:shd w:val="clear" w:color="auto" w:fill="auto"/>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100,0</w:t>
            </w:r>
          </w:p>
        </w:tc>
      </w:tr>
      <w:tr w:rsidR="00775596" w:rsidRPr="00775596" w:rsidTr="00775596">
        <w:trPr>
          <w:trHeight w:val="330"/>
        </w:trPr>
        <w:tc>
          <w:tcPr>
            <w:tcW w:w="540" w:type="dxa"/>
            <w:tcBorders>
              <w:top w:val="nil"/>
              <w:left w:val="single" w:sz="8" w:space="0" w:color="auto"/>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rPr>
                <w:rFonts w:ascii="Arial" w:hAnsi="Arial" w:cs="Arial"/>
                <w:b/>
                <w:bCs/>
                <w:sz w:val="22"/>
                <w:szCs w:val="22"/>
                <w:lang w:eastAsia="ru-RU"/>
              </w:rPr>
            </w:pPr>
            <w:r w:rsidRPr="00775596">
              <w:rPr>
                <w:rFonts w:ascii="Arial" w:hAnsi="Arial" w:cs="Arial"/>
                <w:b/>
                <w:bCs/>
                <w:sz w:val="22"/>
                <w:szCs w:val="22"/>
                <w:lang w:eastAsia="ru-RU"/>
              </w:rPr>
              <w:t> </w:t>
            </w:r>
          </w:p>
        </w:tc>
        <w:tc>
          <w:tcPr>
            <w:tcW w:w="2169" w:type="dxa"/>
            <w:tcBorders>
              <w:top w:val="nil"/>
              <w:left w:val="nil"/>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ИТОГО СУБВЕНЦИЙ</w:t>
            </w:r>
          </w:p>
        </w:tc>
        <w:tc>
          <w:tcPr>
            <w:tcW w:w="1984" w:type="dxa"/>
            <w:tcBorders>
              <w:top w:val="nil"/>
              <w:left w:val="nil"/>
              <w:bottom w:val="single" w:sz="8" w:space="0" w:color="auto"/>
              <w:right w:val="nil"/>
            </w:tcBorders>
            <w:shd w:val="clear" w:color="auto" w:fill="auto"/>
            <w:noWrap/>
            <w:hideMark/>
          </w:tcPr>
          <w:p w:rsidR="00775596" w:rsidRPr="00775596" w:rsidRDefault="00775596" w:rsidP="00775596">
            <w:pPr>
              <w:suppressAutoHyphens w:val="0"/>
              <w:rPr>
                <w:rFonts w:cs="Times New Roman"/>
                <w:color w:val="000000"/>
                <w:sz w:val="22"/>
                <w:szCs w:val="22"/>
                <w:lang w:eastAsia="ru-RU"/>
              </w:rPr>
            </w:pPr>
            <w:r w:rsidRPr="00775596">
              <w:rPr>
                <w:rFonts w:cs="Times New Roman"/>
                <w:color w:val="000000"/>
                <w:sz w:val="22"/>
                <w:szCs w:val="22"/>
                <w:lang w:eastAsia="ru-RU"/>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154 600,00</w:t>
            </w:r>
          </w:p>
        </w:tc>
        <w:tc>
          <w:tcPr>
            <w:tcW w:w="993" w:type="dxa"/>
            <w:tcBorders>
              <w:top w:val="nil"/>
              <w:left w:val="nil"/>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154 600,00</w:t>
            </w:r>
          </w:p>
        </w:tc>
        <w:tc>
          <w:tcPr>
            <w:tcW w:w="850" w:type="dxa"/>
            <w:tcBorders>
              <w:top w:val="nil"/>
              <w:left w:val="nil"/>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w:t>
            </w:r>
          </w:p>
        </w:tc>
        <w:tc>
          <w:tcPr>
            <w:tcW w:w="2740" w:type="dxa"/>
            <w:tcBorders>
              <w:top w:val="nil"/>
              <w:left w:val="nil"/>
              <w:bottom w:val="single" w:sz="8" w:space="0" w:color="auto"/>
              <w:right w:val="nil"/>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ИТОГО СУБВЕНЦИЙ</w:t>
            </w:r>
          </w:p>
        </w:tc>
        <w:tc>
          <w:tcPr>
            <w:tcW w:w="946" w:type="dxa"/>
            <w:tcBorders>
              <w:top w:val="nil"/>
              <w:left w:val="single" w:sz="8" w:space="0" w:color="auto"/>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w:t>
            </w:r>
          </w:p>
        </w:tc>
        <w:tc>
          <w:tcPr>
            <w:tcW w:w="1120" w:type="dxa"/>
            <w:tcBorders>
              <w:top w:val="nil"/>
              <w:left w:val="nil"/>
              <w:bottom w:val="single" w:sz="8" w:space="0" w:color="auto"/>
              <w:right w:val="nil"/>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w:t>
            </w:r>
          </w:p>
        </w:tc>
        <w:tc>
          <w:tcPr>
            <w:tcW w:w="723" w:type="dxa"/>
            <w:tcBorders>
              <w:top w:val="nil"/>
              <w:left w:val="single" w:sz="8" w:space="0" w:color="auto"/>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rPr>
                <w:rFonts w:cs="Times New Roman"/>
                <w:sz w:val="22"/>
                <w:szCs w:val="22"/>
                <w:lang w:eastAsia="ru-RU"/>
              </w:rPr>
            </w:pPr>
            <w:r w:rsidRPr="00775596">
              <w:rPr>
                <w:rFonts w:cs="Times New Roman"/>
                <w:sz w:val="22"/>
                <w:szCs w:val="22"/>
                <w:lang w:eastAsia="ru-RU"/>
              </w:rPr>
              <w:t> </w:t>
            </w:r>
          </w:p>
        </w:tc>
        <w:tc>
          <w:tcPr>
            <w:tcW w:w="897" w:type="dxa"/>
            <w:tcBorders>
              <w:top w:val="nil"/>
              <w:left w:val="nil"/>
              <w:bottom w:val="single" w:sz="8" w:space="0" w:color="auto"/>
              <w:right w:val="nil"/>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154 600,00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154 600,00</w:t>
            </w:r>
          </w:p>
        </w:tc>
        <w:tc>
          <w:tcPr>
            <w:tcW w:w="804" w:type="dxa"/>
            <w:tcBorders>
              <w:top w:val="nil"/>
              <w:left w:val="nil"/>
              <w:bottom w:val="single" w:sz="8" w:space="0" w:color="auto"/>
              <w:right w:val="single" w:sz="8" w:space="0" w:color="auto"/>
            </w:tcBorders>
            <w:shd w:val="clear" w:color="auto" w:fill="auto"/>
            <w:noWrap/>
            <w:vAlign w:val="bottom"/>
            <w:hideMark/>
          </w:tcPr>
          <w:p w:rsidR="00775596" w:rsidRPr="00775596" w:rsidRDefault="00775596" w:rsidP="00775596">
            <w:pPr>
              <w:suppressAutoHyphens w:val="0"/>
              <w:jc w:val="center"/>
              <w:rPr>
                <w:rFonts w:cs="Times New Roman"/>
                <w:sz w:val="22"/>
                <w:szCs w:val="22"/>
                <w:lang w:eastAsia="ru-RU"/>
              </w:rPr>
            </w:pPr>
            <w:r w:rsidRPr="00775596">
              <w:rPr>
                <w:rFonts w:cs="Times New Roman"/>
                <w:sz w:val="22"/>
                <w:szCs w:val="22"/>
                <w:lang w:eastAsia="ru-RU"/>
              </w:rPr>
              <w:t>100</w:t>
            </w:r>
          </w:p>
        </w:tc>
      </w:tr>
    </w:tbl>
    <w:p w:rsidR="00775596" w:rsidRPr="00775596" w:rsidRDefault="00775596">
      <w:pPr>
        <w:pStyle w:val="ConsPlusNormal"/>
        <w:widowControl/>
        <w:ind w:firstLine="0"/>
        <w:jc w:val="both"/>
        <w:rPr>
          <w:rFonts w:ascii="Times New Roman" w:hAnsi="Times New Roman" w:cs="Times New Roman"/>
          <w:sz w:val="22"/>
          <w:szCs w:val="22"/>
        </w:rPr>
      </w:pPr>
    </w:p>
    <w:p w:rsidR="00C141E1" w:rsidRDefault="00C141E1" w:rsidP="00C141E1">
      <w:pPr>
        <w:rPr>
          <w:rFonts w:eastAsia="Arial" w:cs="Times New Roman"/>
          <w:sz w:val="28"/>
          <w:szCs w:val="28"/>
        </w:rPr>
      </w:pPr>
    </w:p>
    <w:p w:rsidR="00C141E1" w:rsidRDefault="00C141E1" w:rsidP="00C141E1">
      <w:pPr>
        <w:jc w:val="right"/>
        <w:rPr>
          <w:rFonts w:eastAsia="Arial" w:cs="Times New Roman"/>
          <w:sz w:val="28"/>
          <w:szCs w:val="28"/>
        </w:rPr>
      </w:pPr>
    </w:p>
    <w:p w:rsidR="00775596" w:rsidRPr="004166FB" w:rsidRDefault="00775596" w:rsidP="00C141E1">
      <w:pPr>
        <w:jc w:val="right"/>
      </w:pPr>
      <w:r w:rsidRPr="004166FB">
        <w:lastRenderedPageBreak/>
        <w:t>Приложение  8</w:t>
      </w:r>
    </w:p>
    <w:p w:rsidR="00775596" w:rsidRPr="0046208F" w:rsidRDefault="00775596" w:rsidP="00775596">
      <w:pPr>
        <w:jc w:val="right"/>
      </w:pPr>
      <w:r>
        <w:t xml:space="preserve">                                                                                                                                                                 </w:t>
      </w:r>
      <w:r w:rsidRPr="0046208F">
        <w:t>к решению Собрания  депутатов Михайловского сельского</w:t>
      </w:r>
    </w:p>
    <w:p w:rsidR="00775596" w:rsidRDefault="00775596" w:rsidP="00775596">
      <w:pPr>
        <w:jc w:val="right"/>
      </w:pPr>
      <w:r w:rsidRPr="0046208F">
        <w:t xml:space="preserve">                                                                                                                                                                   поселения от </w:t>
      </w:r>
      <w:r>
        <w:t>29.04.</w:t>
      </w:r>
      <w:r w:rsidRPr="0046208F">
        <w:t>201</w:t>
      </w:r>
      <w:r>
        <w:t>5</w:t>
      </w:r>
      <w:r w:rsidRPr="0046208F">
        <w:t xml:space="preserve"> № </w:t>
      </w:r>
      <w:r>
        <w:t>74</w:t>
      </w:r>
      <w:r w:rsidRPr="0046208F">
        <w:t xml:space="preserve"> «Об исполнении бюджета Михайловского сельского поселения Красносулинского района за 201</w:t>
      </w:r>
      <w:r>
        <w:t>4</w:t>
      </w:r>
      <w:r w:rsidRPr="0046208F">
        <w:t xml:space="preserve"> год»</w:t>
      </w:r>
    </w:p>
    <w:p w:rsidR="00775596" w:rsidRPr="0046208F" w:rsidRDefault="00775596" w:rsidP="00775596">
      <w:pPr>
        <w:jc w:val="right"/>
      </w:pPr>
    </w:p>
    <w:p w:rsidR="00775596" w:rsidRDefault="00775596" w:rsidP="00775596">
      <w:pPr>
        <w:tabs>
          <w:tab w:val="left" w:pos="8535"/>
        </w:tabs>
        <w:jc w:val="center"/>
      </w:pPr>
      <w:r>
        <w:t xml:space="preserve">                      Исполнение </w:t>
      </w:r>
      <w:r w:rsidRPr="000145B1">
        <w:t xml:space="preserve">бюджета поселения за счет межбюджетных трансфертов, предоставляемых из бюджета Красносулинского района </w:t>
      </w:r>
      <w:proofErr w:type="gramStart"/>
      <w:r w:rsidRPr="000145B1">
        <w:t>на</w:t>
      </w:r>
      <w:proofErr w:type="gramEnd"/>
      <w:r w:rsidRPr="000145B1">
        <w:t xml:space="preserve"> </w:t>
      </w:r>
      <w:r>
        <w:t xml:space="preserve">              </w:t>
      </w:r>
    </w:p>
    <w:p w:rsidR="00775596" w:rsidRDefault="00775596" w:rsidP="00775596">
      <w:pPr>
        <w:tabs>
          <w:tab w:val="left" w:pos="8535"/>
        </w:tabs>
        <w:jc w:val="center"/>
      </w:pPr>
      <w:r>
        <w:t xml:space="preserve">         </w:t>
      </w:r>
      <w:proofErr w:type="spellStart"/>
      <w:r w:rsidRPr="000145B1">
        <w:t>софинансирование</w:t>
      </w:r>
      <w:proofErr w:type="spellEnd"/>
      <w:r w:rsidRPr="000145B1">
        <w:t xml:space="preserve"> расходных обязательств, возникающих при выполнении полномочий органов местного самоуправления по вопросам местного значения в целях софинансирования особо важных и (или) контролируемых Правительством Ростовской области объектов и направлений расходования средств </w:t>
      </w:r>
      <w:r>
        <w:t>з</w:t>
      </w:r>
      <w:r w:rsidRPr="000145B1">
        <w:t>а 201</w:t>
      </w:r>
      <w:r>
        <w:t>4</w:t>
      </w:r>
      <w:r w:rsidRPr="000145B1">
        <w:t xml:space="preserve"> год</w:t>
      </w:r>
    </w:p>
    <w:p w:rsidR="00775596" w:rsidRDefault="00775596" w:rsidP="00775596">
      <w:pPr>
        <w:tabs>
          <w:tab w:val="left" w:pos="8535"/>
        </w:tabs>
        <w:jc w:val="center"/>
      </w:pPr>
    </w:p>
    <w:p w:rsidR="00775596" w:rsidRPr="00AE3BF3" w:rsidRDefault="00775596" w:rsidP="00775596">
      <w:pPr>
        <w:tabs>
          <w:tab w:val="left" w:pos="8535"/>
        </w:tabs>
        <w:jc w:val="right"/>
      </w:pPr>
      <w:r>
        <w:t xml:space="preserve">                                                                                                                                                                                                                                  </w:t>
      </w:r>
      <w:r w:rsidRPr="00AE3BF3">
        <w:t>(</w:t>
      </w:r>
      <w:r>
        <w:t xml:space="preserve">в </w:t>
      </w:r>
      <w:r w:rsidRPr="00AE3BF3">
        <w:t>рубл</w:t>
      </w:r>
      <w:r>
        <w:t>ях</w:t>
      </w:r>
      <w:r w:rsidRPr="00AE3BF3">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1276"/>
        <w:gridCol w:w="1276"/>
        <w:gridCol w:w="567"/>
        <w:gridCol w:w="1275"/>
        <w:gridCol w:w="1276"/>
        <w:gridCol w:w="567"/>
        <w:gridCol w:w="992"/>
        <w:gridCol w:w="993"/>
        <w:gridCol w:w="708"/>
        <w:gridCol w:w="1134"/>
        <w:gridCol w:w="1134"/>
        <w:gridCol w:w="851"/>
      </w:tblGrid>
      <w:tr w:rsidR="00775596" w:rsidRPr="00A36ED0" w:rsidTr="00C141E1">
        <w:trPr>
          <w:trHeight w:val="230"/>
        </w:trPr>
        <w:tc>
          <w:tcPr>
            <w:tcW w:w="3652" w:type="dxa"/>
            <w:vMerge w:val="restart"/>
            <w:vAlign w:val="center"/>
          </w:tcPr>
          <w:p w:rsidR="00775596" w:rsidRPr="00F946A2" w:rsidRDefault="00775596" w:rsidP="00775596">
            <w:pPr>
              <w:jc w:val="center"/>
              <w:rPr>
                <w:sz w:val="20"/>
                <w:szCs w:val="20"/>
              </w:rPr>
            </w:pPr>
            <w:r w:rsidRPr="00F946A2">
              <w:rPr>
                <w:sz w:val="20"/>
                <w:szCs w:val="20"/>
              </w:rPr>
              <w:t>Направление расходования средств</w:t>
            </w:r>
          </w:p>
        </w:tc>
        <w:tc>
          <w:tcPr>
            <w:tcW w:w="1276" w:type="dxa"/>
            <w:vMerge w:val="restart"/>
          </w:tcPr>
          <w:p w:rsidR="00775596" w:rsidRPr="00F946A2" w:rsidRDefault="00775596" w:rsidP="00775596">
            <w:pPr>
              <w:rPr>
                <w:sz w:val="20"/>
                <w:szCs w:val="20"/>
              </w:rPr>
            </w:pPr>
            <w:r w:rsidRPr="00F946A2">
              <w:rPr>
                <w:sz w:val="20"/>
                <w:szCs w:val="20"/>
              </w:rPr>
              <w:t>план</w:t>
            </w:r>
          </w:p>
        </w:tc>
        <w:tc>
          <w:tcPr>
            <w:tcW w:w="1276" w:type="dxa"/>
            <w:vMerge w:val="restart"/>
            <w:tcBorders>
              <w:right w:val="single" w:sz="4" w:space="0" w:color="auto"/>
            </w:tcBorders>
          </w:tcPr>
          <w:p w:rsidR="00775596" w:rsidRPr="00F946A2" w:rsidRDefault="00775596" w:rsidP="00775596">
            <w:pPr>
              <w:rPr>
                <w:sz w:val="20"/>
                <w:szCs w:val="20"/>
              </w:rPr>
            </w:pPr>
            <w:r w:rsidRPr="00F946A2">
              <w:rPr>
                <w:sz w:val="20"/>
                <w:szCs w:val="20"/>
              </w:rPr>
              <w:t>факт</w:t>
            </w:r>
          </w:p>
        </w:tc>
        <w:tc>
          <w:tcPr>
            <w:tcW w:w="567" w:type="dxa"/>
            <w:vMerge w:val="restart"/>
            <w:tcBorders>
              <w:top w:val="single" w:sz="4" w:space="0" w:color="auto"/>
              <w:left w:val="single" w:sz="4" w:space="0" w:color="auto"/>
              <w:bottom w:val="nil"/>
              <w:right w:val="single" w:sz="4" w:space="0" w:color="auto"/>
            </w:tcBorders>
          </w:tcPr>
          <w:p w:rsidR="00775596" w:rsidRPr="00F946A2" w:rsidRDefault="00775596" w:rsidP="00775596">
            <w:pPr>
              <w:rPr>
                <w:sz w:val="20"/>
                <w:szCs w:val="20"/>
              </w:rPr>
            </w:pPr>
            <w:r w:rsidRPr="00F946A2">
              <w:rPr>
                <w:sz w:val="20"/>
                <w:szCs w:val="20"/>
              </w:rPr>
              <w:t>% исполнения</w:t>
            </w:r>
          </w:p>
        </w:tc>
        <w:tc>
          <w:tcPr>
            <w:tcW w:w="8930" w:type="dxa"/>
            <w:gridSpan w:val="9"/>
            <w:shd w:val="clear" w:color="auto" w:fill="auto"/>
          </w:tcPr>
          <w:p w:rsidR="00775596" w:rsidRPr="00F946A2" w:rsidRDefault="00775596" w:rsidP="00775596">
            <w:pPr>
              <w:jc w:val="center"/>
              <w:rPr>
                <w:sz w:val="20"/>
                <w:szCs w:val="20"/>
              </w:rPr>
            </w:pPr>
            <w:r w:rsidRPr="00F946A2">
              <w:rPr>
                <w:sz w:val="20"/>
                <w:szCs w:val="20"/>
              </w:rPr>
              <w:t>в том числе:</w:t>
            </w:r>
          </w:p>
        </w:tc>
      </w:tr>
      <w:tr w:rsidR="00775596" w:rsidRPr="00A36ED0" w:rsidTr="00C141E1">
        <w:tc>
          <w:tcPr>
            <w:tcW w:w="3652" w:type="dxa"/>
            <w:vMerge/>
          </w:tcPr>
          <w:p w:rsidR="00775596" w:rsidRPr="00F946A2" w:rsidRDefault="00775596" w:rsidP="00775596">
            <w:pPr>
              <w:rPr>
                <w:sz w:val="20"/>
                <w:szCs w:val="20"/>
              </w:rPr>
            </w:pPr>
          </w:p>
        </w:tc>
        <w:tc>
          <w:tcPr>
            <w:tcW w:w="1276" w:type="dxa"/>
            <w:vMerge/>
          </w:tcPr>
          <w:p w:rsidR="00775596" w:rsidRPr="00F946A2" w:rsidRDefault="00775596" w:rsidP="00775596">
            <w:pPr>
              <w:rPr>
                <w:sz w:val="20"/>
                <w:szCs w:val="20"/>
              </w:rPr>
            </w:pPr>
          </w:p>
        </w:tc>
        <w:tc>
          <w:tcPr>
            <w:tcW w:w="1276" w:type="dxa"/>
            <w:vMerge/>
          </w:tcPr>
          <w:p w:rsidR="00775596" w:rsidRPr="00F946A2" w:rsidRDefault="00775596" w:rsidP="00775596">
            <w:pPr>
              <w:rPr>
                <w:sz w:val="20"/>
                <w:szCs w:val="20"/>
              </w:rPr>
            </w:pPr>
          </w:p>
        </w:tc>
        <w:tc>
          <w:tcPr>
            <w:tcW w:w="567" w:type="dxa"/>
            <w:vMerge/>
            <w:tcBorders>
              <w:top w:val="nil"/>
            </w:tcBorders>
          </w:tcPr>
          <w:p w:rsidR="00775596" w:rsidRPr="00F946A2" w:rsidRDefault="00775596" w:rsidP="00775596">
            <w:pPr>
              <w:rPr>
                <w:sz w:val="20"/>
                <w:szCs w:val="20"/>
              </w:rPr>
            </w:pPr>
          </w:p>
        </w:tc>
        <w:tc>
          <w:tcPr>
            <w:tcW w:w="3118" w:type="dxa"/>
            <w:gridSpan w:val="3"/>
          </w:tcPr>
          <w:p w:rsidR="00775596" w:rsidRPr="00F946A2" w:rsidRDefault="00775596" w:rsidP="00775596">
            <w:pPr>
              <w:rPr>
                <w:sz w:val="20"/>
                <w:szCs w:val="20"/>
              </w:rPr>
            </w:pPr>
            <w:r w:rsidRPr="00F946A2">
              <w:rPr>
                <w:sz w:val="20"/>
                <w:szCs w:val="20"/>
              </w:rPr>
              <w:t>за счет средств областного бюджета</w:t>
            </w:r>
          </w:p>
        </w:tc>
        <w:tc>
          <w:tcPr>
            <w:tcW w:w="2693" w:type="dxa"/>
            <w:gridSpan w:val="3"/>
          </w:tcPr>
          <w:p w:rsidR="00775596" w:rsidRPr="00F946A2" w:rsidRDefault="00775596" w:rsidP="00775596">
            <w:pPr>
              <w:rPr>
                <w:sz w:val="20"/>
                <w:szCs w:val="20"/>
              </w:rPr>
            </w:pPr>
            <w:r w:rsidRPr="00F946A2">
              <w:rPr>
                <w:sz w:val="20"/>
                <w:szCs w:val="20"/>
              </w:rPr>
              <w:t>за счет средств бюджета района</w:t>
            </w:r>
          </w:p>
        </w:tc>
        <w:tc>
          <w:tcPr>
            <w:tcW w:w="3119" w:type="dxa"/>
            <w:gridSpan w:val="3"/>
          </w:tcPr>
          <w:p w:rsidR="00775596" w:rsidRPr="00F946A2" w:rsidRDefault="00775596" w:rsidP="00775596">
            <w:pPr>
              <w:rPr>
                <w:sz w:val="20"/>
                <w:szCs w:val="20"/>
              </w:rPr>
            </w:pPr>
            <w:r w:rsidRPr="00F946A2">
              <w:rPr>
                <w:sz w:val="20"/>
                <w:szCs w:val="20"/>
              </w:rPr>
              <w:t>за счет средств бюджета поселения</w:t>
            </w:r>
          </w:p>
        </w:tc>
      </w:tr>
      <w:tr w:rsidR="00775596" w:rsidRPr="00A36ED0" w:rsidTr="00C141E1">
        <w:tc>
          <w:tcPr>
            <w:tcW w:w="3652" w:type="dxa"/>
            <w:vMerge/>
          </w:tcPr>
          <w:p w:rsidR="00775596" w:rsidRPr="00F946A2" w:rsidRDefault="00775596" w:rsidP="00775596">
            <w:pPr>
              <w:rPr>
                <w:sz w:val="20"/>
                <w:szCs w:val="20"/>
              </w:rPr>
            </w:pPr>
          </w:p>
        </w:tc>
        <w:tc>
          <w:tcPr>
            <w:tcW w:w="1276" w:type="dxa"/>
            <w:vMerge/>
          </w:tcPr>
          <w:p w:rsidR="00775596" w:rsidRPr="00F946A2" w:rsidRDefault="00775596" w:rsidP="00775596">
            <w:pPr>
              <w:rPr>
                <w:sz w:val="20"/>
                <w:szCs w:val="20"/>
              </w:rPr>
            </w:pPr>
          </w:p>
        </w:tc>
        <w:tc>
          <w:tcPr>
            <w:tcW w:w="1276" w:type="dxa"/>
            <w:vMerge/>
          </w:tcPr>
          <w:p w:rsidR="00775596" w:rsidRPr="00F946A2" w:rsidRDefault="00775596" w:rsidP="00775596">
            <w:pPr>
              <w:rPr>
                <w:sz w:val="20"/>
                <w:szCs w:val="20"/>
              </w:rPr>
            </w:pPr>
          </w:p>
        </w:tc>
        <w:tc>
          <w:tcPr>
            <w:tcW w:w="567" w:type="dxa"/>
            <w:vMerge/>
          </w:tcPr>
          <w:p w:rsidR="00775596" w:rsidRPr="00F946A2" w:rsidRDefault="00775596" w:rsidP="00775596">
            <w:pPr>
              <w:rPr>
                <w:sz w:val="20"/>
                <w:szCs w:val="20"/>
              </w:rPr>
            </w:pPr>
          </w:p>
        </w:tc>
        <w:tc>
          <w:tcPr>
            <w:tcW w:w="1275" w:type="dxa"/>
          </w:tcPr>
          <w:p w:rsidR="00775596" w:rsidRPr="00F946A2" w:rsidRDefault="00775596" w:rsidP="00775596">
            <w:pPr>
              <w:rPr>
                <w:sz w:val="20"/>
                <w:szCs w:val="20"/>
              </w:rPr>
            </w:pPr>
            <w:r w:rsidRPr="00F946A2">
              <w:rPr>
                <w:sz w:val="20"/>
                <w:szCs w:val="20"/>
              </w:rPr>
              <w:t>план</w:t>
            </w:r>
          </w:p>
        </w:tc>
        <w:tc>
          <w:tcPr>
            <w:tcW w:w="1276" w:type="dxa"/>
          </w:tcPr>
          <w:p w:rsidR="00775596" w:rsidRPr="00F946A2" w:rsidRDefault="00775596" w:rsidP="00775596">
            <w:pPr>
              <w:rPr>
                <w:sz w:val="20"/>
                <w:szCs w:val="20"/>
              </w:rPr>
            </w:pPr>
            <w:r w:rsidRPr="00F946A2">
              <w:rPr>
                <w:sz w:val="20"/>
                <w:szCs w:val="20"/>
              </w:rPr>
              <w:t>факт</w:t>
            </w:r>
          </w:p>
        </w:tc>
        <w:tc>
          <w:tcPr>
            <w:tcW w:w="567" w:type="dxa"/>
          </w:tcPr>
          <w:p w:rsidR="00775596" w:rsidRPr="00F946A2" w:rsidRDefault="00775596" w:rsidP="00775596">
            <w:pPr>
              <w:rPr>
                <w:sz w:val="20"/>
                <w:szCs w:val="20"/>
              </w:rPr>
            </w:pPr>
            <w:r w:rsidRPr="00F946A2">
              <w:rPr>
                <w:sz w:val="20"/>
                <w:szCs w:val="20"/>
              </w:rPr>
              <w:t>% исполнения</w:t>
            </w:r>
          </w:p>
        </w:tc>
        <w:tc>
          <w:tcPr>
            <w:tcW w:w="992" w:type="dxa"/>
          </w:tcPr>
          <w:p w:rsidR="00775596" w:rsidRPr="00F946A2" w:rsidRDefault="00775596" w:rsidP="00775596">
            <w:pPr>
              <w:rPr>
                <w:sz w:val="20"/>
                <w:szCs w:val="20"/>
              </w:rPr>
            </w:pPr>
            <w:r w:rsidRPr="00F946A2">
              <w:rPr>
                <w:sz w:val="20"/>
                <w:szCs w:val="20"/>
              </w:rPr>
              <w:t>План</w:t>
            </w:r>
          </w:p>
        </w:tc>
        <w:tc>
          <w:tcPr>
            <w:tcW w:w="993" w:type="dxa"/>
          </w:tcPr>
          <w:p w:rsidR="00775596" w:rsidRPr="00F946A2" w:rsidRDefault="00775596" w:rsidP="00775596">
            <w:pPr>
              <w:rPr>
                <w:sz w:val="20"/>
                <w:szCs w:val="20"/>
              </w:rPr>
            </w:pPr>
            <w:r w:rsidRPr="00F946A2">
              <w:rPr>
                <w:sz w:val="20"/>
                <w:szCs w:val="20"/>
              </w:rPr>
              <w:t>факт</w:t>
            </w:r>
          </w:p>
        </w:tc>
        <w:tc>
          <w:tcPr>
            <w:tcW w:w="708" w:type="dxa"/>
          </w:tcPr>
          <w:p w:rsidR="00775596" w:rsidRPr="00F946A2" w:rsidRDefault="00775596" w:rsidP="00775596">
            <w:pPr>
              <w:rPr>
                <w:sz w:val="20"/>
                <w:szCs w:val="20"/>
              </w:rPr>
            </w:pPr>
            <w:r w:rsidRPr="00F946A2">
              <w:rPr>
                <w:sz w:val="20"/>
                <w:szCs w:val="20"/>
              </w:rPr>
              <w:t>% исполнения</w:t>
            </w:r>
          </w:p>
        </w:tc>
        <w:tc>
          <w:tcPr>
            <w:tcW w:w="1134" w:type="dxa"/>
          </w:tcPr>
          <w:p w:rsidR="00775596" w:rsidRPr="00F946A2" w:rsidRDefault="00775596" w:rsidP="00775596">
            <w:pPr>
              <w:rPr>
                <w:sz w:val="20"/>
                <w:szCs w:val="20"/>
              </w:rPr>
            </w:pPr>
            <w:r w:rsidRPr="00F946A2">
              <w:rPr>
                <w:sz w:val="20"/>
                <w:szCs w:val="20"/>
              </w:rPr>
              <w:t>План</w:t>
            </w:r>
          </w:p>
        </w:tc>
        <w:tc>
          <w:tcPr>
            <w:tcW w:w="1134" w:type="dxa"/>
          </w:tcPr>
          <w:p w:rsidR="00775596" w:rsidRPr="00F946A2" w:rsidRDefault="00775596" w:rsidP="00775596">
            <w:pPr>
              <w:rPr>
                <w:sz w:val="20"/>
                <w:szCs w:val="20"/>
              </w:rPr>
            </w:pPr>
            <w:r w:rsidRPr="00F946A2">
              <w:rPr>
                <w:sz w:val="20"/>
                <w:szCs w:val="20"/>
              </w:rPr>
              <w:t>факт</w:t>
            </w:r>
          </w:p>
        </w:tc>
        <w:tc>
          <w:tcPr>
            <w:tcW w:w="851" w:type="dxa"/>
          </w:tcPr>
          <w:p w:rsidR="00775596" w:rsidRPr="00F946A2" w:rsidRDefault="00775596" w:rsidP="00775596">
            <w:pPr>
              <w:rPr>
                <w:sz w:val="20"/>
                <w:szCs w:val="20"/>
              </w:rPr>
            </w:pPr>
            <w:r w:rsidRPr="00F946A2">
              <w:rPr>
                <w:sz w:val="20"/>
                <w:szCs w:val="20"/>
              </w:rPr>
              <w:t>% исполнения</w:t>
            </w:r>
          </w:p>
        </w:tc>
      </w:tr>
      <w:tr w:rsidR="00775596" w:rsidRPr="00057549" w:rsidTr="00C141E1">
        <w:tc>
          <w:tcPr>
            <w:tcW w:w="3652" w:type="dxa"/>
          </w:tcPr>
          <w:p w:rsidR="00775596" w:rsidRPr="00F946A2" w:rsidRDefault="00775596" w:rsidP="00775596">
            <w:pPr>
              <w:rPr>
                <w:sz w:val="22"/>
                <w:szCs w:val="22"/>
                <w:highlight w:val="yellow"/>
              </w:rPr>
            </w:pPr>
            <w:r w:rsidRPr="00F946A2">
              <w:rPr>
                <w:sz w:val="22"/>
                <w:szCs w:val="22"/>
              </w:rPr>
              <w:t xml:space="preserve">Ремонт и содержание автомобильных дорог общего пользования местного значения </w:t>
            </w:r>
          </w:p>
        </w:tc>
        <w:tc>
          <w:tcPr>
            <w:tcW w:w="1276" w:type="dxa"/>
          </w:tcPr>
          <w:p w:rsidR="00775596" w:rsidRPr="00BB3508" w:rsidRDefault="00775596" w:rsidP="00775596">
            <w:pPr>
              <w:rPr>
                <w:sz w:val="18"/>
                <w:szCs w:val="18"/>
              </w:rPr>
            </w:pPr>
            <w:r w:rsidRPr="00BB3508">
              <w:rPr>
                <w:sz w:val="18"/>
                <w:szCs w:val="18"/>
              </w:rPr>
              <w:t>2</w:t>
            </w:r>
            <w:r>
              <w:rPr>
                <w:sz w:val="18"/>
                <w:szCs w:val="18"/>
              </w:rPr>
              <w:t>20</w:t>
            </w:r>
            <w:r w:rsidRPr="00BB3508">
              <w:rPr>
                <w:sz w:val="18"/>
                <w:szCs w:val="18"/>
              </w:rPr>
              <w:t> 300,00</w:t>
            </w:r>
          </w:p>
        </w:tc>
        <w:tc>
          <w:tcPr>
            <w:tcW w:w="1276" w:type="dxa"/>
          </w:tcPr>
          <w:p w:rsidR="00775596" w:rsidRPr="00BB3508" w:rsidRDefault="00775596" w:rsidP="00775596">
            <w:pPr>
              <w:rPr>
                <w:sz w:val="18"/>
                <w:szCs w:val="18"/>
              </w:rPr>
            </w:pPr>
            <w:r>
              <w:rPr>
                <w:sz w:val="18"/>
                <w:szCs w:val="18"/>
              </w:rPr>
              <w:t>128 129,00</w:t>
            </w:r>
          </w:p>
        </w:tc>
        <w:tc>
          <w:tcPr>
            <w:tcW w:w="567" w:type="dxa"/>
          </w:tcPr>
          <w:p w:rsidR="00775596" w:rsidRPr="00BB3508" w:rsidRDefault="00775596" w:rsidP="00775596">
            <w:pPr>
              <w:rPr>
                <w:sz w:val="18"/>
                <w:szCs w:val="18"/>
              </w:rPr>
            </w:pPr>
            <w:r>
              <w:rPr>
                <w:sz w:val="18"/>
                <w:szCs w:val="18"/>
              </w:rPr>
              <w:t>58,2</w:t>
            </w:r>
          </w:p>
        </w:tc>
        <w:tc>
          <w:tcPr>
            <w:tcW w:w="1275" w:type="dxa"/>
          </w:tcPr>
          <w:p w:rsidR="00775596" w:rsidRPr="00BB3508" w:rsidRDefault="00775596" w:rsidP="00775596">
            <w:pPr>
              <w:rPr>
                <w:sz w:val="18"/>
                <w:szCs w:val="18"/>
              </w:rPr>
            </w:pPr>
            <w:r w:rsidRPr="00BB3508">
              <w:rPr>
                <w:sz w:val="18"/>
                <w:szCs w:val="18"/>
              </w:rPr>
              <w:t>203 300,00</w:t>
            </w:r>
          </w:p>
        </w:tc>
        <w:tc>
          <w:tcPr>
            <w:tcW w:w="1276" w:type="dxa"/>
          </w:tcPr>
          <w:p w:rsidR="00775596" w:rsidRPr="00BB3508" w:rsidRDefault="00775596" w:rsidP="00775596">
            <w:pPr>
              <w:rPr>
                <w:sz w:val="18"/>
                <w:szCs w:val="18"/>
              </w:rPr>
            </w:pPr>
            <w:r>
              <w:rPr>
                <w:sz w:val="18"/>
                <w:szCs w:val="18"/>
              </w:rPr>
              <w:t>111 129,00</w:t>
            </w:r>
          </w:p>
        </w:tc>
        <w:tc>
          <w:tcPr>
            <w:tcW w:w="567" w:type="dxa"/>
          </w:tcPr>
          <w:p w:rsidR="00775596" w:rsidRPr="00BB3508" w:rsidRDefault="00775596" w:rsidP="00775596">
            <w:pPr>
              <w:rPr>
                <w:sz w:val="18"/>
                <w:szCs w:val="18"/>
              </w:rPr>
            </w:pPr>
            <w:r>
              <w:rPr>
                <w:sz w:val="18"/>
                <w:szCs w:val="18"/>
              </w:rPr>
              <w:t>54,7</w:t>
            </w:r>
          </w:p>
        </w:tc>
        <w:tc>
          <w:tcPr>
            <w:tcW w:w="992" w:type="dxa"/>
          </w:tcPr>
          <w:p w:rsidR="00775596" w:rsidRPr="00BB3508" w:rsidRDefault="00775596" w:rsidP="00775596">
            <w:pPr>
              <w:rPr>
                <w:sz w:val="18"/>
                <w:szCs w:val="18"/>
              </w:rPr>
            </w:pPr>
            <w:r>
              <w:rPr>
                <w:sz w:val="18"/>
                <w:szCs w:val="18"/>
              </w:rPr>
              <w:t>3 80</w:t>
            </w:r>
            <w:r w:rsidRPr="00BB3508">
              <w:rPr>
                <w:sz w:val="18"/>
                <w:szCs w:val="18"/>
              </w:rPr>
              <w:t>0,0</w:t>
            </w:r>
            <w:r>
              <w:rPr>
                <w:sz w:val="18"/>
                <w:szCs w:val="18"/>
              </w:rPr>
              <w:t>0</w:t>
            </w:r>
          </w:p>
        </w:tc>
        <w:tc>
          <w:tcPr>
            <w:tcW w:w="993" w:type="dxa"/>
          </w:tcPr>
          <w:p w:rsidR="00775596" w:rsidRPr="00BB3508" w:rsidRDefault="00775596" w:rsidP="00775596">
            <w:pPr>
              <w:rPr>
                <w:sz w:val="18"/>
                <w:szCs w:val="18"/>
              </w:rPr>
            </w:pPr>
            <w:r>
              <w:rPr>
                <w:sz w:val="18"/>
                <w:szCs w:val="18"/>
              </w:rPr>
              <w:t>3 800,00</w:t>
            </w:r>
          </w:p>
        </w:tc>
        <w:tc>
          <w:tcPr>
            <w:tcW w:w="708" w:type="dxa"/>
          </w:tcPr>
          <w:p w:rsidR="00775596" w:rsidRPr="00BB3508" w:rsidRDefault="00775596" w:rsidP="00775596">
            <w:pPr>
              <w:rPr>
                <w:sz w:val="18"/>
                <w:szCs w:val="18"/>
              </w:rPr>
            </w:pPr>
            <w:r>
              <w:rPr>
                <w:sz w:val="18"/>
                <w:szCs w:val="18"/>
              </w:rPr>
              <w:t>10</w:t>
            </w:r>
            <w:r w:rsidRPr="00BB3508">
              <w:rPr>
                <w:sz w:val="18"/>
                <w:szCs w:val="18"/>
              </w:rPr>
              <w:t>0,0</w:t>
            </w:r>
          </w:p>
        </w:tc>
        <w:tc>
          <w:tcPr>
            <w:tcW w:w="1134" w:type="dxa"/>
          </w:tcPr>
          <w:p w:rsidR="00775596" w:rsidRPr="00BB3508" w:rsidRDefault="00775596" w:rsidP="00775596">
            <w:pPr>
              <w:rPr>
                <w:sz w:val="18"/>
                <w:szCs w:val="18"/>
              </w:rPr>
            </w:pPr>
            <w:r>
              <w:rPr>
                <w:sz w:val="18"/>
                <w:szCs w:val="18"/>
              </w:rPr>
              <w:t>13 20</w:t>
            </w:r>
            <w:r w:rsidRPr="00BB3508">
              <w:rPr>
                <w:sz w:val="18"/>
                <w:szCs w:val="18"/>
              </w:rPr>
              <w:t>0,0</w:t>
            </w:r>
            <w:r>
              <w:rPr>
                <w:sz w:val="18"/>
                <w:szCs w:val="18"/>
              </w:rPr>
              <w:t>0</w:t>
            </w:r>
          </w:p>
        </w:tc>
        <w:tc>
          <w:tcPr>
            <w:tcW w:w="1134" w:type="dxa"/>
          </w:tcPr>
          <w:p w:rsidR="00775596" w:rsidRPr="00BB3508" w:rsidRDefault="00775596" w:rsidP="00775596">
            <w:pPr>
              <w:rPr>
                <w:sz w:val="18"/>
                <w:szCs w:val="18"/>
              </w:rPr>
            </w:pPr>
            <w:r>
              <w:rPr>
                <w:sz w:val="18"/>
                <w:szCs w:val="18"/>
              </w:rPr>
              <w:t>13 20</w:t>
            </w:r>
            <w:r w:rsidRPr="00BB3508">
              <w:rPr>
                <w:sz w:val="18"/>
                <w:szCs w:val="18"/>
              </w:rPr>
              <w:t>0,0</w:t>
            </w:r>
            <w:r>
              <w:rPr>
                <w:sz w:val="18"/>
                <w:szCs w:val="18"/>
              </w:rPr>
              <w:t>0</w:t>
            </w:r>
          </w:p>
        </w:tc>
        <w:tc>
          <w:tcPr>
            <w:tcW w:w="851" w:type="dxa"/>
          </w:tcPr>
          <w:p w:rsidR="00775596" w:rsidRPr="00BB3508" w:rsidRDefault="00775596" w:rsidP="00775596">
            <w:pPr>
              <w:rPr>
                <w:sz w:val="18"/>
                <w:szCs w:val="18"/>
              </w:rPr>
            </w:pPr>
            <w:r>
              <w:rPr>
                <w:sz w:val="18"/>
                <w:szCs w:val="18"/>
              </w:rPr>
              <w:t>10</w:t>
            </w:r>
            <w:r w:rsidRPr="00BB3508">
              <w:rPr>
                <w:sz w:val="18"/>
                <w:szCs w:val="18"/>
              </w:rPr>
              <w:t>0,0</w:t>
            </w:r>
          </w:p>
        </w:tc>
      </w:tr>
      <w:tr w:rsidR="00775596" w:rsidTr="00C141E1">
        <w:tc>
          <w:tcPr>
            <w:tcW w:w="3652" w:type="dxa"/>
          </w:tcPr>
          <w:p w:rsidR="00775596" w:rsidRPr="00A66ABF" w:rsidRDefault="00775596" w:rsidP="00775596">
            <w:pPr>
              <w:rPr>
                <w:b/>
                <w:sz w:val="20"/>
                <w:szCs w:val="20"/>
              </w:rPr>
            </w:pPr>
            <w:r w:rsidRPr="00AF00BC">
              <w:rPr>
                <w:b/>
              </w:rPr>
              <w:t>ИТОГО:</w:t>
            </w:r>
          </w:p>
        </w:tc>
        <w:tc>
          <w:tcPr>
            <w:tcW w:w="1276" w:type="dxa"/>
          </w:tcPr>
          <w:p w:rsidR="00775596" w:rsidRPr="00AB6E40" w:rsidRDefault="00775596" w:rsidP="00775596">
            <w:pPr>
              <w:rPr>
                <w:b/>
                <w:sz w:val="18"/>
                <w:szCs w:val="18"/>
              </w:rPr>
            </w:pPr>
            <w:r w:rsidRPr="00AB6E40">
              <w:rPr>
                <w:b/>
                <w:sz w:val="18"/>
                <w:szCs w:val="18"/>
              </w:rPr>
              <w:t>220 300,00</w:t>
            </w:r>
          </w:p>
        </w:tc>
        <w:tc>
          <w:tcPr>
            <w:tcW w:w="1276" w:type="dxa"/>
          </w:tcPr>
          <w:p w:rsidR="00775596" w:rsidRPr="00AB6E40" w:rsidRDefault="00775596" w:rsidP="00775596">
            <w:pPr>
              <w:rPr>
                <w:b/>
                <w:sz w:val="18"/>
                <w:szCs w:val="18"/>
              </w:rPr>
            </w:pPr>
            <w:r w:rsidRPr="00AB6E40">
              <w:rPr>
                <w:b/>
                <w:sz w:val="18"/>
                <w:szCs w:val="18"/>
              </w:rPr>
              <w:t>128 129,00</w:t>
            </w:r>
          </w:p>
        </w:tc>
        <w:tc>
          <w:tcPr>
            <w:tcW w:w="567" w:type="dxa"/>
          </w:tcPr>
          <w:p w:rsidR="00775596" w:rsidRPr="00AB6E40" w:rsidRDefault="00775596" w:rsidP="00775596">
            <w:pPr>
              <w:rPr>
                <w:b/>
                <w:sz w:val="18"/>
                <w:szCs w:val="18"/>
              </w:rPr>
            </w:pPr>
            <w:r w:rsidRPr="00AB6E40">
              <w:rPr>
                <w:b/>
                <w:sz w:val="18"/>
                <w:szCs w:val="18"/>
              </w:rPr>
              <w:t>58,2</w:t>
            </w:r>
          </w:p>
        </w:tc>
        <w:tc>
          <w:tcPr>
            <w:tcW w:w="1275" w:type="dxa"/>
          </w:tcPr>
          <w:p w:rsidR="00775596" w:rsidRPr="00AB6E40" w:rsidRDefault="00775596" w:rsidP="00775596">
            <w:pPr>
              <w:rPr>
                <w:b/>
                <w:sz w:val="18"/>
                <w:szCs w:val="18"/>
              </w:rPr>
            </w:pPr>
            <w:r w:rsidRPr="00AB6E40">
              <w:rPr>
                <w:b/>
                <w:sz w:val="18"/>
                <w:szCs w:val="18"/>
              </w:rPr>
              <w:t>203 300,00</w:t>
            </w:r>
          </w:p>
        </w:tc>
        <w:tc>
          <w:tcPr>
            <w:tcW w:w="1276" w:type="dxa"/>
          </w:tcPr>
          <w:p w:rsidR="00775596" w:rsidRPr="00AB6E40" w:rsidRDefault="00775596" w:rsidP="00775596">
            <w:pPr>
              <w:rPr>
                <w:b/>
                <w:sz w:val="18"/>
                <w:szCs w:val="18"/>
              </w:rPr>
            </w:pPr>
            <w:r w:rsidRPr="00AB6E40">
              <w:rPr>
                <w:b/>
                <w:sz w:val="18"/>
                <w:szCs w:val="18"/>
              </w:rPr>
              <w:t>111 129,00</w:t>
            </w:r>
          </w:p>
        </w:tc>
        <w:tc>
          <w:tcPr>
            <w:tcW w:w="567" w:type="dxa"/>
          </w:tcPr>
          <w:p w:rsidR="00775596" w:rsidRPr="00AB6E40" w:rsidRDefault="00775596" w:rsidP="00775596">
            <w:pPr>
              <w:rPr>
                <w:b/>
                <w:sz w:val="18"/>
                <w:szCs w:val="18"/>
              </w:rPr>
            </w:pPr>
            <w:r w:rsidRPr="00AB6E40">
              <w:rPr>
                <w:b/>
                <w:sz w:val="18"/>
                <w:szCs w:val="18"/>
              </w:rPr>
              <w:t>54,7</w:t>
            </w:r>
          </w:p>
        </w:tc>
        <w:tc>
          <w:tcPr>
            <w:tcW w:w="992" w:type="dxa"/>
          </w:tcPr>
          <w:p w:rsidR="00775596" w:rsidRPr="00AB6E40" w:rsidRDefault="00775596" w:rsidP="00775596">
            <w:pPr>
              <w:rPr>
                <w:b/>
                <w:sz w:val="18"/>
                <w:szCs w:val="18"/>
              </w:rPr>
            </w:pPr>
            <w:r w:rsidRPr="00AB6E40">
              <w:rPr>
                <w:b/>
                <w:sz w:val="18"/>
                <w:szCs w:val="18"/>
              </w:rPr>
              <w:t>3 800,00</w:t>
            </w:r>
          </w:p>
        </w:tc>
        <w:tc>
          <w:tcPr>
            <w:tcW w:w="993" w:type="dxa"/>
          </w:tcPr>
          <w:p w:rsidR="00775596" w:rsidRPr="00AB6E40" w:rsidRDefault="00775596" w:rsidP="00775596">
            <w:pPr>
              <w:rPr>
                <w:b/>
                <w:sz w:val="18"/>
                <w:szCs w:val="18"/>
              </w:rPr>
            </w:pPr>
            <w:r w:rsidRPr="00AB6E40">
              <w:rPr>
                <w:b/>
                <w:sz w:val="18"/>
                <w:szCs w:val="18"/>
              </w:rPr>
              <w:t>3 800,00</w:t>
            </w:r>
          </w:p>
        </w:tc>
        <w:tc>
          <w:tcPr>
            <w:tcW w:w="708" w:type="dxa"/>
          </w:tcPr>
          <w:p w:rsidR="00775596" w:rsidRPr="00AB6E40" w:rsidRDefault="00775596" w:rsidP="00775596">
            <w:pPr>
              <w:rPr>
                <w:b/>
                <w:sz w:val="18"/>
                <w:szCs w:val="18"/>
              </w:rPr>
            </w:pPr>
            <w:r w:rsidRPr="00AB6E40">
              <w:rPr>
                <w:b/>
                <w:sz w:val="18"/>
                <w:szCs w:val="18"/>
              </w:rPr>
              <w:t>100,0</w:t>
            </w:r>
          </w:p>
        </w:tc>
        <w:tc>
          <w:tcPr>
            <w:tcW w:w="1134" w:type="dxa"/>
          </w:tcPr>
          <w:p w:rsidR="00775596" w:rsidRPr="00AB6E40" w:rsidRDefault="00775596" w:rsidP="00775596">
            <w:pPr>
              <w:rPr>
                <w:b/>
                <w:sz w:val="18"/>
                <w:szCs w:val="18"/>
              </w:rPr>
            </w:pPr>
            <w:r w:rsidRPr="00AB6E40">
              <w:rPr>
                <w:b/>
                <w:sz w:val="18"/>
                <w:szCs w:val="18"/>
              </w:rPr>
              <w:t>13 200,00</w:t>
            </w:r>
          </w:p>
        </w:tc>
        <w:tc>
          <w:tcPr>
            <w:tcW w:w="1134" w:type="dxa"/>
          </w:tcPr>
          <w:p w:rsidR="00775596" w:rsidRPr="00AB6E40" w:rsidRDefault="00775596" w:rsidP="00775596">
            <w:pPr>
              <w:rPr>
                <w:b/>
                <w:sz w:val="18"/>
                <w:szCs w:val="18"/>
              </w:rPr>
            </w:pPr>
            <w:r w:rsidRPr="00AB6E40">
              <w:rPr>
                <w:b/>
                <w:sz w:val="18"/>
                <w:szCs w:val="18"/>
              </w:rPr>
              <w:t>13 200,00</w:t>
            </w:r>
          </w:p>
        </w:tc>
        <w:tc>
          <w:tcPr>
            <w:tcW w:w="851" w:type="dxa"/>
          </w:tcPr>
          <w:p w:rsidR="00775596" w:rsidRPr="00AB6E40" w:rsidRDefault="00775596" w:rsidP="00775596">
            <w:pPr>
              <w:rPr>
                <w:b/>
                <w:sz w:val="18"/>
                <w:szCs w:val="18"/>
              </w:rPr>
            </w:pPr>
            <w:r w:rsidRPr="00AB6E40">
              <w:rPr>
                <w:b/>
                <w:sz w:val="18"/>
                <w:szCs w:val="18"/>
              </w:rPr>
              <w:t>100,0</w:t>
            </w:r>
          </w:p>
        </w:tc>
      </w:tr>
    </w:tbl>
    <w:p w:rsidR="00775596" w:rsidRDefault="00775596" w:rsidP="00775596"/>
    <w:p w:rsidR="00775596" w:rsidRDefault="00775596" w:rsidP="00775596"/>
    <w:p w:rsidR="00775596" w:rsidRDefault="00775596" w:rsidP="00775596"/>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775596" w:rsidRDefault="00775596">
      <w:pPr>
        <w:pStyle w:val="ConsPlusNormal"/>
        <w:widowControl/>
        <w:ind w:firstLine="0"/>
        <w:jc w:val="both"/>
        <w:rPr>
          <w:rFonts w:ascii="Times New Roman" w:hAnsi="Times New Roman" w:cs="Times New Roman"/>
          <w:sz w:val="28"/>
          <w:szCs w:val="28"/>
        </w:rPr>
      </w:pPr>
    </w:p>
    <w:p w:rsidR="00C141E1" w:rsidRDefault="00C141E1">
      <w:pPr>
        <w:pStyle w:val="ConsPlusNormal"/>
        <w:widowControl/>
        <w:ind w:firstLine="0"/>
        <w:jc w:val="both"/>
        <w:rPr>
          <w:rFonts w:ascii="Times New Roman" w:hAnsi="Times New Roman" w:cs="Times New Roman"/>
          <w:sz w:val="28"/>
          <w:szCs w:val="28"/>
        </w:rPr>
        <w:sectPr w:rsidR="00C141E1" w:rsidSect="00775596">
          <w:footnotePr>
            <w:pos w:val="beneathText"/>
          </w:footnotePr>
          <w:pgSz w:w="16837" w:h="11905" w:orient="landscape"/>
          <w:pgMar w:top="993" w:right="851" w:bottom="567" w:left="851" w:header="720" w:footer="720" w:gutter="0"/>
          <w:cols w:space="720"/>
          <w:docGrid w:linePitch="360"/>
        </w:sectPr>
      </w:pPr>
    </w:p>
    <w:p w:rsidR="00C141E1" w:rsidRPr="007F2CC6" w:rsidRDefault="00C141E1" w:rsidP="00C141E1">
      <w:pPr>
        <w:tabs>
          <w:tab w:val="left" w:pos="9062"/>
        </w:tabs>
        <w:rPr>
          <w:bCs/>
          <w:snapToGrid w:val="0"/>
          <w:sz w:val="20"/>
          <w:szCs w:val="20"/>
        </w:rPr>
      </w:pPr>
      <w:r w:rsidRPr="00DE2D10">
        <w:rPr>
          <w:bCs/>
          <w:sz w:val="20"/>
          <w:szCs w:val="20"/>
        </w:rPr>
        <w:lastRenderedPageBreak/>
        <w:t xml:space="preserve">                                                                                   </w:t>
      </w:r>
      <w:r w:rsidRPr="00DE2D10">
        <w:rPr>
          <w:b/>
          <w:bCs/>
          <w:snapToGrid w:val="0"/>
          <w:sz w:val="20"/>
          <w:szCs w:val="20"/>
        </w:rPr>
        <w:t xml:space="preserve">                                                               </w:t>
      </w:r>
      <w:r w:rsidRPr="00DE2D10">
        <w:rPr>
          <w:bCs/>
          <w:snapToGrid w:val="0"/>
          <w:sz w:val="20"/>
          <w:szCs w:val="20"/>
        </w:rPr>
        <w:t xml:space="preserve">                                       </w:t>
      </w:r>
      <w:r>
        <w:rPr>
          <w:bCs/>
          <w:snapToGrid w:val="0"/>
          <w:sz w:val="20"/>
          <w:szCs w:val="20"/>
        </w:rPr>
        <w:t xml:space="preserve">    </w:t>
      </w:r>
    </w:p>
    <w:p w:rsidR="00C141E1" w:rsidRPr="00D81C8B" w:rsidRDefault="00C141E1" w:rsidP="00C141E1">
      <w:pPr>
        <w:jc w:val="right"/>
        <w:rPr>
          <w:bCs/>
          <w:sz w:val="20"/>
          <w:szCs w:val="20"/>
        </w:rPr>
      </w:pPr>
      <w:r w:rsidRPr="00DE2D10">
        <w:rPr>
          <w:bCs/>
          <w:sz w:val="20"/>
          <w:szCs w:val="20"/>
        </w:rPr>
        <w:t xml:space="preserve">                                                                                                                                                        </w:t>
      </w:r>
      <w:r w:rsidRPr="00D81C8B">
        <w:rPr>
          <w:bCs/>
          <w:sz w:val="20"/>
          <w:szCs w:val="20"/>
        </w:rPr>
        <w:t xml:space="preserve">    Приложение  9</w:t>
      </w:r>
    </w:p>
    <w:p w:rsidR="00C141E1" w:rsidRPr="00743FA5" w:rsidRDefault="00C141E1" w:rsidP="00C141E1">
      <w:pPr>
        <w:jc w:val="right"/>
        <w:rPr>
          <w:sz w:val="20"/>
          <w:szCs w:val="20"/>
        </w:rPr>
      </w:pPr>
      <w:r w:rsidRPr="00743FA5">
        <w:rPr>
          <w:sz w:val="20"/>
          <w:szCs w:val="20"/>
        </w:rPr>
        <w:t>к решению Собрания депутатов</w:t>
      </w:r>
    </w:p>
    <w:p w:rsidR="00C141E1" w:rsidRPr="00743FA5" w:rsidRDefault="00C141E1" w:rsidP="00C141E1">
      <w:pPr>
        <w:jc w:val="right"/>
        <w:rPr>
          <w:sz w:val="20"/>
          <w:szCs w:val="20"/>
        </w:rPr>
      </w:pPr>
      <w:r w:rsidRPr="00743FA5">
        <w:rPr>
          <w:sz w:val="20"/>
          <w:szCs w:val="20"/>
        </w:rPr>
        <w:t xml:space="preserve">Михайловского сельского поселения  от </w:t>
      </w:r>
      <w:r>
        <w:rPr>
          <w:sz w:val="20"/>
          <w:szCs w:val="20"/>
        </w:rPr>
        <w:t>29.04.</w:t>
      </w:r>
      <w:r w:rsidRPr="00743FA5">
        <w:rPr>
          <w:sz w:val="20"/>
          <w:szCs w:val="20"/>
        </w:rPr>
        <w:t>201</w:t>
      </w:r>
      <w:r>
        <w:rPr>
          <w:sz w:val="20"/>
          <w:szCs w:val="20"/>
        </w:rPr>
        <w:t>5</w:t>
      </w:r>
      <w:r w:rsidRPr="00743FA5">
        <w:rPr>
          <w:sz w:val="20"/>
          <w:szCs w:val="20"/>
        </w:rPr>
        <w:t xml:space="preserve">г. № </w:t>
      </w:r>
      <w:r>
        <w:rPr>
          <w:sz w:val="20"/>
          <w:szCs w:val="20"/>
        </w:rPr>
        <w:t>74</w:t>
      </w:r>
    </w:p>
    <w:p w:rsidR="00C141E1" w:rsidRPr="00743FA5" w:rsidRDefault="00C141E1" w:rsidP="00C141E1">
      <w:pPr>
        <w:tabs>
          <w:tab w:val="left" w:pos="9062"/>
        </w:tabs>
        <w:jc w:val="right"/>
        <w:rPr>
          <w:bCs/>
          <w:snapToGrid w:val="0"/>
          <w:sz w:val="20"/>
          <w:szCs w:val="20"/>
        </w:rPr>
      </w:pPr>
      <w:r w:rsidRPr="00743FA5">
        <w:rPr>
          <w:bCs/>
          <w:snapToGrid w:val="0"/>
          <w:sz w:val="20"/>
          <w:szCs w:val="20"/>
        </w:rPr>
        <w:t>« Об исполнении бюджета Михайловского сельского поселения</w:t>
      </w:r>
    </w:p>
    <w:p w:rsidR="00C141E1" w:rsidRPr="00743FA5" w:rsidRDefault="00C141E1" w:rsidP="00C141E1">
      <w:pPr>
        <w:jc w:val="right"/>
        <w:rPr>
          <w:b/>
          <w:bCs/>
          <w:sz w:val="20"/>
          <w:szCs w:val="20"/>
        </w:rPr>
      </w:pPr>
      <w:r w:rsidRPr="00743FA5">
        <w:rPr>
          <w:bCs/>
          <w:snapToGrid w:val="0"/>
          <w:sz w:val="20"/>
          <w:szCs w:val="20"/>
        </w:rPr>
        <w:t xml:space="preserve">                                                              Красносулинского района за 201</w:t>
      </w:r>
      <w:r>
        <w:rPr>
          <w:bCs/>
          <w:snapToGrid w:val="0"/>
          <w:sz w:val="20"/>
          <w:szCs w:val="20"/>
        </w:rPr>
        <w:t>4</w:t>
      </w:r>
      <w:r w:rsidRPr="00743FA5">
        <w:rPr>
          <w:bCs/>
          <w:snapToGrid w:val="0"/>
          <w:sz w:val="20"/>
          <w:szCs w:val="20"/>
        </w:rPr>
        <w:t xml:space="preserve"> год»</w:t>
      </w:r>
    </w:p>
    <w:p w:rsidR="00C141E1" w:rsidRPr="00743FA5" w:rsidRDefault="00C141E1" w:rsidP="00C141E1">
      <w:pPr>
        <w:jc w:val="center"/>
        <w:rPr>
          <w:b/>
          <w:bCs/>
          <w:sz w:val="20"/>
          <w:szCs w:val="20"/>
        </w:rPr>
      </w:pPr>
    </w:p>
    <w:p w:rsidR="00C141E1" w:rsidRPr="00743FA5" w:rsidRDefault="00C141E1" w:rsidP="00C141E1">
      <w:pPr>
        <w:jc w:val="center"/>
        <w:rPr>
          <w:b/>
          <w:sz w:val="20"/>
          <w:szCs w:val="20"/>
        </w:rPr>
      </w:pPr>
      <w:r w:rsidRPr="00743FA5">
        <w:rPr>
          <w:b/>
          <w:bCs/>
          <w:sz w:val="20"/>
          <w:szCs w:val="20"/>
        </w:rPr>
        <w:t xml:space="preserve">                Исполнение бюджета Михайловского сельского поселения Красносулинского района по межбюджетным трансфертам, перечисляемым из бюджета поселения бюджету района, и направляемым на финансирование расходов, связанных с передачей </w:t>
      </w:r>
      <w:proofErr w:type="gramStart"/>
      <w:r w:rsidRPr="00743FA5">
        <w:rPr>
          <w:b/>
          <w:bCs/>
          <w:sz w:val="20"/>
          <w:szCs w:val="20"/>
        </w:rPr>
        <w:t>осуществления части полномочий органов местного самоуправления</w:t>
      </w:r>
      <w:proofErr w:type="gramEnd"/>
      <w:r w:rsidRPr="00743FA5">
        <w:rPr>
          <w:b/>
          <w:bCs/>
          <w:sz w:val="20"/>
          <w:szCs w:val="20"/>
        </w:rPr>
        <w:t xml:space="preserve"> поселения органам местного самоуправления муниципального образования  «Красносулинский район» за 201</w:t>
      </w:r>
      <w:r>
        <w:rPr>
          <w:b/>
          <w:bCs/>
          <w:sz w:val="20"/>
          <w:szCs w:val="20"/>
        </w:rPr>
        <w:t>4</w:t>
      </w:r>
      <w:r w:rsidRPr="00743FA5">
        <w:rPr>
          <w:b/>
          <w:bCs/>
          <w:sz w:val="20"/>
          <w:szCs w:val="20"/>
        </w:rPr>
        <w:t xml:space="preserve"> год</w:t>
      </w:r>
    </w:p>
    <w:p w:rsidR="00C141E1" w:rsidRDefault="00C141E1" w:rsidP="00C141E1">
      <w:pPr>
        <w:jc w:val="center"/>
        <w:rPr>
          <w:sz w:val="20"/>
          <w:szCs w:val="20"/>
        </w:rPr>
      </w:pPr>
    </w:p>
    <w:p w:rsidR="00C141E1" w:rsidRDefault="00C141E1" w:rsidP="00C141E1">
      <w:pPr>
        <w:jc w:val="center"/>
        <w:rPr>
          <w:sz w:val="20"/>
          <w:szCs w:val="20"/>
        </w:rPr>
      </w:pPr>
    </w:p>
    <w:p w:rsidR="00C141E1" w:rsidRPr="001B3814" w:rsidRDefault="00C141E1" w:rsidP="00C141E1">
      <w:pPr>
        <w:tabs>
          <w:tab w:val="left" w:pos="7146"/>
        </w:tabs>
        <w:rPr>
          <w:sz w:val="20"/>
          <w:szCs w:val="20"/>
          <w:lang w:val="en-US"/>
        </w:rPr>
      </w:pPr>
      <w:r w:rsidRPr="001B3814">
        <w:rPr>
          <w:sz w:val="20"/>
          <w:szCs w:val="20"/>
        </w:rPr>
        <w:t xml:space="preserve">                                                                                                                                                                           (в рублях)</w:t>
      </w:r>
    </w:p>
    <w:tbl>
      <w:tblPr>
        <w:tblW w:w="9072" w:type="dxa"/>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5243"/>
        <w:gridCol w:w="1560"/>
        <w:gridCol w:w="1418"/>
        <w:gridCol w:w="834"/>
        <w:gridCol w:w="17"/>
      </w:tblGrid>
      <w:tr w:rsidR="00C141E1" w:rsidRPr="00743FA5" w:rsidTr="002B745A">
        <w:trPr>
          <w:trHeight w:val="906"/>
        </w:trPr>
        <w:tc>
          <w:tcPr>
            <w:tcW w:w="5243" w:type="dxa"/>
            <w:tcBorders>
              <w:top w:val="single" w:sz="4" w:space="0" w:color="auto"/>
              <w:left w:val="single" w:sz="4" w:space="0" w:color="auto"/>
              <w:bottom w:val="nil"/>
              <w:right w:val="single" w:sz="4" w:space="0" w:color="auto"/>
            </w:tcBorders>
            <w:vAlign w:val="center"/>
          </w:tcPr>
          <w:p w:rsidR="00C141E1" w:rsidRPr="00743FA5" w:rsidRDefault="00C141E1" w:rsidP="002B745A">
            <w:pPr>
              <w:pStyle w:val="a4"/>
              <w:jc w:val="center"/>
              <w:rPr>
                <w:sz w:val="20"/>
                <w:szCs w:val="20"/>
              </w:rPr>
            </w:pPr>
            <w:r w:rsidRPr="00743FA5">
              <w:rPr>
                <w:snapToGrid w:val="0"/>
                <w:sz w:val="20"/>
                <w:szCs w:val="20"/>
              </w:rPr>
              <w:t xml:space="preserve">Наименование </w:t>
            </w:r>
            <w:r w:rsidRPr="00743FA5">
              <w:rPr>
                <w:sz w:val="20"/>
                <w:szCs w:val="20"/>
              </w:rPr>
              <w:t>передаваемого полномочия</w:t>
            </w:r>
          </w:p>
        </w:tc>
        <w:tc>
          <w:tcPr>
            <w:tcW w:w="1560" w:type="dxa"/>
            <w:tcBorders>
              <w:top w:val="single" w:sz="4" w:space="0" w:color="auto"/>
              <w:left w:val="single" w:sz="4" w:space="0" w:color="auto"/>
              <w:bottom w:val="nil"/>
              <w:right w:val="single" w:sz="4" w:space="0" w:color="auto"/>
            </w:tcBorders>
          </w:tcPr>
          <w:p w:rsidR="00C141E1" w:rsidRPr="00743FA5" w:rsidRDefault="00C141E1" w:rsidP="002B745A">
            <w:pPr>
              <w:rPr>
                <w:sz w:val="20"/>
                <w:szCs w:val="20"/>
              </w:rPr>
            </w:pPr>
          </w:p>
          <w:p w:rsidR="00C141E1" w:rsidRDefault="00C141E1" w:rsidP="002B745A">
            <w:pPr>
              <w:jc w:val="center"/>
              <w:rPr>
                <w:sz w:val="20"/>
                <w:szCs w:val="20"/>
              </w:rPr>
            </w:pPr>
            <w:r>
              <w:rPr>
                <w:sz w:val="20"/>
                <w:szCs w:val="20"/>
              </w:rPr>
              <w:t>Уточненный</w:t>
            </w:r>
          </w:p>
          <w:p w:rsidR="00C141E1" w:rsidRPr="00743FA5" w:rsidRDefault="00C141E1" w:rsidP="002B745A">
            <w:pPr>
              <w:jc w:val="center"/>
              <w:rPr>
                <w:sz w:val="20"/>
                <w:szCs w:val="20"/>
              </w:rPr>
            </w:pPr>
            <w:r>
              <w:rPr>
                <w:sz w:val="20"/>
                <w:szCs w:val="20"/>
              </w:rPr>
              <w:t>план 2014 года</w:t>
            </w:r>
          </w:p>
        </w:tc>
        <w:tc>
          <w:tcPr>
            <w:tcW w:w="1418" w:type="dxa"/>
            <w:tcBorders>
              <w:top w:val="single" w:sz="4" w:space="0" w:color="auto"/>
              <w:left w:val="single" w:sz="4" w:space="0" w:color="auto"/>
              <w:bottom w:val="nil"/>
              <w:right w:val="single" w:sz="4" w:space="0" w:color="auto"/>
            </w:tcBorders>
          </w:tcPr>
          <w:p w:rsidR="00C141E1" w:rsidRPr="00743FA5" w:rsidRDefault="00C141E1" w:rsidP="002B745A">
            <w:pPr>
              <w:rPr>
                <w:sz w:val="20"/>
                <w:szCs w:val="20"/>
              </w:rPr>
            </w:pPr>
          </w:p>
          <w:p w:rsidR="00C141E1" w:rsidRPr="00743FA5" w:rsidRDefault="00C141E1" w:rsidP="002B745A">
            <w:pPr>
              <w:jc w:val="center"/>
              <w:rPr>
                <w:sz w:val="20"/>
                <w:szCs w:val="20"/>
              </w:rPr>
            </w:pPr>
            <w:r w:rsidRPr="00743FA5">
              <w:rPr>
                <w:sz w:val="20"/>
                <w:szCs w:val="20"/>
              </w:rPr>
              <w:t>Факт 201</w:t>
            </w:r>
            <w:r>
              <w:rPr>
                <w:sz w:val="20"/>
                <w:szCs w:val="20"/>
              </w:rPr>
              <w:t xml:space="preserve">4 </w:t>
            </w:r>
            <w:r w:rsidRPr="00743FA5">
              <w:rPr>
                <w:sz w:val="20"/>
                <w:szCs w:val="20"/>
              </w:rPr>
              <w:t>года</w:t>
            </w:r>
          </w:p>
        </w:tc>
        <w:tc>
          <w:tcPr>
            <w:tcW w:w="851" w:type="dxa"/>
            <w:gridSpan w:val="2"/>
            <w:tcBorders>
              <w:top w:val="single" w:sz="4" w:space="0" w:color="auto"/>
              <w:left w:val="single" w:sz="4" w:space="0" w:color="auto"/>
              <w:bottom w:val="nil"/>
              <w:right w:val="single" w:sz="4" w:space="0" w:color="auto"/>
            </w:tcBorders>
            <w:vAlign w:val="center"/>
          </w:tcPr>
          <w:p w:rsidR="00C141E1" w:rsidRPr="00743FA5" w:rsidRDefault="00C141E1" w:rsidP="002B745A">
            <w:pPr>
              <w:ind w:left="-108" w:firstLine="108"/>
              <w:jc w:val="center"/>
              <w:rPr>
                <w:snapToGrid w:val="0"/>
                <w:color w:val="000000"/>
                <w:spacing w:val="-4"/>
                <w:sz w:val="20"/>
                <w:szCs w:val="20"/>
              </w:rPr>
            </w:pPr>
            <w:r w:rsidRPr="00743FA5">
              <w:rPr>
                <w:snapToGrid w:val="0"/>
                <w:color w:val="000000"/>
                <w:spacing w:val="-4"/>
                <w:sz w:val="20"/>
                <w:szCs w:val="20"/>
              </w:rPr>
              <w:t>% выполнения</w:t>
            </w:r>
          </w:p>
        </w:tc>
      </w:tr>
      <w:tr w:rsidR="00C141E1" w:rsidRPr="00743FA5" w:rsidTr="002B745A">
        <w:trPr>
          <w:trHeight w:val="91"/>
        </w:trPr>
        <w:tc>
          <w:tcPr>
            <w:tcW w:w="5243" w:type="dxa"/>
            <w:tcBorders>
              <w:top w:val="single" w:sz="4" w:space="0" w:color="auto"/>
              <w:left w:val="single" w:sz="4" w:space="0" w:color="auto"/>
              <w:bottom w:val="nil"/>
              <w:right w:val="single" w:sz="4" w:space="0" w:color="auto"/>
            </w:tcBorders>
            <w:tcMar>
              <w:top w:w="0" w:type="dxa"/>
              <w:left w:w="30" w:type="dxa"/>
              <w:bottom w:w="0" w:type="dxa"/>
              <w:right w:w="30" w:type="dxa"/>
            </w:tcMar>
          </w:tcPr>
          <w:p w:rsidR="00C141E1" w:rsidRPr="00743FA5" w:rsidRDefault="00C141E1" w:rsidP="002B745A">
            <w:pPr>
              <w:jc w:val="center"/>
              <w:rPr>
                <w:snapToGrid w:val="0"/>
                <w:color w:val="000000"/>
                <w:sz w:val="20"/>
                <w:szCs w:val="20"/>
              </w:rPr>
            </w:pPr>
            <w:r w:rsidRPr="00743FA5">
              <w:rPr>
                <w:snapToGrid w:val="0"/>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tcPr>
          <w:p w:rsidR="00C141E1" w:rsidRPr="00743FA5" w:rsidRDefault="00C141E1" w:rsidP="002B745A">
            <w:pPr>
              <w:jc w:val="center"/>
              <w:rPr>
                <w:snapToGrid w:val="0"/>
                <w:color w:val="000000"/>
                <w:sz w:val="20"/>
                <w:szCs w:val="20"/>
              </w:rPr>
            </w:pPr>
            <w:r>
              <w:rPr>
                <w:snapToGrid w:val="0"/>
                <w:color w:val="000000"/>
                <w:sz w:val="20"/>
                <w:szCs w:val="20"/>
              </w:rPr>
              <w:t>2</w:t>
            </w:r>
          </w:p>
        </w:tc>
        <w:tc>
          <w:tcPr>
            <w:tcW w:w="141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C141E1" w:rsidRPr="00743FA5" w:rsidRDefault="00C141E1" w:rsidP="002B745A">
            <w:pPr>
              <w:jc w:val="center"/>
              <w:rPr>
                <w:snapToGrid w:val="0"/>
                <w:color w:val="000000"/>
                <w:sz w:val="20"/>
                <w:szCs w:val="20"/>
              </w:rPr>
            </w:pPr>
            <w:r>
              <w:rPr>
                <w:snapToGrid w:val="0"/>
                <w:color w:val="000000"/>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tcPr>
          <w:p w:rsidR="00C141E1" w:rsidRPr="00743FA5" w:rsidRDefault="00C141E1" w:rsidP="002B745A">
            <w:pPr>
              <w:jc w:val="center"/>
              <w:rPr>
                <w:snapToGrid w:val="0"/>
                <w:color w:val="000000"/>
                <w:sz w:val="20"/>
                <w:szCs w:val="20"/>
              </w:rPr>
            </w:pPr>
            <w:r>
              <w:rPr>
                <w:snapToGrid w:val="0"/>
                <w:color w:val="000000"/>
                <w:sz w:val="20"/>
                <w:szCs w:val="20"/>
              </w:rPr>
              <w:t>4</w:t>
            </w:r>
          </w:p>
        </w:tc>
      </w:tr>
      <w:tr w:rsidR="00C141E1" w:rsidRPr="00DE2D10" w:rsidTr="002B745A">
        <w:trPr>
          <w:trHeight w:val="361"/>
        </w:trPr>
        <w:tc>
          <w:tcPr>
            <w:tcW w:w="5243" w:type="dxa"/>
            <w:tcBorders>
              <w:top w:val="single" w:sz="4" w:space="0" w:color="auto"/>
              <w:left w:val="single" w:sz="4" w:space="0" w:color="auto"/>
              <w:bottom w:val="single" w:sz="4" w:space="0" w:color="auto"/>
              <w:right w:val="single" w:sz="4" w:space="0" w:color="auto"/>
            </w:tcBorders>
          </w:tcPr>
          <w:p w:rsidR="00C141E1" w:rsidRPr="00283513" w:rsidRDefault="00C141E1" w:rsidP="002B745A">
            <w:pPr>
              <w:rPr>
                <w:sz w:val="22"/>
                <w:szCs w:val="22"/>
              </w:rPr>
            </w:pPr>
            <w:r w:rsidRPr="00283513">
              <w:rPr>
                <w:sz w:val="22"/>
                <w:szCs w:val="22"/>
              </w:rPr>
              <w:t>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w:t>
            </w:r>
            <w:r w:rsidRPr="00283513">
              <w:rPr>
                <w:sz w:val="22"/>
                <w:szCs w:val="22"/>
              </w:rPr>
              <w:t>т</w:t>
            </w:r>
            <w:r w:rsidRPr="00283513">
              <w:rPr>
                <w:sz w:val="22"/>
                <w:szCs w:val="22"/>
              </w:rPr>
              <w:t>вии с законодательством Российской Федерации</w:t>
            </w:r>
          </w:p>
        </w:tc>
        <w:tc>
          <w:tcPr>
            <w:tcW w:w="1560" w:type="dxa"/>
            <w:tcBorders>
              <w:top w:val="nil"/>
              <w:left w:val="nil"/>
              <w:bottom w:val="single" w:sz="4" w:space="0" w:color="auto"/>
              <w:right w:val="single" w:sz="4" w:space="0" w:color="auto"/>
            </w:tcBorders>
            <w:vAlign w:val="center"/>
          </w:tcPr>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r>
              <w:t>12 900,00</w:t>
            </w:r>
          </w:p>
        </w:tc>
        <w:tc>
          <w:tcPr>
            <w:tcW w:w="1418" w:type="dxa"/>
            <w:tcBorders>
              <w:top w:val="nil"/>
              <w:left w:val="single" w:sz="4" w:space="0" w:color="auto"/>
              <w:bottom w:val="single" w:sz="4" w:space="0" w:color="auto"/>
              <w:right w:val="single" w:sz="4" w:space="0" w:color="auto"/>
            </w:tcBorders>
            <w:vAlign w:val="center"/>
          </w:tcPr>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r>
              <w:t>12 900,00</w:t>
            </w:r>
          </w:p>
        </w:tc>
        <w:tc>
          <w:tcPr>
            <w:tcW w:w="851" w:type="dxa"/>
            <w:gridSpan w:val="2"/>
            <w:tcBorders>
              <w:top w:val="nil"/>
              <w:left w:val="single" w:sz="4" w:space="0" w:color="auto"/>
              <w:bottom w:val="single" w:sz="4" w:space="0" w:color="auto"/>
            </w:tcBorders>
            <w:vAlign w:val="center"/>
          </w:tcPr>
          <w:p w:rsidR="00C141E1" w:rsidRPr="00F0517C" w:rsidRDefault="00C141E1" w:rsidP="002B745A">
            <w:pPr>
              <w:jc w:val="center"/>
              <w:rPr>
                <w:snapToGrid w:val="0"/>
                <w:color w:val="000000"/>
              </w:rPr>
            </w:pPr>
          </w:p>
          <w:p w:rsidR="00C141E1" w:rsidRDefault="00C141E1" w:rsidP="002B745A">
            <w:pPr>
              <w:jc w:val="center"/>
              <w:rPr>
                <w:snapToGrid w:val="0"/>
                <w:color w:val="000000"/>
              </w:rPr>
            </w:pPr>
          </w:p>
          <w:p w:rsidR="00C141E1" w:rsidRDefault="00C141E1" w:rsidP="002B745A">
            <w:pPr>
              <w:jc w:val="center"/>
              <w:rPr>
                <w:snapToGrid w:val="0"/>
                <w:color w:val="000000"/>
              </w:rPr>
            </w:pPr>
          </w:p>
          <w:p w:rsidR="00C141E1" w:rsidRPr="00F0517C" w:rsidRDefault="00C141E1" w:rsidP="002B745A">
            <w:pPr>
              <w:jc w:val="center"/>
              <w:rPr>
                <w:b/>
                <w:snapToGrid w:val="0"/>
                <w:color w:val="000000"/>
              </w:rPr>
            </w:pPr>
            <w:r w:rsidRPr="00F0517C">
              <w:rPr>
                <w:snapToGrid w:val="0"/>
                <w:color w:val="000000"/>
              </w:rPr>
              <w:t>100,0</w:t>
            </w:r>
          </w:p>
        </w:tc>
      </w:tr>
      <w:tr w:rsidR="00C141E1" w:rsidRPr="00DE2D10" w:rsidTr="002B745A">
        <w:trPr>
          <w:gridAfter w:val="1"/>
          <w:wAfter w:w="17" w:type="dxa"/>
          <w:trHeight w:val="361"/>
        </w:trPr>
        <w:tc>
          <w:tcPr>
            <w:tcW w:w="5243" w:type="dxa"/>
            <w:tcBorders>
              <w:top w:val="single" w:sz="4" w:space="0" w:color="auto"/>
              <w:left w:val="single" w:sz="4" w:space="0" w:color="auto"/>
              <w:bottom w:val="single" w:sz="4" w:space="0" w:color="auto"/>
              <w:right w:val="single" w:sz="4" w:space="0" w:color="auto"/>
            </w:tcBorders>
          </w:tcPr>
          <w:p w:rsidR="00C141E1" w:rsidRPr="00283513" w:rsidRDefault="00C141E1" w:rsidP="002B745A">
            <w:pPr>
              <w:rPr>
                <w:sz w:val="22"/>
                <w:szCs w:val="22"/>
              </w:rPr>
            </w:pPr>
            <w:proofErr w:type="gramStart"/>
            <w:r w:rsidRPr="00283513">
              <w:rPr>
                <w:sz w:val="22"/>
                <w:szCs w:val="22"/>
              </w:rPr>
              <w:t>Межбюджетные трансферты на осуществление полномочий по утверждению генеральных планов поселения, правил землепользования и застройки, утверждению подготовленной на основе генеральных планов поселения документации по планировке территории, выдаче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утверждению местных нормативов градостроительного проектирования поселений, резервированию земель и изъятию, в том</w:t>
            </w:r>
            <w:proofErr w:type="gramEnd"/>
            <w:r w:rsidRPr="00283513">
              <w:rPr>
                <w:sz w:val="22"/>
                <w:szCs w:val="22"/>
              </w:rPr>
              <w:t xml:space="preserve"> </w:t>
            </w:r>
            <w:proofErr w:type="gramStart"/>
            <w:r w:rsidRPr="00283513">
              <w:rPr>
                <w:sz w:val="22"/>
                <w:szCs w:val="22"/>
              </w:rPr>
              <w:t>числе</w:t>
            </w:r>
            <w:proofErr w:type="gramEnd"/>
            <w:r w:rsidRPr="00283513">
              <w:rPr>
                <w:sz w:val="22"/>
                <w:szCs w:val="22"/>
              </w:rPr>
              <w:t xml:space="preserve"> путем выкупа, земельных участков в границах поселения для муниципальных нужд, осуществлению земельного ко</w:t>
            </w:r>
            <w:r w:rsidRPr="00283513">
              <w:rPr>
                <w:sz w:val="22"/>
                <w:szCs w:val="22"/>
              </w:rPr>
              <w:t>н</w:t>
            </w:r>
            <w:r w:rsidRPr="00283513">
              <w:rPr>
                <w:sz w:val="22"/>
                <w:szCs w:val="22"/>
              </w:rPr>
              <w:t>троля за использованием земель поселения</w:t>
            </w:r>
          </w:p>
        </w:tc>
        <w:tc>
          <w:tcPr>
            <w:tcW w:w="1560" w:type="dxa"/>
            <w:tcBorders>
              <w:top w:val="nil"/>
              <w:left w:val="nil"/>
              <w:bottom w:val="single" w:sz="4" w:space="0" w:color="auto"/>
              <w:right w:val="single" w:sz="4" w:space="0" w:color="auto"/>
            </w:tcBorders>
            <w:vAlign w:val="center"/>
          </w:tcPr>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r>
              <w:t>16 300,00</w:t>
            </w:r>
          </w:p>
        </w:tc>
        <w:tc>
          <w:tcPr>
            <w:tcW w:w="1418" w:type="dxa"/>
            <w:tcBorders>
              <w:top w:val="nil"/>
              <w:left w:val="single" w:sz="4" w:space="0" w:color="auto"/>
              <w:bottom w:val="single" w:sz="4" w:space="0" w:color="auto"/>
              <w:right w:val="single" w:sz="4" w:space="0" w:color="auto"/>
            </w:tcBorders>
            <w:vAlign w:val="center"/>
          </w:tcPr>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p>
          <w:p w:rsidR="00C141E1" w:rsidRPr="007E453F" w:rsidRDefault="00C141E1" w:rsidP="002B745A">
            <w:pPr>
              <w:jc w:val="center"/>
            </w:pPr>
            <w:r>
              <w:t>16 300,00</w:t>
            </w:r>
          </w:p>
        </w:tc>
        <w:tc>
          <w:tcPr>
            <w:tcW w:w="834" w:type="dxa"/>
            <w:tcBorders>
              <w:top w:val="nil"/>
              <w:left w:val="single" w:sz="4" w:space="0" w:color="auto"/>
              <w:bottom w:val="single" w:sz="4" w:space="0" w:color="auto"/>
              <w:right w:val="single" w:sz="4" w:space="0" w:color="auto"/>
            </w:tcBorders>
            <w:vAlign w:val="center"/>
          </w:tcPr>
          <w:p w:rsidR="00C141E1" w:rsidRPr="00F0517C" w:rsidRDefault="00C141E1" w:rsidP="002B745A">
            <w:pPr>
              <w:jc w:val="center"/>
              <w:rPr>
                <w:snapToGrid w:val="0"/>
                <w:color w:val="000000"/>
              </w:rPr>
            </w:pPr>
          </w:p>
          <w:p w:rsidR="00C141E1" w:rsidRDefault="00C141E1" w:rsidP="002B745A">
            <w:pPr>
              <w:jc w:val="center"/>
              <w:rPr>
                <w:snapToGrid w:val="0"/>
                <w:color w:val="000000"/>
              </w:rPr>
            </w:pPr>
          </w:p>
          <w:p w:rsidR="00C141E1" w:rsidRDefault="00C141E1" w:rsidP="002B745A">
            <w:pPr>
              <w:jc w:val="center"/>
              <w:rPr>
                <w:snapToGrid w:val="0"/>
                <w:color w:val="000000"/>
              </w:rPr>
            </w:pPr>
          </w:p>
          <w:p w:rsidR="00C141E1" w:rsidRDefault="00C141E1" w:rsidP="002B745A">
            <w:pPr>
              <w:jc w:val="center"/>
              <w:rPr>
                <w:snapToGrid w:val="0"/>
                <w:color w:val="000000"/>
              </w:rPr>
            </w:pPr>
          </w:p>
          <w:p w:rsidR="00C141E1" w:rsidRDefault="00C141E1" w:rsidP="002B745A">
            <w:pPr>
              <w:jc w:val="center"/>
              <w:rPr>
                <w:snapToGrid w:val="0"/>
                <w:color w:val="000000"/>
              </w:rPr>
            </w:pPr>
          </w:p>
          <w:p w:rsidR="00C141E1" w:rsidRDefault="00C141E1" w:rsidP="002B745A">
            <w:pPr>
              <w:jc w:val="center"/>
              <w:rPr>
                <w:snapToGrid w:val="0"/>
                <w:color w:val="000000"/>
              </w:rPr>
            </w:pPr>
          </w:p>
          <w:p w:rsidR="00C141E1" w:rsidRPr="00F0517C" w:rsidRDefault="00C141E1" w:rsidP="002B745A">
            <w:pPr>
              <w:jc w:val="center"/>
              <w:rPr>
                <w:b/>
                <w:snapToGrid w:val="0"/>
                <w:color w:val="000000"/>
              </w:rPr>
            </w:pPr>
            <w:r w:rsidRPr="00F0517C">
              <w:rPr>
                <w:snapToGrid w:val="0"/>
                <w:color w:val="000000"/>
              </w:rPr>
              <w:t>100,0</w:t>
            </w:r>
          </w:p>
        </w:tc>
      </w:tr>
      <w:tr w:rsidR="00C141E1" w:rsidRPr="00DE2D10" w:rsidTr="002B745A">
        <w:trPr>
          <w:gridAfter w:val="1"/>
          <w:wAfter w:w="17" w:type="dxa"/>
          <w:trHeight w:val="361"/>
        </w:trPr>
        <w:tc>
          <w:tcPr>
            <w:tcW w:w="5243" w:type="dxa"/>
            <w:tcBorders>
              <w:top w:val="single" w:sz="4" w:space="0" w:color="auto"/>
              <w:left w:val="single" w:sz="4" w:space="0" w:color="auto"/>
              <w:bottom w:val="single" w:sz="4" w:space="0" w:color="auto"/>
              <w:right w:val="single" w:sz="4" w:space="0" w:color="auto"/>
            </w:tcBorders>
          </w:tcPr>
          <w:p w:rsidR="00C141E1" w:rsidRPr="00283513" w:rsidRDefault="00C141E1" w:rsidP="002B745A">
            <w:pPr>
              <w:rPr>
                <w:sz w:val="22"/>
                <w:szCs w:val="22"/>
              </w:rPr>
            </w:pPr>
            <w:r w:rsidRPr="00283513">
              <w:rPr>
                <w:sz w:val="22"/>
                <w:szCs w:val="22"/>
              </w:rPr>
              <w:t xml:space="preserve">Межбюджетные трансферты на осуществление полномочий по организации и проведению мероприятий в части соблюдения "Правил благоустройства, уборки и содержания территории Михайловского сельского поселения" и составления административных протоколов, согласно требований </w:t>
            </w:r>
            <w:proofErr w:type="gramStart"/>
            <w:r w:rsidRPr="00283513">
              <w:rPr>
                <w:sz w:val="22"/>
                <w:szCs w:val="22"/>
              </w:rPr>
              <w:t>ОЗ</w:t>
            </w:r>
            <w:proofErr w:type="gramEnd"/>
            <w:r w:rsidRPr="00283513">
              <w:rPr>
                <w:sz w:val="22"/>
                <w:szCs w:val="22"/>
              </w:rPr>
              <w:t xml:space="preserve"> № 273-ЗС от  25.10.2002 «Об административных правонарушениях»</w:t>
            </w:r>
          </w:p>
        </w:tc>
        <w:tc>
          <w:tcPr>
            <w:tcW w:w="1560" w:type="dxa"/>
            <w:tcBorders>
              <w:top w:val="nil"/>
              <w:left w:val="nil"/>
              <w:bottom w:val="single" w:sz="4" w:space="0" w:color="auto"/>
              <w:right w:val="single" w:sz="4" w:space="0" w:color="auto"/>
            </w:tcBorders>
            <w:vAlign w:val="center"/>
          </w:tcPr>
          <w:p w:rsidR="00C141E1" w:rsidRPr="007E453F" w:rsidRDefault="00C141E1" w:rsidP="002B745A">
            <w:pPr>
              <w:jc w:val="center"/>
            </w:pPr>
          </w:p>
          <w:p w:rsidR="00C141E1" w:rsidRPr="007E453F" w:rsidRDefault="00C141E1" w:rsidP="002B745A">
            <w:pPr>
              <w:jc w:val="center"/>
            </w:pPr>
          </w:p>
          <w:p w:rsidR="00C141E1" w:rsidRPr="00BD7DA1" w:rsidRDefault="00C141E1" w:rsidP="002B745A">
            <w:pPr>
              <w:jc w:val="center"/>
            </w:pPr>
            <w:r>
              <w:t>13 600,00</w:t>
            </w:r>
          </w:p>
        </w:tc>
        <w:tc>
          <w:tcPr>
            <w:tcW w:w="1418" w:type="dxa"/>
            <w:tcBorders>
              <w:top w:val="nil"/>
              <w:left w:val="single" w:sz="4" w:space="0" w:color="auto"/>
              <w:bottom w:val="single" w:sz="4" w:space="0" w:color="auto"/>
              <w:right w:val="single" w:sz="4" w:space="0" w:color="auto"/>
            </w:tcBorders>
            <w:vAlign w:val="center"/>
          </w:tcPr>
          <w:p w:rsidR="00C141E1" w:rsidRPr="007E453F" w:rsidRDefault="00C141E1" w:rsidP="002B745A">
            <w:pPr>
              <w:jc w:val="center"/>
            </w:pPr>
          </w:p>
          <w:p w:rsidR="00C141E1" w:rsidRPr="007E453F" w:rsidRDefault="00C141E1" w:rsidP="002B745A">
            <w:pPr>
              <w:jc w:val="center"/>
            </w:pPr>
          </w:p>
          <w:p w:rsidR="00C141E1" w:rsidRPr="00BD7DA1" w:rsidRDefault="00C141E1" w:rsidP="002B745A">
            <w:pPr>
              <w:jc w:val="center"/>
            </w:pPr>
            <w:r>
              <w:t>13 600,00</w:t>
            </w:r>
          </w:p>
        </w:tc>
        <w:tc>
          <w:tcPr>
            <w:tcW w:w="834" w:type="dxa"/>
            <w:tcBorders>
              <w:top w:val="nil"/>
              <w:left w:val="single" w:sz="4" w:space="0" w:color="auto"/>
              <w:bottom w:val="single" w:sz="4" w:space="0" w:color="auto"/>
              <w:right w:val="single" w:sz="4" w:space="0" w:color="auto"/>
            </w:tcBorders>
            <w:vAlign w:val="center"/>
          </w:tcPr>
          <w:p w:rsidR="00C141E1" w:rsidRPr="00F0517C" w:rsidRDefault="00C141E1" w:rsidP="002B745A">
            <w:pPr>
              <w:jc w:val="center"/>
              <w:rPr>
                <w:snapToGrid w:val="0"/>
                <w:color w:val="000000"/>
              </w:rPr>
            </w:pPr>
          </w:p>
          <w:p w:rsidR="00C141E1" w:rsidRDefault="00C141E1" w:rsidP="002B745A">
            <w:pPr>
              <w:jc w:val="center"/>
              <w:rPr>
                <w:snapToGrid w:val="0"/>
                <w:color w:val="000000"/>
              </w:rPr>
            </w:pPr>
          </w:p>
          <w:p w:rsidR="00C141E1" w:rsidRPr="00F0517C" w:rsidRDefault="00C141E1" w:rsidP="002B745A">
            <w:pPr>
              <w:jc w:val="center"/>
              <w:rPr>
                <w:b/>
                <w:snapToGrid w:val="0"/>
                <w:color w:val="000000"/>
              </w:rPr>
            </w:pPr>
            <w:r w:rsidRPr="00F0517C">
              <w:rPr>
                <w:snapToGrid w:val="0"/>
                <w:color w:val="000000"/>
              </w:rPr>
              <w:t>100,0</w:t>
            </w:r>
          </w:p>
        </w:tc>
      </w:tr>
      <w:tr w:rsidR="00C141E1" w:rsidRPr="00DE2D10" w:rsidTr="002B745A">
        <w:trPr>
          <w:gridAfter w:val="1"/>
          <w:wAfter w:w="17" w:type="dxa"/>
          <w:trHeight w:val="361"/>
        </w:trPr>
        <w:tc>
          <w:tcPr>
            <w:tcW w:w="5243" w:type="dxa"/>
            <w:tcBorders>
              <w:top w:val="single" w:sz="4" w:space="0" w:color="auto"/>
              <w:left w:val="single" w:sz="4" w:space="0" w:color="auto"/>
              <w:bottom w:val="single" w:sz="4" w:space="0" w:color="auto"/>
              <w:right w:val="single" w:sz="4" w:space="0" w:color="auto"/>
            </w:tcBorders>
          </w:tcPr>
          <w:p w:rsidR="00C141E1" w:rsidRPr="00283513" w:rsidRDefault="00C141E1" w:rsidP="002B745A">
            <w:pPr>
              <w:rPr>
                <w:sz w:val="22"/>
                <w:szCs w:val="22"/>
              </w:rPr>
            </w:pPr>
            <w:r w:rsidRPr="00283513">
              <w:rPr>
                <w:sz w:val="22"/>
                <w:szCs w:val="22"/>
              </w:rPr>
              <w:t>Межбюджетные трансферты на осуществление полномочий по созданию, с</w:t>
            </w:r>
            <w:r w:rsidRPr="00283513">
              <w:rPr>
                <w:sz w:val="22"/>
                <w:szCs w:val="22"/>
              </w:rPr>
              <w:t>о</w:t>
            </w:r>
            <w:r w:rsidRPr="00283513">
              <w:rPr>
                <w:sz w:val="22"/>
                <w:szCs w:val="22"/>
              </w:rPr>
              <w:t>держанию и организации деятельности аварийно-спасательного формирования на территории поселения</w:t>
            </w:r>
          </w:p>
        </w:tc>
        <w:tc>
          <w:tcPr>
            <w:tcW w:w="1560" w:type="dxa"/>
            <w:tcBorders>
              <w:top w:val="nil"/>
              <w:left w:val="nil"/>
              <w:bottom w:val="single" w:sz="4" w:space="0" w:color="auto"/>
              <w:right w:val="single" w:sz="4" w:space="0" w:color="auto"/>
            </w:tcBorders>
            <w:vAlign w:val="center"/>
          </w:tcPr>
          <w:p w:rsidR="00C141E1" w:rsidRPr="007E453F" w:rsidRDefault="00C141E1" w:rsidP="002B745A">
            <w:pPr>
              <w:jc w:val="center"/>
            </w:pPr>
          </w:p>
          <w:p w:rsidR="00C141E1" w:rsidRPr="00303837" w:rsidRDefault="00C141E1" w:rsidP="002B745A">
            <w:pPr>
              <w:jc w:val="center"/>
            </w:pPr>
            <w:r>
              <w:t>77 600,00</w:t>
            </w:r>
          </w:p>
        </w:tc>
        <w:tc>
          <w:tcPr>
            <w:tcW w:w="1418" w:type="dxa"/>
            <w:tcBorders>
              <w:top w:val="nil"/>
              <w:left w:val="single" w:sz="4" w:space="0" w:color="auto"/>
              <w:bottom w:val="single" w:sz="4" w:space="0" w:color="auto"/>
              <w:right w:val="single" w:sz="4" w:space="0" w:color="auto"/>
            </w:tcBorders>
            <w:vAlign w:val="center"/>
          </w:tcPr>
          <w:p w:rsidR="00C141E1" w:rsidRPr="007E453F" w:rsidRDefault="00C141E1" w:rsidP="002B745A">
            <w:pPr>
              <w:jc w:val="center"/>
            </w:pPr>
          </w:p>
          <w:p w:rsidR="00C141E1" w:rsidRPr="00303837" w:rsidRDefault="00C141E1" w:rsidP="002B745A">
            <w:pPr>
              <w:jc w:val="center"/>
            </w:pPr>
            <w:r>
              <w:t>77 600,00</w:t>
            </w:r>
          </w:p>
        </w:tc>
        <w:tc>
          <w:tcPr>
            <w:tcW w:w="834" w:type="dxa"/>
            <w:tcBorders>
              <w:top w:val="nil"/>
              <w:left w:val="single" w:sz="4" w:space="0" w:color="auto"/>
              <w:bottom w:val="single" w:sz="4" w:space="0" w:color="auto"/>
              <w:right w:val="single" w:sz="4" w:space="0" w:color="auto"/>
            </w:tcBorders>
            <w:vAlign w:val="center"/>
          </w:tcPr>
          <w:p w:rsidR="00C141E1" w:rsidRPr="00F0517C" w:rsidRDefault="00C141E1" w:rsidP="002B745A">
            <w:pPr>
              <w:jc w:val="center"/>
              <w:rPr>
                <w:snapToGrid w:val="0"/>
                <w:color w:val="000000"/>
              </w:rPr>
            </w:pPr>
          </w:p>
          <w:p w:rsidR="00C141E1" w:rsidRPr="00F0517C" w:rsidRDefault="00C141E1" w:rsidP="002B745A">
            <w:pPr>
              <w:jc w:val="center"/>
              <w:rPr>
                <w:snapToGrid w:val="0"/>
                <w:color w:val="000000"/>
              </w:rPr>
            </w:pPr>
            <w:r w:rsidRPr="00F0517C">
              <w:rPr>
                <w:snapToGrid w:val="0"/>
                <w:color w:val="000000"/>
              </w:rPr>
              <w:t>100,0</w:t>
            </w:r>
          </w:p>
        </w:tc>
      </w:tr>
      <w:tr w:rsidR="00C141E1" w:rsidRPr="00DE2D10" w:rsidTr="002B745A">
        <w:trPr>
          <w:trHeight w:val="361"/>
        </w:trPr>
        <w:tc>
          <w:tcPr>
            <w:tcW w:w="5243" w:type="dxa"/>
            <w:tcBorders>
              <w:top w:val="single" w:sz="4" w:space="0" w:color="auto"/>
              <w:left w:val="single" w:sz="4" w:space="0" w:color="auto"/>
              <w:bottom w:val="single" w:sz="4" w:space="0" w:color="auto"/>
              <w:right w:val="single" w:sz="4" w:space="0" w:color="auto"/>
            </w:tcBorders>
            <w:vAlign w:val="bottom"/>
          </w:tcPr>
          <w:p w:rsidR="00C141E1" w:rsidRPr="00DE2D10" w:rsidRDefault="00C141E1" w:rsidP="002B745A">
            <w:pPr>
              <w:ind w:right="-30"/>
              <w:rPr>
                <w:b/>
                <w:snapToGrid w:val="0"/>
                <w:color w:val="000000"/>
                <w:sz w:val="20"/>
                <w:szCs w:val="20"/>
              </w:rPr>
            </w:pPr>
            <w:r>
              <w:rPr>
                <w:b/>
                <w:snapToGrid w:val="0"/>
                <w:color w:val="000000"/>
                <w:sz w:val="20"/>
                <w:szCs w:val="20"/>
              </w:rPr>
              <w:t>Всего</w:t>
            </w:r>
          </w:p>
        </w:tc>
        <w:tc>
          <w:tcPr>
            <w:tcW w:w="1560" w:type="dxa"/>
            <w:tcBorders>
              <w:top w:val="single" w:sz="4" w:space="0" w:color="auto"/>
              <w:left w:val="nil"/>
              <w:bottom w:val="single" w:sz="4" w:space="0" w:color="auto"/>
              <w:right w:val="single" w:sz="4" w:space="0" w:color="auto"/>
            </w:tcBorders>
            <w:vAlign w:val="center"/>
          </w:tcPr>
          <w:p w:rsidR="00C141E1" w:rsidRPr="00F0517C" w:rsidRDefault="00C141E1" w:rsidP="002B745A">
            <w:r w:rsidRPr="00F0517C">
              <w:t>120 400,00</w:t>
            </w:r>
          </w:p>
        </w:tc>
        <w:tc>
          <w:tcPr>
            <w:tcW w:w="1418" w:type="dxa"/>
            <w:tcBorders>
              <w:top w:val="single" w:sz="4" w:space="0" w:color="auto"/>
              <w:left w:val="single" w:sz="4" w:space="0" w:color="auto"/>
              <w:bottom w:val="single" w:sz="4" w:space="0" w:color="auto"/>
              <w:right w:val="single" w:sz="4" w:space="0" w:color="auto"/>
            </w:tcBorders>
            <w:vAlign w:val="center"/>
          </w:tcPr>
          <w:p w:rsidR="00C141E1" w:rsidRPr="00F0517C" w:rsidRDefault="00C141E1" w:rsidP="002B745A">
            <w:pPr>
              <w:rPr>
                <w:snapToGrid w:val="0"/>
                <w:color w:val="000000"/>
              </w:rPr>
            </w:pPr>
            <w:r w:rsidRPr="00F0517C">
              <w:rPr>
                <w:snapToGrid w:val="0"/>
                <w:color w:val="000000"/>
              </w:rPr>
              <w:t>120</w:t>
            </w:r>
            <w:r>
              <w:rPr>
                <w:snapToGrid w:val="0"/>
                <w:color w:val="000000"/>
              </w:rPr>
              <w:t xml:space="preserve"> 4</w:t>
            </w:r>
            <w:r w:rsidRPr="00F0517C">
              <w:rPr>
                <w:snapToGrid w:val="0"/>
                <w:color w:val="000000"/>
              </w:rPr>
              <w:t>00,00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141E1" w:rsidRPr="00F0517C" w:rsidRDefault="00C141E1" w:rsidP="002B745A">
            <w:pPr>
              <w:jc w:val="center"/>
              <w:rPr>
                <w:snapToGrid w:val="0"/>
                <w:color w:val="000000"/>
              </w:rPr>
            </w:pPr>
            <w:r w:rsidRPr="00F0517C">
              <w:rPr>
                <w:snapToGrid w:val="0"/>
                <w:color w:val="000000"/>
              </w:rPr>
              <w:t>100,0</w:t>
            </w:r>
          </w:p>
        </w:tc>
      </w:tr>
    </w:tbl>
    <w:p w:rsidR="00C141E1" w:rsidRPr="00DE2D10" w:rsidRDefault="00C141E1" w:rsidP="00C141E1">
      <w:pPr>
        <w:rPr>
          <w:sz w:val="20"/>
          <w:szCs w:val="20"/>
        </w:rPr>
      </w:pPr>
    </w:p>
    <w:sectPr w:rsidR="00C141E1" w:rsidRPr="00DE2D10" w:rsidSect="00C141E1">
      <w:footnotePr>
        <w:pos w:val="beneathText"/>
      </w:footnotePr>
      <w:pgSz w:w="11905" w:h="16837"/>
      <w:pgMar w:top="851" w:right="567" w:bottom="851" w:left="99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3FCC8F8"/>
    <w:name w:val="WW8Num2"/>
    <w:lvl w:ilvl="0">
      <w:start w:val="1"/>
      <w:numFmt w:val="decimal"/>
      <w:lvlText w:val="%1."/>
      <w:lvlJc w:val="left"/>
      <w:pPr>
        <w:tabs>
          <w:tab w:val="num" w:pos="644"/>
        </w:tabs>
        <w:ind w:left="644" w:hanging="360"/>
      </w:pPr>
    </w:lvl>
    <w:lvl w:ilvl="1">
      <w:start w:val="1"/>
      <w:numFmt w:val="decimal"/>
      <w:isLgl/>
      <w:lvlText w:val="%2)"/>
      <w:lvlJc w:val="left"/>
      <w:pPr>
        <w:ind w:left="1080" w:hanging="720"/>
      </w:pPr>
      <w:rPr>
        <w:rFonts w:ascii="Times New Roman" w:eastAsia="Arial"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A171AE0"/>
    <w:multiLevelType w:val="multilevel"/>
    <w:tmpl w:val="A55C51D0"/>
    <w:lvl w:ilvl="0">
      <w:start w:val="1"/>
      <w:numFmt w:val="decimal"/>
      <w:lvlText w:val="%1."/>
      <w:lvlJc w:val="left"/>
      <w:pPr>
        <w:ind w:left="928" w:hanging="360"/>
      </w:pPr>
      <w:rPr>
        <w:rFonts w:cs="Times New Roman" w:hint="default"/>
        <w:b/>
      </w:rPr>
    </w:lvl>
    <w:lvl w:ilvl="1">
      <w:start w:val="2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rsids>
    <w:rsidRoot w:val="00FA22E6"/>
    <w:rsid w:val="00016BDE"/>
    <w:rsid w:val="000923E8"/>
    <w:rsid w:val="000A7CE1"/>
    <w:rsid w:val="001100C8"/>
    <w:rsid w:val="001136D6"/>
    <w:rsid w:val="00125C16"/>
    <w:rsid w:val="00170B03"/>
    <w:rsid w:val="00194E25"/>
    <w:rsid w:val="001B4B81"/>
    <w:rsid w:val="001D76F8"/>
    <w:rsid w:val="00216D17"/>
    <w:rsid w:val="002462CD"/>
    <w:rsid w:val="002465EB"/>
    <w:rsid w:val="00265112"/>
    <w:rsid w:val="00271D2E"/>
    <w:rsid w:val="002B42C1"/>
    <w:rsid w:val="002F1248"/>
    <w:rsid w:val="002F3441"/>
    <w:rsid w:val="00310941"/>
    <w:rsid w:val="00311DF3"/>
    <w:rsid w:val="00331161"/>
    <w:rsid w:val="0037209A"/>
    <w:rsid w:val="00372352"/>
    <w:rsid w:val="00386B8D"/>
    <w:rsid w:val="00392E9A"/>
    <w:rsid w:val="003A2406"/>
    <w:rsid w:val="00436C1C"/>
    <w:rsid w:val="0047095E"/>
    <w:rsid w:val="004A4E22"/>
    <w:rsid w:val="004D296A"/>
    <w:rsid w:val="004D5546"/>
    <w:rsid w:val="004E0156"/>
    <w:rsid w:val="004E7B76"/>
    <w:rsid w:val="00533CF1"/>
    <w:rsid w:val="00553BD4"/>
    <w:rsid w:val="00567ECE"/>
    <w:rsid w:val="00592152"/>
    <w:rsid w:val="005A35B4"/>
    <w:rsid w:val="005A5BB5"/>
    <w:rsid w:val="005B64AA"/>
    <w:rsid w:val="005B78C3"/>
    <w:rsid w:val="00616CFA"/>
    <w:rsid w:val="0061798F"/>
    <w:rsid w:val="006255A4"/>
    <w:rsid w:val="00647161"/>
    <w:rsid w:val="006C106A"/>
    <w:rsid w:val="00714A41"/>
    <w:rsid w:val="007652F1"/>
    <w:rsid w:val="00775596"/>
    <w:rsid w:val="007C0F7A"/>
    <w:rsid w:val="007D6D1E"/>
    <w:rsid w:val="007D76D7"/>
    <w:rsid w:val="00816B4A"/>
    <w:rsid w:val="008177F0"/>
    <w:rsid w:val="008B1898"/>
    <w:rsid w:val="008D373F"/>
    <w:rsid w:val="00900B9E"/>
    <w:rsid w:val="009530F2"/>
    <w:rsid w:val="009E049C"/>
    <w:rsid w:val="00AB6C3F"/>
    <w:rsid w:val="00AC0290"/>
    <w:rsid w:val="00AD49BC"/>
    <w:rsid w:val="00B16F54"/>
    <w:rsid w:val="00B3594F"/>
    <w:rsid w:val="00B52644"/>
    <w:rsid w:val="00BE40F4"/>
    <w:rsid w:val="00C13027"/>
    <w:rsid w:val="00C141E1"/>
    <w:rsid w:val="00C20D78"/>
    <w:rsid w:val="00C32CBC"/>
    <w:rsid w:val="00C421C0"/>
    <w:rsid w:val="00C508A8"/>
    <w:rsid w:val="00C56849"/>
    <w:rsid w:val="00C84D52"/>
    <w:rsid w:val="00C85505"/>
    <w:rsid w:val="00CB3E2A"/>
    <w:rsid w:val="00CB4AD4"/>
    <w:rsid w:val="00CC263E"/>
    <w:rsid w:val="00CE3F0A"/>
    <w:rsid w:val="00D5321A"/>
    <w:rsid w:val="00DA24F7"/>
    <w:rsid w:val="00DA765D"/>
    <w:rsid w:val="00DC66E5"/>
    <w:rsid w:val="00DD120C"/>
    <w:rsid w:val="00DF5B76"/>
    <w:rsid w:val="00E2378E"/>
    <w:rsid w:val="00E74753"/>
    <w:rsid w:val="00E969E4"/>
    <w:rsid w:val="00EA19C7"/>
    <w:rsid w:val="00EA5BF9"/>
    <w:rsid w:val="00EE303F"/>
    <w:rsid w:val="00EF26DF"/>
    <w:rsid w:val="00EF3C2E"/>
    <w:rsid w:val="00F1446E"/>
    <w:rsid w:val="00F30D68"/>
    <w:rsid w:val="00F42886"/>
    <w:rsid w:val="00F613A5"/>
    <w:rsid w:val="00FA22E6"/>
    <w:rsid w:val="00FA6012"/>
    <w:rsid w:val="00FE449A"/>
    <w:rsid w:val="00FF3A54"/>
    <w:rsid w:val="00FF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cs="Calibri"/>
      <w:sz w:val="24"/>
      <w:szCs w:val="24"/>
      <w:lang w:eastAsia="ar-SA"/>
    </w:rPr>
  </w:style>
  <w:style w:type="paragraph" w:styleId="1">
    <w:name w:val="heading 1"/>
    <w:basedOn w:val="a"/>
    <w:next w:val="a"/>
    <w:link w:val="10"/>
    <w:uiPriority w:val="9"/>
    <w:qFormat/>
    <w:rsid w:val="00775596"/>
    <w:pPr>
      <w:keepNext/>
      <w:widowControl w:val="0"/>
      <w:tabs>
        <w:tab w:val="center" w:pos="7912"/>
      </w:tabs>
      <w:suppressAutoHyphens w:val="0"/>
      <w:autoSpaceDE w:val="0"/>
      <w:autoSpaceDN w:val="0"/>
      <w:adjustRightInd w:val="0"/>
      <w:spacing w:before="15"/>
      <w:jc w:val="right"/>
      <w:outlineLvl w:val="0"/>
    </w:pPr>
    <w:rPr>
      <w:rFonts w:ascii="Arial" w:hAnsi="Arial" w:cs="Arial"/>
      <w:b/>
      <w:bCs/>
      <w:color w:val="000000"/>
      <w:sz w:val="20"/>
      <w:szCs w:val="20"/>
      <w:lang w:eastAsia="ru-RU"/>
    </w:rPr>
  </w:style>
  <w:style w:type="paragraph" w:styleId="2">
    <w:name w:val="heading 2"/>
    <w:basedOn w:val="a"/>
    <w:next w:val="a"/>
    <w:link w:val="20"/>
    <w:uiPriority w:val="99"/>
    <w:qFormat/>
    <w:rsid w:val="00775596"/>
    <w:pPr>
      <w:keepNext/>
      <w:widowControl w:val="0"/>
      <w:tabs>
        <w:tab w:val="left" w:pos="90"/>
        <w:tab w:val="right" w:pos="9645"/>
      </w:tabs>
      <w:suppressAutoHyphens w:val="0"/>
      <w:autoSpaceDE w:val="0"/>
      <w:autoSpaceDN w:val="0"/>
      <w:adjustRightInd w:val="0"/>
      <w:spacing w:before="2"/>
      <w:outlineLvl w:val="1"/>
    </w:pPr>
    <w:rPr>
      <w:rFonts w:ascii="MS Sans Serif" w:hAnsi="MS Sans Serif" w:cs="MS Sans Serif"/>
      <w:b/>
      <w:bCs/>
      <w:sz w:val="20"/>
      <w:szCs w:val="20"/>
      <w:lang w:eastAsia="ru-RU"/>
    </w:rPr>
  </w:style>
  <w:style w:type="paragraph" w:styleId="3">
    <w:name w:val="heading 3"/>
    <w:basedOn w:val="a"/>
    <w:next w:val="a"/>
    <w:link w:val="30"/>
    <w:uiPriority w:val="99"/>
    <w:qFormat/>
    <w:rsid w:val="00775596"/>
    <w:pPr>
      <w:keepNext/>
      <w:widowControl w:val="0"/>
      <w:tabs>
        <w:tab w:val="left" w:pos="90"/>
        <w:tab w:val="right" w:pos="9645"/>
      </w:tabs>
      <w:suppressAutoHyphens w:val="0"/>
      <w:autoSpaceDE w:val="0"/>
      <w:autoSpaceDN w:val="0"/>
      <w:adjustRightInd w:val="0"/>
      <w:spacing w:before="2"/>
      <w:outlineLvl w:val="2"/>
    </w:pPr>
    <w:rPr>
      <w:rFonts w:cs="Times New Roman"/>
      <w:color w:val="000000"/>
      <w:sz w:val="20"/>
      <w:szCs w:val="20"/>
      <w:u w:val="single"/>
      <w:lang w:eastAsia="ru-RU"/>
    </w:rPr>
  </w:style>
  <w:style w:type="paragraph" w:styleId="4">
    <w:name w:val="heading 4"/>
    <w:basedOn w:val="a"/>
    <w:next w:val="a"/>
    <w:link w:val="40"/>
    <w:uiPriority w:val="9"/>
    <w:qFormat/>
    <w:rsid w:val="00775596"/>
    <w:pPr>
      <w:keepNext/>
      <w:widowControl w:val="0"/>
      <w:tabs>
        <w:tab w:val="left" w:pos="90"/>
        <w:tab w:val="right" w:pos="9645"/>
      </w:tabs>
      <w:suppressAutoHyphens w:val="0"/>
      <w:autoSpaceDE w:val="0"/>
      <w:autoSpaceDN w:val="0"/>
      <w:adjustRightInd w:val="0"/>
      <w:spacing w:before="2"/>
      <w:outlineLvl w:val="3"/>
    </w:pPr>
    <w:rPr>
      <w:rFonts w:cs="Times New Roman"/>
      <w:color w:val="000000"/>
      <w:sz w:val="20"/>
      <w:szCs w:val="20"/>
      <w:lang w:eastAsia="ru-RU"/>
    </w:rPr>
  </w:style>
  <w:style w:type="paragraph" w:styleId="5">
    <w:name w:val="heading 5"/>
    <w:basedOn w:val="a"/>
    <w:next w:val="a"/>
    <w:link w:val="50"/>
    <w:uiPriority w:val="99"/>
    <w:qFormat/>
    <w:rsid w:val="00775596"/>
    <w:pPr>
      <w:keepNext/>
      <w:widowControl w:val="0"/>
      <w:tabs>
        <w:tab w:val="left" w:pos="90"/>
        <w:tab w:val="right" w:pos="9645"/>
      </w:tabs>
      <w:suppressAutoHyphens w:val="0"/>
      <w:autoSpaceDE w:val="0"/>
      <w:autoSpaceDN w:val="0"/>
      <w:adjustRightInd w:val="0"/>
      <w:spacing w:before="2"/>
      <w:outlineLvl w:val="4"/>
    </w:pPr>
    <w:rPr>
      <w:rFonts w:cs="Times New Roman"/>
      <w:color w:val="000000"/>
      <w:lang w:eastAsia="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link w:val="a5"/>
    <w:uiPriority w:val="99"/>
    <w:pPr>
      <w:spacing w:after="120"/>
    </w:pPr>
  </w:style>
  <w:style w:type="paragraph" w:styleId="a6">
    <w:name w:val="List"/>
    <w:basedOn w:val="a4"/>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ConsPlusCell">
    <w:name w:val="ConsPlusCell"/>
    <w:pPr>
      <w:widowControl w:val="0"/>
      <w:suppressAutoHyphens/>
      <w:autoSpaceDE w:val="0"/>
    </w:pPr>
    <w:rPr>
      <w:rFonts w:ascii="Arial" w:eastAsia="Arial" w:hAnsi="Arial" w:cs="Arial"/>
      <w:lang w:eastAsia="ar-SA"/>
    </w:rPr>
  </w:style>
  <w:style w:type="paragraph" w:customStyle="1" w:styleId="ConsPlusDocList">
    <w:name w:val="ConsPlusDocList"/>
    <w:pPr>
      <w:widowControl w:val="0"/>
      <w:suppressAutoHyphens/>
      <w:autoSpaceDE w:val="0"/>
    </w:pPr>
    <w:rPr>
      <w:rFonts w:ascii="Courier New" w:eastAsia="Arial" w:hAnsi="Courier New" w:cs="Courier New"/>
      <w:lang w:eastAsia="ar-SA"/>
    </w:rPr>
  </w:style>
  <w:style w:type="paragraph" w:customStyle="1" w:styleId="a7">
    <w:name w:val="Содержимое таблицы"/>
    <w:basedOn w:val="a"/>
    <w:pPr>
      <w:suppressLineNumbers/>
    </w:pPr>
  </w:style>
  <w:style w:type="paragraph" w:customStyle="1" w:styleId="a8">
    <w:name w:val="Заголовок таблицы"/>
    <w:basedOn w:val="a7"/>
    <w:pPr>
      <w:jc w:val="center"/>
    </w:pPr>
    <w:rPr>
      <w:b/>
      <w:bCs/>
    </w:rPr>
  </w:style>
  <w:style w:type="paragraph" w:styleId="21">
    <w:name w:val="Body Text 2"/>
    <w:basedOn w:val="a"/>
    <w:link w:val="22"/>
    <w:uiPriority w:val="99"/>
    <w:unhideWhenUsed/>
    <w:rsid w:val="00FF3A54"/>
    <w:pPr>
      <w:spacing w:after="120" w:line="480" w:lineRule="auto"/>
    </w:pPr>
  </w:style>
  <w:style w:type="character" w:customStyle="1" w:styleId="22">
    <w:name w:val="Основной текст 2 Знак"/>
    <w:basedOn w:val="a0"/>
    <w:link w:val="21"/>
    <w:uiPriority w:val="99"/>
    <w:rsid w:val="00FF3A54"/>
    <w:rPr>
      <w:rFonts w:cs="Calibri"/>
      <w:sz w:val="24"/>
      <w:szCs w:val="24"/>
      <w:lang w:eastAsia="ar-SA"/>
    </w:rPr>
  </w:style>
  <w:style w:type="character" w:customStyle="1" w:styleId="10">
    <w:name w:val="Заголовок 1 Знак"/>
    <w:basedOn w:val="a0"/>
    <w:link w:val="1"/>
    <w:uiPriority w:val="9"/>
    <w:rsid w:val="00775596"/>
    <w:rPr>
      <w:rFonts w:ascii="Arial" w:hAnsi="Arial" w:cs="Arial"/>
      <w:b/>
      <w:bCs/>
      <w:color w:val="000000"/>
    </w:rPr>
  </w:style>
  <w:style w:type="character" w:customStyle="1" w:styleId="20">
    <w:name w:val="Заголовок 2 Знак"/>
    <w:basedOn w:val="a0"/>
    <w:link w:val="2"/>
    <w:uiPriority w:val="99"/>
    <w:rsid w:val="00775596"/>
    <w:rPr>
      <w:rFonts w:ascii="MS Sans Serif" w:hAnsi="MS Sans Serif" w:cs="MS Sans Serif"/>
      <w:b/>
      <w:bCs/>
    </w:rPr>
  </w:style>
  <w:style w:type="character" w:customStyle="1" w:styleId="30">
    <w:name w:val="Заголовок 3 Знак"/>
    <w:basedOn w:val="a0"/>
    <w:link w:val="3"/>
    <w:uiPriority w:val="99"/>
    <w:rsid w:val="00775596"/>
    <w:rPr>
      <w:color w:val="000000"/>
      <w:u w:val="single"/>
    </w:rPr>
  </w:style>
  <w:style w:type="character" w:customStyle="1" w:styleId="40">
    <w:name w:val="Заголовок 4 Знак"/>
    <w:basedOn w:val="a0"/>
    <w:link w:val="4"/>
    <w:uiPriority w:val="9"/>
    <w:rsid w:val="00775596"/>
    <w:rPr>
      <w:color w:val="000000"/>
    </w:rPr>
  </w:style>
  <w:style w:type="character" w:customStyle="1" w:styleId="50">
    <w:name w:val="Заголовок 5 Знак"/>
    <w:basedOn w:val="a0"/>
    <w:link w:val="5"/>
    <w:uiPriority w:val="99"/>
    <w:rsid w:val="00775596"/>
    <w:rPr>
      <w:color w:val="000000"/>
      <w:sz w:val="24"/>
      <w:szCs w:val="24"/>
    </w:rPr>
  </w:style>
  <w:style w:type="numbering" w:customStyle="1" w:styleId="14">
    <w:name w:val="Нет списка1"/>
    <w:next w:val="a2"/>
    <w:uiPriority w:val="99"/>
    <w:semiHidden/>
    <w:unhideWhenUsed/>
    <w:rsid w:val="00775596"/>
  </w:style>
  <w:style w:type="paragraph" w:styleId="a9">
    <w:name w:val="Balloon Text"/>
    <w:basedOn w:val="a"/>
    <w:link w:val="aa"/>
    <w:uiPriority w:val="99"/>
    <w:semiHidden/>
    <w:rsid w:val="00775596"/>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775596"/>
    <w:rPr>
      <w:rFonts w:ascii="Tahoma" w:hAnsi="Tahoma" w:cs="Tahoma"/>
      <w:sz w:val="16"/>
      <w:szCs w:val="16"/>
    </w:rPr>
  </w:style>
  <w:style w:type="character" w:customStyle="1" w:styleId="a5">
    <w:name w:val="Основной текст Знак"/>
    <w:basedOn w:val="a0"/>
    <w:link w:val="a4"/>
    <w:uiPriority w:val="99"/>
    <w:locked/>
    <w:rsid w:val="00775596"/>
    <w:rPr>
      <w:rFonts w:cs="Calibri"/>
      <w:sz w:val="24"/>
      <w:szCs w:val="24"/>
      <w:lang w:eastAsia="ar-SA"/>
    </w:rPr>
  </w:style>
  <w:style w:type="paragraph" w:styleId="ab">
    <w:name w:val="header"/>
    <w:basedOn w:val="a"/>
    <w:link w:val="ac"/>
    <w:uiPriority w:val="99"/>
    <w:rsid w:val="00775596"/>
    <w:pPr>
      <w:tabs>
        <w:tab w:val="center" w:pos="4677"/>
        <w:tab w:val="right" w:pos="9355"/>
      </w:tabs>
      <w:suppressAutoHyphens w:val="0"/>
    </w:pPr>
    <w:rPr>
      <w:rFonts w:cs="Times New Roman"/>
      <w:lang w:eastAsia="ru-RU"/>
    </w:rPr>
  </w:style>
  <w:style w:type="character" w:customStyle="1" w:styleId="ac">
    <w:name w:val="Верхний колонтитул Знак"/>
    <w:basedOn w:val="a0"/>
    <w:link w:val="ab"/>
    <w:uiPriority w:val="99"/>
    <w:rsid w:val="00775596"/>
    <w:rPr>
      <w:sz w:val="24"/>
      <w:szCs w:val="24"/>
    </w:rPr>
  </w:style>
  <w:style w:type="character" w:styleId="ad">
    <w:name w:val="page number"/>
    <w:basedOn w:val="a0"/>
    <w:uiPriority w:val="99"/>
    <w:rsid w:val="00775596"/>
    <w:rPr>
      <w:rFonts w:cs="Times New Roman"/>
    </w:rPr>
  </w:style>
  <w:style w:type="paragraph" w:customStyle="1" w:styleId="15">
    <w:name w:val="Знак Знак Знак1 Знак"/>
    <w:basedOn w:val="a"/>
    <w:uiPriority w:val="99"/>
    <w:rsid w:val="00775596"/>
    <w:pPr>
      <w:suppressAutoHyphens w:val="0"/>
      <w:spacing w:before="100" w:beforeAutospacing="1" w:after="100" w:afterAutospacing="1"/>
      <w:jc w:val="both"/>
    </w:pPr>
    <w:rPr>
      <w:rFonts w:ascii="Tahoma" w:hAnsi="Tahoma" w:cs="Tahoma"/>
      <w:sz w:val="20"/>
      <w:szCs w:val="20"/>
      <w:lang w:val="en-US" w:eastAsia="en-US"/>
    </w:rPr>
  </w:style>
  <w:style w:type="paragraph" w:styleId="ae">
    <w:name w:val="footer"/>
    <w:basedOn w:val="a"/>
    <w:link w:val="af"/>
    <w:uiPriority w:val="99"/>
    <w:rsid w:val="00775596"/>
    <w:pPr>
      <w:tabs>
        <w:tab w:val="center" w:pos="4677"/>
        <w:tab w:val="right" w:pos="9355"/>
      </w:tabs>
      <w:suppressAutoHyphens w:val="0"/>
    </w:pPr>
    <w:rPr>
      <w:rFonts w:cs="Times New Roman"/>
      <w:lang w:eastAsia="ru-RU"/>
    </w:rPr>
  </w:style>
  <w:style w:type="character" w:customStyle="1" w:styleId="af">
    <w:name w:val="Нижний колонтитул Знак"/>
    <w:basedOn w:val="a0"/>
    <w:link w:val="ae"/>
    <w:uiPriority w:val="99"/>
    <w:rsid w:val="00775596"/>
    <w:rPr>
      <w:sz w:val="24"/>
      <w:szCs w:val="24"/>
    </w:rPr>
  </w:style>
  <w:style w:type="character" w:styleId="af0">
    <w:name w:val="Hyperlink"/>
    <w:basedOn w:val="a0"/>
    <w:uiPriority w:val="99"/>
    <w:unhideWhenUsed/>
    <w:rsid w:val="007755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9720664">
      <w:bodyDiv w:val="1"/>
      <w:marLeft w:val="0"/>
      <w:marRight w:val="0"/>
      <w:marTop w:val="0"/>
      <w:marBottom w:val="0"/>
      <w:divBdr>
        <w:top w:val="none" w:sz="0" w:space="0" w:color="auto"/>
        <w:left w:val="none" w:sz="0" w:space="0" w:color="auto"/>
        <w:bottom w:val="none" w:sz="0" w:space="0" w:color="auto"/>
        <w:right w:val="none" w:sz="0" w:space="0" w:color="auto"/>
      </w:divBdr>
    </w:div>
    <w:div w:id="217134476">
      <w:bodyDiv w:val="1"/>
      <w:marLeft w:val="0"/>
      <w:marRight w:val="0"/>
      <w:marTop w:val="0"/>
      <w:marBottom w:val="0"/>
      <w:divBdr>
        <w:top w:val="none" w:sz="0" w:space="0" w:color="auto"/>
        <w:left w:val="none" w:sz="0" w:space="0" w:color="auto"/>
        <w:bottom w:val="none" w:sz="0" w:space="0" w:color="auto"/>
        <w:right w:val="none" w:sz="0" w:space="0" w:color="auto"/>
      </w:divBdr>
    </w:div>
    <w:div w:id="511259815">
      <w:bodyDiv w:val="1"/>
      <w:marLeft w:val="0"/>
      <w:marRight w:val="0"/>
      <w:marTop w:val="0"/>
      <w:marBottom w:val="0"/>
      <w:divBdr>
        <w:top w:val="none" w:sz="0" w:space="0" w:color="auto"/>
        <w:left w:val="none" w:sz="0" w:space="0" w:color="auto"/>
        <w:bottom w:val="none" w:sz="0" w:space="0" w:color="auto"/>
        <w:right w:val="none" w:sz="0" w:space="0" w:color="auto"/>
      </w:divBdr>
    </w:div>
    <w:div w:id="962031240">
      <w:bodyDiv w:val="1"/>
      <w:marLeft w:val="0"/>
      <w:marRight w:val="0"/>
      <w:marTop w:val="0"/>
      <w:marBottom w:val="0"/>
      <w:divBdr>
        <w:top w:val="none" w:sz="0" w:space="0" w:color="auto"/>
        <w:left w:val="none" w:sz="0" w:space="0" w:color="auto"/>
        <w:bottom w:val="none" w:sz="0" w:space="0" w:color="auto"/>
        <w:right w:val="none" w:sz="0" w:space="0" w:color="auto"/>
      </w:divBdr>
    </w:div>
    <w:div w:id="1128628009">
      <w:bodyDiv w:val="1"/>
      <w:marLeft w:val="0"/>
      <w:marRight w:val="0"/>
      <w:marTop w:val="0"/>
      <w:marBottom w:val="0"/>
      <w:divBdr>
        <w:top w:val="none" w:sz="0" w:space="0" w:color="auto"/>
        <w:left w:val="none" w:sz="0" w:space="0" w:color="auto"/>
        <w:bottom w:val="none" w:sz="0" w:space="0" w:color="auto"/>
        <w:right w:val="none" w:sz="0" w:space="0" w:color="auto"/>
      </w:divBdr>
    </w:div>
    <w:div w:id="1558736370">
      <w:bodyDiv w:val="1"/>
      <w:marLeft w:val="0"/>
      <w:marRight w:val="0"/>
      <w:marTop w:val="0"/>
      <w:marBottom w:val="0"/>
      <w:divBdr>
        <w:top w:val="none" w:sz="0" w:space="0" w:color="auto"/>
        <w:left w:val="none" w:sz="0" w:space="0" w:color="auto"/>
        <w:bottom w:val="none" w:sz="0" w:space="0" w:color="auto"/>
        <w:right w:val="none" w:sz="0" w:space="0" w:color="auto"/>
      </w:divBdr>
    </w:div>
    <w:div w:id="1656687560">
      <w:bodyDiv w:val="1"/>
      <w:marLeft w:val="0"/>
      <w:marRight w:val="0"/>
      <w:marTop w:val="0"/>
      <w:marBottom w:val="0"/>
      <w:divBdr>
        <w:top w:val="none" w:sz="0" w:space="0" w:color="auto"/>
        <w:left w:val="none" w:sz="0" w:space="0" w:color="auto"/>
        <w:bottom w:val="none" w:sz="0" w:space="0" w:color="auto"/>
        <w:right w:val="none" w:sz="0" w:space="0" w:color="auto"/>
      </w:divBdr>
    </w:div>
    <w:div w:id="1721708488">
      <w:bodyDiv w:val="1"/>
      <w:marLeft w:val="0"/>
      <w:marRight w:val="0"/>
      <w:marTop w:val="0"/>
      <w:marBottom w:val="0"/>
      <w:divBdr>
        <w:top w:val="none" w:sz="0" w:space="0" w:color="auto"/>
        <w:left w:val="none" w:sz="0" w:space="0" w:color="auto"/>
        <w:bottom w:val="none" w:sz="0" w:space="0" w:color="auto"/>
        <w:right w:val="none" w:sz="0" w:space="0" w:color="auto"/>
      </w:divBdr>
    </w:div>
    <w:div w:id="1731033890">
      <w:bodyDiv w:val="1"/>
      <w:marLeft w:val="0"/>
      <w:marRight w:val="0"/>
      <w:marTop w:val="0"/>
      <w:marBottom w:val="0"/>
      <w:divBdr>
        <w:top w:val="none" w:sz="0" w:space="0" w:color="auto"/>
        <w:left w:val="none" w:sz="0" w:space="0" w:color="auto"/>
        <w:bottom w:val="none" w:sz="0" w:space="0" w:color="auto"/>
        <w:right w:val="none" w:sz="0" w:space="0" w:color="auto"/>
      </w:divBdr>
    </w:div>
    <w:div w:id="21402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12104</Words>
  <Characters>68995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ГОРФО г. Зверево</Company>
  <LinksUpToDate>false</LinksUpToDate>
  <CharactersWithSpaces>80938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Специалист СЭиФ</cp:lastModifiedBy>
  <cp:revision>2</cp:revision>
  <cp:lastPrinted>2015-03-13T11:30:00Z</cp:lastPrinted>
  <dcterms:created xsi:type="dcterms:W3CDTF">2015-05-20T10:47:00Z</dcterms:created>
  <dcterms:modified xsi:type="dcterms:W3CDTF">2015-05-20T10:47:00Z</dcterms:modified>
</cp:coreProperties>
</file>