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548" w:rsidRPr="00F32CDD" w:rsidRDefault="00D21548" w:rsidP="00A41C69">
      <w:pPr>
        <w:spacing w:after="0"/>
        <w:jc w:val="right"/>
        <w:rPr>
          <w:sz w:val="24"/>
          <w:szCs w:val="24"/>
        </w:rPr>
      </w:pPr>
      <w:bookmarkStart w:id="0" w:name="_GoBack"/>
      <w:bookmarkEnd w:id="0"/>
      <w:r w:rsidRPr="00F32CDD">
        <w:rPr>
          <w:sz w:val="24"/>
          <w:szCs w:val="24"/>
        </w:rPr>
        <w:t xml:space="preserve">Форма </w:t>
      </w:r>
      <w:r>
        <w:rPr>
          <w:sz w:val="24"/>
          <w:szCs w:val="24"/>
        </w:rPr>
        <w:t xml:space="preserve">№ </w:t>
      </w:r>
      <w:r w:rsidRPr="00F32CDD">
        <w:rPr>
          <w:sz w:val="24"/>
          <w:szCs w:val="24"/>
        </w:rPr>
        <w:t>1</w:t>
      </w:r>
    </w:p>
    <w:p w:rsidR="00D21548" w:rsidRPr="006D11B0" w:rsidRDefault="00D21548" w:rsidP="00A41C69">
      <w:pPr>
        <w:spacing w:after="0"/>
        <w:jc w:val="center"/>
        <w:rPr>
          <w:b/>
          <w:sz w:val="28"/>
          <w:szCs w:val="28"/>
        </w:rPr>
      </w:pPr>
      <w:r w:rsidRPr="006D11B0">
        <w:rPr>
          <w:b/>
          <w:sz w:val="28"/>
          <w:szCs w:val="28"/>
        </w:rPr>
        <w:t>Соответствие объе</w:t>
      </w:r>
      <w:r>
        <w:rPr>
          <w:b/>
          <w:sz w:val="28"/>
          <w:szCs w:val="28"/>
        </w:rPr>
        <w:t>ма предоставленных МБУКМСПБ им.А.П.Чехова</w:t>
      </w:r>
      <w:r w:rsidRPr="006D11B0">
        <w:rPr>
          <w:b/>
          <w:sz w:val="28"/>
          <w:szCs w:val="28"/>
        </w:rPr>
        <w:t xml:space="preserve"> муниципальных услуг </w:t>
      </w:r>
    </w:p>
    <w:p w:rsidR="00D21548" w:rsidRPr="006D11B0" w:rsidRDefault="00D21548" w:rsidP="00A41C69">
      <w:pPr>
        <w:spacing w:after="0"/>
        <w:jc w:val="center"/>
        <w:rPr>
          <w:b/>
          <w:sz w:val="28"/>
          <w:szCs w:val="28"/>
        </w:rPr>
      </w:pPr>
      <w:r w:rsidRPr="006D11B0">
        <w:rPr>
          <w:b/>
          <w:sz w:val="28"/>
          <w:szCs w:val="28"/>
        </w:rPr>
        <w:t>параметрам муниципального задания.</w:t>
      </w:r>
    </w:p>
    <w:p w:rsidR="00D21548" w:rsidRPr="006D11B0" w:rsidRDefault="00D21548" w:rsidP="00A41C69">
      <w:pPr>
        <w:spacing w:after="0"/>
        <w:jc w:val="center"/>
        <w:rPr>
          <w:b/>
          <w:sz w:val="28"/>
          <w:szCs w:val="28"/>
        </w:rPr>
      </w:pPr>
    </w:p>
    <w:p w:rsidR="00D21548" w:rsidRPr="00266113" w:rsidRDefault="00D21548" w:rsidP="00A41C69">
      <w:pPr>
        <w:spacing w:after="0"/>
        <w:jc w:val="center"/>
        <w:rPr>
          <w:sz w:val="16"/>
          <w:szCs w:val="16"/>
        </w:rPr>
      </w:pP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7"/>
        <w:gridCol w:w="4736"/>
        <w:gridCol w:w="1843"/>
        <w:gridCol w:w="2693"/>
        <w:gridCol w:w="2835"/>
        <w:gridCol w:w="2234"/>
      </w:tblGrid>
      <w:tr w:rsidR="00D21548" w:rsidRPr="000D7D7D" w:rsidTr="00AE754F">
        <w:trPr>
          <w:trHeight w:val="275"/>
        </w:trPr>
        <w:tc>
          <w:tcPr>
            <w:tcW w:w="14958" w:type="dxa"/>
            <w:gridSpan w:val="6"/>
          </w:tcPr>
          <w:p w:rsidR="00D21548" w:rsidRDefault="00D21548" w:rsidP="00AE754F">
            <w:pPr>
              <w:spacing w:after="0"/>
              <w:jc w:val="center"/>
              <w:rPr>
                <w:i/>
                <w:sz w:val="28"/>
                <w:szCs w:val="28"/>
              </w:rPr>
            </w:pPr>
          </w:p>
          <w:p w:rsidR="00D21548" w:rsidRDefault="00D21548" w:rsidP="00AE754F">
            <w:pPr>
              <w:spacing w:after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Муниципальное бюджетное учреждение культуры Михайловского сельского поселения «Библиотека им.А.П.Чехова»</w:t>
            </w:r>
          </w:p>
          <w:p w:rsidR="00D21548" w:rsidRPr="000D7D7D" w:rsidRDefault="00D21548" w:rsidP="00AE754F">
            <w:pPr>
              <w:spacing w:after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отчетный период</w:t>
            </w:r>
            <w:r>
              <w:rPr>
                <w:i/>
                <w:sz w:val="28"/>
                <w:szCs w:val="28"/>
                <w:lang w:val="en-US"/>
              </w:rPr>
              <w:t>IV</w:t>
            </w:r>
            <w:r>
              <w:rPr>
                <w:i/>
                <w:sz w:val="28"/>
                <w:szCs w:val="28"/>
              </w:rPr>
              <w:t xml:space="preserve"> квартал 2015год.</w:t>
            </w:r>
          </w:p>
        </w:tc>
      </w:tr>
      <w:tr w:rsidR="00D21548" w:rsidRPr="000D7D7D" w:rsidTr="00AE754F">
        <w:trPr>
          <w:trHeight w:val="1682"/>
        </w:trPr>
        <w:tc>
          <w:tcPr>
            <w:tcW w:w="617" w:type="dxa"/>
          </w:tcPr>
          <w:p w:rsidR="00D21548" w:rsidRPr="000D7D7D" w:rsidRDefault="00D21548" w:rsidP="00AE754F">
            <w:pPr>
              <w:spacing w:after="0"/>
              <w:jc w:val="center"/>
              <w:rPr>
                <w:sz w:val="24"/>
                <w:szCs w:val="24"/>
              </w:rPr>
            </w:pPr>
            <w:r w:rsidRPr="000D7D7D">
              <w:rPr>
                <w:sz w:val="24"/>
                <w:szCs w:val="24"/>
              </w:rPr>
              <w:t>№ п/п</w:t>
            </w:r>
          </w:p>
        </w:tc>
        <w:tc>
          <w:tcPr>
            <w:tcW w:w="4736" w:type="dxa"/>
          </w:tcPr>
          <w:p w:rsidR="00D21548" w:rsidRPr="000D7D7D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 w:rsidRPr="000D7D7D">
              <w:rPr>
                <w:sz w:val="28"/>
                <w:szCs w:val="28"/>
              </w:rPr>
              <w:t>Наименование услуги</w:t>
            </w:r>
          </w:p>
          <w:p w:rsidR="00D21548" w:rsidRPr="000D7D7D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 w:rsidRPr="000D7D7D">
              <w:rPr>
                <w:sz w:val="28"/>
                <w:szCs w:val="28"/>
              </w:rPr>
              <w:t>(1)</w:t>
            </w:r>
          </w:p>
        </w:tc>
        <w:tc>
          <w:tcPr>
            <w:tcW w:w="1843" w:type="dxa"/>
          </w:tcPr>
          <w:p w:rsidR="00D21548" w:rsidRPr="000D7D7D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 w:rsidRPr="000D7D7D">
              <w:rPr>
                <w:sz w:val="28"/>
                <w:szCs w:val="28"/>
              </w:rPr>
              <w:t>Единица измерения услуги</w:t>
            </w:r>
          </w:p>
          <w:p w:rsidR="00D21548" w:rsidRPr="000D7D7D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 w:rsidRPr="000D7D7D">
              <w:rPr>
                <w:sz w:val="28"/>
                <w:szCs w:val="28"/>
              </w:rPr>
              <w:t>(2)</w:t>
            </w:r>
          </w:p>
        </w:tc>
        <w:tc>
          <w:tcPr>
            <w:tcW w:w="2693" w:type="dxa"/>
          </w:tcPr>
          <w:p w:rsidR="00D21548" w:rsidRPr="000D7D7D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 w:rsidRPr="000D7D7D">
              <w:rPr>
                <w:sz w:val="28"/>
                <w:szCs w:val="28"/>
              </w:rPr>
              <w:t>Объем муниципального задания на предоставление услуг(3)</w:t>
            </w:r>
          </w:p>
        </w:tc>
        <w:tc>
          <w:tcPr>
            <w:tcW w:w="2835" w:type="dxa"/>
          </w:tcPr>
          <w:p w:rsidR="00D21548" w:rsidRPr="000D7D7D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 w:rsidRPr="000D7D7D">
              <w:rPr>
                <w:sz w:val="28"/>
                <w:szCs w:val="28"/>
              </w:rPr>
              <w:t xml:space="preserve">Фактический </w:t>
            </w:r>
          </w:p>
          <w:p w:rsidR="00D21548" w:rsidRPr="000D7D7D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 w:rsidRPr="000D7D7D">
              <w:rPr>
                <w:sz w:val="28"/>
                <w:szCs w:val="28"/>
              </w:rPr>
              <w:t>объем предоставленных услуг</w:t>
            </w:r>
          </w:p>
          <w:p w:rsidR="00D21548" w:rsidRPr="000D7D7D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 w:rsidRPr="000D7D7D">
              <w:rPr>
                <w:sz w:val="28"/>
                <w:szCs w:val="28"/>
              </w:rPr>
              <w:t>(4)</w:t>
            </w:r>
          </w:p>
        </w:tc>
        <w:tc>
          <w:tcPr>
            <w:tcW w:w="2234" w:type="dxa"/>
          </w:tcPr>
          <w:p w:rsidR="00D21548" w:rsidRPr="000D7D7D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 w:rsidRPr="000D7D7D">
              <w:rPr>
                <w:sz w:val="28"/>
                <w:szCs w:val="28"/>
              </w:rPr>
              <w:t>Отклонение [(4)÷(3)]×100%</w:t>
            </w:r>
          </w:p>
        </w:tc>
      </w:tr>
      <w:tr w:rsidR="00D21548" w:rsidRPr="000D7D7D" w:rsidTr="00AE754F">
        <w:trPr>
          <w:trHeight w:val="275"/>
        </w:trPr>
        <w:tc>
          <w:tcPr>
            <w:tcW w:w="617" w:type="dxa"/>
          </w:tcPr>
          <w:p w:rsidR="00D21548" w:rsidRPr="000D7D7D" w:rsidRDefault="00D21548" w:rsidP="00AE754F">
            <w:pPr>
              <w:spacing w:after="0"/>
              <w:rPr>
                <w:sz w:val="24"/>
                <w:szCs w:val="24"/>
              </w:rPr>
            </w:pPr>
            <w:r w:rsidRPr="000D7D7D">
              <w:rPr>
                <w:sz w:val="24"/>
                <w:szCs w:val="24"/>
              </w:rPr>
              <w:t>1.</w:t>
            </w:r>
          </w:p>
        </w:tc>
        <w:tc>
          <w:tcPr>
            <w:tcW w:w="4736" w:type="dxa"/>
          </w:tcPr>
          <w:p w:rsidR="00D21548" w:rsidRPr="000D7D7D" w:rsidRDefault="00D21548" w:rsidP="00AE75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 по библиотечному обслуживанию населения</w:t>
            </w:r>
          </w:p>
        </w:tc>
        <w:tc>
          <w:tcPr>
            <w:tcW w:w="1843" w:type="dxa"/>
          </w:tcPr>
          <w:p w:rsidR="00D21548" w:rsidRPr="000D7D7D" w:rsidRDefault="00D21548" w:rsidP="00AE75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21548" w:rsidRPr="000D7D7D" w:rsidRDefault="00D21548" w:rsidP="00AE75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21548" w:rsidRPr="000D7D7D" w:rsidRDefault="00D21548" w:rsidP="00AE75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D21548" w:rsidRPr="000D7D7D" w:rsidRDefault="00D21548" w:rsidP="00AE754F">
            <w:pPr>
              <w:spacing w:after="0"/>
              <w:rPr>
                <w:sz w:val="28"/>
                <w:szCs w:val="28"/>
              </w:rPr>
            </w:pPr>
          </w:p>
        </w:tc>
      </w:tr>
      <w:tr w:rsidR="00D21548" w:rsidRPr="000D7D7D" w:rsidTr="00AE754F">
        <w:trPr>
          <w:trHeight w:val="291"/>
        </w:trPr>
        <w:tc>
          <w:tcPr>
            <w:tcW w:w="617" w:type="dxa"/>
          </w:tcPr>
          <w:p w:rsidR="00D21548" w:rsidRDefault="00D21548" w:rsidP="00AE754F">
            <w:pPr>
              <w:numPr>
                <w:ilvl w:val="1"/>
                <w:numId w:val="1"/>
              </w:numPr>
              <w:spacing w:after="0"/>
              <w:jc w:val="center"/>
              <w:rPr>
                <w:sz w:val="24"/>
                <w:szCs w:val="24"/>
              </w:rPr>
            </w:pPr>
          </w:p>
          <w:p w:rsidR="00D21548" w:rsidRPr="000D7D7D" w:rsidRDefault="00D21548" w:rsidP="00AE754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</w:tcPr>
          <w:p w:rsidR="00D21548" w:rsidRPr="000D7D7D" w:rsidRDefault="00D21548" w:rsidP="00AE75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Книговыдача</w:t>
            </w:r>
          </w:p>
        </w:tc>
        <w:tc>
          <w:tcPr>
            <w:tcW w:w="1843" w:type="dxa"/>
          </w:tcPr>
          <w:p w:rsidR="00D21548" w:rsidRPr="000D7D7D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книговыдача</w:t>
            </w:r>
          </w:p>
        </w:tc>
        <w:tc>
          <w:tcPr>
            <w:tcW w:w="2693" w:type="dxa"/>
          </w:tcPr>
          <w:p w:rsidR="00D21548" w:rsidRPr="00047AFF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</w:t>
            </w:r>
          </w:p>
        </w:tc>
        <w:tc>
          <w:tcPr>
            <w:tcW w:w="2835" w:type="dxa"/>
          </w:tcPr>
          <w:p w:rsidR="00D21548" w:rsidRPr="00047AFF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19255</w:t>
            </w: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D21548" w:rsidRPr="000D7D7D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+1,8</w:t>
            </w:r>
          </w:p>
        </w:tc>
      </w:tr>
      <w:tr w:rsidR="00D21548" w:rsidRPr="000D7D7D" w:rsidTr="00AE754F">
        <w:trPr>
          <w:trHeight w:val="275"/>
        </w:trPr>
        <w:tc>
          <w:tcPr>
            <w:tcW w:w="617" w:type="dxa"/>
          </w:tcPr>
          <w:p w:rsidR="00D21548" w:rsidRPr="000D7D7D" w:rsidRDefault="00D21548" w:rsidP="00AE754F">
            <w:pPr>
              <w:spacing w:after="0"/>
              <w:rPr>
                <w:sz w:val="24"/>
                <w:szCs w:val="24"/>
              </w:rPr>
            </w:pPr>
            <w:r w:rsidRPr="000D7D7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736" w:type="dxa"/>
          </w:tcPr>
          <w:p w:rsidR="00D21548" w:rsidRPr="000D7D7D" w:rsidRDefault="00D21548" w:rsidP="00AE75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выдача библиографических справок и фактографических справок</w:t>
            </w:r>
          </w:p>
        </w:tc>
        <w:tc>
          <w:tcPr>
            <w:tcW w:w="1843" w:type="dxa"/>
          </w:tcPr>
          <w:p w:rsidR="00D21548" w:rsidRPr="000D7D7D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книговыдача</w:t>
            </w:r>
          </w:p>
        </w:tc>
        <w:tc>
          <w:tcPr>
            <w:tcW w:w="2693" w:type="dxa"/>
          </w:tcPr>
          <w:p w:rsidR="00D21548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D21548" w:rsidRPr="00047AFF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</w:t>
            </w:r>
          </w:p>
        </w:tc>
        <w:tc>
          <w:tcPr>
            <w:tcW w:w="2835" w:type="dxa"/>
          </w:tcPr>
          <w:p w:rsidR="00D21548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D21548" w:rsidRPr="00047AFF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D21548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D21548" w:rsidRPr="00AD4760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+1,8</w:t>
            </w:r>
          </w:p>
        </w:tc>
      </w:tr>
      <w:tr w:rsidR="00D21548" w:rsidRPr="000D7D7D" w:rsidTr="00AE754F">
        <w:trPr>
          <w:trHeight w:val="291"/>
        </w:trPr>
        <w:tc>
          <w:tcPr>
            <w:tcW w:w="617" w:type="dxa"/>
          </w:tcPr>
          <w:p w:rsidR="00D21548" w:rsidRDefault="00D21548" w:rsidP="00AE754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:rsidR="00D21548" w:rsidRPr="000D7D7D" w:rsidRDefault="00D21548" w:rsidP="00AE754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</w:tcPr>
          <w:p w:rsidR="00D21548" w:rsidRDefault="00D21548" w:rsidP="00AE75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досуга населения</w:t>
            </w:r>
          </w:p>
          <w:p w:rsidR="00D21548" w:rsidRPr="000D7D7D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21548" w:rsidRPr="000D7D7D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условная книговыдача</w:t>
            </w:r>
          </w:p>
        </w:tc>
        <w:tc>
          <w:tcPr>
            <w:tcW w:w="2693" w:type="dxa"/>
          </w:tcPr>
          <w:p w:rsidR="00D21548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D21548" w:rsidRPr="00047AFF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1850</w:t>
            </w:r>
          </w:p>
        </w:tc>
        <w:tc>
          <w:tcPr>
            <w:tcW w:w="2835" w:type="dxa"/>
          </w:tcPr>
          <w:p w:rsidR="00D21548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D21548" w:rsidRPr="00047AFF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3135</w:t>
            </w:r>
          </w:p>
        </w:tc>
        <w:tc>
          <w:tcPr>
            <w:tcW w:w="2234" w:type="dxa"/>
            <w:tcBorders>
              <w:right w:val="single" w:sz="4" w:space="0" w:color="auto"/>
            </w:tcBorders>
          </w:tcPr>
          <w:p w:rsidR="00D21548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D21548" w:rsidRPr="000D7D7D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+1,7</w:t>
            </w:r>
          </w:p>
        </w:tc>
      </w:tr>
    </w:tbl>
    <w:p w:rsidR="00D21548" w:rsidRDefault="00D21548" w:rsidP="00A41C69"/>
    <w:p w:rsidR="00D21548" w:rsidRPr="00E11C9D" w:rsidRDefault="00D21548" w:rsidP="00A41C69">
      <w:pPr>
        <w:rPr>
          <w:sz w:val="16"/>
          <w:szCs w:val="16"/>
        </w:rPr>
      </w:pPr>
    </w:p>
    <w:p w:rsidR="00D21548" w:rsidRPr="00E11C9D" w:rsidRDefault="00D21548" w:rsidP="00E11C9D">
      <w:pPr>
        <w:spacing w:after="0"/>
        <w:jc w:val="right"/>
        <w:rPr>
          <w:b/>
          <w:sz w:val="24"/>
          <w:szCs w:val="24"/>
        </w:rPr>
      </w:pPr>
      <w:r w:rsidRPr="00E11C9D">
        <w:rPr>
          <w:b/>
          <w:sz w:val="24"/>
          <w:szCs w:val="24"/>
        </w:rPr>
        <w:t>Форма 2</w:t>
      </w:r>
    </w:p>
    <w:p w:rsidR="00D21548" w:rsidRDefault="00D21548" w:rsidP="00A41C69">
      <w:pPr>
        <w:spacing w:after="0"/>
        <w:jc w:val="center"/>
        <w:rPr>
          <w:b/>
          <w:sz w:val="28"/>
          <w:szCs w:val="28"/>
        </w:rPr>
      </w:pPr>
      <w:r w:rsidRPr="00933A1B">
        <w:rPr>
          <w:b/>
          <w:sz w:val="28"/>
          <w:szCs w:val="28"/>
        </w:rPr>
        <w:t>Соответствие конт</w:t>
      </w:r>
      <w:r>
        <w:rPr>
          <w:b/>
          <w:sz w:val="28"/>
          <w:szCs w:val="28"/>
        </w:rPr>
        <w:t>ингента обслуженных МБУК МСПБ им.А.П.Чехова</w:t>
      </w:r>
      <w:r w:rsidRPr="00933A1B">
        <w:rPr>
          <w:b/>
          <w:sz w:val="28"/>
          <w:szCs w:val="28"/>
        </w:rPr>
        <w:t>потребителей  параметрам</w:t>
      </w:r>
    </w:p>
    <w:p w:rsidR="00D21548" w:rsidRPr="00171C21" w:rsidRDefault="00D21548" w:rsidP="00A41C69">
      <w:pPr>
        <w:spacing w:after="0"/>
        <w:jc w:val="center"/>
        <w:rPr>
          <w:b/>
          <w:sz w:val="28"/>
          <w:szCs w:val="28"/>
        </w:rPr>
      </w:pPr>
      <w:r w:rsidRPr="00933A1B">
        <w:rPr>
          <w:b/>
          <w:sz w:val="28"/>
          <w:szCs w:val="28"/>
        </w:rPr>
        <w:t>муниципального задания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4"/>
        <w:gridCol w:w="5721"/>
        <w:gridCol w:w="2822"/>
        <w:gridCol w:w="3362"/>
        <w:gridCol w:w="2555"/>
      </w:tblGrid>
      <w:tr w:rsidR="00D21548" w:rsidRPr="006F2616" w:rsidTr="00AE754F">
        <w:tc>
          <w:tcPr>
            <w:tcW w:w="15134" w:type="dxa"/>
            <w:gridSpan w:val="5"/>
          </w:tcPr>
          <w:p w:rsidR="00D21548" w:rsidRPr="006F2616" w:rsidRDefault="00D21548" w:rsidP="00AE754F">
            <w:pPr>
              <w:spacing w:after="0"/>
              <w:jc w:val="center"/>
              <w:rPr>
                <w:i/>
                <w:sz w:val="28"/>
                <w:szCs w:val="28"/>
              </w:rPr>
            </w:pPr>
            <w:r w:rsidRPr="006F2616">
              <w:rPr>
                <w:i/>
                <w:sz w:val="28"/>
                <w:szCs w:val="28"/>
              </w:rPr>
              <w:t>Муниципальное</w:t>
            </w:r>
            <w:r>
              <w:rPr>
                <w:i/>
                <w:sz w:val="28"/>
                <w:szCs w:val="28"/>
              </w:rPr>
              <w:t xml:space="preserve"> бюджетное</w:t>
            </w:r>
            <w:r w:rsidRPr="006F2616">
              <w:rPr>
                <w:i/>
                <w:sz w:val="28"/>
                <w:szCs w:val="28"/>
              </w:rPr>
              <w:t xml:space="preserve"> учреждение куль</w:t>
            </w:r>
            <w:r>
              <w:rPr>
                <w:i/>
                <w:sz w:val="28"/>
                <w:szCs w:val="28"/>
              </w:rPr>
              <w:t>туры Михайловского сельского поселения «Библиотека им.А.П.Чехова»</w:t>
            </w:r>
          </w:p>
          <w:p w:rsidR="00D21548" w:rsidRPr="006F2616" w:rsidRDefault="00D21548" w:rsidP="00AE754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i/>
                <w:sz w:val="28"/>
                <w:szCs w:val="28"/>
              </w:rPr>
              <w:t>отчетный  период</w:t>
            </w:r>
            <w:r>
              <w:rPr>
                <w:i/>
                <w:sz w:val="28"/>
                <w:szCs w:val="28"/>
                <w:lang w:val="en-US"/>
              </w:rPr>
              <w:t>IV</w:t>
            </w:r>
            <w:r>
              <w:rPr>
                <w:i/>
                <w:sz w:val="28"/>
                <w:szCs w:val="28"/>
              </w:rPr>
              <w:t xml:space="preserve"> квартал 2015г.</w:t>
            </w:r>
          </w:p>
        </w:tc>
      </w:tr>
      <w:tr w:rsidR="00D21548" w:rsidRPr="006F2616" w:rsidTr="00AE754F">
        <w:tc>
          <w:tcPr>
            <w:tcW w:w="674" w:type="dxa"/>
          </w:tcPr>
          <w:p w:rsidR="00D21548" w:rsidRPr="006F2616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 w:rsidRPr="006F2616">
              <w:rPr>
                <w:sz w:val="28"/>
                <w:szCs w:val="28"/>
              </w:rPr>
              <w:t>№ п/п</w:t>
            </w:r>
          </w:p>
        </w:tc>
        <w:tc>
          <w:tcPr>
            <w:tcW w:w="5721" w:type="dxa"/>
          </w:tcPr>
          <w:p w:rsidR="00D21548" w:rsidRPr="006F2616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 w:rsidRPr="006F2616">
              <w:rPr>
                <w:sz w:val="28"/>
                <w:szCs w:val="28"/>
              </w:rPr>
              <w:t>Наименование услуги</w:t>
            </w:r>
          </w:p>
          <w:p w:rsidR="00D21548" w:rsidRPr="006F2616" w:rsidRDefault="00D21548" w:rsidP="00AE754F">
            <w:pPr>
              <w:spacing w:after="0"/>
              <w:jc w:val="right"/>
              <w:rPr>
                <w:sz w:val="28"/>
                <w:szCs w:val="28"/>
              </w:rPr>
            </w:pPr>
            <w:r w:rsidRPr="006F2616">
              <w:rPr>
                <w:sz w:val="28"/>
                <w:szCs w:val="28"/>
              </w:rPr>
              <w:t>(1)</w:t>
            </w:r>
          </w:p>
        </w:tc>
        <w:tc>
          <w:tcPr>
            <w:tcW w:w="2822" w:type="dxa"/>
          </w:tcPr>
          <w:p w:rsidR="00D21548" w:rsidRPr="006F2616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 w:rsidRPr="006F2616">
              <w:rPr>
                <w:sz w:val="28"/>
                <w:szCs w:val="28"/>
              </w:rPr>
              <w:t xml:space="preserve">Контингент </w:t>
            </w:r>
          </w:p>
          <w:p w:rsidR="00D21548" w:rsidRPr="006F2616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 w:rsidRPr="006F2616">
              <w:rPr>
                <w:sz w:val="28"/>
                <w:szCs w:val="28"/>
              </w:rPr>
              <w:t xml:space="preserve">потребителей услуги, </w:t>
            </w:r>
          </w:p>
          <w:p w:rsidR="00D21548" w:rsidRPr="006F2616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 w:rsidRPr="006F2616">
              <w:rPr>
                <w:sz w:val="28"/>
                <w:szCs w:val="28"/>
              </w:rPr>
              <w:t>установленный муниципальным заданием</w:t>
            </w:r>
          </w:p>
          <w:p w:rsidR="00D21548" w:rsidRPr="006F2616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 w:rsidRPr="006F2616">
              <w:rPr>
                <w:sz w:val="28"/>
                <w:szCs w:val="28"/>
              </w:rPr>
              <w:t>(2)</w:t>
            </w:r>
          </w:p>
        </w:tc>
        <w:tc>
          <w:tcPr>
            <w:tcW w:w="3362" w:type="dxa"/>
          </w:tcPr>
          <w:p w:rsidR="00D21548" w:rsidRPr="006F2616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 w:rsidRPr="006F2616">
              <w:rPr>
                <w:sz w:val="28"/>
                <w:szCs w:val="28"/>
              </w:rPr>
              <w:t xml:space="preserve">Количество </w:t>
            </w:r>
          </w:p>
          <w:p w:rsidR="00D21548" w:rsidRPr="006F2616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 w:rsidRPr="006F2616">
              <w:rPr>
                <w:sz w:val="28"/>
                <w:szCs w:val="28"/>
              </w:rPr>
              <w:t xml:space="preserve">обслуженных потребителей каждой категории из числа </w:t>
            </w:r>
          </w:p>
          <w:p w:rsidR="00D21548" w:rsidRPr="006F2616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 w:rsidRPr="006F2616">
              <w:rPr>
                <w:sz w:val="28"/>
                <w:szCs w:val="28"/>
              </w:rPr>
              <w:t>установленных муниципальным заданием</w:t>
            </w:r>
          </w:p>
          <w:p w:rsidR="00D21548" w:rsidRPr="006F2616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 w:rsidRPr="006F2616">
              <w:rPr>
                <w:sz w:val="28"/>
                <w:szCs w:val="28"/>
              </w:rPr>
              <w:t>(3)</w:t>
            </w:r>
          </w:p>
        </w:tc>
        <w:tc>
          <w:tcPr>
            <w:tcW w:w="2555" w:type="dxa"/>
          </w:tcPr>
          <w:p w:rsidR="00D21548" w:rsidRPr="006F2616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 w:rsidRPr="006F2616">
              <w:rPr>
                <w:sz w:val="28"/>
                <w:szCs w:val="28"/>
              </w:rPr>
              <w:t>Количество</w:t>
            </w:r>
          </w:p>
          <w:p w:rsidR="00D21548" w:rsidRPr="006F2616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 w:rsidRPr="006F2616">
              <w:rPr>
                <w:sz w:val="28"/>
                <w:szCs w:val="28"/>
              </w:rPr>
              <w:t xml:space="preserve"> обслуженных потребителей сверх контингента, установленного муниципальным заданием:</w:t>
            </w:r>
          </w:p>
          <w:p w:rsidR="00D21548" w:rsidRPr="006F2616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 w:rsidRPr="006F2616">
              <w:rPr>
                <w:sz w:val="28"/>
                <w:szCs w:val="28"/>
              </w:rPr>
              <w:t>(4)</w:t>
            </w:r>
          </w:p>
        </w:tc>
      </w:tr>
      <w:tr w:rsidR="00D21548" w:rsidRPr="006F2616" w:rsidTr="00AE754F">
        <w:tc>
          <w:tcPr>
            <w:tcW w:w="674" w:type="dxa"/>
          </w:tcPr>
          <w:p w:rsidR="00D21548" w:rsidRPr="006F2616" w:rsidRDefault="00D21548" w:rsidP="00AE754F">
            <w:pPr>
              <w:spacing w:after="0"/>
              <w:rPr>
                <w:sz w:val="28"/>
                <w:szCs w:val="28"/>
              </w:rPr>
            </w:pPr>
            <w:r w:rsidRPr="006F2616">
              <w:rPr>
                <w:sz w:val="28"/>
                <w:szCs w:val="28"/>
              </w:rPr>
              <w:t>1.</w:t>
            </w:r>
          </w:p>
        </w:tc>
        <w:tc>
          <w:tcPr>
            <w:tcW w:w="5721" w:type="dxa"/>
          </w:tcPr>
          <w:p w:rsidR="00D21548" w:rsidRDefault="00D21548" w:rsidP="00AE75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 по библиотечному  обслуживанию</w:t>
            </w:r>
          </w:p>
          <w:p w:rsidR="00D21548" w:rsidRPr="006F2616" w:rsidRDefault="00D21548" w:rsidP="00AE75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2822" w:type="dxa"/>
          </w:tcPr>
          <w:p w:rsidR="00D21548" w:rsidRPr="006F2616" w:rsidRDefault="00D21548" w:rsidP="00AE75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Михайловского сельского поселения</w:t>
            </w:r>
          </w:p>
        </w:tc>
        <w:tc>
          <w:tcPr>
            <w:tcW w:w="3362" w:type="dxa"/>
          </w:tcPr>
          <w:p w:rsidR="00D21548" w:rsidRPr="006F2616" w:rsidRDefault="00D21548" w:rsidP="00AE75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5" w:type="dxa"/>
          </w:tcPr>
          <w:p w:rsidR="00D21548" w:rsidRPr="006F2616" w:rsidRDefault="00D21548" w:rsidP="00AE754F">
            <w:pPr>
              <w:spacing w:after="0"/>
              <w:rPr>
                <w:sz w:val="28"/>
                <w:szCs w:val="28"/>
              </w:rPr>
            </w:pPr>
          </w:p>
        </w:tc>
      </w:tr>
      <w:tr w:rsidR="00D21548" w:rsidRPr="006F2616" w:rsidTr="00AE754F">
        <w:tc>
          <w:tcPr>
            <w:tcW w:w="674" w:type="dxa"/>
          </w:tcPr>
          <w:p w:rsidR="00D21548" w:rsidRDefault="00D21548" w:rsidP="00AE75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  <w:p w:rsidR="00D21548" w:rsidRDefault="00D21548" w:rsidP="00AE754F">
            <w:pPr>
              <w:spacing w:after="0"/>
              <w:rPr>
                <w:sz w:val="28"/>
                <w:szCs w:val="28"/>
              </w:rPr>
            </w:pPr>
          </w:p>
          <w:p w:rsidR="00D21548" w:rsidRDefault="00D21548" w:rsidP="00AE75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  <w:p w:rsidR="00D21548" w:rsidRDefault="00D21548" w:rsidP="00AE754F">
            <w:pPr>
              <w:spacing w:after="0"/>
              <w:rPr>
                <w:sz w:val="28"/>
                <w:szCs w:val="28"/>
              </w:rPr>
            </w:pPr>
          </w:p>
          <w:p w:rsidR="00D21548" w:rsidRDefault="00D21548" w:rsidP="00AE754F">
            <w:pPr>
              <w:spacing w:after="0"/>
              <w:rPr>
                <w:sz w:val="28"/>
                <w:szCs w:val="28"/>
              </w:rPr>
            </w:pPr>
          </w:p>
          <w:p w:rsidR="00D21548" w:rsidRPr="006F2616" w:rsidRDefault="00D21548" w:rsidP="00AE75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721" w:type="dxa"/>
          </w:tcPr>
          <w:p w:rsidR="00D21548" w:rsidRDefault="00D21548" w:rsidP="00AE75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Книговыдача(посещение)</w:t>
            </w:r>
          </w:p>
          <w:p w:rsidR="00D21548" w:rsidRDefault="00D21548" w:rsidP="00AE754F">
            <w:pPr>
              <w:spacing w:after="0"/>
              <w:rPr>
                <w:sz w:val="28"/>
                <w:szCs w:val="28"/>
              </w:rPr>
            </w:pPr>
          </w:p>
          <w:p w:rsidR="00D21548" w:rsidRDefault="00D21548" w:rsidP="00AE75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выдача библиографических и</w:t>
            </w:r>
          </w:p>
          <w:p w:rsidR="00D21548" w:rsidRDefault="00D21548" w:rsidP="00AE75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фактографических справок</w:t>
            </w:r>
          </w:p>
          <w:p w:rsidR="00D21548" w:rsidRDefault="00D21548" w:rsidP="00AE754F">
            <w:pPr>
              <w:spacing w:after="0"/>
              <w:rPr>
                <w:sz w:val="28"/>
                <w:szCs w:val="28"/>
              </w:rPr>
            </w:pPr>
          </w:p>
          <w:p w:rsidR="00D21548" w:rsidRPr="006F2616" w:rsidRDefault="00D21548" w:rsidP="00AE75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досуга населения</w:t>
            </w:r>
          </w:p>
        </w:tc>
        <w:tc>
          <w:tcPr>
            <w:tcW w:w="2822" w:type="dxa"/>
          </w:tcPr>
          <w:p w:rsidR="00D21548" w:rsidRPr="006F2616" w:rsidRDefault="00D21548" w:rsidP="00AE75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362" w:type="dxa"/>
          </w:tcPr>
          <w:p w:rsidR="00D21548" w:rsidRPr="00047AFF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19255</w:t>
            </w:r>
          </w:p>
          <w:p w:rsidR="00D21548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D21548" w:rsidRPr="00047AFF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  <w:p w:rsidR="00D21548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D21548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D21548" w:rsidRPr="00047AFF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3135</w:t>
            </w:r>
          </w:p>
        </w:tc>
        <w:tc>
          <w:tcPr>
            <w:tcW w:w="2555" w:type="dxa"/>
          </w:tcPr>
          <w:p w:rsidR="00D21548" w:rsidRPr="00047AFF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8255</w:t>
            </w:r>
          </w:p>
          <w:p w:rsidR="00D21548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D21548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  <w:p w:rsidR="00D21548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D21548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D21548" w:rsidRPr="006F2616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1285</w:t>
            </w:r>
          </w:p>
        </w:tc>
      </w:tr>
    </w:tbl>
    <w:p w:rsidR="00D21548" w:rsidRPr="00A41C69" w:rsidRDefault="00D21548" w:rsidP="00A41C69">
      <w:pPr>
        <w:spacing w:after="0"/>
      </w:pPr>
    </w:p>
    <w:p w:rsidR="00D21548" w:rsidRPr="00AD4760" w:rsidRDefault="00D21548"/>
    <w:p w:rsidR="00D21548" w:rsidRPr="00BA2497" w:rsidRDefault="00D21548" w:rsidP="00A41C69">
      <w:pPr>
        <w:spacing w:after="0"/>
        <w:jc w:val="right"/>
        <w:rPr>
          <w:sz w:val="28"/>
          <w:szCs w:val="28"/>
        </w:rPr>
      </w:pPr>
      <w:r w:rsidRPr="00BA2497">
        <w:rPr>
          <w:sz w:val="28"/>
          <w:szCs w:val="28"/>
        </w:rPr>
        <w:t>Форма 4</w:t>
      </w:r>
    </w:p>
    <w:p w:rsidR="00D21548" w:rsidRPr="00BA2497" w:rsidRDefault="00D21548" w:rsidP="00A41C69">
      <w:pPr>
        <w:spacing w:after="0"/>
        <w:jc w:val="center"/>
        <w:rPr>
          <w:b/>
          <w:sz w:val="28"/>
          <w:szCs w:val="28"/>
        </w:rPr>
      </w:pPr>
      <w:r w:rsidRPr="00BA2497">
        <w:rPr>
          <w:b/>
          <w:sz w:val="28"/>
          <w:szCs w:val="28"/>
        </w:rPr>
        <w:t xml:space="preserve">Соотношение нормативной и фактической стоимости предоставления </w:t>
      </w:r>
    </w:p>
    <w:p w:rsidR="00D21548" w:rsidRPr="00A24970" w:rsidRDefault="00D21548" w:rsidP="00A41C69">
      <w:pPr>
        <w:spacing w:after="0"/>
        <w:jc w:val="center"/>
        <w:rPr>
          <w:b/>
          <w:sz w:val="28"/>
          <w:szCs w:val="28"/>
        </w:rPr>
      </w:pPr>
      <w:r w:rsidRPr="00BA2497">
        <w:rPr>
          <w:b/>
          <w:sz w:val="28"/>
          <w:szCs w:val="28"/>
        </w:rPr>
        <w:t>единицы му</w:t>
      </w:r>
      <w:r>
        <w:rPr>
          <w:b/>
          <w:sz w:val="28"/>
          <w:szCs w:val="28"/>
        </w:rPr>
        <w:t>ниципальной услуги МБУК МСПБ им.А.П.Чехова</w:t>
      </w:r>
    </w:p>
    <w:p w:rsidR="00D21548" w:rsidRPr="00BA2497" w:rsidRDefault="00D21548" w:rsidP="00A41C69">
      <w:pPr>
        <w:spacing w:after="0"/>
        <w:jc w:val="center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7513"/>
        <w:gridCol w:w="2693"/>
        <w:gridCol w:w="1984"/>
        <w:gridCol w:w="2127"/>
      </w:tblGrid>
      <w:tr w:rsidR="00D21548" w:rsidRPr="00C5528D" w:rsidTr="00AE754F">
        <w:tc>
          <w:tcPr>
            <w:tcW w:w="15276" w:type="dxa"/>
            <w:gridSpan w:val="5"/>
          </w:tcPr>
          <w:p w:rsidR="00D21548" w:rsidRPr="00C5528D" w:rsidRDefault="00D21548" w:rsidP="00AE754F">
            <w:pPr>
              <w:spacing w:after="0"/>
              <w:jc w:val="center"/>
              <w:rPr>
                <w:i/>
                <w:sz w:val="28"/>
                <w:szCs w:val="28"/>
              </w:rPr>
            </w:pPr>
            <w:r w:rsidRPr="00C5528D">
              <w:rPr>
                <w:i/>
                <w:sz w:val="28"/>
                <w:szCs w:val="28"/>
              </w:rPr>
              <w:t>Муниципальное</w:t>
            </w:r>
            <w:r>
              <w:rPr>
                <w:i/>
                <w:sz w:val="28"/>
                <w:szCs w:val="28"/>
              </w:rPr>
              <w:t xml:space="preserve"> бюджетное</w:t>
            </w:r>
            <w:r w:rsidRPr="00C5528D">
              <w:rPr>
                <w:i/>
                <w:sz w:val="28"/>
                <w:szCs w:val="28"/>
              </w:rPr>
              <w:t xml:space="preserve"> учреждение куль</w:t>
            </w:r>
            <w:r>
              <w:rPr>
                <w:i/>
                <w:sz w:val="28"/>
                <w:szCs w:val="28"/>
              </w:rPr>
              <w:t>туры Михайловского сельского поселения «Библиотека им.А.П.Чехова»</w:t>
            </w:r>
          </w:p>
          <w:p w:rsidR="00D21548" w:rsidRPr="00C5528D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отчетный период</w:t>
            </w:r>
            <w:r>
              <w:rPr>
                <w:i/>
                <w:sz w:val="28"/>
                <w:szCs w:val="28"/>
                <w:lang w:val="en-US"/>
              </w:rPr>
              <w:t>IV</w:t>
            </w:r>
            <w:r>
              <w:rPr>
                <w:i/>
                <w:sz w:val="28"/>
                <w:szCs w:val="28"/>
              </w:rPr>
              <w:t xml:space="preserve"> квартал 2015</w:t>
            </w:r>
            <w:r w:rsidRPr="00C5528D">
              <w:rPr>
                <w:i/>
                <w:sz w:val="28"/>
                <w:szCs w:val="28"/>
              </w:rPr>
              <w:t>г.</w:t>
            </w:r>
          </w:p>
        </w:tc>
      </w:tr>
      <w:tr w:rsidR="00D21548" w:rsidRPr="00C5528D" w:rsidTr="00AE754F">
        <w:tc>
          <w:tcPr>
            <w:tcW w:w="959" w:type="dxa"/>
          </w:tcPr>
          <w:p w:rsidR="00D21548" w:rsidRPr="00C5528D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 w:rsidRPr="00C5528D">
              <w:rPr>
                <w:sz w:val="28"/>
                <w:szCs w:val="28"/>
              </w:rPr>
              <w:t>№ п/п</w:t>
            </w:r>
          </w:p>
        </w:tc>
        <w:tc>
          <w:tcPr>
            <w:tcW w:w="7513" w:type="dxa"/>
          </w:tcPr>
          <w:p w:rsidR="00D21548" w:rsidRPr="00C5528D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 w:rsidRPr="00C5528D">
              <w:rPr>
                <w:sz w:val="28"/>
                <w:szCs w:val="28"/>
              </w:rPr>
              <w:t>Наименование</w:t>
            </w:r>
          </w:p>
          <w:p w:rsidR="00D21548" w:rsidRPr="00C5528D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 w:rsidRPr="00C5528D">
              <w:rPr>
                <w:sz w:val="28"/>
                <w:szCs w:val="28"/>
              </w:rPr>
              <w:t xml:space="preserve"> услуги</w:t>
            </w:r>
          </w:p>
          <w:p w:rsidR="00D21548" w:rsidRPr="00C5528D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 w:rsidRPr="00C5528D">
              <w:rPr>
                <w:sz w:val="28"/>
                <w:szCs w:val="28"/>
              </w:rPr>
              <w:t>(1)</w:t>
            </w:r>
          </w:p>
        </w:tc>
        <w:tc>
          <w:tcPr>
            <w:tcW w:w="2693" w:type="dxa"/>
          </w:tcPr>
          <w:p w:rsidR="00D21548" w:rsidRPr="00C5528D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 w:rsidRPr="00C5528D">
              <w:rPr>
                <w:sz w:val="28"/>
                <w:szCs w:val="28"/>
              </w:rPr>
              <w:t>Расчетно-</w:t>
            </w:r>
          </w:p>
          <w:p w:rsidR="00D21548" w:rsidRPr="00C5528D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 w:rsidRPr="00C5528D">
              <w:rPr>
                <w:sz w:val="28"/>
                <w:szCs w:val="28"/>
              </w:rPr>
              <w:t>нормативная  стоимость услуги   (2)</w:t>
            </w:r>
          </w:p>
        </w:tc>
        <w:tc>
          <w:tcPr>
            <w:tcW w:w="1984" w:type="dxa"/>
          </w:tcPr>
          <w:p w:rsidR="00D21548" w:rsidRPr="00C5528D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 w:rsidRPr="00C5528D">
              <w:rPr>
                <w:sz w:val="28"/>
                <w:szCs w:val="28"/>
              </w:rPr>
              <w:t>Фактическая стоимость услуги</w:t>
            </w:r>
          </w:p>
          <w:p w:rsidR="00D21548" w:rsidRPr="00C5528D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 w:rsidRPr="00C5528D">
              <w:rPr>
                <w:sz w:val="28"/>
                <w:szCs w:val="28"/>
              </w:rPr>
              <w:t>(3)</w:t>
            </w:r>
          </w:p>
        </w:tc>
        <w:tc>
          <w:tcPr>
            <w:tcW w:w="2127" w:type="dxa"/>
          </w:tcPr>
          <w:p w:rsidR="00D21548" w:rsidRPr="00C5528D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 w:rsidRPr="00C5528D">
              <w:rPr>
                <w:sz w:val="28"/>
                <w:szCs w:val="28"/>
              </w:rPr>
              <w:t>Отклонение</w:t>
            </w:r>
          </w:p>
          <w:p w:rsidR="00D21548" w:rsidRPr="00C5528D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 w:rsidRPr="00C5528D">
              <w:rPr>
                <w:sz w:val="28"/>
                <w:szCs w:val="28"/>
              </w:rPr>
              <w:t>[(3)÷(2)]×100%</w:t>
            </w:r>
          </w:p>
        </w:tc>
      </w:tr>
      <w:tr w:rsidR="00D21548" w:rsidRPr="00C5528D" w:rsidTr="00AE754F">
        <w:tc>
          <w:tcPr>
            <w:tcW w:w="959" w:type="dxa"/>
          </w:tcPr>
          <w:p w:rsidR="00D21548" w:rsidRPr="00C5528D" w:rsidRDefault="00D21548" w:rsidP="00AE754F">
            <w:pPr>
              <w:spacing w:after="0"/>
              <w:rPr>
                <w:sz w:val="24"/>
                <w:szCs w:val="24"/>
              </w:rPr>
            </w:pPr>
            <w:r w:rsidRPr="00C5528D">
              <w:rPr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D21548" w:rsidRPr="00C5528D" w:rsidRDefault="00D21548" w:rsidP="00AE75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 по библиотечному обслуживанию населения</w:t>
            </w:r>
          </w:p>
          <w:p w:rsidR="00D21548" w:rsidRPr="00C5528D" w:rsidRDefault="00D21548" w:rsidP="00AE75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21548" w:rsidRPr="00C5528D" w:rsidRDefault="00D21548" w:rsidP="00AE75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21548" w:rsidRPr="00C5528D" w:rsidRDefault="00D21548" w:rsidP="00AE75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D21548" w:rsidRPr="00C5528D" w:rsidRDefault="00D21548" w:rsidP="00AE754F">
            <w:pPr>
              <w:spacing w:after="0"/>
              <w:rPr>
                <w:sz w:val="28"/>
                <w:szCs w:val="28"/>
              </w:rPr>
            </w:pPr>
          </w:p>
        </w:tc>
      </w:tr>
      <w:tr w:rsidR="00D21548" w:rsidRPr="00C5528D" w:rsidTr="00AE754F">
        <w:trPr>
          <w:trHeight w:val="911"/>
        </w:trPr>
        <w:tc>
          <w:tcPr>
            <w:tcW w:w="959" w:type="dxa"/>
            <w:tcBorders>
              <w:bottom w:val="single" w:sz="4" w:space="0" w:color="auto"/>
            </w:tcBorders>
          </w:tcPr>
          <w:p w:rsidR="00D21548" w:rsidRDefault="00D21548" w:rsidP="00AE75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  <w:p w:rsidR="00D21548" w:rsidRPr="00C5528D" w:rsidRDefault="00D21548" w:rsidP="00AE754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D21548" w:rsidRPr="00C5528D" w:rsidRDefault="00D21548" w:rsidP="00AE7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Книговыдача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1548" w:rsidRPr="00F82565" w:rsidRDefault="00D21548" w:rsidP="00AE754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242т. р.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21548" w:rsidRPr="00047AFF" w:rsidRDefault="00D21548" w:rsidP="00AE7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423,6т.р.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21548" w:rsidRPr="00C5528D" w:rsidRDefault="00D21548" w:rsidP="00AE7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+1,8</w:t>
            </w:r>
          </w:p>
        </w:tc>
      </w:tr>
      <w:tr w:rsidR="00D21548" w:rsidRPr="00C5528D" w:rsidTr="00AE754F">
        <w:trPr>
          <w:trHeight w:val="121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21548" w:rsidRDefault="00D21548" w:rsidP="00AE754F">
            <w:pPr>
              <w:spacing w:after="0"/>
              <w:rPr>
                <w:sz w:val="24"/>
                <w:szCs w:val="24"/>
              </w:rPr>
            </w:pPr>
          </w:p>
          <w:p w:rsidR="00D21548" w:rsidRDefault="00D21548" w:rsidP="00AE75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  <w:p w:rsidR="00D21548" w:rsidRDefault="00D21548" w:rsidP="00AE754F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D21548" w:rsidRDefault="00D21548" w:rsidP="00AE75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и выдача библиографических и </w:t>
            </w:r>
          </w:p>
          <w:p w:rsidR="00D21548" w:rsidRDefault="00D21548" w:rsidP="00AE7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фактографических справок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21548" w:rsidRDefault="00D21548" w:rsidP="00AE754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</w:t>
            </w:r>
            <w:r w:rsidRPr="0078752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.р.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21548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3,9т.р.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21548" w:rsidRDefault="00D21548" w:rsidP="00AE75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+1,9</w:t>
            </w:r>
          </w:p>
        </w:tc>
      </w:tr>
      <w:tr w:rsidR="00D21548" w:rsidRPr="00C5528D" w:rsidTr="00AE754F">
        <w:trPr>
          <w:trHeight w:val="757"/>
        </w:trPr>
        <w:tc>
          <w:tcPr>
            <w:tcW w:w="959" w:type="dxa"/>
            <w:tcBorders>
              <w:top w:val="single" w:sz="4" w:space="0" w:color="auto"/>
            </w:tcBorders>
          </w:tcPr>
          <w:p w:rsidR="00D21548" w:rsidRDefault="00D21548" w:rsidP="00AE7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D21548" w:rsidRPr="00C5528D" w:rsidRDefault="00D21548" w:rsidP="00AE75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досуга населения</w:t>
            </w:r>
          </w:p>
          <w:p w:rsidR="00D21548" w:rsidRDefault="00D21548" w:rsidP="00AE754F">
            <w:pPr>
              <w:spacing w:after="0"/>
              <w:rPr>
                <w:sz w:val="28"/>
                <w:szCs w:val="28"/>
              </w:rPr>
            </w:pPr>
          </w:p>
          <w:p w:rsidR="00D21548" w:rsidRDefault="00D21548" w:rsidP="00AE754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21548" w:rsidRDefault="00D21548" w:rsidP="00AE754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40,7</w:t>
            </w:r>
            <w:r w:rsidRPr="0078752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.р.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21548" w:rsidRDefault="00D21548" w:rsidP="00AE7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69,0т.р.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21548" w:rsidRDefault="00D21548" w:rsidP="00AE75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+1,7</w:t>
            </w:r>
          </w:p>
        </w:tc>
      </w:tr>
    </w:tbl>
    <w:p w:rsidR="00D21548" w:rsidRDefault="00D21548"/>
    <w:p w:rsidR="00D21548" w:rsidRPr="00972E11" w:rsidRDefault="00D21548"/>
    <w:p w:rsidR="00D21548" w:rsidRPr="002B0E58" w:rsidRDefault="00D21548" w:rsidP="00A41C69">
      <w:pPr>
        <w:jc w:val="right"/>
        <w:rPr>
          <w:sz w:val="20"/>
          <w:szCs w:val="20"/>
        </w:rPr>
      </w:pPr>
      <w:r w:rsidRPr="002B0E58">
        <w:rPr>
          <w:sz w:val="20"/>
          <w:szCs w:val="20"/>
        </w:rPr>
        <w:t>Форма 3</w:t>
      </w:r>
    </w:p>
    <w:p w:rsidR="00D21548" w:rsidRPr="002B0E58" w:rsidRDefault="00D21548" w:rsidP="00A41C69">
      <w:pPr>
        <w:spacing w:after="0"/>
        <w:jc w:val="center"/>
        <w:rPr>
          <w:b/>
          <w:sz w:val="24"/>
          <w:szCs w:val="24"/>
        </w:rPr>
      </w:pPr>
      <w:r w:rsidRPr="002B0E58">
        <w:rPr>
          <w:b/>
          <w:sz w:val="24"/>
          <w:szCs w:val="24"/>
        </w:rPr>
        <w:t>Соответствие качества предоставленных МБУК МСП «Библиотека им.А.П.Чехова» муниципальных услуг</w:t>
      </w:r>
    </w:p>
    <w:p w:rsidR="00D21548" w:rsidRPr="002B0E58" w:rsidRDefault="00D21548" w:rsidP="00A41C69">
      <w:pPr>
        <w:spacing w:after="0"/>
        <w:jc w:val="center"/>
        <w:rPr>
          <w:b/>
          <w:sz w:val="24"/>
          <w:szCs w:val="24"/>
        </w:rPr>
      </w:pPr>
      <w:r w:rsidRPr="002B0E58">
        <w:rPr>
          <w:b/>
          <w:sz w:val="24"/>
          <w:szCs w:val="24"/>
        </w:rPr>
        <w:t xml:space="preserve"> параметрам муниципального задания</w:t>
      </w:r>
    </w:p>
    <w:p w:rsidR="00D21548" w:rsidRPr="002B0E58" w:rsidRDefault="00D21548" w:rsidP="00A41C69">
      <w:pPr>
        <w:spacing w:after="0"/>
        <w:jc w:val="center"/>
        <w:rPr>
          <w:b/>
          <w:sz w:val="20"/>
          <w:szCs w:val="20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777"/>
        <w:gridCol w:w="2199"/>
        <w:gridCol w:w="851"/>
        <w:gridCol w:w="2126"/>
        <w:gridCol w:w="851"/>
        <w:gridCol w:w="2126"/>
        <w:gridCol w:w="992"/>
        <w:gridCol w:w="2268"/>
        <w:gridCol w:w="851"/>
      </w:tblGrid>
      <w:tr w:rsidR="00D21548" w:rsidRPr="002B0E58" w:rsidTr="00AE754F">
        <w:tc>
          <w:tcPr>
            <w:tcW w:w="15276" w:type="dxa"/>
            <w:gridSpan w:val="10"/>
          </w:tcPr>
          <w:p w:rsidR="00D21548" w:rsidRPr="002B0E58" w:rsidRDefault="00D21548" w:rsidP="00AE754F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2B0E58">
              <w:rPr>
                <w:i/>
                <w:sz w:val="20"/>
                <w:szCs w:val="20"/>
              </w:rPr>
              <w:t>Муниципальное бюджетное учреждение культуры   Михайловского сельского поселения «Библиотека  им.А..П.Чехова»</w:t>
            </w:r>
          </w:p>
          <w:p w:rsidR="00D21548" w:rsidRPr="002B0E58" w:rsidRDefault="00D21548" w:rsidP="00AE754F">
            <w:pPr>
              <w:spacing w:after="0"/>
              <w:jc w:val="center"/>
              <w:rPr>
                <w:sz w:val="20"/>
                <w:szCs w:val="20"/>
              </w:rPr>
            </w:pPr>
            <w:r w:rsidRPr="002B0E58">
              <w:rPr>
                <w:i/>
                <w:sz w:val="20"/>
                <w:szCs w:val="20"/>
              </w:rPr>
              <w:t xml:space="preserve">отчетный период  </w:t>
            </w:r>
            <w:r>
              <w:rPr>
                <w:i/>
                <w:sz w:val="20"/>
                <w:szCs w:val="20"/>
                <w:lang w:val="en-US"/>
              </w:rPr>
              <w:t>IV</w:t>
            </w:r>
            <w:r w:rsidRPr="002B0E58">
              <w:rPr>
                <w:i/>
                <w:sz w:val="20"/>
                <w:szCs w:val="20"/>
              </w:rPr>
              <w:t xml:space="preserve"> квартал 201</w:t>
            </w:r>
            <w:r>
              <w:rPr>
                <w:i/>
                <w:sz w:val="20"/>
                <w:szCs w:val="20"/>
              </w:rPr>
              <w:t>5</w:t>
            </w:r>
            <w:r w:rsidRPr="002B0E58">
              <w:rPr>
                <w:i/>
                <w:sz w:val="20"/>
                <w:szCs w:val="20"/>
              </w:rPr>
              <w:t>г.</w:t>
            </w:r>
          </w:p>
        </w:tc>
      </w:tr>
      <w:tr w:rsidR="00D21548" w:rsidRPr="002B0E58" w:rsidTr="00AE754F">
        <w:tc>
          <w:tcPr>
            <w:tcW w:w="3012" w:type="dxa"/>
            <w:gridSpan w:val="2"/>
          </w:tcPr>
          <w:p w:rsidR="00D21548" w:rsidRPr="002B0E58" w:rsidRDefault="00D21548" w:rsidP="00AE754F">
            <w:pPr>
              <w:spacing w:after="0"/>
              <w:jc w:val="center"/>
              <w:rPr>
                <w:sz w:val="20"/>
                <w:szCs w:val="20"/>
              </w:rPr>
            </w:pPr>
            <w:r w:rsidRPr="002B0E58">
              <w:rPr>
                <w:sz w:val="20"/>
                <w:szCs w:val="20"/>
              </w:rPr>
              <w:t>Требования к  квалификации (опыту работы) специалиста, оказывающего услугу</w:t>
            </w:r>
          </w:p>
        </w:tc>
        <w:tc>
          <w:tcPr>
            <w:tcW w:w="3050" w:type="dxa"/>
            <w:gridSpan w:val="2"/>
          </w:tcPr>
          <w:p w:rsidR="00D21548" w:rsidRPr="002B0E58" w:rsidRDefault="00D21548" w:rsidP="00AE754F">
            <w:pPr>
              <w:spacing w:after="0"/>
              <w:jc w:val="center"/>
              <w:rPr>
                <w:sz w:val="20"/>
                <w:szCs w:val="20"/>
              </w:rPr>
            </w:pPr>
            <w:r w:rsidRPr="002B0E58">
              <w:rPr>
                <w:sz w:val="20"/>
                <w:szCs w:val="20"/>
              </w:rPr>
              <w:t>Требования к используемым в процессе оказания услуги материальным ресурсам соответствующей номенклатуры и объема</w:t>
            </w:r>
          </w:p>
        </w:tc>
        <w:tc>
          <w:tcPr>
            <w:tcW w:w="2977" w:type="dxa"/>
            <w:gridSpan w:val="2"/>
          </w:tcPr>
          <w:p w:rsidR="00D21548" w:rsidRPr="002B0E58" w:rsidRDefault="00D21548" w:rsidP="00AE754F">
            <w:pPr>
              <w:spacing w:after="0"/>
              <w:jc w:val="center"/>
              <w:rPr>
                <w:sz w:val="20"/>
                <w:szCs w:val="20"/>
              </w:rPr>
            </w:pPr>
            <w:r w:rsidRPr="002B0E58">
              <w:rPr>
                <w:sz w:val="20"/>
                <w:szCs w:val="20"/>
              </w:rPr>
              <w:t>Требования к процедурам, порядку  (регламенту) оказания услуги</w:t>
            </w:r>
          </w:p>
          <w:p w:rsidR="00D21548" w:rsidRPr="002B0E58" w:rsidRDefault="00D21548" w:rsidP="00AE754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D21548" w:rsidRPr="002B0E58" w:rsidRDefault="00D21548" w:rsidP="00AE754F">
            <w:pPr>
              <w:spacing w:after="0"/>
              <w:jc w:val="center"/>
              <w:rPr>
                <w:sz w:val="20"/>
                <w:szCs w:val="20"/>
              </w:rPr>
            </w:pPr>
            <w:r w:rsidRPr="002B0E58">
              <w:rPr>
                <w:sz w:val="20"/>
                <w:szCs w:val="20"/>
              </w:rPr>
              <w:t>Требования к оборудованию и инструментам, необходимым для оказания услуги</w:t>
            </w:r>
          </w:p>
          <w:p w:rsidR="00D21548" w:rsidRPr="002B0E58" w:rsidRDefault="00D21548" w:rsidP="00AE754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D21548" w:rsidRPr="002B0E58" w:rsidRDefault="00D21548" w:rsidP="00AE754F">
            <w:pPr>
              <w:spacing w:after="0"/>
              <w:jc w:val="center"/>
              <w:rPr>
                <w:sz w:val="20"/>
                <w:szCs w:val="20"/>
              </w:rPr>
            </w:pPr>
            <w:r w:rsidRPr="002B0E58">
              <w:rPr>
                <w:sz w:val="20"/>
                <w:szCs w:val="20"/>
              </w:rPr>
              <w:t>Требования к зданиям и сооружениям, необходимым для оказания услуги, и их содержанию</w:t>
            </w:r>
          </w:p>
          <w:p w:rsidR="00D21548" w:rsidRPr="002B0E58" w:rsidRDefault="00D21548" w:rsidP="00AE754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21548" w:rsidRPr="002B0E58" w:rsidTr="00972E11">
        <w:trPr>
          <w:trHeight w:val="1478"/>
        </w:trPr>
        <w:tc>
          <w:tcPr>
            <w:tcW w:w="2235" w:type="dxa"/>
          </w:tcPr>
          <w:p w:rsidR="00D21548" w:rsidRPr="002B0E58" w:rsidRDefault="00D21548" w:rsidP="00AE754F">
            <w:pPr>
              <w:spacing w:after="0"/>
              <w:jc w:val="center"/>
              <w:rPr>
                <w:sz w:val="20"/>
                <w:szCs w:val="20"/>
              </w:rPr>
            </w:pPr>
            <w:r w:rsidRPr="002B0E58">
              <w:rPr>
                <w:sz w:val="20"/>
                <w:szCs w:val="20"/>
              </w:rPr>
              <w:t>Показатель</w:t>
            </w:r>
          </w:p>
          <w:p w:rsidR="00D21548" w:rsidRPr="002B0E58" w:rsidRDefault="00D21548" w:rsidP="00AE754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D21548" w:rsidRPr="002B0E58" w:rsidRDefault="00D21548" w:rsidP="00AE754F">
            <w:pPr>
              <w:spacing w:after="0"/>
              <w:jc w:val="center"/>
              <w:rPr>
                <w:sz w:val="20"/>
                <w:szCs w:val="20"/>
              </w:rPr>
            </w:pPr>
            <w:r w:rsidRPr="002B0E58">
              <w:rPr>
                <w:sz w:val="20"/>
                <w:szCs w:val="20"/>
              </w:rPr>
              <w:t>Соответствие стандарту*</w:t>
            </w:r>
          </w:p>
          <w:p w:rsidR="00D21548" w:rsidRPr="002B0E58" w:rsidRDefault="00D21548" w:rsidP="00AE754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D21548" w:rsidRPr="002B0E58" w:rsidRDefault="00D21548" w:rsidP="00AE754F">
            <w:pPr>
              <w:spacing w:after="0"/>
              <w:jc w:val="center"/>
              <w:rPr>
                <w:sz w:val="20"/>
                <w:szCs w:val="20"/>
              </w:rPr>
            </w:pPr>
            <w:r w:rsidRPr="002B0E58">
              <w:rPr>
                <w:sz w:val="20"/>
                <w:szCs w:val="20"/>
              </w:rPr>
              <w:t>Показатель</w:t>
            </w:r>
          </w:p>
          <w:p w:rsidR="00D21548" w:rsidRPr="002B0E58" w:rsidRDefault="00D21548" w:rsidP="00AE754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21548" w:rsidRPr="002B0E58" w:rsidRDefault="00D21548" w:rsidP="00AE754F">
            <w:pPr>
              <w:spacing w:after="0"/>
              <w:jc w:val="center"/>
              <w:rPr>
                <w:sz w:val="20"/>
                <w:szCs w:val="20"/>
              </w:rPr>
            </w:pPr>
            <w:r w:rsidRPr="002B0E58">
              <w:rPr>
                <w:sz w:val="20"/>
                <w:szCs w:val="20"/>
              </w:rPr>
              <w:t>Соответств</w:t>
            </w:r>
          </w:p>
          <w:p w:rsidR="00D21548" w:rsidRPr="002B0E58" w:rsidRDefault="00D21548" w:rsidP="00AE754F">
            <w:pPr>
              <w:spacing w:after="0"/>
              <w:jc w:val="center"/>
              <w:rPr>
                <w:sz w:val="20"/>
                <w:szCs w:val="20"/>
              </w:rPr>
            </w:pPr>
            <w:r w:rsidRPr="002B0E58">
              <w:rPr>
                <w:sz w:val="20"/>
                <w:szCs w:val="20"/>
              </w:rPr>
              <w:t>ие стандарту*</w:t>
            </w:r>
          </w:p>
          <w:p w:rsidR="00D21548" w:rsidRPr="002B0E58" w:rsidRDefault="00D21548" w:rsidP="00AE754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21548" w:rsidRPr="002B0E58" w:rsidRDefault="00D21548" w:rsidP="00AE754F">
            <w:pPr>
              <w:spacing w:after="0"/>
              <w:jc w:val="center"/>
              <w:rPr>
                <w:sz w:val="20"/>
                <w:szCs w:val="20"/>
              </w:rPr>
            </w:pPr>
            <w:r w:rsidRPr="002B0E58">
              <w:rPr>
                <w:sz w:val="20"/>
                <w:szCs w:val="20"/>
              </w:rPr>
              <w:t>Показатель</w:t>
            </w:r>
          </w:p>
          <w:p w:rsidR="00D21548" w:rsidRPr="002B0E58" w:rsidRDefault="00D21548" w:rsidP="00AE754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21548" w:rsidRPr="002B0E58" w:rsidRDefault="00D21548" w:rsidP="00AE754F">
            <w:pPr>
              <w:spacing w:after="0"/>
              <w:jc w:val="center"/>
              <w:rPr>
                <w:sz w:val="20"/>
                <w:szCs w:val="20"/>
              </w:rPr>
            </w:pPr>
            <w:r w:rsidRPr="002B0E58">
              <w:rPr>
                <w:sz w:val="20"/>
                <w:szCs w:val="20"/>
              </w:rPr>
              <w:t>Соответствие стандарту*</w:t>
            </w:r>
          </w:p>
        </w:tc>
        <w:tc>
          <w:tcPr>
            <w:tcW w:w="2126" w:type="dxa"/>
          </w:tcPr>
          <w:p w:rsidR="00D21548" w:rsidRPr="002B0E58" w:rsidRDefault="00D21548" w:rsidP="00AE754F">
            <w:pPr>
              <w:spacing w:after="0"/>
              <w:jc w:val="center"/>
              <w:rPr>
                <w:sz w:val="20"/>
                <w:szCs w:val="20"/>
              </w:rPr>
            </w:pPr>
            <w:r w:rsidRPr="002B0E58">
              <w:rPr>
                <w:sz w:val="20"/>
                <w:szCs w:val="20"/>
              </w:rPr>
              <w:t>Показатель</w:t>
            </w:r>
          </w:p>
          <w:p w:rsidR="00D21548" w:rsidRPr="002B0E58" w:rsidRDefault="00D21548" w:rsidP="00AE754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1548" w:rsidRPr="002B0E58" w:rsidRDefault="00D21548" w:rsidP="00AE754F">
            <w:pPr>
              <w:spacing w:after="0"/>
              <w:jc w:val="center"/>
              <w:rPr>
                <w:sz w:val="20"/>
                <w:szCs w:val="20"/>
              </w:rPr>
            </w:pPr>
            <w:r w:rsidRPr="002B0E58">
              <w:rPr>
                <w:sz w:val="20"/>
                <w:szCs w:val="20"/>
              </w:rPr>
              <w:t>Соответствие стандарту*</w:t>
            </w:r>
          </w:p>
          <w:p w:rsidR="00D21548" w:rsidRPr="002B0E58" w:rsidRDefault="00D21548" w:rsidP="00AE754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21548" w:rsidRPr="002B0E58" w:rsidRDefault="00D21548" w:rsidP="00AE754F">
            <w:pPr>
              <w:spacing w:after="0"/>
              <w:jc w:val="center"/>
              <w:rPr>
                <w:sz w:val="20"/>
                <w:szCs w:val="20"/>
              </w:rPr>
            </w:pPr>
            <w:r w:rsidRPr="002B0E58">
              <w:rPr>
                <w:sz w:val="20"/>
                <w:szCs w:val="20"/>
              </w:rPr>
              <w:t>Показатель</w:t>
            </w:r>
          </w:p>
          <w:p w:rsidR="00D21548" w:rsidRPr="002B0E58" w:rsidRDefault="00D21548" w:rsidP="00AE754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21548" w:rsidRPr="002B0E58" w:rsidRDefault="00D21548" w:rsidP="00AE754F">
            <w:pPr>
              <w:spacing w:after="0"/>
              <w:jc w:val="center"/>
              <w:rPr>
                <w:sz w:val="20"/>
                <w:szCs w:val="20"/>
              </w:rPr>
            </w:pPr>
            <w:r w:rsidRPr="002B0E58">
              <w:rPr>
                <w:sz w:val="20"/>
                <w:szCs w:val="20"/>
              </w:rPr>
              <w:t>Соответствие стандарту*</w:t>
            </w:r>
          </w:p>
          <w:p w:rsidR="00D21548" w:rsidRPr="002B0E58" w:rsidRDefault="00D21548" w:rsidP="00AE754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21548" w:rsidRPr="002B0E58" w:rsidTr="00AE754F">
        <w:tc>
          <w:tcPr>
            <w:tcW w:w="15276" w:type="dxa"/>
            <w:gridSpan w:val="10"/>
          </w:tcPr>
          <w:p w:rsidR="00D21548" w:rsidRPr="002B0E58" w:rsidRDefault="00D21548" w:rsidP="00AE754F">
            <w:pPr>
              <w:spacing w:after="0"/>
              <w:rPr>
                <w:sz w:val="20"/>
                <w:szCs w:val="20"/>
              </w:rPr>
            </w:pPr>
            <w:r w:rsidRPr="002B0E58">
              <w:rPr>
                <w:sz w:val="20"/>
                <w:szCs w:val="20"/>
              </w:rPr>
              <w:t>Наименование услуги:  1.Услуга по библиотечному обслуживанию</w:t>
            </w:r>
          </w:p>
          <w:p w:rsidR="00D21548" w:rsidRPr="002B0E58" w:rsidRDefault="00D21548" w:rsidP="00972E11">
            <w:pPr>
              <w:spacing w:after="0" w:line="240" w:lineRule="auto"/>
              <w:rPr>
                <w:sz w:val="20"/>
                <w:szCs w:val="20"/>
              </w:rPr>
            </w:pPr>
            <w:r w:rsidRPr="002B0E58">
              <w:rPr>
                <w:sz w:val="20"/>
                <w:szCs w:val="20"/>
              </w:rPr>
              <w:t>1.1.Книговыдача</w:t>
            </w:r>
          </w:p>
          <w:p w:rsidR="00D21548" w:rsidRPr="002B0E58" w:rsidRDefault="00D21548" w:rsidP="00972E11">
            <w:pPr>
              <w:spacing w:after="0" w:line="240" w:lineRule="auto"/>
              <w:rPr>
                <w:sz w:val="20"/>
                <w:szCs w:val="20"/>
              </w:rPr>
            </w:pPr>
            <w:r w:rsidRPr="002B0E58">
              <w:rPr>
                <w:sz w:val="20"/>
                <w:szCs w:val="20"/>
              </w:rPr>
              <w:t>1.2.Составление и выдача библиографических и фактографических справок</w:t>
            </w:r>
          </w:p>
          <w:p w:rsidR="00D21548" w:rsidRPr="002B0E58" w:rsidRDefault="00D21548" w:rsidP="00972E11">
            <w:pPr>
              <w:spacing w:after="0" w:line="240" w:lineRule="auto"/>
              <w:rPr>
                <w:sz w:val="20"/>
                <w:szCs w:val="20"/>
              </w:rPr>
            </w:pPr>
            <w:r w:rsidRPr="002B0E58">
              <w:rPr>
                <w:sz w:val="20"/>
                <w:szCs w:val="20"/>
              </w:rPr>
              <w:t>1.3.Организация досуга населения</w:t>
            </w:r>
          </w:p>
        </w:tc>
      </w:tr>
      <w:tr w:rsidR="00D21548" w:rsidRPr="002B0E58" w:rsidTr="00AE754F">
        <w:tc>
          <w:tcPr>
            <w:tcW w:w="2235" w:type="dxa"/>
          </w:tcPr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sz w:val="20"/>
                <w:szCs w:val="20"/>
              </w:rPr>
              <w:t>1. Общие требования к персоналу муниципального бюджетного учреждения культуры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sz w:val="20"/>
                <w:szCs w:val="20"/>
              </w:rPr>
              <w:t>2.Укомплектованность персонала по штатному расписанию специалистами с высшим и средним специальным образованием, доля специалистов со стажем более трех лет составляет не менее 90% от общей численности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sz w:val="20"/>
                <w:szCs w:val="20"/>
              </w:rPr>
              <w:t>3. Полнота оказания услуги и профессионализм в принятии решения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E58"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Действующие нормативные документы, регламентирующие качество предоставляемых услуг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sz w:val="20"/>
                <w:szCs w:val="20"/>
              </w:rPr>
              <w:t>1 .Модельный стандарт деятельности публичной библиотеки (новая редакция 22.05.2008), рекомендован письмом МК РФ от 09.12.2002 г. №01-149/16-29 для использования при разработке региональных и муниципальных стандартов);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sz w:val="20"/>
                <w:szCs w:val="20"/>
              </w:rPr>
              <w:t>2.Стандарт качества предоставления библиотечных услуг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sz w:val="20"/>
                <w:szCs w:val="20"/>
              </w:rPr>
              <w:t xml:space="preserve">3 .Государственный стандарт РФ ГОСТ Р ИСО 9001-2001 "Системы менеджмента качества. Требования» (утвержден постановлением Госстандарта РФ от 15.0.8.2001 №333-ст) 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sz w:val="20"/>
                <w:szCs w:val="20"/>
              </w:rPr>
              <w:t>4.Национальный стандарт РФ ГОСТ 52113-2003 «Услуги населению. Номенклатура показателей качества» (утвержден Постановлением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color w:val="000000"/>
                <w:sz w:val="20"/>
                <w:szCs w:val="20"/>
              </w:rPr>
              <w:t>Госстандарта РФ от 28.07.2003 № 253-ст, дата введения 01.07.2004 г.)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color w:val="000000"/>
                <w:sz w:val="20"/>
                <w:szCs w:val="20"/>
              </w:rPr>
              <w:t>5.Государственный стандарт РФ ГОСТ Р ИСО 9004-2001 "Системы менеджмента качества. Рекомендации по улучшению деятельности" принят постановлением Госстандарта РФ от 15.08.2001  М334-ст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color w:val="000000"/>
                <w:sz w:val="20"/>
                <w:szCs w:val="20"/>
              </w:rPr>
              <w:t>6.Положение об аттестации персонала библиотеки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color w:val="000000"/>
                <w:sz w:val="20"/>
                <w:szCs w:val="20"/>
              </w:rPr>
              <w:t>7. Должностные инструкции работников, оказывающих муниципальную услугу</w:t>
            </w:r>
          </w:p>
          <w:p w:rsidR="00D21548" w:rsidRPr="002B0E58" w:rsidRDefault="00D21548" w:rsidP="00AE754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D21548" w:rsidRPr="002B0E58" w:rsidRDefault="00D21548" w:rsidP="00AE754F">
            <w:pPr>
              <w:spacing w:after="0"/>
              <w:rPr>
                <w:sz w:val="20"/>
                <w:szCs w:val="20"/>
              </w:rPr>
            </w:pPr>
            <w:r w:rsidRPr="002B0E58">
              <w:rPr>
                <w:sz w:val="20"/>
                <w:szCs w:val="20"/>
              </w:rPr>
              <w:t>+</w:t>
            </w:r>
          </w:p>
        </w:tc>
        <w:tc>
          <w:tcPr>
            <w:tcW w:w="2199" w:type="dxa"/>
          </w:tcPr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sz w:val="20"/>
                <w:szCs w:val="20"/>
              </w:rPr>
              <w:t>1. Средства гигиены для уборки помещений, средства защиты от биологических вредителей книжных изданий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sz w:val="20"/>
                <w:szCs w:val="20"/>
              </w:rPr>
              <w:t>2. Писчая бумага и бумага для копировальных аппаратов, канцелярские принадлежности, расходные материалы средств оргтехники и вычислительной техники (картриджи, дискеты), расходные материалы для ремонта и регламентного обслуживания используемых технических средств (оборудования), расходные материалы для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sz w:val="20"/>
                <w:szCs w:val="20"/>
              </w:rPr>
              <w:t>проведения работ по реставрации единиц хранения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E58"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Действующие нормативные документы, регламентирующие качество предоставляемых услуг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sz w:val="20"/>
                <w:szCs w:val="20"/>
              </w:rPr>
              <w:t>1 .Распоряжение Правительства №923-рот13.07.07«О социальных нормативах и нормах»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sz w:val="20"/>
                <w:szCs w:val="20"/>
              </w:rPr>
              <w:t>2.Приказ Министерства культуры и массовых коммуникаций РФ № 32 от 20.02.2008 г. «Об утверждении нормативов минимального ресурсного обеспечения услуг сельских учреждений культуры (общедоступных библиотек и культурно-досуговых учреждений)»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sz w:val="20"/>
                <w:szCs w:val="20"/>
              </w:rPr>
              <w:t>3.Модельный стандарт деятельности публичной библиотеки (новая редакция 22.05.2008), рекомендован письмом МК РФ от 09.12.2002 г. №01-149/16-29 для использования при разработке региональных и муниципальных стандартов);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sz w:val="20"/>
                <w:szCs w:val="20"/>
              </w:rPr>
              <w:t>4.Стандарт качества предоставления библиотечных услуг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sz w:val="20"/>
                <w:szCs w:val="20"/>
              </w:rPr>
              <w:t>5.Государственный стандарт РФ ГОСТ Р ИСО 9001-2001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"Системы менеджмента качества. Требования» (утвержденпостановлением Госстандарта РФ от 15.08.2001 N 333-ст) 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color w:val="000000"/>
                <w:sz w:val="20"/>
                <w:szCs w:val="20"/>
              </w:rPr>
              <w:t>6.Национальный стандарт РФ ГОСТ Р 52113-2003 «Услуги населению. Номенклатура показателей качества» (утвержден Постановлением Госстандарта РФ от 28.07.2003 № 253-ст, дата введения 01.07.2004г.)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548" w:rsidRPr="002B0E58" w:rsidRDefault="00D21548" w:rsidP="00AE754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21548" w:rsidRPr="002B0E58" w:rsidRDefault="00D21548" w:rsidP="00AE754F">
            <w:pPr>
              <w:spacing w:after="0"/>
              <w:rPr>
                <w:sz w:val="20"/>
                <w:szCs w:val="20"/>
              </w:rPr>
            </w:pPr>
            <w:r w:rsidRPr="002B0E58">
              <w:rPr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b/>
                <w:bCs/>
                <w:sz w:val="20"/>
                <w:szCs w:val="20"/>
              </w:rPr>
              <w:t>Требования к режиму работы: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sz w:val="20"/>
                <w:szCs w:val="20"/>
              </w:rPr>
              <w:t>1) начало работы - не ранее 9 часов;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sz w:val="20"/>
                <w:szCs w:val="20"/>
              </w:rPr>
              <w:t>2) не менее 6 часов в день;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sz w:val="20"/>
                <w:szCs w:val="20"/>
              </w:rPr>
              <w:t>3) не менее 6 дней в неделю;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sz w:val="20"/>
                <w:szCs w:val="20"/>
              </w:rPr>
              <w:t>4) не менее 20% времени работы учреждения не должно совпадать с часами рабочего дня основной части населения;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sz w:val="20"/>
                <w:szCs w:val="20"/>
              </w:rPr>
              <w:t>5) один день в месяц отводится на проведение санитарного дня.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b/>
                <w:bCs/>
                <w:sz w:val="20"/>
                <w:szCs w:val="20"/>
              </w:rPr>
              <w:t>Требования к объему оказываемых муниципальных услуг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sz w:val="20"/>
                <w:szCs w:val="20"/>
              </w:rPr>
              <w:t>Выдача одного документа из библиотечного фонда производится: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sz w:val="20"/>
                <w:szCs w:val="20"/>
              </w:rPr>
              <w:t>в читальном зале — в срок до 5 минут;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sz w:val="20"/>
                <w:szCs w:val="20"/>
              </w:rPr>
              <w:t>на абонементе - в срок до 5 минут;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sz w:val="20"/>
                <w:szCs w:val="20"/>
              </w:rPr>
              <w:t>из основного книгохранения - в срок до 20 минут.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sz w:val="20"/>
                <w:szCs w:val="20"/>
              </w:rPr>
              <w:t>Предоставление во временное пользование документа из библиотечного фонда производится в зависимости от спроса на него на срок от 10 до 30 дней;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sz w:val="20"/>
                <w:szCs w:val="20"/>
              </w:rPr>
              <w:t>Предоставление во временное пользование документа из библиотечного фонда в читальном зале производится в течение рабочего дня.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E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Соблюдение 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b/>
                <w:bCs/>
                <w:sz w:val="20"/>
                <w:szCs w:val="20"/>
              </w:rPr>
              <w:t>нормативно-правовых актов,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b/>
                <w:bCs/>
                <w:sz w:val="20"/>
                <w:szCs w:val="20"/>
              </w:rPr>
              <w:t>регламентирующих процедуру оказания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услуг: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color w:val="000000"/>
                <w:sz w:val="20"/>
                <w:szCs w:val="20"/>
              </w:rPr>
              <w:t>1 .ФЗ «О библиотечном деле» от 29.12.1994 N 78-ФЗ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color w:val="000000"/>
                <w:sz w:val="20"/>
                <w:szCs w:val="20"/>
              </w:rPr>
              <w:t>2.ФЗ «О персональных данных» от 27.07.2006 №152-ФЗ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color w:val="000000"/>
                <w:sz w:val="20"/>
                <w:szCs w:val="20"/>
              </w:rPr>
              <w:t>3.Приказ Министерства культуры и массовых коммуникаций РФ №32 от 20.02.2008 г. «Об утверждении нормативов минимального ресурсного обеспечения услуг сельских учреждений культуры (общедоступных библиотек и культурно-досуговых учреждений)»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color w:val="000000"/>
                <w:sz w:val="20"/>
                <w:szCs w:val="20"/>
              </w:rPr>
              <w:t>4.Правила пользования библиотекой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color w:val="000000"/>
                <w:sz w:val="20"/>
                <w:szCs w:val="20"/>
              </w:rPr>
              <w:t>5.Национальный стандарт РФ ГОСТ 52113-2003 «Услуги населению. Номенклатура показателей качества» (утвержден Постановлением Госстандарта РФ от 28.07.2003 № 253-ст, дата введения 01.07.2004 г.)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color w:val="000000"/>
                <w:sz w:val="20"/>
                <w:szCs w:val="20"/>
              </w:rPr>
              <w:t>6. Государственный стандарт РФ ГОСТ Р ИСО 9001-2001 "Системы менеджмента качества. Требования» (утвержден постановлением Госстандарта РФ от 15.08.2001 №333-ст)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7.Модельный стандарт деятельности публичной библиотеки (новая       редакция 22.05.2008), рекомендован письмом МК РФ от 09.12.2002 г. 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color w:val="000000"/>
                <w:sz w:val="20"/>
                <w:szCs w:val="20"/>
              </w:rPr>
              <w:t>№ 01-149/16-29 для использования при разработке региональных и муниципальных стандартов);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8.Стандарт качества предоставления 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color w:val="000000"/>
                <w:sz w:val="20"/>
                <w:szCs w:val="20"/>
              </w:rPr>
              <w:t>библиотечных услуг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color w:val="000000"/>
                <w:sz w:val="20"/>
                <w:szCs w:val="20"/>
              </w:rPr>
              <w:t>9.Устав МБУК МСПБ</w:t>
            </w:r>
          </w:p>
          <w:p w:rsidR="00D21548" w:rsidRPr="00972E11" w:rsidRDefault="00D21548" w:rsidP="00972E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color w:val="000000"/>
                <w:sz w:val="20"/>
                <w:szCs w:val="20"/>
              </w:rPr>
              <w:t>им.А.П. Чехова</w:t>
            </w:r>
          </w:p>
        </w:tc>
        <w:tc>
          <w:tcPr>
            <w:tcW w:w="851" w:type="dxa"/>
          </w:tcPr>
          <w:p w:rsidR="00D21548" w:rsidRPr="002B0E58" w:rsidRDefault="00D21548" w:rsidP="00AE754F">
            <w:pPr>
              <w:spacing w:after="0"/>
              <w:rPr>
                <w:sz w:val="20"/>
                <w:szCs w:val="20"/>
              </w:rPr>
            </w:pPr>
            <w:r w:rsidRPr="002B0E58">
              <w:rPr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sz w:val="20"/>
                <w:szCs w:val="20"/>
              </w:rPr>
              <w:t>Укомплектованность оборудованием в соответствии с табелем оснащения.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sz w:val="20"/>
                <w:szCs w:val="20"/>
              </w:rPr>
              <w:t>Оборудование, связанное с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sz w:val="20"/>
                <w:szCs w:val="20"/>
              </w:rPr>
              <w:t>организацией процесса, оргтехника, персональный компьютер с выходом в Интернет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7A9">
              <w:rPr>
                <w:rFonts w:ascii="Times New Roman" w:hAnsi="Times New Roman"/>
                <w:sz w:val="20"/>
                <w:szCs w:val="20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E58"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Действующие нормативные документы, регламентирующие качество предоставляемых услуг: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sz w:val="20"/>
                <w:szCs w:val="20"/>
              </w:rPr>
              <w:t>Приказ Министерства культуры и массовых коммуникаций РФ № 32 от 20.02.2008 г. «Об утверждении нормативов минимального ресурсного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sz w:val="20"/>
                <w:szCs w:val="20"/>
              </w:rPr>
              <w:t>обеспечения услуг сельских учреждений культуры (общедоступных библиотек и культурно-досуговых учреждений)»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sz w:val="20"/>
                <w:szCs w:val="20"/>
              </w:rPr>
              <w:t>2.Национальный стандарт РФ ГОСТ 52113-2003 «Услуги населению. Номенклатура показателей качества» (утвержден Постановлением Госстандарта РФ от 28.07.2003 № 253-ст, дата введения 01.07.2004 г.)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iCs/>
                <w:sz w:val="20"/>
                <w:szCs w:val="20"/>
              </w:rPr>
              <w:t>3.</w:t>
            </w:r>
            <w:r w:rsidRPr="002B0E58">
              <w:rPr>
                <w:rFonts w:ascii="Times New Roman" w:hAnsi="Times New Roman"/>
                <w:sz w:val="20"/>
                <w:szCs w:val="20"/>
              </w:rPr>
              <w:t>Государственный стандарт РФ ГОСТ Р ИСО 9001-2001 "Системы менеджмента качества. Требования» (утвержден постановлением Госстандарта РФ от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sz w:val="20"/>
                <w:szCs w:val="20"/>
              </w:rPr>
              <w:t>15.08.2001  К333-ст)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sz w:val="20"/>
                <w:szCs w:val="20"/>
              </w:rPr>
              <w:t>4.Модельный стандарт деятельности публичной библиотеки (новая редакция 22.05.2008), рекомендован письмом МК РФ от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sz w:val="20"/>
                <w:szCs w:val="20"/>
              </w:rPr>
              <w:t>09.12.2002 г. № 01-149/16-29 для использования при разработке региональных и муниципальных стандартов);</w:t>
            </w:r>
          </w:p>
          <w:p w:rsidR="00D21548" w:rsidRPr="002B0E58" w:rsidRDefault="00D21548" w:rsidP="00AE754F">
            <w:pPr>
              <w:spacing w:after="0"/>
              <w:rPr>
                <w:sz w:val="20"/>
                <w:szCs w:val="20"/>
              </w:rPr>
            </w:pPr>
            <w:r w:rsidRPr="002B0E58">
              <w:rPr>
                <w:rFonts w:ascii="Times New Roman" w:hAnsi="Times New Roman"/>
                <w:sz w:val="20"/>
                <w:szCs w:val="20"/>
              </w:rPr>
              <w:t>5.Стандарт качества предоставления библиотечных услуг</w:t>
            </w:r>
          </w:p>
        </w:tc>
        <w:tc>
          <w:tcPr>
            <w:tcW w:w="992" w:type="dxa"/>
          </w:tcPr>
          <w:p w:rsidR="00D21548" w:rsidRPr="002B0E58" w:rsidRDefault="00D21548" w:rsidP="00AE754F">
            <w:pPr>
              <w:spacing w:after="0"/>
              <w:rPr>
                <w:sz w:val="20"/>
                <w:szCs w:val="20"/>
              </w:rPr>
            </w:pPr>
            <w:r w:rsidRPr="002B0E58">
              <w:rPr>
                <w:sz w:val="20"/>
                <w:szCs w:val="20"/>
              </w:rPr>
              <w:t>+</w:t>
            </w:r>
          </w:p>
        </w:tc>
        <w:tc>
          <w:tcPr>
            <w:tcW w:w="2268" w:type="dxa"/>
          </w:tcPr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sz w:val="20"/>
                <w:szCs w:val="20"/>
              </w:rPr>
              <w:t>1. Пожарная безопасность.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sz w:val="20"/>
                <w:szCs w:val="20"/>
              </w:rPr>
              <w:t>2. Санитарно-гигиеническая безопасность.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sz w:val="20"/>
                <w:szCs w:val="20"/>
              </w:rPr>
              <w:t>3. Экологическая безопасность.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sz w:val="20"/>
                <w:szCs w:val="20"/>
              </w:rPr>
              <w:t>4. Профессиональная пригодность помещения для организации работы.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sz w:val="20"/>
                <w:szCs w:val="20"/>
              </w:rPr>
              <w:t>5. Соответствие строительным нормам и правилам.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sz w:val="20"/>
                <w:szCs w:val="20"/>
              </w:rPr>
              <w:t>6. Защита от внешнего несанкционированного проникновения в здание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7A9">
              <w:rPr>
                <w:rFonts w:ascii="Times New Roman" w:hAnsi="Times New Roman"/>
                <w:sz w:val="20"/>
                <w:szCs w:val="20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0E58"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Действующие нормативные документы, регламентирующие качество предоставляемых услуг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sz w:val="20"/>
                <w:szCs w:val="20"/>
              </w:rPr>
              <w:t xml:space="preserve">1.Федеральный закон «О пожарной безопасности» от 21.12.1994 г. № 69-ФЗ 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sz w:val="20"/>
                <w:szCs w:val="20"/>
              </w:rPr>
              <w:t>2. Приказ Министерства культуры и массовых коммуникаций РФ № 32 от 20.02.2008 г. «Об утверждении нормативов минимального ресурсного обеспечения услуг сельских учреждений культуры (общедоступных библиотек и культурно-досуговых учреждений)»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sz w:val="20"/>
                <w:szCs w:val="20"/>
              </w:rPr>
              <w:t>З.СНиП 21-01-97. Система нормативных документов в строительстве. Строительные нормы и правила Российской Федерации. Пожарная безопасность зданий и сооружений. Правила пожарной безопасности для учреждений культуры Российской Федерации (ВППБ 13-01-94), введены в действие приказом Министерства культуры Российской Федерации от 01.И.1994 №736.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sz w:val="20"/>
                <w:szCs w:val="20"/>
              </w:rPr>
              <w:t>4.Национальный стандарт РФ ГОСТ Р 52113-2003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color w:val="000000"/>
                <w:sz w:val="20"/>
                <w:szCs w:val="20"/>
              </w:rPr>
              <w:t>«Услуги населению. Номенклатура показателей качества» (утвержден Постановлением Госстандарта РФ от 28.07.2003 № 253-ст, дата введения 01.07.2004 г.)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color w:val="000000"/>
                <w:sz w:val="20"/>
                <w:szCs w:val="20"/>
              </w:rPr>
              <w:t>5 .Государственный стандарт РФ ГОСТ Р ИСО 9001-2001 "Системы менеджмента качества. Требования» (утвержден постановлением Госстандарта РФ от 15.08.2001 №333-ст)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color w:val="000000"/>
                <w:sz w:val="20"/>
                <w:szCs w:val="20"/>
              </w:rPr>
              <w:t>6.ГОСТ 7.50-2002 «Консервация документов. Общие требования»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color w:val="000000"/>
                <w:sz w:val="20"/>
                <w:szCs w:val="20"/>
              </w:rPr>
              <w:t>7.Модельный стандарт деятельности публичной библиотеки (новая редакция 22.05.2008), рекомендован письмом МК РФ от 09.12.2002 г. №01-149/16-29 для использования при разработке региональных и муниципальных стандартов);</w:t>
            </w:r>
          </w:p>
          <w:p w:rsidR="00D21548" w:rsidRPr="002B0E58" w:rsidRDefault="00D21548" w:rsidP="00AE75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548" w:rsidRPr="002B0E58" w:rsidRDefault="00D21548" w:rsidP="00AE754F">
            <w:pPr>
              <w:rPr>
                <w:rFonts w:ascii="Times New Roman" w:hAnsi="Times New Roman"/>
                <w:sz w:val="20"/>
                <w:szCs w:val="20"/>
              </w:rPr>
            </w:pPr>
            <w:r w:rsidRPr="002B0E58">
              <w:rPr>
                <w:rFonts w:ascii="Times New Roman" w:hAnsi="Times New Roman"/>
                <w:color w:val="000000"/>
                <w:sz w:val="20"/>
                <w:szCs w:val="20"/>
              </w:rPr>
              <w:t>8.Стандарт качества предоставления библиотечных услуг.</w:t>
            </w:r>
          </w:p>
          <w:p w:rsidR="00D21548" w:rsidRPr="002B0E58" w:rsidRDefault="00D21548" w:rsidP="00AE754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21548" w:rsidRPr="002B0E58" w:rsidRDefault="00D21548" w:rsidP="00AE754F">
            <w:pPr>
              <w:spacing w:after="0"/>
              <w:rPr>
                <w:sz w:val="20"/>
                <w:szCs w:val="20"/>
              </w:rPr>
            </w:pPr>
            <w:r w:rsidRPr="002B0E58">
              <w:rPr>
                <w:sz w:val="20"/>
                <w:szCs w:val="20"/>
              </w:rPr>
              <w:t>+</w:t>
            </w:r>
          </w:p>
        </w:tc>
      </w:tr>
    </w:tbl>
    <w:p w:rsidR="00D21548" w:rsidRPr="002B0E58" w:rsidRDefault="00D21548" w:rsidP="00A41C69">
      <w:pPr>
        <w:spacing w:after="0" w:line="240" w:lineRule="auto"/>
        <w:rPr>
          <w:sz w:val="20"/>
          <w:szCs w:val="20"/>
        </w:rPr>
      </w:pPr>
      <w:r w:rsidRPr="002B0E58">
        <w:rPr>
          <w:sz w:val="20"/>
          <w:szCs w:val="20"/>
        </w:rPr>
        <w:t>*    +  (соответствует стандарту)</w:t>
      </w:r>
    </w:p>
    <w:p w:rsidR="00D21548" w:rsidRPr="002B0E58" w:rsidRDefault="00D21548" w:rsidP="00972E11">
      <w:pPr>
        <w:spacing w:after="0" w:line="240" w:lineRule="auto"/>
        <w:rPr>
          <w:sz w:val="20"/>
          <w:szCs w:val="20"/>
        </w:rPr>
      </w:pPr>
      <w:r w:rsidRPr="002B0E58">
        <w:rPr>
          <w:sz w:val="20"/>
          <w:szCs w:val="20"/>
        </w:rPr>
        <w:t xml:space="preserve"> -  (не соответствует стандарту)  В случае несоответствия стандарту в графе указывается отклонение от параметра муниципального задания.</w:t>
      </w:r>
    </w:p>
    <w:p w:rsidR="00D21548" w:rsidRPr="00A41C69" w:rsidRDefault="00D21548"/>
    <w:sectPr w:rsidR="00D21548" w:rsidRPr="00A41C69" w:rsidSect="00CC37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A547C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4A289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078B8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91ADF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B8EB7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E66B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AAF0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6CC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565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9683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546BE2"/>
    <w:multiLevelType w:val="multilevel"/>
    <w:tmpl w:val="4B7ADD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263"/>
    <w:rsid w:val="00047AFF"/>
    <w:rsid w:val="000D7D7D"/>
    <w:rsid w:val="00166D21"/>
    <w:rsid w:val="00171C21"/>
    <w:rsid w:val="00266113"/>
    <w:rsid w:val="002B0E58"/>
    <w:rsid w:val="002D1594"/>
    <w:rsid w:val="00300A01"/>
    <w:rsid w:val="00427F00"/>
    <w:rsid w:val="005D656B"/>
    <w:rsid w:val="006D11B0"/>
    <w:rsid w:val="006F2616"/>
    <w:rsid w:val="00787521"/>
    <w:rsid w:val="007E6B69"/>
    <w:rsid w:val="0082676F"/>
    <w:rsid w:val="00835CA8"/>
    <w:rsid w:val="008D4842"/>
    <w:rsid w:val="00933A1B"/>
    <w:rsid w:val="00972E11"/>
    <w:rsid w:val="00A24970"/>
    <w:rsid w:val="00A3037A"/>
    <w:rsid w:val="00A41C69"/>
    <w:rsid w:val="00A478D7"/>
    <w:rsid w:val="00A542E8"/>
    <w:rsid w:val="00A77263"/>
    <w:rsid w:val="00AD4760"/>
    <w:rsid w:val="00AE754F"/>
    <w:rsid w:val="00B46942"/>
    <w:rsid w:val="00BA2497"/>
    <w:rsid w:val="00C5528D"/>
    <w:rsid w:val="00CC3754"/>
    <w:rsid w:val="00D21548"/>
    <w:rsid w:val="00E11C9D"/>
    <w:rsid w:val="00E500BE"/>
    <w:rsid w:val="00F32CDD"/>
    <w:rsid w:val="00F637A9"/>
    <w:rsid w:val="00F8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C69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41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1C6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7</Pages>
  <Words>1654</Words>
  <Characters>9433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2009-01-28T06:38:00Z</cp:lastPrinted>
  <dcterms:created xsi:type="dcterms:W3CDTF">2013-09-24T12:18:00Z</dcterms:created>
  <dcterms:modified xsi:type="dcterms:W3CDTF">2009-01-28T06:40:00Z</dcterms:modified>
</cp:coreProperties>
</file>